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A2AFC" w14:textId="77777777" w:rsidR="00A86B3D" w:rsidRDefault="00A86B3D" w:rsidP="00A86B3D">
      <w:pPr>
        <w:spacing w:after="16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Supplements</w:t>
      </w:r>
    </w:p>
    <w:p w14:paraId="61C07983" w14:textId="77777777" w:rsidR="00AA2C1C" w:rsidRDefault="00AA2C1C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 Figure 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A2C1C">
        <w:rPr>
          <w:rFonts w:ascii="Times New Roman" w:eastAsia="Times New Roman" w:hAnsi="Times New Roman" w:cs="Times New Roman"/>
          <w:sz w:val="20"/>
          <w:szCs w:val="20"/>
        </w:rPr>
        <w:t>Trends in the reporting of the raw (</w:t>
      </w:r>
      <w:r w:rsidRPr="00AA2C1C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AA2C1C">
        <w:rPr>
          <w:rFonts w:ascii="Times New Roman" w:eastAsia="Times New Roman" w:hAnsi="Times New Roman" w:cs="Times New Roman"/>
          <w:sz w:val="20"/>
          <w:szCs w:val="20"/>
        </w:rPr>
        <w:t>) and relative abundances (</w:t>
      </w:r>
      <w:r w:rsidRPr="00AA2C1C"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 w:rsidRPr="00AA2C1C">
        <w:rPr>
          <w:rFonts w:ascii="Times New Roman" w:eastAsia="Times New Roman" w:hAnsi="Times New Roman" w:cs="Times New Roman"/>
          <w:sz w:val="20"/>
          <w:szCs w:val="20"/>
        </w:rPr>
        <w:t>) of non-native species over time according to the applied Generalised A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 w:rsidRPr="00AA2C1C">
        <w:rPr>
          <w:rFonts w:ascii="Times New Roman" w:eastAsia="Times New Roman" w:hAnsi="Times New Roman" w:cs="Times New Roman"/>
          <w:sz w:val="20"/>
          <w:szCs w:val="20"/>
        </w:rPr>
        <w:t>ditive Model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displaying individual data points contributing to each respective trend. </w:t>
      </w:r>
    </w:p>
    <w:p w14:paraId="48FF6AA9" w14:textId="7196D90B" w:rsidR="00AA2C1C" w:rsidRDefault="00AA2C1C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 w:eastAsia="en-US"/>
        </w:rPr>
        <w:drawing>
          <wp:inline distT="0" distB="0" distL="0" distR="0" wp14:anchorId="7B407332" wp14:editId="18AF3DC8">
            <wp:extent cx="5930900" cy="2921000"/>
            <wp:effectExtent l="0" t="0" r="0" b="0"/>
            <wp:docPr id="19737811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</w:rPr>
        <w:br w:type="page"/>
      </w:r>
    </w:p>
    <w:p w14:paraId="130FE529" w14:textId="5681B4BC" w:rsidR="00A86B3D" w:rsidRDefault="00A86B3D" w:rsidP="00A86B3D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Supplementary Table 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Number of occurrences (by years) non-native species were reported within the German time series, according to Haase et al. (2023). Note that each time series contains multiple years.</w:t>
      </w:r>
    </w:p>
    <w:tbl>
      <w:tblPr>
        <w:tblW w:w="58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2730"/>
      </w:tblGrid>
      <w:tr w:rsidR="00A86B3D" w14:paraId="5C8F1025" w14:textId="77777777" w:rsidTr="005D0B0D">
        <w:trPr>
          <w:trHeight w:val="285"/>
        </w:trPr>
        <w:tc>
          <w:tcPr>
            <w:tcW w:w="3120" w:type="dxa"/>
            <w:shd w:val="clear" w:color="auto" w:fill="FCE5CD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D700A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2730" w:type="dxa"/>
            <w:shd w:val="clear" w:color="auto" w:fill="FCE5CD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41E22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of occurrences</w:t>
            </w:r>
          </w:p>
        </w:tc>
      </w:tr>
      <w:tr w:rsidR="00A86B3D" w14:paraId="658D14E1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B4AE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Dreissena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26977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1157</w:t>
            </w:r>
          </w:p>
        </w:tc>
      </w:tr>
      <w:tr w:rsidR="00A86B3D" w14:paraId="646B00E6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6F07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Corophium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curvispinum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24520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</w:tr>
      <w:tr w:rsidR="00A86B3D" w14:paraId="3AB482B6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0E602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Dugesia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tigrina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8BA7E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515</w:t>
            </w:r>
          </w:p>
        </w:tc>
      </w:tr>
      <w:tr w:rsidR="00A86B3D" w14:paraId="38074848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07526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Dikerogammarus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villosus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F08AB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439</w:t>
            </w:r>
          </w:p>
        </w:tc>
      </w:tr>
      <w:tr w:rsidR="00A86B3D" w14:paraId="4567C345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6CC0E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tigrinus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315A7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393</w:t>
            </w:r>
          </w:p>
        </w:tc>
      </w:tr>
      <w:tr w:rsidR="00A86B3D" w14:paraId="751765EC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BB119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Potamopyrgus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antipodarum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9DF04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264</w:t>
            </w:r>
          </w:p>
        </w:tc>
      </w:tr>
      <w:tr w:rsidR="00A86B3D" w14:paraId="5C18115E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E0D7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Jaera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istri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6618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</w:tr>
      <w:tr w:rsidR="00A86B3D" w14:paraId="203BA66F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5F2C2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Corbicula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fluminea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2C8D7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217</w:t>
            </w:r>
          </w:p>
        </w:tc>
      </w:tr>
      <w:tr w:rsidR="00A86B3D" w14:paraId="1A5A6255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6CBD8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Echinogammarus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ischnus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AEB4C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</w:tr>
      <w:tr w:rsidR="00A86B3D" w14:paraId="3C93CAB3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7B0C2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Physella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acuta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8E13A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A86B3D" w14:paraId="514FA501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D40C3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Corbicula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fluminalis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E690D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A86B3D" w14:paraId="0B819ACE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79FED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Proasellus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coxalis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32520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A86B3D" w14:paraId="246E031F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1C968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Cordylophora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caspia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C7435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A86B3D" w14:paraId="6E5EB554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7A727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Hypania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invalida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84F2A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A86B3D" w14:paraId="259B9B9C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5F599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Orconectes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limosus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FCDC4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A86B3D" w14:paraId="3D17D303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AD874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Corophium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robustum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2AFC2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86B3D" w14:paraId="460EA017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06DD1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Orchestia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cavimana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5C0A9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A86B3D" w14:paraId="14DCD9E1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0616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Echinogammarus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berilloni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459E7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86B3D" w14:paraId="7F4B34D6" w14:textId="77777777" w:rsidTr="005D0B0D"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9F4B6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Erpobdella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testacea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1B9C6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A86B3D" w14:paraId="522BCCEE" w14:textId="77777777" w:rsidTr="005D0B0D">
        <w:trPr>
          <w:trHeight w:val="22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3702C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Dendrocoelum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romanodanubiale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71A09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A86B3D" w14:paraId="669F241B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6196D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Eriocheir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sinensis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E54BF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A86B3D" w14:paraId="1976FA15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390B8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Pontogammarus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robustoides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D281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86B3D" w14:paraId="6E2E6EC1" w14:textId="77777777" w:rsidTr="005D0B0D">
        <w:trPr>
          <w:trHeight w:val="180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64C34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Dikerogammarus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haemobaphes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A572B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86B3D" w14:paraId="5C997BA6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5BDCA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Branchiura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sowerbyi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B990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86B3D" w14:paraId="26F2F079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2989A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Echinogammarus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trichiatus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309F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86B3D" w14:paraId="016CE5A8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00295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Potamothrix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moldaviensis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3E270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86B3D" w14:paraId="3627BC6B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B31FE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Balanus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improvisus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DB611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6B3D" w14:paraId="23359333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4166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Limnomysis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benedeni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D77B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6B3D" w14:paraId="18802DD0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5CD37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Lithoglyphus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naticoides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2917B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6B3D" w14:paraId="7D38DE63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6A45F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Pectinatella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magnifica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0B513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6B3D" w14:paraId="523B149F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B8699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Proasellus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meridianus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76F7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6B3D" w14:paraId="0F92FBAF" w14:textId="77777777" w:rsidTr="005D0B0D">
        <w:trPr>
          <w:trHeight w:val="285"/>
        </w:trPr>
        <w:tc>
          <w:tcPr>
            <w:tcW w:w="312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92F80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Rhithropanopeus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harrisii</w:t>
            </w:r>
            <w:proofErr w:type="spellEnd"/>
          </w:p>
        </w:tc>
        <w:tc>
          <w:tcPr>
            <w:tcW w:w="2730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42BE8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14CE317B" w14:textId="77777777" w:rsidR="00A86B3D" w:rsidRDefault="00A86B3D" w:rsidP="00A86B3D">
      <w:pPr>
        <w:spacing w:after="16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454D0B68" w14:textId="77777777" w:rsidR="00A86B3D" w:rsidRDefault="00A86B3D" w:rsidP="00A86B3D">
      <w:pPr>
        <w:spacing w:after="24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Supplementary Table 2. </w:t>
      </w:r>
      <w:r>
        <w:rPr>
          <w:rFonts w:ascii="Times New Roman" w:eastAsia="Times New Roman" w:hAnsi="Times New Roman" w:cs="Times New Roman"/>
          <w:sz w:val="20"/>
          <w:szCs w:val="20"/>
        </w:rPr>
        <w:t>Results of the applied generalized additive model for the raw abundance of non-native species.</w:t>
      </w:r>
    </w:p>
    <w:tbl>
      <w:tblPr>
        <w:tblW w:w="68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1440"/>
        <w:gridCol w:w="1320"/>
        <w:gridCol w:w="765"/>
        <w:gridCol w:w="825"/>
        <w:gridCol w:w="525"/>
      </w:tblGrid>
      <w:tr w:rsidR="00A86B3D" w14:paraId="2E1689D9" w14:textId="77777777" w:rsidTr="005D0B0D">
        <w:trPr>
          <w:trHeight w:val="345"/>
        </w:trPr>
        <w:tc>
          <w:tcPr>
            <w:tcW w:w="68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B78D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Parametric coefficients: </w:t>
            </w:r>
          </w:p>
        </w:tc>
      </w:tr>
      <w:tr w:rsidR="00A86B3D" w14:paraId="47E292ED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30BD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A384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E01B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3AD7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 value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31AC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(&gt;|t|)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72EF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47A96052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B60F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(Intercept)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3DFE3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-0.0000005096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0E07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0..000009159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0A06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-0.556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77C5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91FE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1BBA272B" w14:textId="77777777" w:rsidTr="005D0B0D">
        <w:trPr>
          <w:trHeight w:val="300"/>
        </w:trPr>
        <w:tc>
          <w:tcPr>
            <w:tcW w:w="6840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0F23F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Approximate significance of smooth terms:  </w:t>
            </w:r>
          </w:p>
        </w:tc>
      </w:tr>
      <w:tr w:rsidR="00A86B3D" w14:paraId="2B66A395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D4CA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266B5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edf</w:t>
            </w:r>
            <w:proofErr w:type="spellEnd"/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ADE8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Ref.df</w:t>
            </w:r>
            <w:proofErr w:type="spellEnd"/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7EAC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60F2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F727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651EA288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E63F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s(year)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EF173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0.385170651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18B0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0.668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EE1C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1.351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9955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0.3422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428D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74D90C3E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E159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Longitude,Latitude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042E9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3.942426047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3CFC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76ED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0.502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434F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0.0495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132D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</w:t>
            </w:r>
          </w:p>
        </w:tc>
      </w:tr>
      <w:tr w:rsidR="00A86B3D" w14:paraId="46E19F8C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79D2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site_id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40FDF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0.993631329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1B4C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11D2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0.202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8E38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D4A8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A86B3D" w14:paraId="3C69ADDA" w14:textId="77777777" w:rsidTr="005D0B0D">
        <w:trPr>
          <w:trHeight w:val="300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28AA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n_unique_sites</w:t>
            </w:r>
            <w:proofErr w:type="spellEnd"/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E5633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0.000003371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DD67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886D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8CAA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0.5642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25FF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D3F538B" w14:textId="77777777" w:rsidR="00A86B3D" w:rsidRDefault="00A86B3D" w:rsidP="00A86B3D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Signif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codes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:  0 ‘***’ 0.001 ‘**’ 0.01 ‘*’ 0.05 ‘.’ 0.1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‘ ’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Rank: 10/61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R-sq.(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adj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=  0.00117   Deviance explained = 0.189%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GCV = 6.1573e+06  Scale est. = 6.1515e+06  n = 4607</w:t>
      </w:r>
      <w:r>
        <w:br w:type="page"/>
      </w:r>
    </w:p>
    <w:p w14:paraId="4174E30C" w14:textId="77777777" w:rsidR="00A86B3D" w:rsidRDefault="00A86B3D" w:rsidP="00A86B3D">
      <w:pPr>
        <w:spacing w:before="240" w:after="24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Supplementary Table 3. </w:t>
      </w:r>
      <w:r>
        <w:rPr>
          <w:rFonts w:ascii="Times New Roman" w:eastAsia="Times New Roman" w:hAnsi="Times New Roman" w:cs="Times New Roman"/>
          <w:sz w:val="20"/>
          <w:szCs w:val="20"/>
        </w:rPr>
        <w:t>Results of the applied generalized additive model for the relative abundance of non-native species.</w:t>
      </w:r>
    </w:p>
    <w:tbl>
      <w:tblPr>
        <w:tblW w:w="7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1530"/>
        <w:gridCol w:w="1470"/>
        <w:gridCol w:w="765"/>
        <w:gridCol w:w="870"/>
        <w:gridCol w:w="525"/>
      </w:tblGrid>
      <w:tr w:rsidR="00A86B3D" w14:paraId="29903D64" w14:textId="77777777" w:rsidTr="005D0B0D">
        <w:trPr>
          <w:trHeight w:val="279"/>
        </w:trPr>
        <w:tc>
          <w:tcPr>
            <w:tcW w:w="71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71E3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Parametric coefficients:</w:t>
            </w:r>
          </w:p>
        </w:tc>
      </w:tr>
      <w:tr w:rsidR="00A86B3D" w14:paraId="7626BAAA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FEB6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6087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E718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519E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 value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FD46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(&gt;|t|)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3C48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4B6ED5E5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40D3C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(Intercept)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C8BD7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-0.00000012347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5D972B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0.00000004586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CFAD9" w14:textId="77777777" w:rsidR="00A86B3D" w:rsidRDefault="00A86B3D" w:rsidP="00A86B3D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-2.692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059C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0.00712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2212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 </w:t>
            </w:r>
          </w:p>
        </w:tc>
      </w:tr>
      <w:tr w:rsidR="00A86B3D" w14:paraId="742F1CB2" w14:textId="77777777" w:rsidTr="005D0B0D">
        <w:trPr>
          <w:trHeight w:val="255"/>
        </w:trPr>
        <w:tc>
          <w:tcPr>
            <w:tcW w:w="7125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08E4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Approximate significance of smooth terms:</w:t>
            </w:r>
          </w:p>
        </w:tc>
      </w:tr>
      <w:tr w:rsidR="00A86B3D" w14:paraId="6EAAC64B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CCFE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F9DE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edf</w:t>
            </w:r>
            <w:proofErr w:type="spellEnd"/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9F62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Ref.df</w:t>
            </w:r>
            <w:proofErr w:type="spellEnd"/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5B97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A09D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93D2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40E38412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62B0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s(year)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C6D4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0.929109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9F5B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0.9321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3758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12.502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0509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FE86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A86B3D" w14:paraId="06FE0240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E797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Longitude,Latitude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766C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2.765840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FE83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D729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1.080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192B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69FD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A86B3D" w14:paraId="4B5EDF7E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9054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site_id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B445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0.981498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97A2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FD4A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44.692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DE42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5C18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A86B3D" w14:paraId="19EF19C7" w14:textId="77777777" w:rsidTr="005D0B0D">
        <w:trPr>
          <w:trHeight w:val="255"/>
        </w:trPr>
        <w:tc>
          <w:tcPr>
            <w:tcW w:w="1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0B12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n_unique_sites</w:t>
            </w:r>
            <w:proofErr w:type="spellEnd"/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7F5F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0.003664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4AAD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A382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9A97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6AD3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</w:tr>
    </w:tbl>
    <w:p w14:paraId="04BCAD21" w14:textId="77777777" w:rsidR="00A86B3D" w:rsidRDefault="00A86B3D" w:rsidP="00A86B3D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Signif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codes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: 0 ‘***’ 0.001 ‘**’ 0.01 ‘*’ 0.05 ‘.’ 0.1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‘ ’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Rank: 12/61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R-sq.(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adj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= 0.00463 Deviance explained = 0.561%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GCV = 0.031484 Scale est. = 0.031443 n = 4607</w:t>
      </w:r>
      <w:r>
        <w:br w:type="page"/>
      </w:r>
    </w:p>
    <w:p w14:paraId="554A898D" w14:textId="77777777" w:rsidR="00A86B3D" w:rsidRDefault="00A86B3D" w:rsidP="00A86B3D">
      <w:pPr>
        <w:spacing w:after="160" w:line="480" w:lineRule="auto"/>
        <w:rPr>
          <w:rFonts w:ascii="Courier New" w:eastAsia="Courier New" w:hAnsi="Courier New" w:cs="Courier New"/>
          <w:color w:val="FFFFFF"/>
          <w:sz w:val="20"/>
          <w:szCs w:val="20"/>
          <w:shd w:val="clear" w:color="auto" w:fill="00224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Supplementary Table 4. </w:t>
      </w:r>
      <w:r>
        <w:rPr>
          <w:rFonts w:ascii="Times New Roman" w:eastAsia="Times New Roman" w:hAnsi="Times New Roman" w:cs="Times New Roman"/>
          <w:sz w:val="20"/>
          <w:szCs w:val="20"/>
        </w:rPr>
        <w:t>Results of the applied generalized additive model for the total number of non-native species.</w:t>
      </w:r>
    </w:p>
    <w:tbl>
      <w:tblPr>
        <w:tblW w:w="79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140"/>
        <w:gridCol w:w="1155"/>
        <w:gridCol w:w="1110"/>
        <w:gridCol w:w="1980"/>
        <w:gridCol w:w="1005"/>
      </w:tblGrid>
      <w:tr w:rsidR="00A86B3D" w14:paraId="3B2DEB20" w14:textId="77777777" w:rsidTr="005D0B0D">
        <w:trPr>
          <w:trHeight w:val="285"/>
        </w:trPr>
        <w:tc>
          <w:tcPr>
            <w:tcW w:w="795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BD9C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Parametric coefficients:</w:t>
            </w:r>
          </w:p>
        </w:tc>
      </w:tr>
      <w:tr w:rsidR="00A86B3D" w14:paraId="17A4CA84" w14:textId="77777777" w:rsidTr="005D0B0D">
        <w:trPr>
          <w:trHeight w:val="315"/>
        </w:trPr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209E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3F17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31B67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F089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t-value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9A8AD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(&gt;|t|)</w:t>
            </w:r>
          </w:p>
        </w:tc>
        <w:tc>
          <w:tcPr>
            <w:tcW w:w="10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8DF8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6B3D" w14:paraId="505EC7DC" w14:textId="77777777" w:rsidTr="005D0B0D">
        <w:trPr>
          <w:trHeight w:val="258"/>
        </w:trPr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9D67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(Intercept)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542A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7.0786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B2668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0.7089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D5BE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9.985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B1A4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0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B4D69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  <w:p w14:paraId="0105A38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52A6336F" w14:textId="77777777" w:rsidTr="005D0B0D">
        <w:trPr>
          <w:trHeight w:val="255"/>
        </w:trPr>
        <w:tc>
          <w:tcPr>
            <w:tcW w:w="7950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612A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Approximate significance of smooth terms:</w:t>
            </w:r>
          </w:p>
        </w:tc>
      </w:tr>
      <w:tr w:rsidR="00A86B3D" w14:paraId="2BAC824C" w14:textId="77777777" w:rsidTr="005D0B0D">
        <w:trPr>
          <w:trHeight w:val="255"/>
        </w:trPr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00DF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4214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edf</w:t>
            </w:r>
            <w:proofErr w:type="spellEnd"/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E9B1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Ref.df</w:t>
            </w:r>
            <w:proofErr w:type="spellEnd"/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138B2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8CEF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0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9C74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BFDDCC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B3D" w14:paraId="5853CC36" w14:textId="77777777" w:rsidTr="005D0B0D">
        <w:trPr>
          <w:trHeight w:val="255"/>
        </w:trPr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F7760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s(year)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36894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6.1990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FD346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7.373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918A5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37.54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3414B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0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C9B6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A86B3D" w14:paraId="481939BF" w14:textId="77777777" w:rsidTr="005D0B0D">
        <w:trPr>
          <w:trHeight w:val="255"/>
        </w:trPr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CE1A1F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unique_sites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CDD5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0.9495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36643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6D94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10.84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B4B51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10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5554A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***</w:t>
            </w:r>
          </w:p>
          <w:p w14:paraId="64F5E32E" w14:textId="77777777" w:rsidR="00A86B3D" w:rsidRDefault="00A86B3D" w:rsidP="00A86B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AC92CA8" w14:textId="77777777" w:rsidR="00A86B3D" w:rsidRDefault="00A86B3D" w:rsidP="00A86B3D">
      <w:pPr>
        <w:spacing w:before="240" w:after="240" w:line="288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Signif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codes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: 0 ‘***’ 0.001 ‘**’ 0.01 ‘*’ 0.05 ‘.’ 0.1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‘ ’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R-sq.(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adj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= 0.906 Deviance explained = 92%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GCV = 3.8959 Scale est. = 3.2345 n = 48</w:t>
      </w:r>
    </w:p>
    <w:bookmarkEnd w:id="0"/>
    <w:p w14:paraId="3530C845" w14:textId="77777777" w:rsidR="00C5424A" w:rsidRDefault="00C5424A" w:rsidP="00A86B3D"/>
    <w:sectPr w:rsidR="00C5424A" w:rsidSect="00B74F9F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8D"/>
    <w:rsid w:val="00154187"/>
    <w:rsid w:val="003530B2"/>
    <w:rsid w:val="007F618D"/>
    <w:rsid w:val="00916E55"/>
    <w:rsid w:val="00A86B3D"/>
    <w:rsid w:val="00AA2C1C"/>
    <w:rsid w:val="00B74F9F"/>
    <w:rsid w:val="00BD7440"/>
    <w:rsid w:val="00C5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6976A"/>
  <w15:chartTrackingRefBased/>
  <w15:docId w15:val="{70B55B0F-6208-472B-BB7F-196168A8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B3D"/>
    <w:pPr>
      <w:spacing w:after="0" w:line="276" w:lineRule="auto"/>
    </w:pPr>
    <w:rPr>
      <w:rFonts w:ascii="Arial" w:eastAsia="Arial" w:hAnsi="Arial" w:cs="Arial"/>
      <w:kern w:val="0"/>
      <w:lang w:val="en-GB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1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1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1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1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1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de-DE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1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1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1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1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6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1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6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1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6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1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de-DE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6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18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8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Haubrock</dc:creator>
  <cp:keywords/>
  <dc:description/>
  <cp:lastModifiedBy>Jasmine Mohammed Hidayath</cp:lastModifiedBy>
  <cp:revision>4</cp:revision>
  <dcterms:created xsi:type="dcterms:W3CDTF">2024-03-16T02:59:00Z</dcterms:created>
  <dcterms:modified xsi:type="dcterms:W3CDTF">2024-08-30T13:32:00Z</dcterms:modified>
</cp:coreProperties>
</file>