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7AD4B" w14:textId="77777777" w:rsidR="00A85DEB" w:rsidRPr="00824D43" w:rsidRDefault="00A85DEB" w:rsidP="00A85D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>Supplementary Materials</w:t>
      </w:r>
    </w:p>
    <w:p w14:paraId="74C006DC" w14:textId="77777777" w:rsidR="00A85DEB" w:rsidRPr="00824D43" w:rsidRDefault="00A85DEB" w:rsidP="00A85D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>Microplastic Ingestion in Invasive Mosquitofish (</w:t>
      </w:r>
      <w:proofErr w:type="spellStart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>Gambusia</w:t>
      </w:r>
      <w:proofErr w:type="spellEnd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>holbrooki</w:t>
      </w:r>
      <w:proofErr w:type="spellEnd"/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 xml:space="preserve">): </w:t>
      </w:r>
    </w:p>
    <w:p w14:paraId="05D4266E" w14:textId="77777777" w:rsidR="00A85DEB" w:rsidRPr="00824D43" w:rsidRDefault="00A85DEB" w:rsidP="00A85DE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>A Nationwide Survey from Türkiy</w:t>
      </w:r>
      <w:bookmarkStart w:id="0" w:name="_GoBack"/>
      <w:bookmarkEnd w:id="0"/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>e</w:t>
      </w:r>
    </w:p>
    <w:p w14:paraId="36D2EADB" w14:textId="77777777" w:rsidR="00A85DEB" w:rsidRPr="00824D43" w:rsidRDefault="00A85DEB" w:rsidP="00A85DE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8A36E" w14:textId="77777777" w:rsidR="00A85DEB" w:rsidRPr="00824D43" w:rsidRDefault="00A85DEB" w:rsidP="00A85DEB">
      <w:pPr>
        <w:spacing w:before="240" w:after="3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sz w:val="24"/>
          <w:szCs w:val="24"/>
        </w:rPr>
        <w:t>Irmak Kurtul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Ahmet Raif Eryaşar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Tanju Mutlu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Ben Parker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Cüneyt Kaya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4,5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Esra Bayçelebi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Phillip J. Haubrock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2,7,8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Ali Serhan Tarkan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9,10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J. Robert Britton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Hasan Musa Sarı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824D43">
        <w:rPr>
          <w:rFonts w:ascii="Times New Roman" w:eastAsia="Times New Roman" w:hAnsi="Times New Roman" w:cs="Times New Roman"/>
          <w:sz w:val="24"/>
          <w:szCs w:val="24"/>
        </w:rPr>
        <w:t>, Kenan Gedik</w:t>
      </w:r>
      <w:r w:rsidRPr="00824D4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3*</w:t>
      </w:r>
    </w:p>
    <w:p w14:paraId="18F2A4EE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Marine and Inland Waters Sciences and Technology Department, Faculty of Fisheries,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Ege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University,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Bornova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, 35100, İzmir,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Türkiye</w:t>
      </w:r>
      <w:proofErr w:type="spellEnd"/>
    </w:p>
    <w:p w14:paraId="2FADFC81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Department of Life and Environmental Sciences, Bournemouth University, Poole, Dorset, United Kingdom </w:t>
      </w:r>
    </w:p>
    <w:p w14:paraId="40BCA3A0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3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Vocational School of Technical Sciences, Recep Tayyip Erdogan University, 53100 Rize, Türkiye</w:t>
      </w:r>
    </w:p>
    <w:p w14:paraId="1FDE04E6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4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Faculty of Fisheries, Recep Tayyip Erdogan University, 53100, Rize, Türkiye</w:t>
      </w:r>
    </w:p>
    <w:p w14:paraId="236EA1E1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5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Department of Biosciences, Faculty of Health and Life Sciences, University of Exeter, Exeter, Devon EX4 4QD, UK</w:t>
      </w:r>
    </w:p>
    <w:p w14:paraId="664502A9" w14:textId="77777777" w:rsidR="00A85DEB" w:rsidRPr="00824D43" w:rsidRDefault="00A85DEB" w:rsidP="00A85DEB">
      <w:pPr>
        <w:spacing w:after="0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6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Department of Ecology, Faculty of Science, Charles University, Prague 2, Czech Republic</w:t>
      </w:r>
    </w:p>
    <w:p w14:paraId="00840A01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7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University of South Bohemia in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České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Budějovice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, Faculty of Fisheries and Protection of Waters, South Bohemian Research Centre of Aquaculture and Biodiversity of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Hydrocenoses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Zátiší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728/II, 389 25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Vodňany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, Czech Republic</w:t>
      </w:r>
    </w:p>
    <w:p w14:paraId="64807E76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8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CAMB,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Center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for Applied Mathematics and Bioinformatics, Gulf University for Science and Technology, Kuwait</w:t>
      </w:r>
    </w:p>
    <w:p w14:paraId="30805441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9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University of Lodz, Faculty of Biology and Environmental Protection, Department of Ecology and Vertebrate Zoology, Lodz, Poland   </w:t>
      </w:r>
    </w:p>
    <w:p w14:paraId="462D0952" w14:textId="77777777" w:rsidR="00A85DEB" w:rsidRPr="00824D43" w:rsidRDefault="00A85DEB" w:rsidP="00A85DEB">
      <w:pPr>
        <w:spacing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10</w:t>
      </w:r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Department of Basic Sciences, Faculty of Fisheries,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Muğla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Sıtkı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Koçman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 University,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Muğla</w:t>
      </w:r>
      <w:proofErr w:type="spellEnd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24D43">
        <w:rPr>
          <w:rFonts w:ascii="Times New Roman" w:eastAsia="Times New Roman" w:hAnsi="Times New Roman" w:cs="Times New Roman"/>
          <w:i/>
          <w:sz w:val="24"/>
          <w:szCs w:val="24"/>
        </w:rPr>
        <w:t>Türkiye</w:t>
      </w:r>
      <w:proofErr w:type="spellEnd"/>
    </w:p>
    <w:p w14:paraId="48CB621C" w14:textId="77777777" w:rsidR="00A85DEB" w:rsidRPr="00824D43" w:rsidRDefault="00A85DEB" w:rsidP="00A85DE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FA569" w14:textId="77777777" w:rsidR="00A85DEB" w:rsidRPr="00824D43" w:rsidRDefault="00A85DEB" w:rsidP="00A85DEB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A85DEB" w:rsidRPr="00824D43" w:rsidSect="00824D43">
          <w:type w:val="nextPage"/>
          <w:pgSz w:w="11906" w:h="16838"/>
          <w:pgMar w:top="1417" w:right="1417" w:bottom="1417" w:left="1417" w:header="708" w:footer="708" w:gutter="0"/>
          <w:pgNumType w:start="1"/>
          <w:cols w:space="708"/>
          <w:docGrid w:linePitch="299"/>
        </w:sectPr>
      </w:pPr>
      <w:r w:rsidRPr="00824D43">
        <w:rPr>
          <w:rFonts w:ascii="Times New Roman" w:eastAsia="Times New Roman" w:hAnsi="Times New Roman" w:cs="Times New Roman"/>
          <w:sz w:val="24"/>
          <w:szCs w:val="24"/>
        </w:rPr>
        <w:t>*Corresponding Author: Kenan Gedik</w:t>
      </w:r>
      <w:proofErr w:type="gramStart"/>
      <w:r w:rsidRPr="00824D43">
        <w:rPr>
          <w:rFonts w:ascii="Times New Roman" w:eastAsia="Times New Roman" w:hAnsi="Times New Roman" w:cs="Times New Roman"/>
          <w:sz w:val="24"/>
          <w:szCs w:val="24"/>
        </w:rPr>
        <w:t>,  kenan.gedik@erdogan.edu.tr</w:t>
      </w:r>
      <w:proofErr w:type="gramEnd"/>
    </w:p>
    <w:p w14:paraId="64F993CB" w14:textId="77777777" w:rsidR="00A85DEB" w:rsidRPr="00824D43" w:rsidRDefault="00A85DEB" w:rsidP="00A85DE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 xml:space="preserve">Table 1. Detailed information about sampling sites, </w:t>
      </w:r>
      <w:proofErr w:type="spellStart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>Gambusia</w:t>
      </w:r>
      <w:proofErr w:type="spellEnd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>holbrooki</w:t>
      </w:r>
      <w:proofErr w:type="spellEnd"/>
      <w:r w:rsidRPr="00824D43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24D43">
        <w:rPr>
          <w:rFonts w:ascii="Times New Roman" w:eastAsia="Times New Roman" w:hAnsi="Times New Roman" w:cs="Times New Roman"/>
          <w:b/>
          <w:sz w:val="24"/>
          <w:szCs w:val="24"/>
        </w:rPr>
        <w:t>microplastics</w:t>
      </w:r>
      <w:proofErr w:type="spellEnd"/>
    </w:p>
    <w:tbl>
      <w:tblPr>
        <w:tblW w:w="14340" w:type="dxa"/>
        <w:tblInd w:w="-345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2550"/>
        <w:gridCol w:w="1470"/>
        <w:gridCol w:w="1080"/>
        <w:gridCol w:w="645"/>
        <w:gridCol w:w="1395"/>
        <w:gridCol w:w="1395"/>
        <w:gridCol w:w="1395"/>
        <w:gridCol w:w="1365"/>
        <w:gridCol w:w="1305"/>
        <w:gridCol w:w="1260"/>
      </w:tblGrid>
      <w:tr w:rsidR="00824D43" w:rsidRPr="00824D43" w14:paraId="31750562" w14:textId="77777777" w:rsidTr="007E5463">
        <w:tc>
          <w:tcPr>
            <w:tcW w:w="480" w:type="dxa"/>
            <w:tcBorders>
              <w:top w:val="single" w:sz="4" w:space="0" w:color="000000"/>
              <w:bottom w:val="single" w:sz="4" w:space="0" w:color="000000"/>
            </w:tcBorders>
          </w:tcPr>
          <w:p w14:paraId="55A7CD1A" w14:textId="77777777" w:rsidR="00A85DEB" w:rsidRPr="00824D43" w:rsidRDefault="00A85DEB" w:rsidP="00A85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</w:tcBorders>
          </w:tcPr>
          <w:p w14:paraId="2174500A" w14:textId="77777777" w:rsidR="00A85DEB" w:rsidRPr="00824D43" w:rsidRDefault="00A85DEB" w:rsidP="00A85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1470" w:type="dxa"/>
            <w:tcBorders>
              <w:top w:val="single" w:sz="4" w:space="0" w:color="000000"/>
              <w:bottom w:val="single" w:sz="4" w:space="0" w:color="000000"/>
            </w:tcBorders>
          </w:tcPr>
          <w:p w14:paraId="062F5133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604AC287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2F15AD4E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</w:tcBorders>
          </w:tcPr>
          <w:p w14:paraId="6DA65144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Size (mm)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</w:tcBorders>
          </w:tcPr>
          <w:p w14:paraId="208885EE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Weight (g)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</w:tcBorders>
          </w:tcPr>
          <w:p w14:paraId="3086C86A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ind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(n)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094FBA24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Total MP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</w:tcBorders>
          </w:tcPr>
          <w:p w14:paraId="52A4AB3A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**MP/</w:t>
            </w: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1249BA19" w14:textId="77777777" w:rsidR="00A85DEB" w:rsidRPr="00824D43" w:rsidRDefault="00A85DEB" w:rsidP="00A85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***MP/</w:t>
            </w: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ind</w:t>
            </w:r>
            <w:proofErr w:type="spellEnd"/>
          </w:p>
        </w:tc>
      </w:tr>
      <w:tr w:rsidR="00824D43" w:rsidRPr="00824D43" w14:paraId="13E9FDC9" w14:textId="77777777" w:rsidTr="007E5463">
        <w:tc>
          <w:tcPr>
            <w:tcW w:w="480" w:type="dxa"/>
            <w:tcBorders>
              <w:top w:val="single" w:sz="4" w:space="0" w:color="000000"/>
            </w:tcBorders>
          </w:tcPr>
          <w:p w14:paraId="715C523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7DCA40F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Kızırmak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Delta</w:t>
            </w:r>
          </w:p>
        </w:tc>
        <w:tc>
          <w:tcPr>
            <w:tcW w:w="1470" w:type="dxa"/>
            <w:tcBorders>
              <w:top w:val="single" w:sz="4" w:space="0" w:color="000000"/>
            </w:tcBorders>
          </w:tcPr>
          <w:p w14:paraId="532A7C9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41,661931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1FFBD19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36,032555</w:t>
            </w:r>
          </w:p>
        </w:tc>
        <w:tc>
          <w:tcPr>
            <w:tcW w:w="64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3F13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9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A55C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25.08±3.50</w:t>
            </w:r>
          </w:p>
        </w:tc>
        <w:tc>
          <w:tcPr>
            <w:tcW w:w="139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A6C7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0.08±0.09</w:t>
            </w:r>
          </w:p>
        </w:tc>
        <w:tc>
          <w:tcPr>
            <w:tcW w:w="139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D1018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382B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A599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B7E5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6188C4D6" w14:textId="77777777" w:rsidTr="007E5463">
        <w:tc>
          <w:tcPr>
            <w:tcW w:w="480" w:type="dxa"/>
          </w:tcPr>
          <w:p w14:paraId="12B9D46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0" w:type="dxa"/>
          </w:tcPr>
          <w:p w14:paraId="7E151DDE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Gölbaşı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0B27DA4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37,794625</w:t>
            </w:r>
          </w:p>
        </w:tc>
        <w:tc>
          <w:tcPr>
            <w:tcW w:w="1080" w:type="dxa"/>
          </w:tcPr>
          <w:p w14:paraId="12EE207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37,649404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0A8C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6FC6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25.91±4.70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E0B2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0.23±0.22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DD9A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41F1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937A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9D9E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501C070C" w14:textId="77777777" w:rsidTr="007E5463">
        <w:tc>
          <w:tcPr>
            <w:tcW w:w="480" w:type="dxa"/>
          </w:tcPr>
          <w:p w14:paraId="56F42AB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0" w:type="dxa"/>
          </w:tcPr>
          <w:p w14:paraId="7018B587" w14:textId="77777777" w:rsidR="00A85DEB" w:rsidRPr="00824D43" w:rsidRDefault="00A85DEB" w:rsidP="00A85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Tahtaköprü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Dam outflow</w:t>
            </w:r>
          </w:p>
        </w:tc>
        <w:tc>
          <w:tcPr>
            <w:tcW w:w="1470" w:type="dxa"/>
          </w:tcPr>
          <w:p w14:paraId="7EF8FB91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36,851761</w:t>
            </w:r>
          </w:p>
        </w:tc>
        <w:tc>
          <w:tcPr>
            <w:tcW w:w="1080" w:type="dxa"/>
          </w:tcPr>
          <w:p w14:paraId="30D7EFE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36,686607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1A242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942A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24.07±4.38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F0F1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0.13±0.11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3643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7560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FD685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9E61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6456E498" w14:textId="77777777" w:rsidTr="007E5463">
        <w:tc>
          <w:tcPr>
            <w:tcW w:w="480" w:type="dxa"/>
          </w:tcPr>
          <w:p w14:paraId="5E472E4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0" w:type="dxa"/>
          </w:tcPr>
          <w:p w14:paraId="6BC7283E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Gölbaşı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Balık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) Lake</w:t>
            </w:r>
          </w:p>
        </w:tc>
        <w:tc>
          <w:tcPr>
            <w:tcW w:w="1470" w:type="dxa"/>
          </w:tcPr>
          <w:p w14:paraId="525FB32E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36,504683</w:t>
            </w:r>
          </w:p>
        </w:tc>
        <w:tc>
          <w:tcPr>
            <w:tcW w:w="1080" w:type="dxa"/>
          </w:tcPr>
          <w:p w14:paraId="3C69D1D7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36,484732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A3EEA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897A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25.13±3.80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EA09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0.14±0.07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544A5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4413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5FC7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46C2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0E938988" w14:textId="77777777" w:rsidTr="007E5463">
        <w:tc>
          <w:tcPr>
            <w:tcW w:w="480" w:type="dxa"/>
          </w:tcPr>
          <w:p w14:paraId="748C8AC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0" w:type="dxa"/>
          </w:tcPr>
          <w:p w14:paraId="4EB52C9E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Sumbas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Stream</w:t>
            </w:r>
          </w:p>
        </w:tc>
        <w:tc>
          <w:tcPr>
            <w:tcW w:w="1470" w:type="dxa"/>
          </w:tcPr>
          <w:p w14:paraId="177D7CF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37,375216</w:t>
            </w:r>
          </w:p>
        </w:tc>
        <w:tc>
          <w:tcPr>
            <w:tcW w:w="1080" w:type="dxa"/>
          </w:tcPr>
          <w:p w14:paraId="442F17B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35,915728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ACE1F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522C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27.94±2.84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3538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0.21±0.10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74C5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85C3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706D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F5EC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824D43" w:rsidRPr="00824D43" w14:paraId="1152A6F5" w14:textId="77777777" w:rsidTr="007E5463">
        <w:tc>
          <w:tcPr>
            <w:tcW w:w="480" w:type="dxa"/>
          </w:tcPr>
          <w:p w14:paraId="4D0FD157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0" w:type="dxa"/>
          </w:tcPr>
          <w:p w14:paraId="72DED38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Mercimek Lakes</w:t>
            </w:r>
          </w:p>
        </w:tc>
        <w:tc>
          <w:tcPr>
            <w:tcW w:w="1470" w:type="dxa"/>
          </w:tcPr>
          <w:p w14:paraId="696551C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37,057115</w:t>
            </w:r>
          </w:p>
        </w:tc>
        <w:tc>
          <w:tcPr>
            <w:tcW w:w="1080" w:type="dxa"/>
          </w:tcPr>
          <w:p w14:paraId="6EFF55F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35,766362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2160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341F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32.63±6.66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56DA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0.29±0.19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C74D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C09E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548B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3BE9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4D17554B" w14:textId="77777777" w:rsidTr="007E5463">
        <w:tc>
          <w:tcPr>
            <w:tcW w:w="480" w:type="dxa"/>
          </w:tcPr>
          <w:p w14:paraId="2ADBB62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0" w:type="dxa"/>
          </w:tcPr>
          <w:p w14:paraId="49E7FC5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Seyhan River</w:t>
            </w:r>
          </w:p>
        </w:tc>
        <w:tc>
          <w:tcPr>
            <w:tcW w:w="1470" w:type="dxa"/>
          </w:tcPr>
          <w:p w14:paraId="63C961D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36,753585</w:t>
            </w:r>
          </w:p>
        </w:tc>
        <w:tc>
          <w:tcPr>
            <w:tcW w:w="1080" w:type="dxa"/>
          </w:tcPr>
          <w:p w14:paraId="3FBB37B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35,010966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553A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7F8C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27.33±5.77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FB77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0.23±0.24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E53E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64BE0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BADF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EEF1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824D43" w:rsidRPr="00824D43" w14:paraId="6653126D" w14:textId="77777777" w:rsidTr="007E5463">
        <w:tc>
          <w:tcPr>
            <w:tcW w:w="480" w:type="dxa"/>
          </w:tcPr>
          <w:p w14:paraId="132FF577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0" w:type="dxa"/>
          </w:tcPr>
          <w:p w14:paraId="31E89A31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Mouth of Alara River</w:t>
            </w:r>
          </w:p>
        </w:tc>
        <w:tc>
          <w:tcPr>
            <w:tcW w:w="1470" w:type="dxa"/>
          </w:tcPr>
          <w:p w14:paraId="437019F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36,665034</w:t>
            </w:r>
          </w:p>
        </w:tc>
        <w:tc>
          <w:tcPr>
            <w:tcW w:w="1080" w:type="dxa"/>
          </w:tcPr>
          <w:p w14:paraId="3EA14CE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31,650125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1140B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DA3A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32.2±4.014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BDCF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0.4±0.178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49ACE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AEF5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3C92C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7C2A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824D43" w:rsidRPr="00824D43" w14:paraId="73495344" w14:textId="77777777" w:rsidTr="007E5463">
        <w:tc>
          <w:tcPr>
            <w:tcW w:w="480" w:type="dxa"/>
          </w:tcPr>
          <w:p w14:paraId="1BF6BB63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0" w:type="dxa"/>
          </w:tcPr>
          <w:p w14:paraId="637F8BF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Titreyen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2F2A96F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36,752535</w:t>
            </w:r>
          </w:p>
        </w:tc>
        <w:tc>
          <w:tcPr>
            <w:tcW w:w="1080" w:type="dxa"/>
          </w:tcPr>
          <w:p w14:paraId="0FEE801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31,453026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3A2B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6AD4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21.63±2.37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E1A83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0.08±0.03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E839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0B3AC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9E47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E87B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824D43" w:rsidRPr="00824D43" w14:paraId="17859FD7" w14:textId="77777777" w:rsidTr="007E5463">
        <w:tc>
          <w:tcPr>
            <w:tcW w:w="480" w:type="dxa"/>
          </w:tcPr>
          <w:p w14:paraId="5F0C451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0" w:type="dxa"/>
          </w:tcPr>
          <w:p w14:paraId="74C3B16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Beyşehir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127A077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37,706957</w:t>
            </w:r>
          </w:p>
        </w:tc>
        <w:tc>
          <w:tcPr>
            <w:tcW w:w="1080" w:type="dxa"/>
          </w:tcPr>
          <w:p w14:paraId="6E7D906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31,460784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9013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0F13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38.48±10.17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2174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0.78±0.58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3F26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F7640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C5887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0CC9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824D43" w:rsidRPr="00824D43" w14:paraId="066C46CD" w14:textId="77777777" w:rsidTr="007E5463">
        <w:tc>
          <w:tcPr>
            <w:tcW w:w="480" w:type="dxa"/>
          </w:tcPr>
          <w:p w14:paraId="7C51AC8E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0" w:type="dxa"/>
          </w:tcPr>
          <w:p w14:paraId="6455BF4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Eğirdir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489875E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38,069085</w:t>
            </w:r>
          </w:p>
        </w:tc>
        <w:tc>
          <w:tcPr>
            <w:tcW w:w="1080" w:type="dxa"/>
          </w:tcPr>
          <w:p w14:paraId="1BEF76E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30,853196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17C4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F942A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29.08±3.44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FB7F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0.21±0.14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2809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CCBB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1278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5D79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824D43" w:rsidRPr="00824D43" w14:paraId="318509BD" w14:textId="77777777" w:rsidTr="007E5463">
        <w:tc>
          <w:tcPr>
            <w:tcW w:w="480" w:type="dxa"/>
          </w:tcPr>
          <w:p w14:paraId="02E4DE8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0" w:type="dxa"/>
          </w:tcPr>
          <w:p w14:paraId="21390D1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Karamık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Swamp</w:t>
            </w:r>
          </w:p>
        </w:tc>
        <w:tc>
          <w:tcPr>
            <w:tcW w:w="1470" w:type="dxa"/>
          </w:tcPr>
          <w:p w14:paraId="24B781C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38,375418</w:t>
            </w:r>
          </w:p>
        </w:tc>
        <w:tc>
          <w:tcPr>
            <w:tcW w:w="1080" w:type="dxa"/>
          </w:tcPr>
          <w:p w14:paraId="2EF9FEB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30,742726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AD0DF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FD219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34.23±6.35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FDAA9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0.42±0.28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73B4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AD2E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9271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E0C2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0.20</w:t>
            </w:r>
          </w:p>
        </w:tc>
      </w:tr>
      <w:tr w:rsidR="00824D43" w:rsidRPr="00824D43" w14:paraId="63601CEA" w14:textId="77777777" w:rsidTr="007E5463">
        <w:tc>
          <w:tcPr>
            <w:tcW w:w="480" w:type="dxa"/>
          </w:tcPr>
          <w:p w14:paraId="57D35BC5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0" w:type="dxa"/>
          </w:tcPr>
          <w:p w14:paraId="627472A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Karakuyu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Gölü</w:t>
            </w:r>
            <w:proofErr w:type="spellEnd"/>
          </w:p>
        </w:tc>
        <w:tc>
          <w:tcPr>
            <w:tcW w:w="1470" w:type="dxa"/>
          </w:tcPr>
          <w:p w14:paraId="28603615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38,055897</w:t>
            </w:r>
          </w:p>
        </w:tc>
        <w:tc>
          <w:tcPr>
            <w:tcW w:w="1080" w:type="dxa"/>
          </w:tcPr>
          <w:p w14:paraId="0E07984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30,22315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A7F3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E3DA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27.00±2.58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AF70F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0.18±0.10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D193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CD48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31E4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E848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824D43" w:rsidRPr="00824D43" w14:paraId="74B55203" w14:textId="77777777" w:rsidTr="007E5463">
        <w:tc>
          <w:tcPr>
            <w:tcW w:w="480" w:type="dxa"/>
          </w:tcPr>
          <w:p w14:paraId="79423B55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0" w:type="dxa"/>
          </w:tcPr>
          <w:p w14:paraId="7CEB3585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Işıklı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6671231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38,254871</w:t>
            </w:r>
          </w:p>
        </w:tc>
        <w:tc>
          <w:tcPr>
            <w:tcW w:w="1080" w:type="dxa"/>
          </w:tcPr>
          <w:p w14:paraId="1D5BA88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29,933236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D435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EC796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36.28±3.21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FB463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0.62±0.15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2142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D253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A912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FE9B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824D43" w:rsidRPr="00824D43" w14:paraId="6A3D9D0A" w14:textId="77777777" w:rsidTr="007E5463">
        <w:tc>
          <w:tcPr>
            <w:tcW w:w="480" w:type="dxa"/>
          </w:tcPr>
          <w:p w14:paraId="6B18430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0" w:type="dxa"/>
          </w:tcPr>
          <w:p w14:paraId="1CD1998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Basmakçı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Springs</w:t>
            </w:r>
          </w:p>
        </w:tc>
        <w:tc>
          <w:tcPr>
            <w:tcW w:w="1470" w:type="dxa"/>
          </w:tcPr>
          <w:p w14:paraId="2FFA918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37,834638</w:t>
            </w:r>
          </w:p>
        </w:tc>
        <w:tc>
          <w:tcPr>
            <w:tcW w:w="1080" w:type="dxa"/>
          </w:tcPr>
          <w:p w14:paraId="3AACB8B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29,95677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6F67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99C64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27.63±1.74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57D76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0.17±0.04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0375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77D5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034B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24C1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76DB4F8E" w14:textId="77777777" w:rsidTr="007E5463">
        <w:tc>
          <w:tcPr>
            <w:tcW w:w="480" w:type="dxa"/>
          </w:tcPr>
          <w:p w14:paraId="58BE798C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0" w:type="dxa"/>
          </w:tcPr>
          <w:p w14:paraId="1E49E5C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Gölhisar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14019934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37,77061</w:t>
            </w:r>
          </w:p>
        </w:tc>
        <w:tc>
          <w:tcPr>
            <w:tcW w:w="1080" w:type="dxa"/>
          </w:tcPr>
          <w:p w14:paraId="1C5F2E6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29,124226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4802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47A3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30.08±3.16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125A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0.28±0.11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DA4A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2444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F1442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19F5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824D43" w:rsidRPr="00824D43" w14:paraId="2DF120F1" w14:textId="77777777" w:rsidTr="007E5463">
        <w:tc>
          <w:tcPr>
            <w:tcW w:w="480" w:type="dxa"/>
          </w:tcPr>
          <w:p w14:paraId="5687F132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0" w:type="dxa"/>
          </w:tcPr>
          <w:p w14:paraId="383CF9AF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Azap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1643855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37,584235</w:t>
            </w:r>
          </w:p>
        </w:tc>
        <w:tc>
          <w:tcPr>
            <w:tcW w:w="1080" w:type="dxa"/>
          </w:tcPr>
          <w:p w14:paraId="375F417C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27,44022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5FF49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36DD5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27.44±4.76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6D51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0.18±0.15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A5FF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0B44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10624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96316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</w:tr>
      <w:tr w:rsidR="00824D43" w:rsidRPr="00824D43" w14:paraId="4D566016" w14:textId="77777777" w:rsidTr="007E5463">
        <w:trPr>
          <w:trHeight w:val="260"/>
        </w:trPr>
        <w:tc>
          <w:tcPr>
            <w:tcW w:w="480" w:type="dxa"/>
          </w:tcPr>
          <w:p w14:paraId="16899B1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50" w:type="dxa"/>
          </w:tcPr>
          <w:p w14:paraId="380E82A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Beydağ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Dam</w:t>
            </w:r>
          </w:p>
        </w:tc>
        <w:tc>
          <w:tcPr>
            <w:tcW w:w="1470" w:type="dxa"/>
          </w:tcPr>
          <w:p w14:paraId="1FB7830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38,108683</w:t>
            </w:r>
          </w:p>
        </w:tc>
        <w:tc>
          <w:tcPr>
            <w:tcW w:w="1080" w:type="dxa"/>
          </w:tcPr>
          <w:p w14:paraId="5E2AAA7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28,223661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B5C6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55AF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47.71±6.16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0D89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1.64±0.54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18DF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1162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B9794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2F89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65B2A1AE" w14:textId="77777777" w:rsidTr="007E5463">
        <w:tc>
          <w:tcPr>
            <w:tcW w:w="480" w:type="dxa"/>
          </w:tcPr>
          <w:p w14:paraId="05B1198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50" w:type="dxa"/>
          </w:tcPr>
          <w:p w14:paraId="762D8C0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Sülüklü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4C622B5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38,570981</w:t>
            </w:r>
          </w:p>
        </w:tc>
        <w:tc>
          <w:tcPr>
            <w:tcW w:w="1080" w:type="dxa"/>
          </w:tcPr>
          <w:p w14:paraId="6D26261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27,500472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006A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5B83B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38.29±5.91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9D27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0.53±0.27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CBD4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7468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8B5B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08BD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824D43" w:rsidRPr="00824D43" w14:paraId="51EF14F4" w14:textId="77777777" w:rsidTr="007E5463">
        <w:tc>
          <w:tcPr>
            <w:tcW w:w="480" w:type="dxa"/>
          </w:tcPr>
          <w:p w14:paraId="10F18ED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50" w:type="dxa"/>
          </w:tcPr>
          <w:p w14:paraId="1E01A6E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Sazlıgöl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406C826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38,560667</w:t>
            </w:r>
          </w:p>
        </w:tc>
        <w:tc>
          <w:tcPr>
            <w:tcW w:w="1080" w:type="dxa"/>
          </w:tcPr>
          <w:p w14:paraId="1DD3496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26,864962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4307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5021B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25.86±3.92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E7F5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0.18±0.11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88CB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B2D6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D9E25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CC413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824D43" w:rsidRPr="00824D43" w14:paraId="7686BB32" w14:textId="77777777" w:rsidTr="007E5463">
        <w:tc>
          <w:tcPr>
            <w:tcW w:w="480" w:type="dxa"/>
          </w:tcPr>
          <w:p w14:paraId="5C03A80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50" w:type="dxa"/>
          </w:tcPr>
          <w:p w14:paraId="1352417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Kocaçay</w:t>
            </w:r>
            <w:proofErr w:type="spellEnd"/>
          </w:p>
        </w:tc>
        <w:tc>
          <w:tcPr>
            <w:tcW w:w="1470" w:type="dxa"/>
          </w:tcPr>
          <w:p w14:paraId="55A6C7DA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40,130981</w:t>
            </w:r>
          </w:p>
        </w:tc>
        <w:tc>
          <w:tcPr>
            <w:tcW w:w="1080" w:type="dxa"/>
          </w:tcPr>
          <w:p w14:paraId="7A4DCA9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28,048141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0E46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656F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29.70±4.63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454D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0.30±0.22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7C50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D6572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99518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9628E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824D43" w:rsidRPr="00824D43" w14:paraId="4FAC2548" w14:textId="77777777" w:rsidTr="007E5463">
        <w:tc>
          <w:tcPr>
            <w:tcW w:w="480" w:type="dxa"/>
          </w:tcPr>
          <w:p w14:paraId="29C876A9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50" w:type="dxa"/>
          </w:tcPr>
          <w:p w14:paraId="0A7CF0D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Güllapoğlu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Pond</w:t>
            </w:r>
          </w:p>
        </w:tc>
        <w:tc>
          <w:tcPr>
            <w:tcW w:w="1470" w:type="dxa"/>
          </w:tcPr>
          <w:p w14:paraId="7630FBF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41,63</w:t>
            </w:r>
          </w:p>
        </w:tc>
        <w:tc>
          <w:tcPr>
            <w:tcW w:w="1080" w:type="dxa"/>
          </w:tcPr>
          <w:p w14:paraId="5040117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26,61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B0C7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4A5CA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30.16±3.18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1D66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0.21±0.14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19FAF1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BCAFC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FBF3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809C7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824D43" w:rsidRPr="00824D43" w14:paraId="4910FB46" w14:textId="77777777" w:rsidTr="007E5463">
        <w:tc>
          <w:tcPr>
            <w:tcW w:w="480" w:type="dxa"/>
          </w:tcPr>
          <w:p w14:paraId="1A1F1D17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50" w:type="dxa"/>
          </w:tcPr>
          <w:p w14:paraId="36ABBE5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Sapanca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75B1F847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40,701074</w:t>
            </w:r>
          </w:p>
        </w:tc>
        <w:tc>
          <w:tcPr>
            <w:tcW w:w="1080" w:type="dxa"/>
          </w:tcPr>
          <w:p w14:paraId="478EB27B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30,307371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61E7B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03E2F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21.00±3.16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755D5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0.08±0.03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48B19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28F2D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8C16D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14996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824D43" w:rsidRPr="00824D43" w14:paraId="46F85144" w14:textId="77777777" w:rsidTr="007E5463">
        <w:tc>
          <w:tcPr>
            <w:tcW w:w="480" w:type="dxa"/>
          </w:tcPr>
          <w:p w14:paraId="2B8488F8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50" w:type="dxa"/>
          </w:tcPr>
          <w:p w14:paraId="16875216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Efteni</w:t>
            </w:r>
            <w:proofErr w:type="spellEnd"/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Lake</w:t>
            </w:r>
          </w:p>
        </w:tc>
        <w:tc>
          <w:tcPr>
            <w:tcW w:w="1470" w:type="dxa"/>
          </w:tcPr>
          <w:p w14:paraId="6064CE1D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40,757684</w:t>
            </w:r>
          </w:p>
        </w:tc>
        <w:tc>
          <w:tcPr>
            <w:tcW w:w="1080" w:type="dxa"/>
          </w:tcPr>
          <w:p w14:paraId="16440A40" w14:textId="77777777" w:rsidR="00A85DEB" w:rsidRPr="00824D43" w:rsidRDefault="00A85DEB" w:rsidP="00A85D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31,041131</w:t>
            </w:r>
          </w:p>
        </w:tc>
        <w:tc>
          <w:tcPr>
            <w:tcW w:w="64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9F95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E5783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25.30±3.97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A03A8C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0.15±0.06</w:t>
            </w:r>
          </w:p>
        </w:tc>
        <w:tc>
          <w:tcPr>
            <w:tcW w:w="139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F2CD6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D9E6A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73075F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EEB090" w14:textId="77777777" w:rsidR="00A85DEB" w:rsidRPr="00824D43" w:rsidRDefault="00A85DEB" w:rsidP="00A85DE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D43">
              <w:rPr>
                <w:rFonts w:ascii="Times New Roman" w:eastAsia="Times New Roman" w:hAnsi="Times New Roman" w:cs="Times New Roman"/>
                <w:sz w:val="20"/>
                <w:szCs w:val="20"/>
              </w:rPr>
              <w:t>0.50</w:t>
            </w:r>
          </w:p>
        </w:tc>
      </w:tr>
    </w:tbl>
    <w:p w14:paraId="3F526616" w14:textId="77777777" w:rsidR="00A85DEB" w:rsidRPr="00824D43" w:rsidRDefault="00A85DEB" w:rsidP="00A85DE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4D43">
        <w:rPr>
          <w:rFonts w:ascii="Times New Roman" w:eastAsia="Times New Roman" w:hAnsi="Times New Roman" w:cs="Times New Roman"/>
          <w:sz w:val="24"/>
          <w:szCs w:val="24"/>
        </w:rPr>
        <w:t xml:space="preserve">*individuals within </w:t>
      </w:r>
      <w:proofErr w:type="spellStart"/>
      <w:r w:rsidRPr="00824D43">
        <w:rPr>
          <w:rFonts w:ascii="Times New Roman" w:eastAsia="Times New Roman" w:hAnsi="Times New Roman" w:cs="Times New Roman"/>
          <w:sz w:val="24"/>
          <w:szCs w:val="24"/>
        </w:rPr>
        <w:t>microplastic</w:t>
      </w:r>
      <w:proofErr w:type="spellEnd"/>
      <w:r w:rsidRPr="00824D43">
        <w:rPr>
          <w:rFonts w:ascii="Times New Roman" w:eastAsia="Times New Roman" w:hAnsi="Times New Roman" w:cs="Times New Roman"/>
          <w:sz w:val="24"/>
          <w:szCs w:val="24"/>
        </w:rPr>
        <w:t>, **the mean in individuals with MP detected. ***general mean in individuals</w:t>
      </w:r>
    </w:p>
    <w:p w14:paraId="29DCB800" w14:textId="77777777" w:rsidR="00FA5CA4" w:rsidRPr="00824D43" w:rsidRDefault="00FA5CA4"/>
    <w:sectPr w:rsidR="00FA5CA4" w:rsidRPr="00824D43" w:rsidSect="00824D43">
      <w:type w:val="nextPage"/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EB"/>
    <w:rsid w:val="000142C2"/>
    <w:rsid w:val="00032003"/>
    <w:rsid w:val="00036C64"/>
    <w:rsid w:val="00053B44"/>
    <w:rsid w:val="00054FAE"/>
    <w:rsid w:val="00066C7F"/>
    <w:rsid w:val="0006754C"/>
    <w:rsid w:val="0006775C"/>
    <w:rsid w:val="000847D2"/>
    <w:rsid w:val="000955B3"/>
    <w:rsid w:val="000B0A4A"/>
    <w:rsid w:val="000B0C2D"/>
    <w:rsid w:val="000B38FE"/>
    <w:rsid w:val="000B70FB"/>
    <w:rsid w:val="000E5DD6"/>
    <w:rsid w:val="000F2BE4"/>
    <w:rsid w:val="000F5163"/>
    <w:rsid w:val="00150AE4"/>
    <w:rsid w:val="0015152C"/>
    <w:rsid w:val="0019255F"/>
    <w:rsid w:val="001B39CD"/>
    <w:rsid w:val="001E1E47"/>
    <w:rsid w:val="001E75CA"/>
    <w:rsid w:val="001F05F7"/>
    <w:rsid w:val="00213618"/>
    <w:rsid w:val="002461DE"/>
    <w:rsid w:val="00266415"/>
    <w:rsid w:val="002859D4"/>
    <w:rsid w:val="00286722"/>
    <w:rsid w:val="002919C0"/>
    <w:rsid w:val="002925A5"/>
    <w:rsid w:val="002D244E"/>
    <w:rsid w:val="002D6CCE"/>
    <w:rsid w:val="00304B13"/>
    <w:rsid w:val="003220A3"/>
    <w:rsid w:val="00383735"/>
    <w:rsid w:val="00395E58"/>
    <w:rsid w:val="003D3FB3"/>
    <w:rsid w:val="004327AB"/>
    <w:rsid w:val="0045467C"/>
    <w:rsid w:val="004803C3"/>
    <w:rsid w:val="004830C6"/>
    <w:rsid w:val="004A0DE5"/>
    <w:rsid w:val="004C5254"/>
    <w:rsid w:val="004E5B09"/>
    <w:rsid w:val="00525740"/>
    <w:rsid w:val="005374A2"/>
    <w:rsid w:val="0054359E"/>
    <w:rsid w:val="00561AD4"/>
    <w:rsid w:val="005710B7"/>
    <w:rsid w:val="00573B9B"/>
    <w:rsid w:val="00587761"/>
    <w:rsid w:val="005B3D37"/>
    <w:rsid w:val="005E1507"/>
    <w:rsid w:val="006074CE"/>
    <w:rsid w:val="00612FA0"/>
    <w:rsid w:val="0064499B"/>
    <w:rsid w:val="006539A2"/>
    <w:rsid w:val="0065786C"/>
    <w:rsid w:val="00675FF7"/>
    <w:rsid w:val="006A5797"/>
    <w:rsid w:val="006A75B5"/>
    <w:rsid w:val="006B098E"/>
    <w:rsid w:val="006B59B3"/>
    <w:rsid w:val="006D2D4A"/>
    <w:rsid w:val="006F21B7"/>
    <w:rsid w:val="00705401"/>
    <w:rsid w:val="007117B0"/>
    <w:rsid w:val="00737F55"/>
    <w:rsid w:val="00745197"/>
    <w:rsid w:val="0076658A"/>
    <w:rsid w:val="00793AA0"/>
    <w:rsid w:val="007B76F4"/>
    <w:rsid w:val="007E0227"/>
    <w:rsid w:val="007F55EF"/>
    <w:rsid w:val="00815B1D"/>
    <w:rsid w:val="00824D43"/>
    <w:rsid w:val="00840AF8"/>
    <w:rsid w:val="008535E0"/>
    <w:rsid w:val="00854F88"/>
    <w:rsid w:val="00862A2A"/>
    <w:rsid w:val="00873D66"/>
    <w:rsid w:val="00880750"/>
    <w:rsid w:val="008848DB"/>
    <w:rsid w:val="008A4BA7"/>
    <w:rsid w:val="008B424C"/>
    <w:rsid w:val="008D3A85"/>
    <w:rsid w:val="009136EC"/>
    <w:rsid w:val="0092454E"/>
    <w:rsid w:val="00953603"/>
    <w:rsid w:val="009743C0"/>
    <w:rsid w:val="00995195"/>
    <w:rsid w:val="00997B59"/>
    <w:rsid w:val="009A4F2E"/>
    <w:rsid w:val="009A58A1"/>
    <w:rsid w:val="009B2774"/>
    <w:rsid w:val="009B53C1"/>
    <w:rsid w:val="00A014F1"/>
    <w:rsid w:val="00A33535"/>
    <w:rsid w:val="00A564CD"/>
    <w:rsid w:val="00A670CB"/>
    <w:rsid w:val="00A824BE"/>
    <w:rsid w:val="00A85DEB"/>
    <w:rsid w:val="00A978F7"/>
    <w:rsid w:val="00AC2A93"/>
    <w:rsid w:val="00AE7574"/>
    <w:rsid w:val="00AF3516"/>
    <w:rsid w:val="00AF4F1F"/>
    <w:rsid w:val="00B0721F"/>
    <w:rsid w:val="00B37735"/>
    <w:rsid w:val="00B462E2"/>
    <w:rsid w:val="00B571C8"/>
    <w:rsid w:val="00B71588"/>
    <w:rsid w:val="00B93A1D"/>
    <w:rsid w:val="00BA0E62"/>
    <w:rsid w:val="00BC25B3"/>
    <w:rsid w:val="00BC2615"/>
    <w:rsid w:val="00BC4C3C"/>
    <w:rsid w:val="00BC5E59"/>
    <w:rsid w:val="00BF167D"/>
    <w:rsid w:val="00BF79A0"/>
    <w:rsid w:val="00C275E2"/>
    <w:rsid w:val="00C43AB4"/>
    <w:rsid w:val="00C43DC4"/>
    <w:rsid w:val="00C4560D"/>
    <w:rsid w:val="00C5096A"/>
    <w:rsid w:val="00CE2EC7"/>
    <w:rsid w:val="00D06CF9"/>
    <w:rsid w:val="00D466DC"/>
    <w:rsid w:val="00D62ACA"/>
    <w:rsid w:val="00D75213"/>
    <w:rsid w:val="00D9403E"/>
    <w:rsid w:val="00DA084F"/>
    <w:rsid w:val="00DD0B34"/>
    <w:rsid w:val="00DE1A1D"/>
    <w:rsid w:val="00DE4504"/>
    <w:rsid w:val="00DF64FA"/>
    <w:rsid w:val="00E12D61"/>
    <w:rsid w:val="00E5753E"/>
    <w:rsid w:val="00E75F3F"/>
    <w:rsid w:val="00E84397"/>
    <w:rsid w:val="00E84AB5"/>
    <w:rsid w:val="00EC6D3C"/>
    <w:rsid w:val="00ED42DB"/>
    <w:rsid w:val="00ED6C23"/>
    <w:rsid w:val="00EE2D8F"/>
    <w:rsid w:val="00EF4E9A"/>
    <w:rsid w:val="00F01612"/>
    <w:rsid w:val="00F24459"/>
    <w:rsid w:val="00F31158"/>
    <w:rsid w:val="00F448CB"/>
    <w:rsid w:val="00F63441"/>
    <w:rsid w:val="00FA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DE23"/>
  <w15:chartTrackingRefBased/>
  <w15:docId w15:val="{4A28E839-4F4E-9741-9BBE-1825EF70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DEB"/>
    <w:pPr>
      <w:spacing w:after="160" w:line="259" w:lineRule="auto"/>
    </w:pPr>
    <w:rPr>
      <w:rFonts w:ascii="Aptos" w:eastAsia="Aptos" w:hAnsi="Aptos" w:cs="Aptos"/>
      <w:kern w:val="0"/>
      <w:sz w:val="22"/>
      <w:szCs w:val="22"/>
      <w:lang w:val="en-GB" w:eastAsia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DE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DE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DE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DE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tr-TR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DE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tr-TR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DEB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tr-TR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DEB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tr-TR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DEB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tr-TR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DEB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tr-TR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DEB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DEB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tr-TR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5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DE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tr-TR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5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tr-TR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DE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85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Gedik</dc:creator>
  <cp:keywords/>
  <dc:description/>
  <cp:lastModifiedBy>Revathi   Thangaraj</cp:lastModifiedBy>
  <cp:revision>3</cp:revision>
  <dcterms:created xsi:type="dcterms:W3CDTF">2025-05-24T06:14:00Z</dcterms:created>
  <dcterms:modified xsi:type="dcterms:W3CDTF">2025-11-18T14:11:00Z</dcterms:modified>
</cp:coreProperties>
</file>