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315" w:rsidRPr="008D363B" w:rsidRDefault="006B2315" w:rsidP="006B2315">
      <w:pPr>
        <w:pStyle w:val="Heading1"/>
        <w:numPr>
          <w:ilvl w:val="0"/>
          <w:numId w:val="0"/>
        </w:numPr>
        <w:rPr>
          <w:rFonts w:cs="Arial"/>
          <w:lang w:val="en-US"/>
        </w:rPr>
      </w:pPr>
      <w:r w:rsidRPr="008D363B">
        <w:rPr>
          <w:rFonts w:cs="Arial"/>
          <w:lang w:val="en-US"/>
        </w:rPr>
        <w:t>Appendix 1</w:t>
      </w:r>
    </w:p>
    <w:p w:rsidR="006B2315" w:rsidRPr="008D363B" w:rsidRDefault="006B2315" w:rsidP="006B23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5B2"/>
        <w:tabs>
          <w:tab w:val="left" w:pos="6492"/>
        </w:tabs>
        <w:rPr>
          <w:rFonts w:cs="Arial"/>
          <w:b/>
          <w:color w:val="FFFFFF" w:themeColor="background1"/>
          <w:sz w:val="20"/>
          <w:szCs w:val="20"/>
        </w:rPr>
      </w:pPr>
      <w:r w:rsidRPr="008D363B">
        <w:rPr>
          <w:rFonts w:cs="Arial"/>
          <w:b/>
          <w:color w:val="FFFFFF" w:themeColor="background1"/>
          <w:sz w:val="20"/>
          <w:szCs w:val="20"/>
        </w:rPr>
        <w:t>Definition and delimitation</w:t>
      </w:r>
    </w:p>
    <w:p w:rsidR="006B2315" w:rsidRPr="008D363B" w:rsidRDefault="006B2315" w:rsidP="006B2315">
      <w:pPr>
        <w:tabs>
          <w:tab w:val="left" w:pos="6492"/>
        </w:tabs>
        <w:rPr>
          <w:rFonts w:cs="Arial"/>
          <w:sz w:val="20"/>
          <w:szCs w:val="20"/>
        </w:rPr>
      </w:pPr>
      <w:r w:rsidRPr="008D363B">
        <w:rPr>
          <w:rFonts w:cs="Arial"/>
          <w:sz w:val="20"/>
          <w:szCs w:val="20"/>
        </w:rPr>
        <w:t>Are you familiar with the term "</w:t>
      </w:r>
      <w:proofErr w:type="spellStart"/>
      <w:r w:rsidRPr="008D363B">
        <w:rPr>
          <w:rFonts w:cs="Arial"/>
          <w:sz w:val="20"/>
          <w:szCs w:val="20"/>
        </w:rPr>
        <w:t>quattromodal</w:t>
      </w:r>
      <w:proofErr w:type="spellEnd"/>
      <w:r w:rsidRPr="008D363B">
        <w:rPr>
          <w:rFonts w:cs="Arial"/>
          <w:sz w:val="20"/>
          <w:szCs w:val="20"/>
        </w:rPr>
        <w:t>"/"</w:t>
      </w:r>
      <w:proofErr w:type="spellStart"/>
      <w:r w:rsidRPr="008D363B">
        <w:rPr>
          <w:rFonts w:cs="Arial"/>
          <w:sz w:val="20"/>
          <w:szCs w:val="20"/>
        </w:rPr>
        <w:t>quattromodality</w:t>
      </w:r>
      <w:proofErr w:type="spellEnd"/>
      <w:r w:rsidRPr="008D363B">
        <w:rPr>
          <w:rFonts w:cs="Arial"/>
          <w:sz w:val="20"/>
          <w:szCs w:val="20"/>
        </w:rPr>
        <w:t>"?</w:t>
      </w:r>
    </w:p>
    <w:p w:rsidR="006B2315" w:rsidRPr="008D363B" w:rsidRDefault="006B2315" w:rsidP="006B2315">
      <w:pPr>
        <w:pStyle w:val="ListParagraph"/>
        <w:numPr>
          <w:ilvl w:val="0"/>
          <w:numId w:val="2"/>
        </w:numPr>
        <w:tabs>
          <w:tab w:val="left" w:pos="6492"/>
        </w:tabs>
        <w:spacing w:after="160" w:line="256" w:lineRule="auto"/>
        <w:jc w:val="left"/>
        <w:rPr>
          <w:rFonts w:cs="Arial"/>
          <w:i/>
          <w:sz w:val="20"/>
          <w:szCs w:val="20"/>
          <w:lang w:val="en-US"/>
        </w:rPr>
      </w:pPr>
      <w:r w:rsidRPr="008D363B">
        <w:rPr>
          <w:rFonts w:cs="Arial"/>
          <w:i/>
          <w:sz w:val="20"/>
          <w:szCs w:val="20"/>
          <w:lang w:val="en-US"/>
        </w:rPr>
        <w:t xml:space="preserve">What do you have in mind thinking about a </w:t>
      </w:r>
      <w:proofErr w:type="spellStart"/>
      <w:r w:rsidRPr="008D363B">
        <w:rPr>
          <w:rFonts w:cs="Arial"/>
          <w:i/>
          <w:sz w:val="20"/>
          <w:szCs w:val="20"/>
          <w:lang w:val="en-US"/>
        </w:rPr>
        <w:t>quattromodal</w:t>
      </w:r>
      <w:proofErr w:type="spellEnd"/>
      <w:r w:rsidRPr="008D363B">
        <w:rPr>
          <w:rFonts w:cs="Arial"/>
          <w:i/>
          <w:sz w:val="20"/>
          <w:szCs w:val="20"/>
          <w:lang w:val="en-US"/>
        </w:rPr>
        <w:t xml:space="preserve"> hub in freight transport?</w:t>
      </w:r>
    </w:p>
    <w:p w:rsidR="006B2315" w:rsidRPr="008D363B" w:rsidRDefault="006B2315" w:rsidP="006B2315">
      <w:pPr>
        <w:pStyle w:val="ListParagraph"/>
        <w:numPr>
          <w:ilvl w:val="0"/>
          <w:numId w:val="2"/>
        </w:numPr>
        <w:tabs>
          <w:tab w:val="left" w:pos="6492"/>
        </w:tabs>
        <w:spacing w:after="160" w:line="256" w:lineRule="auto"/>
        <w:jc w:val="left"/>
        <w:rPr>
          <w:rFonts w:cs="Arial"/>
          <w:i/>
          <w:sz w:val="20"/>
          <w:szCs w:val="20"/>
          <w:lang w:val="de-AT"/>
        </w:rPr>
      </w:pPr>
      <w:r w:rsidRPr="008D363B">
        <w:rPr>
          <w:rFonts w:cs="Arial"/>
          <w:i/>
          <w:sz w:val="20"/>
          <w:szCs w:val="20"/>
          <w:lang w:val="de-AT"/>
        </w:rPr>
        <w:t>Location vs. region</w:t>
      </w:r>
    </w:p>
    <w:p w:rsidR="006B2315" w:rsidRPr="008D363B" w:rsidRDefault="006B2315" w:rsidP="006B2315">
      <w:pPr>
        <w:pStyle w:val="ListParagraph"/>
        <w:numPr>
          <w:ilvl w:val="0"/>
          <w:numId w:val="2"/>
        </w:numPr>
        <w:tabs>
          <w:tab w:val="left" w:pos="6492"/>
        </w:tabs>
        <w:spacing w:after="160" w:line="256" w:lineRule="auto"/>
        <w:jc w:val="left"/>
        <w:rPr>
          <w:rFonts w:cs="Arial"/>
          <w:i/>
          <w:sz w:val="20"/>
          <w:szCs w:val="20"/>
          <w:lang w:val="de-AT"/>
        </w:rPr>
      </w:pPr>
      <w:r w:rsidRPr="008D363B">
        <w:rPr>
          <w:rFonts w:cs="Arial"/>
          <w:i/>
          <w:sz w:val="20"/>
          <w:szCs w:val="20"/>
          <w:lang w:val="de-AT"/>
        </w:rPr>
        <w:t>Own location</w:t>
      </w:r>
    </w:p>
    <w:p w:rsidR="006B2315" w:rsidRPr="008D363B" w:rsidRDefault="006B2315" w:rsidP="006B2315">
      <w:pPr>
        <w:tabs>
          <w:tab w:val="left" w:pos="6492"/>
        </w:tabs>
        <w:rPr>
          <w:rFonts w:cs="Arial"/>
          <w:sz w:val="20"/>
          <w:szCs w:val="20"/>
        </w:rPr>
      </w:pPr>
      <w:r w:rsidRPr="008D363B">
        <w:rPr>
          <w:rFonts w:cs="Arial"/>
          <w:sz w:val="20"/>
          <w:szCs w:val="20"/>
        </w:rPr>
        <w:t xml:space="preserve">Which modes of transport are suitable for this? </w:t>
      </w:r>
      <w:proofErr w:type="gramStart"/>
      <w:r w:rsidRPr="008D363B">
        <w:rPr>
          <w:rFonts w:cs="Arial"/>
          <w:sz w:val="20"/>
          <w:szCs w:val="20"/>
        </w:rPr>
        <w:t>(Keyword air freight, pipeline, other?)</w:t>
      </w:r>
      <w:proofErr w:type="gramEnd"/>
    </w:p>
    <w:p w:rsidR="006B2315" w:rsidRPr="008D363B" w:rsidRDefault="006B2315" w:rsidP="006B2315">
      <w:pPr>
        <w:tabs>
          <w:tab w:val="left" w:pos="6492"/>
        </w:tabs>
        <w:rPr>
          <w:rFonts w:cs="Arial"/>
          <w:sz w:val="20"/>
          <w:szCs w:val="20"/>
        </w:rPr>
      </w:pPr>
      <w:r w:rsidRPr="008D363B">
        <w:rPr>
          <w:rFonts w:cs="Arial"/>
          <w:sz w:val="20"/>
          <w:szCs w:val="20"/>
        </w:rPr>
        <w:t>In your opinion, for which modes of transport does it make sense to link them at all? (</w:t>
      </w:r>
      <w:proofErr w:type="gramStart"/>
      <w:r w:rsidRPr="008D363B">
        <w:rPr>
          <w:rFonts w:cs="Arial"/>
          <w:sz w:val="20"/>
          <w:szCs w:val="20"/>
        </w:rPr>
        <w:t>especially</w:t>
      </w:r>
      <w:proofErr w:type="gramEnd"/>
      <w:r w:rsidRPr="008D363B">
        <w:rPr>
          <w:rFonts w:cs="Arial"/>
          <w:sz w:val="20"/>
          <w:szCs w:val="20"/>
        </w:rPr>
        <w:t xml:space="preserve"> for air)</w:t>
      </w:r>
    </w:p>
    <w:p w:rsidR="006B2315" w:rsidRPr="008D363B" w:rsidRDefault="006B2315" w:rsidP="006B2315">
      <w:pPr>
        <w:tabs>
          <w:tab w:val="left" w:pos="6492"/>
        </w:tabs>
        <w:rPr>
          <w:rFonts w:cs="Arial"/>
          <w:sz w:val="20"/>
          <w:szCs w:val="20"/>
        </w:rPr>
      </w:pPr>
      <w:r w:rsidRPr="008D363B">
        <w:rPr>
          <w:rFonts w:cs="Arial"/>
          <w:b/>
          <w:sz w:val="20"/>
          <w:szCs w:val="20"/>
        </w:rPr>
        <w:t xml:space="preserve">For which goods / supply chain could a </w:t>
      </w:r>
      <w:proofErr w:type="spellStart"/>
      <w:r w:rsidRPr="008D363B">
        <w:rPr>
          <w:rFonts w:cs="Arial"/>
          <w:b/>
          <w:sz w:val="20"/>
          <w:szCs w:val="20"/>
        </w:rPr>
        <w:t>quattromodal</w:t>
      </w:r>
      <w:proofErr w:type="spellEnd"/>
      <w:r w:rsidRPr="008D363B">
        <w:rPr>
          <w:rFonts w:cs="Arial"/>
          <w:b/>
          <w:sz w:val="20"/>
          <w:szCs w:val="20"/>
        </w:rPr>
        <w:t xml:space="preserve"> hub be relevant?</w:t>
      </w:r>
      <w:r w:rsidRPr="008D363B">
        <w:rPr>
          <w:rFonts w:cs="Arial"/>
          <w:sz w:val="20"/>
          <w:szCs w:val="20"/>
        </w:rPr>
        <w:t xml:space="preserve"> (Keyword air freight time -critical/valuable goods, water - bulky goods)</w:t>
      </w:r>
    </w:p>
    <w:p w:rsidR="006B2315" w:rsidRPr="008D363B" w:rsidRDefault="006B2315" w:rsidP="006B2315">
      <w:pPr>
        <w:pStyle w:val="ListParagraph"/>
        <w:numPr>
          <w:ilvl w:val="0"/>
          <w:numId w:val="2"/>
        </w:numPr>
        <w:tabs>
          <w:tab w:val="left" w:pos="6492"/>
        </w:tabs>
        <w:spacing w:after="160" w:line="256" w:lineRule="auto"/>
        <w:jc w:val="left"/>
        <w:rPr>
          <w:rFonts w:cs="Arial"/>
          <w:sz w:val="20"/>
          <w:szCs w:val="20"/>
          <w:lang w:val="en-US"/>
        </w:rPr>
      </w:pPr>
      <w:r w:rsidRPr="008D363B">
        <w:rPr>
          <w:rFonts w:cs="Arial"/>
          <w:sz w:val="20"/>
          <w:szCs w:val="20"/>
          <w:lang w:val="en-US"/>
        </w:rPr>
        <w:t>Query examples/ideas from practice</w:t>
      </w:r>
    </w:p>
    <w:p w:rsidR="006B2315" w:rsidRPr="008D363B" w:rsidRDefault="006B2315" w:rsidP="006B23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5B2"/>
        <w:tabs>
          <w:tab w:val="left" w:pos="6492"/>
        </w:tabs>
        <w:rPr>
          <w:rFonts w:cs="Arial"/>
          <w:b/>
          <w:color w:val="FFFFFF" w:themeColor="background1"/>
          <w:sz w:val="20"/>
          <w:szCs w:val="20"/>
        </w:rPr>
      </w:pPr>
      <w:r w:rsidRPr="008D363B">
        <w:rPr>
          <w:rFonts w:cs="Arial"/>
          <w:b/>
          <w:color w:val="FFFFFF" w:themeColor="background1"/>
          <w:sz w:val="20"/>
          <w:szCs w:val="20"/>
        </w:rPr>
        <w:t>Specification of properties</w:t>
      </w:r>
    </w:p>
    <w:p w:rsidR="006B2315" w:rsidRPr="008D363B" w:rsidRDefault="006B2315" w:rsidP="006B2315">
      <w:pPr>
        <w:tabs>
          <w:tab w:val="left" w:pos="6492"/>
        </w:tabs>
        <w:rPr>
          <w:rFonts w:cs="Arial"/>
          <w:sz w:val="20"/>
          <w:szCs w:val="20"/>
        </w:rPr>
      </w:pPr>
      <w:r w:rsidRPr="008D363B">
        <w:rPr>
          <w:rFonts w:cs="Arial"/>
          <w:sz w:val="20"/>
          <w:szCs w:val="20"/>
        </w:rPr>
        <w:t xml:space="preserve">What does it take to describe a location as </w:t>
      </w:r>
      <w:proofErr w:type="spellStart"/>
      <w:r w:rsidRPr="008D363B">
        <w:rPr>
          <w:rFonts w:cs="Arial"/>
          <w:sz w:val="20"/>
          <w:szCs w:val="20"/>
        </w:rPr>
        <w:t>quattromodal</w:t>
      </w:r>
      <w:proofErr w:type="spellEnd"/>
      <w:r w:rsidRPr="008D363B">
        <w:rPr>
          <w:rFonts w:cs="Arial"/>
          <w:sz w:val="20"/>
          <w:szCs w:val="20"/>
        </w:rPr>
        <w:t>? Is it sufficient that all four modes of transport are present, or do they have to be networked in some way?</w:t>
      </w:r>
    </w:p>
    <w:p w:rsidR="006B2315" w:rsidRPr="008D363B" w:rsidRDefault="006B2315" w:rsidP="006B2315">
      <w:pPr>
        <w:pStyle w:val="ListParagraph"/>
        <w:numPr>
          <w:ilvl w:val="0"/>
          <w:numId w:val="2"/>
        </w:numPr>
        <w:tabs>
          <w:tab w:val="left" w:pos="6492"/>
        </w:tabs>
        <w:spacing w:after="160" w:line="256" w:lineRule="auto"/>
        <w:jc w:val="left"/>
        <w:rPr>
          <w:rFonts w:cs="Arial"/>
          <w:i/>
          <w:sz w:val="20"/>
          <w:szCs w:val="20"/>
          <w:lang w:val="en-US"/>
        </w:rPr>
      </w:pPr>
      <w:r w:rsidRPr="008D363B">
        <w:rPr>
          <w:rFonts w:cs="Arial"/>
          <w:i/>
          <w:sz w:val="20"/>
          <w:szCs w:val="20"/>
          <w:lang w:val="en-US"/>
        </w:rPr>
        <w:t>Keyword technological and organizational integration</w:t>
      </w:r>
    </w:p>
    <w:p w:rsidR="006B2315" w:rsidRPr="008D363B" w:rsidRDefault="006B2315" w:rsidP="006B2315">
      <w:pPr>
        <w:tabs>
          <w:tab w:val="left" w:pos="6492"/>
        </w:tabs>
        <w:rPr>
          <w:rFonts w:cs="Arial"/>
          <w:sz w:val="20"/>
          <w:szCs w:val="20"/>
        </w:rPr>
      </w:pPr>
      <w:r w:rsidRPr="008D363B">
        <w:rPr>
          <w:rFonts w:cs="Arial"/>
          <w:sz w:val="20"/>
          <w:szCs w:val="20"/>
        </w:rPr>
        <w:t xml:space="preserve">How important do you consider the spatial proximity of the four modes of transport in the context of </w:t>
      </w:r>
      <w:proofErr w:type="spellStart"/>
      <w:r w:rsidRPr="008D363B">
        <w:rPr>
          <w:rFonts w:cs="Arial"/>
          <w:sz w:val="20"/>
          <w:szCs w:val="20"/>
        </w:rPr>
        <w:t>quattromodality</w:t>
      </w:r>
      <w:proofErr w:type="spellEnd"/>
      <w:r w:rsidRPr="008D363B">
        <w:rPr>
          <w:rFonts w:cs="Arial"/>
          <w:sz w:val="20"/>
          <w:szCs w:val="20"/>
        </w:rPr>
        <w:t xml:space="preserve">? I.e. would you reduce the concept to a specific location (e.g. </w:t>
      </w:r>
      <w:proofErr w:type="spellStart"/>
      <w:r w:rsidRPr="008D363B">
        <w:rPr>
          <w:rFonts w:cs="Arial"/>
          <w:sz w:val="20"/>
          <w:szCs w:val="20"/>
        </w:rPr>
        <w:t>Altenwerder</w:t>
      </w:r>
      <w:proofErr w:type="spellEnd"/>
      <w:r w:rsidRPr="008D363B">
        <w:rPr>
          <w:rFonts w:cs="Arial"/>
          <w:sz w:val="20"/>
          <w:szCs w:val="20"/>
        </w:rPr>
        <w:t xml:space="preserve"> container terminal), or would you describe an entire region/state as </w:t>
      </w:r>
      <w:proofErr w:type="spellStart"/>
      <w:r w:rsidRPr="008D363B">
        <w:rPr>
          <w:rFonts w:cs="Arial"/>
          <w:sz w:val="20"/>
          <w:szCs w:val="20"/>
        </w:rPr>
        <w:t>quattromodal</w:t>
      </w:r>
      <w:proofErr w:type="spellEnd"/>
      <w:r w:rsidRPr="008D363B">
        <w:rPr>
          <w:rFonts w:cs="Arial"/>
          <w:sz w:val="20"/>
          <w:szCs w:val="20"/>
        </w:rPr>
        <w:t>?</w:t>
      </w:r>
    </w:p>
    <w:p w:rsidR="006B2315" w:rsidRPr="008D363B" w:rsidRDefault="006B2315" w:rsidP="006B2315">
      <w:pPr>
        <w:pStyle w:val="ListParagraph"/>
        <w:numPr>
          <w:ilvl w:val="0"/>
          <w:numId w:val="2"/>
        </w:numPr>
        <w:tabs>
          <w:tab w:val="left" w:pos="6492"/>
        </w:tabs>
        <w:spacing w:after="160" w:line="256" w:lineRule="auto"/>
        <w:jc w:val="left"/>
        <w:rPr>
          <w:rFonts w:cs="Arial"/>
          <w:sz w:val="20"/>
          <w:szCs w:val="20"/>
          <w:lang w:val="en-US"/>
        </w:rPr>
      </w:pPr>
      <w:r w:rsidRPr="008D363B">
        <w:rPr>
          <w:rFonts w:cs="Arial"/>
          <w:sz w:val="20"/>
          <w:szCs w:val="20"/>
          <w:lang w:val="en-US"/>
        </w:rPr>
        <w:t>technological coordination</w:t>
      </w:r>
    </w:p>
    <w:p w:rsidR="006B2315" w:rsidRPr="008D363B" w:rsidRDefault="006B2315" w:rsidP="006B2315">
      <w:pPr>
        <w:pStyle w:val="ListParagraph"/>
        <w:numPr>
          <w:ilvl w:val="0"/>
          <w:numId w:val="2"/>
        </w:numPr>
        <w:tabs>
          <w:tab w:val="left" w:pos="6492"/>
        </w:tabs>
        <w:spacing w:after="160" w:line="256" w:lineRule="auto"/>
        <w:jc w:val="left"/>
        <w:rPr>
          <w:rFonts w:cs="Arial"/>
          <w:sz w:val="20"/>
          <w:szCs w:val="20"/>
          <w:lang w:val="en-US"/>
        </w:rPr>
      </w:pPr>
      <w:r w:rsidRPr="008D363B">
        <w:rPr>
          <w:rFonts w:cs="Arial"/>
          <w:sz w:val="20"/>
          <w:szCs w:val="20"/>
          <w:lang w:val="en-US"/>
        </w:rPr>
        <w:t>organizational coordination</w:t>
      </w:r>
    </w:p>
    <w:p w:rsidR="006B2315" w:rsidRPr="008D363B" w:rsidRDefault="006B2315" w:rsidP="006B23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5B2"/>
        <w:tabs>
          <w:tab w:val="left" w:pos="6492"/>
        </w:tabs>
        <w:rPr>
          <w:rFonts w:cs="Arial"/>
          <w:b/>
          <w:color w:val="FFFFFF" w:themeColor="background1"/>
          <w:sz w:val="20"/>
          <w:szCs w:val="20"/>
        </w:rPr>
      </w:pPr>
      <w:r w:rsidRPr="008D363B">
        <w:rPr>
          <w:rFonts w:cs="Arial"/>
          <w:b/>
          <w:color w:val="FFFFFF" w:themeColor="background1"/>
          <w:sz w:val="20"/>
          <w:szCs w:val="20"/>
        </w:rPr>
        <w:t>Promoting and inhibiting factors - Success factors and failure factors</w:t>
      </w:r>
    </w:p>
    <w:p w:rsidR="006B2315" w:rsidRPr="008D363B" w:rsidRDefault="006B2315" w:rsidP="006B2315">
      <w:pPr>
        <w:tabs>
          <w:tab w:val="left" w:pos="6492"/>
        </w:tabs>
        <w:rPr>
          <w:rFonts w:cs="Arial"/>
          <w:sz w:val="20"/>
          <w:szCs w:val="20"/>
        </w:rPr>
      </w:pPr>
      <w:r w:rsidRPr="008D363B">
        <w:rPr>
          <w:rFonts w:cs="Arial"/>
          <w:sz w:val="20"/>
          <w:szCs w:val="20"/>
        </w:rPr>
        <w:t xml:space="preserve">Do you see special success factors/strengths in a </w:t>
      </w:r>
      <w:proofErr w:type="spellStart"/>
      <w:r w:rsidRPr="008D363B">
        <w:rPr>
          <w:rFonts w:cs="Arial"/>
          <w:sz w:val="20"/>
          <w:szCs w:val="20"/>
        </w:rPr>
        <w:t>quatromodal</w:t>
      </w:r>
      <w:proofErr w:type="spellEnd"/>
      <w:r w:rsidRPr="008D363B">
        <w:rPr>
          <w:rFonts w:cs="Arial"/>
          <w:sz w:val="20"/>
          <w:szCs w:val="20"/>
        </w:rPr>
        <w:t xml:space="preserve"> hub compared to a conventional hub?</w:t>
      </w:r>
    </w:p>
    <w:p w:rsidR="006B2315" w:rsidRPr="008D363B" w:rsidRDefault="006B2315" w:rsidP="006B2315">
      <w:pPr>
        <w:tabs>
          <w:tab w:val="left" w:pos="6492"/>
        </w:tabs>
        <w:rPr>
          <w:rFonts w:cs="Arial"/>
          <w:sz w:val="20"/>
          <w:szCs w:val="20"/>
        </w:rPr>
      </w:pPr>
      <w:r w:rsidRPr="008D363B">
        <w:rPr>
          <w:rFonts w:cs="Arial"/>
          <w:sz w:val="20"/>
          <w:szCs w:val="20"/>
        </w:rPr>
        <w:t>Do you see failure factors/weaknesses?</w:t>
      </w:r>
    </w:p>
    <w:p w:rsidR="006B2315" w:rsidRPr="008D363B" w:rsidRDefault="006B2315" w:rsidP="006B2315">
      <w:pPr>
        <w:tabs>
          <w:tab w:val="left" w:pos="6492"/>
        </w:tabs>
        <w:rPr>
          <w:rFonts w:cs="Arial"/>
          <w:sz w:val="20"/>
          <w:szCs w:val="20"/>
        </w:rPr>
      </w:pPr>
      <w:r w:rsidRPr="008D363B">
        <w:rPr>
          <w:rFonts w:cs="Arial"/>
          <w:sz w:val="20"/>
          <w:szCs w:val="20"/>
        </w:rPr>
        <w:t>Regarding technological integration: To what extent do you see the compatibility of load carriers as a problem?</w:t>
      </w:r>
    </w:p>
    <w:p w:rsidR="006B2315" w:rsidRPr="008D363B" w:rsidRDefault="006B2315" w:rsidP="006B2315">
      <w:pPr>
        <w:tabs>
          <w:tab w:val="left" w:pos="6492"/>
        </w:tabs>
        <w:rPr>
          <w:rFonts w:cs="Arial"/>
          <w:sz w:val="20"/>
          <w:szCs w:val="20"/>
        </w:rPr>
      </w:pPr>
      <w:r w:rsidRPr="008D363B">
        <w:rPr>
          <w:rFonts w:cs="Arial"/>
          <w:sz w:val="20"/>
          <w:szCs w:val="20"/>
        </w:rPr>
        <w:t>Regarding organizational integration: To what extent do you see the necessary cooperation between different actors as a problem?</w:t>
      </w:r>
    </w:p>
    <w:p w:rsidR="006B2315" w:rsidRPr="008D363B" w:rsidRDefault="006B2315" w:rsidP="006B23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5B2"/>
        <w:tabs>
          <w:tab w:val="left" w:pos="6492"/>
        </w:tabs>
        <w:rPr>
          <w:rFonts w:cs="Arial"/>
          <w:b/>
          <w:color w:val="FFFFFF" w:themeColor="background1"/>
          <w:sz w:val="20"/>
          <w:szCs w:val="20"/>
        </w:rPr>
      </w:pPr>
      <w:r w:rsidRPr="008D363B">
        <w:rPr>
          <w:rFonts w:cs="Arial"/>
          <w:b/>
          <w:color w:val="FFFFFF" w:themeColor="background1"/>
          <w:sz w:val="20"/>
          <w:szCs w:val="20"/>
        </w:rPr>
        <w:t>Situation in Hamburg</w:t>
      </w:r>
    </w:p>
    <w:p w:rsidR="006B2315" w:rsidRPr="008D363B" w:rsidRDefault="006B2315" w:rsidP="006B2315">
      <w:pPr>
        <w:tabs>
          <w:tab w:val="left" w:pos="6492"/>
        </w:tabs>
        <w:rPr>
          <w:rFonts w:cs="Arial"/>
          <w:b/>
          <w:sz w:val="20"/>
          <w:szCs w:val="20"/>
        </w:rPr>
      </w:pPr>
      <w:r w:rsidRPr="008D363B">
        <w:rPr>
          <w:rFonts w:cs="Arial"/>
          <w:b/>
          <w:sz w:val="20"/>
          <w:szCs w:val="20"/>
        </w:rPr>
        <w:t xml:space="preserve">Would you describe Hamburg as </w:t>
      </w:r>
      <w:proofErr w:type="spellStart"/>
      <w:r w:rsidRPr="008D363B">
        <w:rPr>
          <w:rFonts w:cs="Arial"/>
          <w:b/>
          <w:sz w:val="20"/>
          <w:szCs w:val="20"/>
        </w:rPr>
        <w:t>quattromodal</w:t>
      </w:r>
      <w:proofErr w:type="spellEnd"/>
      <w:r w:rsidRPr="008D363B">
        <w:rPr>
          <w:rFonts w:cs="Arial"/>
          <w:b/>
          <w:sz w:val="20"/>
          <w:szCs w:val="20"/>
        </w:rPr>
        <w:t>?</w:t>
      </w:r>
    </w:p>
    <w:p w:rsidR="006B2315" w:rsidRPr="008D363B" w:rsidRDefault="006B2315" w:rsidP="006B2315">
      <w:pPr>
        <w:pStyle w:val="ListParagraph"/>
        <w:numPr>
          <w:ilvl w:val="0"/>
          <w:numId w:val="2"/>
        </w:numPr>
        <w:tabs>
          <w:tab w:val="left" w:pos="6492"/>
        </w:tabs>
        <w:spacing w:after="160" w:line="256" w:lineRule="auto"/>
        <w:jc w:val="left"/>
        <w:rPr>
          <w:rFonts w:cs="Arial"/>
          <w:sz w:val="20"/>
          <w:szCs w:val="20"/>
          <w:lang w:val="en-US"/>
        </w:rPr>
      </w:pPr>
      <w:r w:rsidRPr="008D363B">
        <w:rPr>
          <w:rFonts w:cs="Arial"/>
          <w:sz w:val="20"/>
          <w:szCs w:val="20"/>
          <w:lang w:val="en-US"/>
        </w:rPr>
        <w:t xml:space="preserve">If not: bi-/ </w:t>
      </w:r>
      <w:proofErr w:type="spellStart"/>
      <w:r w:rsidRPr="008D363B">
        <w:rPr>
          <w:rFonts w:cs="Arial"/>
          <w:sz w:val="20"/>
          <w:szCs w:val="20"/>
          <w:lang w:val="en-US"/>
        </w:rPr>
        <w:t>trimodal</w:t>
      </w:r>
      <w:proofErr w:type="spellEnd"/>
      <w:r w:rsidRPr="008D363B">
        <w:rPr>
          <w:rFonts w:cs="Arial"/>
          <w:sz w:val="20"/>
          <w:szCs w:val="20"/>
          <w:lang w:val="en-US"/>
        </w:rPr>
        <w:t>?</w:t>
      </w:r>
    </w:p>
    <w:p w:rsidR="006B2315" w:rsidRPr="008D363B" w:rsidRDefault="006B2315" w:rsidP="006B2315">
      <w:pPr>
        <w:tabs>
          <w:tab w:val="left" w:pos="6492"/>
        </w:tabs>
        <w:rPr>
          <w:rFonts w:cs="Arial"/>
          <w:sz w:val="20"/>
          <w:szCs w:val="20"/>
        </w:rPr>
      </w:pPr>
      <w:r w:rsidRPr="008D363B">
        <w:rPr>
          <w:rFonts w:cs="Arial"/>
          <w:b/>
          <w:sz w:val="20"/>
          <w:szCs w:val="20"/>
        </w:rPr>
        <w:lastRenderedPageBreak/>
        <w:t>To what extent are the levels of integration between road – rail – navigation - air freight (defined by) us available in Hamburg?</w:t>
      </w:r>
    </w:p>
    <w:p w:rsidR="006B2315" w:rsidRPr="008D363B" w:rsidRDefault="006B2315" w:rsidP="006B2315">
      <w:pPr>
        <w:pStyle w:val="ListParagraph"/>
        <w:numPr>
          <w:ilvl w:val="0"/>
          <w:numId w:val="2"/>
        </w:numPr>
        <w:tabs>
          <w:tab w:val="left" w:pos="6492"/>
        </w:tabs>
        <w:spacing w:after="160" w:line="256" w:lineRule="auto"/>
        <w:jc w:val="left"/>
        <w:rPr>
          <w:rFonts w:cs="Arial"/>
          <w:sz w:val="20"/>
          <w:szCs w:val="20"/>
          <w:lang w:val="en-US"/>
        </w:rPr>
      </w:pPr>
      <w:r w:rsidRPr="008D363B">
        <w:rPr>
          <w:rFonts w:cs="Arial"/>
          <w:sz w:val="20"/>
          <w:szCs w:val="20"/>
          <w:lang w:val="en-US"/>
        </w:rPr>
        <w:t>Traffic/spatial integration</w:t>
      </w:r>
    </w:p>
    <w:p w:rsidR="006B2315" w:rsidRPr="008D363B" w:rsidRDefault="006B2315" w:rsidP="006B2315">
      <w:pPr>
        <w:pStyle w:val="ListParagraph"/>
        <w:numPr>
          <w:ilvl w:val="0"/>
          <w:numId w:val="2"/>
        </w:numPr>
        <w:tabs>
          <w:tab w:val="left" w:pos="6492"/>
        </w:tabs>
        <w:spacing w:after="160" w:line="256" w:lineRule="auto"/>
        <w:jc w:val="left"/>
        <w:rPr>
          <w:rFonts w:cs="Arial"/>
          <w:sz w:val="20"/>
          <w:szCs w:val="20"/>
          <w:lang w:val="en-US"/>
        </w:rPr>
      </w:pPr>
      <w:r w:rsidRPr="008D363B">
        <w:rPr>
          <w:rFonts w:cs="Arial"/>
          <w:sz w:val="20"/>
          <w:szCs w:val="20"/>
          <w:lang w:val="en-US"/>
        </w:rPr>
        <w:t>Technological integration</w:t>
      </w:r>
    </w:p>
    <w:p w:rsidR="006B2315" w:rsidRPr="008D363B" w:rsidRDefault="006B2315" w:rsidP="006B2315">
      <w:pPr>
        <w:pStyle w:val="ListParagraph"/>
        <w:numPr>
          <w:ilvl w:val="0"/>
          <w:numId w:val="2"/>
        </w:numPr>
        <w:tabs>
          <w:tab w:val="left" w:pos="6492"/>
        </w:tabs>
        <w:spacing w:after="160" w:line="256" w:lineRule="auto"/>
        <w:jc w:val="left"/>
        <w:rPr>
          <w:rFonts w:cs="Arial"/>
          <w:sz w:val="20"/>
          <w:szCs w:val="20"/>
          <w:lang w:val="en-US"/>
        </w:rPr>
      </w:pPr>
      <w:r w:rsidRPr="008D363B">
        <w:rPr>
          <w:rFonts w:cs="Arial"/>
          <w:sz w:val="20"/>
          <w:szCs w:val="20"/>
          <w:lang w:val="en-US"/>
        </w:rPr>
        <w:t>Organizational integration</w:t>
      </w:r>
    </w:p>
    <w:p w:rsidR="006B2315" w:rsidRPr="008D363B" w:rsidRDefault="006B2315" w:rsidP="006B2315">
      <w:pPr>
        <w:tabs>
          <w:tab w:val="left" w:pos="6492"/>
        </w:tabs>
        <w:rPr>
          <w:rFonts w:cs="Arial"/>
          <w:sz w:val="20"/>
          <w:szCs w:val="20"/>
        </w:rPr>
      </w:pPr>
      <w:r w:rsidRPr="008D363B">
        <w:rPr>
          <w:rFonts w:cs="Arial"/>
          <w:sz w:val="20"/>
          <w:szCs w:val="20"/>
        </w:rPr>
        <w:t>If not available, what does it take to realize them? Is this feasible?</w:t>
      </w:r>
    </w:p>
    <w:p w:rsidR="006B2315" w:rsidRPr="008D363B" w:rsidRDefault="006B2315" w:rsidP="006B2315">
      <w:pPr>
        <w:tabs>
          <w:tab w:val="left" w:pos="6492"/>
        </w:tabs>
        <w:rPr>
          <w:rFonts w:cs="Arial"/>
          <w:b/>
          <w:sz w:val="20"/>
          <w:szCs w:val="20"/>
        </w:rPr>
      </w:pPr>
      <w:r w:rsidRPr="008D363B">
        <w:rPr>
          <w:rFonts w:cs="Arial"/>
          <w:b/>
          <w:sz w:val="20"/>
          <w:szCs w:val="20"/>
        </w:rPr>
        <w:t>To what extent is air freight already integrated into multimodal transport chains?</w:t>
      </w:r>
    </w:p>
    <w:p w:rsidR="006B2315" w:rsidRPr="008D363B" w:rsidRDefault="006B2315" w:rsidP="006B23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5B2"/>
        <w:tabs>
          <w:tab w:val="left" w:pos="6492"/>
        </w:tabs>
        <w:rPr>
          <w:rFonts w:cs="Arial"/>
          <w:b/>
          <w:color w:val="FFFFFF" w:themeColor="background1"/>
          <w:sz w:val="20"/>
          <w:szCs w:val="20"/>
        </w:rPr>
      </w:pPr>
      <w:r w:rsidRPr="008D363B">
        <w:rPr>
          <w:rFonts w:cs="Arial"/>
          <w:b/>
          <w:color w:val="FFFFFF" w:themeColor="background1"/>
          <w:sz w:val="20"/>
          <w:szCs w:val="20"/>
        </w:rPr>
        <w:t>Potential</w:t>
      </w:r>
    </w:p>
    <w:p w:rsidR="006B2315" w:rsidRPr="008D363B" w:rsidRDefault="006B2315" w:rsidP="006B2315">
      <w:pPr>
        <w:rPr>
          <w:rFonts w:cs="Arial"/>
          <w:sz w:val="20"/>
          <w:szCs w:val="20"/>
        </w:rPr>
      </w:pPr>
      <w:r w:rsidRPr="008D363B">
        <w:rPr>
          <w:rFonts w:cs="Arial"/>
          <w:sz w:val="20"/>
          <w:szCs w:val="20"/>
        </w:rPr>
        <w:t xml:space="preserve">To what extent is a </w:t>
      </w:r>
      <w:proofErr w:type="spellStart"/>
      <w:r w:rsidRPr="008D363B">
        <w:rPr>
          <w:rFonts w:cs="Arial"/>
          <w:sz w:val="20"/>
          <w:szCs w:val="20"/>
        </w:rPr>
        <w:t>quattromodal</w:t>
      </w:r>
      <w:proofErr w:type="spellEnd"/>
      <w:r w:rsidRPr="008D363B">
        <w:rPr>
          <w:rFonts w:cs="Arial"/>
          <w:sz w:val="20"/>
          <w:szCs w:val="20"/>
        </w:rPr>
        <w:t xml:space="preserve"> hub interesting for your organization?</w:t>
      </w:r>
    </w:p>
    <w:p w:rsidR="006B2315" w:rsidRPr="008D363B" w:rsidRDefault="006B2315" w:rsidP="006B2315">
      <w:pPr>
        <w:rPr>
          <w:rFonts w:cs="Arial"/>
          <w:b/>
          <w:color w:val="FFFFFF" w:themeColor="background1"/>
          <w:sz w:val="20"/>
          <w:szCs w:val="20"/>
        </w:rPr>
      </w:pPr>
      <w:r w:rsidRPr="008D363B">
        <w:rPr>
          <w:rFonts w:cs="Arial"/>
          <w:sz w:val="20"/>
          <w:szCs w:val="20"/>
        </w:rPr>
        <w:t xml:space="preserve">Do you believe that by promoting </w:t>
      </w:r>
      <w:proofErr w:type="spellStart"/>
      <w:r w:rsidRPr="008D363B">
        <w:rPr>
          <w:rFonts w:cs="Arial"/>
          <w:sz w:val="20"/>
          <w:szCs w:val="20"/>
        </w:rPr>
        <w:t>quattromodality</w:t>
      </w:r>
      <w:proofErr w:type="spellEnd"/>
      <w:r w:rsidRPr="008D363B">
        <w:rPr>
          <w:rFonts w:cs="Arial"/>
          <w:sz w:val="20"/>
          <w:szCs w:val="20"/>
        </w:rPr>
        <w:t>, you can gain a competitive advantage over other regions?</w:t>
      </w:r>
    </w:p>
    <w:p w:rsidR="006B2315" w:rsidRPr="008D363B" w:rsidRDefault="006B2315" w:rsidP="006B23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5B2"/>
        <w:tabs>
          <w:tab w:val="left" w:pos="6492"/>
        </w:tabs>
        <w:rPr>
          <w:rFonts w:cs="Arial"/>
          <w:b/>
          <w:color w:val="FFFFFF" w:themeColor="background1"/>
          <w:sz w:val="20"/>
          <w:szCs w:val="20"/>
        </w:rPr>
      </w:pPr>
      <w:r w:rsidRPr="008D363B">
        <w:rPr>
          <w:rFonts w:cs="Arial"/>
          <w:b/>
          <w:color w:val="FFFFFF" w:themeColor="background1"/>
          <w:sz w:val="20"/>
          <w:szCs w:val="20"/>
        </w:rPr>
        <w:t>Closing</w:t>
      </w:r>
    </w:p>
    <w:p w:rsidR="006B2315" w:rsidRPr="008D363B" w:rsidRDefault="006B2315" w:rsidP="006B2315">
      <w:pPr>
        <w:tabs>
          <w:tab w:val="left" w:pos="6492"/>
        </w:tabs>
        <w:rPr>
          <w:rFonts w:cs="Arial"/>
          <w:sz w:val="20"/>
          <w:szCs w:val="20"/>
        </w:rPr>
      </w:pPr>
      <w:r w:rsidRPr="008D363B">
        <w:rPr>
          <w:rFonts w:cs="Arial"/>
          <w:sz w:val="20"/>
          <w:szCs w:val="20"/>
        </w:rPr>
        <w:t xml:space="preserve">What should we pay special attention to in the context of the study "Q4" when developing the topic of </w:t>
      </w:r>
      <w:proofErr w:type="spellStart"/>
      <w:r w:rsidRPr="008D363B">
        <w:rPr>
          <w:rFonts w:cs="Arial"/>
          <w:sz w:val="20"/>
          <w:szCs w:val="20"/>
        </w:rPr>
        <w:t>quattromodal</w:t>
      </w:r>
      <w:proofErr w:type="spellEnd"/>
      <w:r w:rsidRPr="008D363B">
        <w:rPr>
          <w:rFonts w:cs="Arial"/>
          <w:sz w:val="20"/>
          <w:szCs w:val="20"/>
        </w:rPr>
        <w:t xml:space="preserve"> hubs? Which aspects do you think are particularly important?</w:t>
      </w:r>
    </w:p>
    <w:tbl>
      <w:tblPr>
        <w:tblStyle w:val="LightList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1701"/>
      </w:tblGrid>
      <w:tr w:rsidR="006B2315" w:rsidRPr="008D363B" w:rsidTr="009C73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315" w:rsidRPr="008D363B" w:rsidRDefault="006B2315" w:rsidP="009C73A9">
            <w:pPr>
              <w:rPr>
                <w:rFonts w:cs="Arial"/>
                <w:b w:val="0"/>
                <w:color w:val="auto"/>
                <w:sz w:val="20"/>
                <w:szCs w:val="20"/>
                <w:lang w:val="en-US"/>
              </w:rPr>
            </w:pPr>
            <w:r w:rsidRPr="008D363B">
              <w:rPr>
                <w:rFonts w:cs="Arial"/>
                <w:sz w:val="20"/>
                <w:szCs w:val="20"/>
                <w:lang w:val="en-US"/>
              </w:rPr>
              <w:t>May we state your name as a participant in this expert discussion as part of our study?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315" w:rsidRPr="008D363B" w:rsidRDefault="006B2315" w:rsidP="009C73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color w:val="auto"/>
                <w:sz w:val="20"/>
                <w:szCs w:val="20"/>
              </w:rPr>
            </w:pPr>
            <w:r w:rsidRPr="008D363B">
              <w:rPr>
                <w:rFonts w:cs="Arial"/>
                <w:b w:val="0"/>
                <w:color w:val="auto"/>
                <w:sz w:val="20"/>
                <w:szCs w:val="20"/>
              </w:rPr>
              <w:t>□ Yes</w:t>
            </w:r>
          </w:p>
          <w:p w:rsidR="006B2315" w:rsidRPr="008D363B" w:rsidRDefault="006B2315" w:rsidP="009C73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color w:val="auto"/>
                <w:sz w:val="20"/>
                <w:szCs w:val="20"/>
              </w:rPr>
            </w:pPr>
            <w:r w:rsidRPr="008D363B">
              <w:rPr>
                <w:rFonts w:cs="Arial"/>
                <w:b w:val="0"/>
                <w:color w:val="auto"/>
                <w:sz w:val="20"/>
                <w:szCs w:val="20"/>
              </w:rPr>
              <w:t>□ No</w:t>
            </w:r>
          </w:p>
        </w:tc>
      </w:tr>
      <w:tr w:rsidR="006B2315" w:rsidRPr="008D363B" w:rsidTr="009C73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tcBorders>
              <w:right w:val="single" w:sz="4" w:space="0" w:color="000000" w:themeColor="text1"/>
            </w:tcBorders>
            <w:vAlign w:val="center"/>
            <w:hideMark/>
          </w:tcPr>
          <w:p w:rsidR="006B2315" w:rsidRPr="008D363B" w:rsidRDefault="006B2315" w:rsidP="009C73A9">
            <w:pPr>
              <w:rPr>
                <w:rFonts w:cs="Arial"/>
                <w:b w:val="0"/>
                <w:sz w:val="20"/>
                <w:szCs w:val="20"/>
                <w:lang w:val="en-US"/>
              </w:rPr>
            </w:pPr>
            <w:r w:rsidRPr="008D363B">
              <w:rPr>
                <w:rFonts w:cs="Arial"/>
                <w:sz w:val="20"/>
                <w:szCs w:val="20"/>
                <w:lang w:val="en-US"/>
              </w:rPr>
              <w:t>May we indicate your company?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6B2315" w:rsidRPr="008D363B" w:rsidRDefault="006B2315" w:rsidP="009C73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D363B">
              <w:rPr>
                <w:rFonts w:cs="Arial"/>
                <w:sz w:val="20"/>
                <w:szCs w:val="20"/>
              </w:rPr>
              <w:t>□ Yes</w:t>
            </w:r>
          </w:p>
          <w:p w:rsidR="006B2315" w:rsidRPr="008D363B" w:rsidRDefault="006B2315" w:rsidP="009C73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D363B">
              <w:rPr>
                <w:rFonts w:cs="Arial"/>
                <w:sz w:val="20"/>
                <w:szCs w:val="20"/>
              </w:rPr>
              <w:t>□ No</w:t>
            </w:r>
          </w:p>
        </w:tc>
      </w:tr>
      <w:tr w:rsidR="006B2315" w:rsidRPr="008D363B" w:rsidTr="009C73A9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315" w:rsidRPr="008D363B" w:rsidRDefault="006B2315" w:rsidP="009C73A9">
            <w:pPr>
              <w:rPr>
                <w:rFonts w:cs="Arial"/>
                <w:b w:val="0"/>
                <w:sz w:val="20"/>
                <w:szCs w:val="20"/>
                <w:lang w:val="en-US"/>
              </w:rPr>
            </w:pPr>
            <w:r w:rsidRPr="008D363B">
              <w:rPr>
                <w:rFonts w:cs="Arial"/>
                <w:sz w:val="20"/>
                <w:szCs w:val="20"/>
                <w:lang w:val="en-US"/>
              </w:rPr>
              <w:t xml:space="preserve">Are you interested in the </w:t>
            </w:r>
            <w:r w:rsidRPr="008D363B">
              <w:rPr>
                <w:rFonts w:cs="Arial"/>
                <w:b w:val="0"/>
                <w:sz w:val="20"/>
                <w:szCs w:val="20"/>
                <w:lang w:val="en-US"/>
              </w:rPr>
              <w:t xml:space="preserve">study </w:t>
            </w:r>
            <w:r w:rsidRPr="008D363B">
              <w:rPr>
                <w:rFonts w:cs="Arial"/>
                <w:sz w:val="20"/>
                <w:szCs w:val="20"/>
                <w:lang w:val="en-US"/>
              </w:rPr>
              <w:t>results?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315" w:rsidRPr="008D363B" w:rsidRDefault="006B2315" w:rsidP="009C73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D363B">
              <w:rPr>
                <w:rFonts w:cs="Arial"/>
                <w:sz w:val="20"/>
                <w:szCs w:val="20"/>
              </w:rPr>
              <w:t>□ Yes</w:t>
            </w:r>
          </w:p>
          <w:p w:rsidR="006B2315" w:rsidRPr="008D363B" w:rsidRDefault="006B2315" w:rsidP="009C73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D363B">
              <w:rPr>
                <w:rFonts w:cs="Arial"/>
                <w:sz w:val="20"/>
                <w:szCs w:val="20"/>
              </w:rPr>
              <w:t>□ No</w:t>
            </w:r>
          </w:p>
        </w:tc>
      </w:tr>
    </w:tbl>
    <w:p w:rsidR="006B2315" w:rsidRPr="008D363B" w:rsidRDefault="006B2315" w:rsidP="006B2315">
      <w:pPr>
        <w:tabs>
          <w:tab w:val="left" w:pos="6492"/>
        </w:tabs>
        <w:rPr>
          <w:rFonts w:cs="Arial"/>
          <w:sz w:val="20"/>
          <w:szCs w:val="20"/>
          <w:lang w:val="de-AT"/>
        </w:rPr>
      </w:pPr>
    </w:p>
    <w:p w:rsidR="006B2315" w:rsidRPr="008D363B" w:rsidRDefault="006B2315" w:rsidP="006B2315">
      <w:pPr>
        <w:rPr>
          <w:rFonts w:eastAsiaTheme="majorEastAsia" w:cs="Arial"/>
          <w:bCs/>
          <w:sz w:val="28"/>
          <w:szCs w:val="28"/>
        </w:rPr>
      </w:pPr>
      <w:r w:rsidRPr="008D363B">
        <w:rPr>
          <w:rFonts w:cs="Arial"/>
          <w:sz w:val="20"/>
          <w:szCs w:val="20"/>
        </w:rPr>
        <w:t xml:space="preserve">[Back-up question: Do you know the vision of the Physical Internet? Could a </w:t>
      </w:r>
      <w:proofErr w:type="spellStart"/>
      <w:r w:rsidRPr="008D363B">
        <w:rPr>
          <w:rFonts w:cs="Arial"/>
          <w:sz w:val="20"/>
          <w:szCs w:val="20"/>
        </w:rPr>
        <w:t>quattromodal</w:t>
      </w:r>
      <w:proofErr w:type="spellEnd"/>
      <w:r w:rsidRPr="008D363B">
        <w:rPr>
          <w:rFonts w:cs="Arial"/>
          <w:sz w:val="20"/>
          <w:szCs w:val="20"/>
        </w:rPr>
        <w:t xml:space="preserve"> hub serve as basis for this?]</w:t>
      </w:r>
      <w:bookmarkStart w:id="0" w:name="_GoBack"/>
      <w:bookmarkEnd w:id="0"/>
    </w:p>
    <w:p w:rsidR="009473AC" w:rsidRDefault="009473AC"/>
    <w:sectPr w:rsidR="009473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214D9"/>
    <w:multiLevelType w:val="hybridMultilevel"/>
    <w:tmpl w:val="481E379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0B156B"/>
    <w:multiLevelType w:val="hybridMultilevel"/>
    <w:tmpl w:val="A66C2DE0"/>
    <w:lvl w:ilvl="0" w:tplc="6D8C0E6E">
      <w:start w:val="1"/>
      <w:numFmt w:val="decimal"/>
      <w:pStyle w:val="Heading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315"/>
    <w:rsid w:val="005D567B"/>
    <w:rsid w:val="006B2315"/>
    <w:rsid w:val="00922EFC"/>
    <w:rsid w:val="009473AC"/>
    <w:rsid w:val="00D13154"/>
    <w:rsid w:val="00D3223E"/>
    <w:rsid w:val="00DA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2315"/>
    <w:pPr>
      <w:keepNext/>
      <w:keepLines/>
      <w:numPr>
        <w:numId w:val="1"/>
      </w:numPr>
      <w:spacing w:before="360" w:after="360"/>
      <w:jc w:val="both"/>
      <w:outlineLvl w:val="0"/>
    </w:pPr>
    <w:rPr>
      <w:rFonts w:ascii="Arial" w:eastAsiaTheme="majorEastAsia" w:hAnsi="Arial" w:cstheme="majorBidi"/>
      <w:bCs/>
      <w:sz w:val="28"/>
      <w:szCs w:val="28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2315"/>
    <w:rPr>
      <w:rFonts w:ascii="Arial" w:eastAsiaTheme="majorEastAsia" w:hAnsi="Arial" w:cstheme="majorBidi"/>
      <w:bCs/>
      <w:sz w:val="28"/>
      <w:szCs w:val="28"/>
      <w:lang w:val="de-DE"/>
    </w:rPr>
  </w:style>
  <w:style w:type="paragraph" w:styleId="ListParagraph">
    <w:name w:val="List Paragraph"/>
    <w:basedOn w:val="Normal"/>
    <w:uiPriority w:val="34"/>
    <w:qFormat/>
    <w:rsid w:val="006B2315"/>
    <w:pPr>
      <w:ind w:left="720"/>
      <w:contextualSpacing/>
      <w:jc w:val="both"/>
    </w:pPr>
    <w:rPr>
      <w:rFonts w:ascii="Arial" w:hAnsi="Arial"/>
      <w:lang w:val="de-DE"/>
    </w:rPr>
  </w:style>
  <w:style w:type="table" w:styleId="LightList">
    <w:name w:val="Light List"/>
    <w:basedOn w:val="TableNormal"/>
    <w:uiPriority w:val="61"/>
    <w:rsid w:val="006B2315"/>
    <w:pPr>
      <w:spacing w:after="0" w:line="240" w:lineRule="auto"/>
    </w:pPr>
    <w:rPr>
      <w:rFonts w:eastAsiaTheme="minorEastAsia"/>
      <w:lang w:val="de-AT" w:eastAsia="de-AT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2315"/>
    <w:pPr>
      <w:keepNext/>
      <w:keepLines/>
      <w:numPr>
        <w:numId w:val="1"/>
      </w:numPr>
      <w:spacing w:before="360" w:after="360"/>
      <w:jc w:val="both"/>
      <w:outlineLvl w:val="0"/>
    </w:pPr>
    <w:rPr>
      <w:rFonts w:ascii="Arial" w:eastAsiaTheme="majorEastAsia" w:hAnsi="Arial" w:cstheme="majorBidi"/>
      <w:bCs/>
      <w:sz w:val="28"/>
      <w:szCs w:val="28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2315"/>
    <w:rPr>
      <w:rFonts w:ascii="Arial" w:eastAsiaTheme="majorEastAsia" w:hAnsi="Arial" w:cstheme="majorBidi"/>
      <w:bCs/>
      <w:sz w:val="28"/>
      <w:szCs w:val="28"/>
      <w:lang w:val="de-DE"/>
    </w:rPr>
  </w:style>
  <w:style w:type="paragraph" w:styleId="ListParagraph">
    <w:name w:val="List Paragraph"/>
    <w:basedOn w:val="Normal"/>
    <w:uiPriority w:val="34"/>
    <w:qFormat/>
    <w:rsid w:val="006B2315"/>
    <w:pPr>
      <w:ind w:left="720"/>
      <w:contextualSpacing/>
      <w:jc w:val="both"/>
    </w:pPr>
    <w:rPr>
      <w:rFonts w:ascii="Arial" w:hAnsi="Arial"/>
      <w:lang w:val="de-DE"/>
    </w:rPr>
  </w:style>
  <w:style w:type="table" w:styleId="LightList">
    <w:name w:val="Light List"/>
    <w:basedOn w:val="TableNormal"/>
    <w:uiPriority w:val="61"/>
    <w:rsid w:val="006B2315"/>
    <w:pPr>
      <w:spacing w:after="0" w:line="240" w:lineRule="auto"/>
    </w:pPr>
    <w:rPr>
      <w:rFonts w:eastAsiaTheme="minorEastAsia"/>
      <w:lang w:val="de-AT" w:eastAsia="de-AT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2281</Characters>
  <Application>Microsoft Office Word</Application>
  <DocSecurity>0</DocSecurity>
  <Lines>108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AJTUALA</dc:creator>
  <cp:lastModifiedBy>AJTUALA</cp:lastModifiedBy>
  <cp:revision>1</cp:revision>
  <dcterms:created xsi:type="dcterms:W3CDTF">2019-05-21T15:57:00Z</dcterms:created>
  <dcterms:modified xsi:type="dcterms:W3CDTF">2019-05-21T15:58:00Z</dcterms:modified>
</cp:coreProperties>
</file>