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416"/>
      </w:tblGrid>
      <w:tr w:rsidR="009424DA" w:rsidRPr="000D3500" w14:paraId="0F14E919" w14:textId="77777777" w:rsidTr="000D3500">
        <w:tc>
          <w:tcPr>
            <w:tcW w:w="3114" w:type="dxa"/>
          </w:tcPr>
          <w:p w14:paraId="383339C0" w14:textId="77777777" w:rsidR="009424DA" w:rsidRPr="000D3500" w:rsidRDefault="009424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6" w:type="dxa"/>
          </w:tcPr>
          <w:p w14:paraId="203B5DBC" w14:textId="5902E472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N=114</w:t>
            </w:r>
          </w:p>
        </w:tc>
      </w:tr>
      <w:tr w:rsidR="009424DA" w:rsidRPr="000D3500" w14:paraId="74AF8DD5" w14:textId="77777777" w:rsidTr="000D3500">
        <w:tc>
          <w:tcPr>
            <w:tcW w:w="3114" w:type="dxa"/>
          </w:tcPr>
          <w:p w14:paraId="303F134A" w14:textId="4B4EDA6A" w:rsidR="009424DA" w:rsidRPr="000D3500" w:rsidRDefault="009424DA">
            <w:pPr>
              <w:rPr>
                <w:rFonts w:ascii="Times New Roman" w:hAnsi="Times New Roman" w:cs="Times New Roman"/>
                <w:b/>
                <w:bCs/>
              </w:rPr>
            </w:pPr>
            <w:r w:rsidRPr="000D3500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2416" w:type="dxa"/>
          </w:tcPr>
          <w:p w14:paraId="7ED3C1FD" w14:textId="77777777" w:rsidR="009424DA" w:rsidRPr="000D3500" w:rsidRDefault="009424DA">
            <w:pPr>
              <w:rPr>
                <w:rFonts w:ascii="Times New Roman" w:hAnsi="Times New Roman" w:cs="Times New Roman"/>
              </w:rPr>
            </w:pPr>
          </w:p>
        </w:tc>
      </w:tr>
      <w:tr w:rsidR="009424DA" w:rsidRPr="000D3500" w14:paraId="1BF1904E" w14:textId="77777777" w:rsidTr="000D3500">
        <w:tc>
          <w:tcPr>
            <w:tcW w:w="3114" w:type="dxa"/>
          </w:tcPr>
          <w:p w14:paraId="0DE11F6A" w14:textId="39CD7FCB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416" w:type="dxa"/>
          </w:tcPr>
          <w:p w14:paraId="107EE2E1" w14:textId="1B7C0FDB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62</w:t>
            </w:r>
          </w:p>
        </w:tc>
      </w:tr>
      <w:tr w:rsidR="009424DA" w:rsidRPr="000D3500" w14:paraId="5D6E5D72" w14:textId="77777777" w:rsidTr="000D3500">
        <w:tc>
          <w:tcPr>
            <w:tcW w:w="3114" w:type="dxa"/>
          </w:tcPr>
          <w:p w14:paraId="1D39B35D" w14:textId="0DD5F27C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416" w:type="dxa"/>
          </w:tcPr>
          <w:p w14:paraId="49A2C503" w14:textId="09961471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52</w:t>
            </w:r>
          </w:p>
        </w:tc>
      </w:tr>
      <w:tr w:rsidR="009424DA" w:rsidRPr="000D3500" w14:paraId="03CB0FEF" w14:textId="77777777" w:rsidTr="000D3500">
        <w:tc>
          <w:tcPr>
            <w:tcW w:w="3114" w:type="dxa"/>
          </w:tcPr>
          <w:p w14:paraId="6E03BF4B" w14:textId="5C757A23" w:rsidR="009424DA" w:rsidRPr="000D3500" w:rsidRDefault="009424DA">
            <w:pPr>
              <w:rPr>
                <w:rFonts w:ascii="Times New Roman" w:hAnsi="Times New Roman" w:cs="Times New Roman"/>
                <w:b/>
                <w:bCs/>
              </w:rPr>
            </w:pPr>
            <w:r w:rsidRPr="000D3500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2416" w:type="dxa"/>
          </w:tcPr>
          <w:p w14:paraId="20CE9B21" w14:textId="77777777" w:rsidR="009424DA" w:rsidRPr="000D3500" w:rsidRDefault="009424DA">
            <w:pPr>
              <w:rPr>
                <w:rFonts w:ascii="Times New Roman" w:hAnsi="Times New Roman" w:cs="Times New Roman"/>
              </w:rPr>
            </w:pPr>
          </w:p>
        </w:tc>
      </w:tr>
      <w:tr w:rsidR="009424DA" w:rsidRPr="000D3500" w14:paraId="1F5BD883" w14:textId="77777777" w:rsidTr="000D3500">
        <w:tc>
          <w:tcPr>
            <w:tcW w:w="3114" w:type="dxa"/>
          </w:tcPr>
          <w:p w14:paraId="202EF774" w14:textId="4C576F49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&lt;65</w:t>
            </w:r>
          </w:p>
        </w:tc>
        <w:tc>
          <w:tcPr>
            <w:tcW w:w="2416" w:type="dxa"/>
          </w:tcPr>
          <w:p w14:paraId="44D7D663" w14:textId="7F5E83A0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93</w:t>
            </w:r>
          </w:p>
        </w:tc>
      </w:tr>
      <w:tr w:rsidR="009424DA" w:rsidRPr="000D3500" w14:paraId="0DBA9392" w14:textId="77777777" w:rsidTr="000D3500">
        <w:tc>
          <w:tcPr>
            <w:tcW w:w="3114" w:type="dxa"/>
          </w:tcPr>
          <w:p w14:paraId="218DDE4D" w14:textId="21F4092A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&gt;=65</w:t>
            </w:r>
          </w:p>
        </w:tc>
        <w:tc>
          <w:tcPr>
            <w:tcW w:w="2416" w:type="dxa"/>
          </w:tcPr>
          <w:p w14:paraId="5A95F91A" w14:textId="189C8546" w:rsidR="009424DA" w:rsidRPr="000D3500" w:rsidRDefault="009424DA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21</w:t>
            </w:r>
          </w:p>
        </w:tc>
      </w:tr>
      <w:tr w:rsidR="009424DA" w:rsidRPr="000D3500" w14:paraId="24335204" w14:textId="77777777" w:rsidTr="000D3500">
        <w:tc>
          <w:tcPr>
            <w:tcW w:w="3114" w:type="dxa"/>
          </w:tcPr>
          <w:p w14:paraId="55867246" w14:textId="7F88CDFF" w:rsidR="009424DA" w:rsidRPr="000D3500" w:rsidRDefault="009424DA">
            <w:pPr>
              <w:rPr>
                <w:rFonts w:ascii="Times New Roman" w:hAnsi="Times New Roman" w:cs="Times New Roman"/>
                <w:b/>
                <w:bCs/>
              </w:rPr>
            </w:pPr>
            <w:r w:rsidRPr="000D3500">
              <w:rPr>
                <w:rFonts w:ascii="Times New Roman" w:hAnsi="Times New Roman" w:cs="Times New Roman"/>
                <w:b/>
                <w:bCs/>
              </w:rPr>
              <w:t xml:space="preserve">KPS score </w:t>
            </w:r>
            <w:proofErr w:type="gramStart"/>
            <w:r w:rsidRPr="000D3500">
              <w:rPr>
                <w:rFonts w:ascii="Times New Roman" w:hAnsi="Times New Roman" w:cs="Times New Roman"/>
                <w:b/>
                <w:bCs/>
              </w:rPr>
              <w:t>median(</w:t>
            </w:r>
            <w:proofErr w:type="gramEnd"/>
            <w:r w:rsidRPr="000D3500">
              <w:rPr>
                <w:rFonts w:ascii="Times New Roman" w:hAnsi="Times New Roman" w:cs="Times New Roman"/>
                <w:b/>
                <w:bCs/>
              </w:rPr>
              <w:t>IQR)</w:t>
            </w:r>
          </w:p>
        </w:tc>
        <w:tc>
          <w:tcPr>
            <w:tcW w:w="2416" w:type="dxa"/>
          </w:tcPr>
          <w:p w14:paraId="21DABB20" w14:textId="5106C9A2" w:rsidR="009424DA" w:rsidRPr="000D3500" w:rsidRDefault="00EC6E3B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70(50-80)</w:t>
            </w:r>
          </w:p>
        </w:tc>
      </w:tr>
      <w:tr w:rsidR="002625A2" w:rsidRPr="000D3500" w14:paraId="3AFF2C62" w14:textId="77777777" w:rsidTr="000D3500">
        <w:tc>
          <w:tcPr>
            <w:tcW w:w="3114" w:type="dxa"/>
          </w:tcPr>
          <w:p w14:paraId="2F6B6B52" w14:textId="11503D87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  <w:b/>
                <w:bCs/>
              </w:rPr>
              <w:t>Pathology</w:t>
            </w:r>
          </w:p>
        </w:tc>
        <w:tc>
          <w:tcPr>
            <w:tcW w:w="2416" w:type="dxa"/>
          </w:tcPr>
          <w:p w14:paraId="4700EF5F" w14:textId="77777777" w:rsidR="002625A2" w:rsidRPr="000D3500" w:rsidRDefault="002625A2">
            <w:pPr>
              <w:rPr>
                <w:rFonts w:ascii="Times New Roman" w:hAnsi="Times New Roman" w:cs="Times New Roman"/>
              </w:rPr>
            </w:pPr>
          </w:p>
        </w:tc>
      </w:tr>
      <w:tr w:rsidR="002625A2" w:rsidRPr="000D3500" w14:paraId="0E6F9B1E" w14:textId="77777777" w:rsidTr="000D3500">
        <w:tc>
          <w:tcPr>
            <w:tcW w:w="3114" w:type="dxa"/>
          </w:tcPr>
          <w:p w14:paraId="49BC0F72" w14:textId="303DA8F5" w:rsidR="002625A2" w:rsidRPr="000D3500" w:rsidRDefault="002625A2">
            <w:pPr>
              <w:rPr>
                <w:rFonts w:ascii="Times New Roman" w:hAnsi="Times New Roman" w:cs="Times New Roman"/>
                <w:b/>
                <w:bCs/>
              </w:rPr>
            </w:pPr>
            <w:r w:rsidRPr="000D3500">
              <w:rPr>
                <w:rFonts w:ascii="Times New Roman" w:hAnsi="Times New Roman" w:cs="Times New Roman"/>
              </w:rPr>
              <w:t>adenocarcinoma</w:t>
            </w:r>
          </w:p>
        </w:tc>
        <w:tc>
          <w:tcPr>
            <w:tcW w:w="2416" w:type="dxa"/>
          </w:tcPr>
          <w:p w14:paraId="4EA96639" w14:textId="4887891C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112</w:t>
            </w:r>
          </w:p>
        </w:tc>
      </w:tr>
      <w:tr w:rsidR="002625A2" w:rsidRPr="000D3500" w14:paraId="4C517BB6" w14:textId="77777777" w:rsidTr="000D3500">
        <w:tc>
          <w:tcPr>
            <w:tcW w:w="3114" w:type="dxa"/>
          </w:tcPr>
          <w:p w14:paraId="562E3652" w14:textId="2F88296E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Squamous cell carcinoma</w:t>
            </w:r>
          </w:p>
        </w:tc>
        <w:tc>
          <w:tcPr>
            <w:tcW w:w="2416" w:type="dxa"/>
          </w:tcPr>
          <w:p w14:paraId="45E6CF0A" w14:textId="3C96538E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1</w:t>
            </w:r>
          </w:p>
        </w:tc>
      </w:tr>
      <w:tr w:rsidR="002625A2" w:rsidRPr="000D3500" w14:paraId="67D6D196" w14:textId="77777777" w:rsidTr="000D3500">
        <w:tc>
          <w:tcPr>
            <w:tcW w:w="3114" w:type="dxa"/>
          </w:tcPr>
          <w:p w14:paraId="2A14F2F9" w14:textId="7E72D4E6" w:rsidR="002625A2" w:rsidRPr="000D3500" w:rsidRDefault="002625A2">
            <w:pPr>
              <w:rPr>
                <w:rFonts w:ascii="Times New Roman" w:hAnsi="Times New Roman" w:cs="Times New Roman"/>
              </w:rPr>
            </w:pPr>
            <w:proofErr w:type="spellStart"/>
            <w:r w:rsidRPr="000D3500">
              <w:rPr>
                <w:rFonts w:ascii="Times New Roman" w:hAnsi="Times New Roman" w:cs="Times New Roman"/>
              </w:rPr>
              <w:t>Adenosquamous</w:t>
            </w:r>
            <w:proofErr w:type="spellEnd"/>
            <w:r w:rsidRPr="000D3500">
              <w:rPr>
                <w:rFonts w:ascii="Times New Roman" w:hAnsi="Times New Roman" w:cs="Times New Roman"/>
              </w:rPr>
              <w:t xml:space="preserve"> carcinoma</w:t>
            </w:r>
          </w:p>
        </w:tc>
        <w:tc>
          <w:tcPr>
            <w:tcW w:w="2416" w:type="dxa"/>
          </w:tcPr>
          <w:p w14:paraId="00BA0CBC" w14:textId="432E82AB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1</w:t>
            </w:r>
          </w:p>
        </w:tc>
      </w:tr>
      <w:tr w:rsidR="002625A2" w:rsidRPr="000D3500" w14:paraId="3EE043B9" w14:textId="77777777" w:rsidTr="000D3500">
        <w:tc>
          <w:tcPr>
            <w:tcW w:w="3114" w:type="dxa"/>
          </w:tcPr>
          <w:p w14:paraId="46D9AB23" w14:textId="4409BA3C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Stage at initial diagnosis</w:t>
            </w:r>
          </w:p>
        </w:tc>
        <w:tc>
          <w:tcPr>
            <w:tcW w:w="2416" w:type="dxa"/>
          </w:tcPr>
          <w:p w14:paraId="27872F17" w14:textId="443A6584" w:rsidR="002625A2" w:rsidRPr="000D3500" w:rsidRDefault="002625A2">
            <w:pPr>
              <w:rPr>
                <w:rFonts w:ascii="Times New Roman" w:hAnsi="Times New Roman" w:cs="Times New Roman"/>
              </w:rPr>
            </w:pPr>
          </w:p>
        </w:tc>
      </w:tr>
      <w:tr w:rsidR="002625A2" w:rsidRPr="000D3500" w14:paraId="0AF6707E" w14:textId="77777777" w:rsidTr="000D3500">
        <w:tc>
          <w:tcPr>
            <w:tcW w:w="3114" w:type="dxa"/>
          </w:tcPr>
          <w:p w14:paraId="1DDD2E0C" w14:textId="562B14DE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I-III</w:t>
            </w:r>
          </w:p>
        </w:tc>
        <w:tc>
          <w:tcPr>
            <w:tcW w:w="2416" w:type="dxa"/>
          </w:tcPr>
          <w:p w14:paraId="493C32B0" w14:textId="4DCC68A2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28</w:t>
            </w:r>
          </w:p>
        </w:tc>
      </w:tr>
      <w:tr w:rsidR="002625A2" w:rsidRPr="000D3500" w14:paraId="0FA59AD7" w14:textId="77777777" w:rsidTr="000D3500">
        <w:tc>
          <w:tcPr>
            <w:tcW w:w="3114" w:type="dxa"/>
          </w:tcPr>
          <w:p w14:paraId="1FA0EA9A" w14:textId="0ED5150E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2416" w:type="dxa"/>
          </w:tcPr>
          <w:p w14:paraId="7B54D9C1" w14:textId="4575FE02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86</w:t>
            </w:r>
          </w:p>
        </w:tc>
      </w:tr>
      <w:tr w:rsidR="002625A2" w:rsidRPr="000D3500" w14:paraId="0EBE706E" w14:textId="77777777" w:rsidTr="000D3500">
        <w:tc>
          <w:tcPr>
            <w:tcW w:w="3114" w:type="dxa"/>
          </w:tcPr>
          <w:p w14:paraId="40512B60" w14:textId="0864C31F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Site of metastases</w:t>
            </w:r>
          </w:p>
        </w:tc>
        <w:tc>
          <w:tcPr>
            <w:tcW w:w="2416" w:type="dxa"/>
          </w:tcPr>
          <w:p w14:paraId="04F9CCBB" w14:textId="1C9E385B" w:rsidR="002625A2" w:rsidRPr="000D3500" w:rsidRDefault="002625A2">
            <w:pPr>
              <w:rPr>
                <w:rFonts w:ascii="Times New Roman" w:hAnsi="Times New Roman" w:cs="Times New Roman"/>
              </w:rPr>
            </w:pPr>
          </w:p>
        </w:tc>
      </w:tr>
      <w:tr w:rsidR="002625A2" w:rsidRPr="000D3500" w14:paraId="722E3760" w14:textId="77777777" w:rsidTr="000D3500">
        <w:tc>
          <w:tcPr>
            <w:tcW w:w="3114" w:type="dxa"/>
          </w:tcPr>
          <w:p w14:paraId="62F86858" w14:textId="3F7E3E58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Brain parenchymal metastases</w:t>
            </w:r>
            <w:r w:rsidR="005E11FC">
              <w:rPr>
                <w:rFonts w:ascii="Times New Roman" w:hAnsi="Times New Roman" w:cs="Times New Roman"/>
              </w:rPr>
              <w:t xml:space="preserve"> (BPM)</w:t>
            </w:r>
          </w:p>
        </w:tc>
        <w:tc>
          <w:tcPr>
            <w:tcW w:w="2416" w:type="dxa"/>
          </w:tcPr>
          <w:p w14:paraId="6EC7F014" w14:textId="2A9ED99C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28</w:t>
            </w:r>
          </w:p>
        </w:tc>
      </w:tr>
      <w:tr w:rsidR="002625A2" w:rsidRPr="000D3500" w14:paraId="73E54AA9" w14:textId="77777777" w:rsidTr="000D3500">
        <w:tc>
          <w:tcPr>
            <w:tcW w:w="3114" w:type="dxa"/>
          </w:tcPr>
          <w:p w14:paraId="07C4509C" w14:textId="17F98EE7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Leptomeningeal Metastases</w:t>
            </w:r>
            <w:r w:rsidR="005E11FC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5E11FC">
              <w:rPr>
                <w:rFonts w:ascii="Times New Roman" w:hAnsi="Times New Roman" w:cs="Times New Roman"/>
              </w:rPr>
              <w:t>(LM)</w:t>
            </w:r>
          </w:p>
        </w:tc>
        <w:tc>
          <w:tcPr>
            <w:tcW w:w="2416" w:type="dxa"/>
          </w:tcPr>
          <w:p w14:paraId="115526EC" w14:textId="627C6958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18</w:t>
            </w:r>
          </w:p>
        </w:tc>
      </w:tr>
      <w:tr w:rsidR="002625A2" w:rsidRPr="000D3500" w14:paraId="1FDDB385" w14:textId="77777777" w:rsidTr="000D3500">
        <w:tc>
          <w:tcPr>
            <w:tcW w:w="3114" w:type="dxa"/>
          </w:tcPr>
          <w:p w14:paraId="100A1E9E" w14:textId="55FC636E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BPM and LM</w:t>
            </w:r>
          </w:p>
        </w:tc>
        <w:tc>
          <w:tcPr>
            <w:tcW w:w="2416" w:type="dxa"/>
          </w:tcPr>
          <w:p w14:paraId="6F453B7C" w14:textId="0589BC73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68</w:t>
            </w:r>
          </w:p>
        </w:tc>
      </w:tr>
      <w:tr w:rsidR="002625A2" w:rsidRPr="000D3500" w14:paraId="6936E80A" w14:textId="77777777" w:rsidTr="000D3500">
        <w:tc>
          <w:tcPr>
            <w:tcW w:w="3114" w:type="dxa"/>
          </w:tcPr>
          <w:p w14:paraId="0444E1A3" w14:textId="32FC62D0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Evolution of metastasis</w:t>
            </w:r>
          </w:p>
        </w:tc>
        <w:tc>
          <w:tcPr>
            <w:tcW w:w="2416" w:type="dxa"/>
          </w:tcPr>
          <w:p w14:paraId="6190EF5F" w14:textId="176795BD" w:rsidR="002625A2" w:rsidRPr="000D3500" w:rsidRDefault="002625A2">
            <w:pPr>
              <w:rPr>
                <w:rFonts w:ascii="Times New Roman" w:hAnsi="Times New Roman" w:cs="Times New Roman"/>
              </w:rPr>
            </w:pPr>
          </w:p>
        </w:tc>
      </w:tr>
      <w:tr w:rsidR="002625A2" w:rsidRPr="000D3500" w14:paraId="49F78062" w14:textId="77777777" w:rsidTr="000D3500">
        <w:tc>
          <w:tcPr>
            <w:tcW w:w="3114" w:type="dxa"/>
          </w:tcPr>
          <w:p w14:paraId="1BB136A6" w14:textId="163D63DA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Synchronous</w:t>
            </w:r>
          </w:p>
        </w:tc>
        <w:tc>
          <w:tcPr>
            <w:tcW w:w="2416" w:type="dxa"/>
          </w:tcPr>
          <w:p w14:paraId="788A4136" w14:textId="4C2C6674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54</w:t>
            </w:r>
          </w:p>
        </w:tc>
      </w:tr>
      <w:tr w:rsidR="002625A2" w:rsidRPr="000D3500" w14:paraId="630BB521" w14:textId="77777777" w:rsidTr="000D3500">
        <w:tc>
          <w:tcPr>
            <w:tcW w:w="3114" w:type="dxa"/>
          </w:tcPr>
          <w:p w14:paraId="2CDE9360" w14:textId="24D4746E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metachronous</w:t>
            </w:r>
          </w:p>
        </w:tc>
        <w:tc>
          <w:tcPr>
            <w:tcW w:w="2416" w:type="dxa"/>
          </w:tcPr>
          <w:p w14:paraId="71C886A4" w14:textId="1F3AE6C7" w:rsidR="002625A2" w:rsidRPr="000D3500" w:rsidRDefault="002625A2">
            <w:pPr>
              <w:rPr>
                <w:rFonts w:ascii="Times New Roman" w:hAnsi="Times New Roman" w:cs="Times New Roman"/>
              </w:rPr>
            </w:pPr>
            <w:r w:rsidRPr="000D3500">
              <w:rPr>
                <w:rFonts w:ascii="Times New Roman" w:hAnsi="Times New Roman" w:cs="Times New Roman"/>
              </w:rPr>
              <w:t>60</w:t>
            </w:r>
          </w:p>
        </w:tc>
      </w:tr>
    </w:tbl>
    <w:p w14:paraId="78876531" w14:textId="77777777" w:rsidR="005F7D3B" w:rsidRPr="000D3500" w:rsidRDefault="005F7D3B">
      <w:pPr>
        <w:rPr>
          <w:rFonts w:ascii="Times New Roman" w:hAnsi="Times New Roman" w:cs="Times New Roman"/>
        </w:rPr>
      </w:pPr>
    </w:p>
    <w:sectPr w:rsidR="005F7D3B" w:rsidRPr="000D3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96931" w14:textId="77777777" w:rsidR="00487F77" w:rsidRDefault="00487F77" w:rsidP="005E436D">
      <w:r>
        <w:separator/>
      </w:r>
    </w:p>
  </w:endnote>
  <w:endnote w:type="continuationSeparator" w:id="0">
    <w:p w14:paraId="13B83EAC" w14:textId="77777777" w:rsidR="00487F77" w:rsidRDefault="00487F77" w:rsidP="005E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84356" w14:textId="77777777" w:rsidR="00487F77" w:rsidRDefault="00487F77" w:rsidP="005E436D">
      <w:r>
        <w:separator/>
      </w:r>
    </w:p>
  </w:footnote>
  <w:footnote w:type="continuationSeparator" w:id="0">
    <w:p w14:paraId="30964EF6" w14:textId="77777777" w:rsidR="00487F77" w:rsidRDefault="00487F77" w:rsidP="005E4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53"/>
    <w:rsid w:val="000D3500"/>
    <w:rsid w:val="002625A2"/>
    <w:rsid w:val="002B5021"/>
    <w:rsid w:val="00416953"/>
    <w:rsid w:val="00487F77"/>
    <w:rsid w:val="005E11FC"/>
    <w:rsid w:val="005E436D"/>
    <w:rsid w:val="005F7D3B"/>
    <w:rsid w:val="008A500E"/>
    <w:rsid w:val="008D0C99"/>
    <w:rsid w:val="009424DA"/>
    <w:rsid w:val="0094557E"/>
    <w:rsid w:val="009471C2"/>
    <w:rsid w:val="00A038BC"/>
    <w:rsid w:val="00A32783"/>
    <w:rsid w:val="00B643F4"/>
    <w:rsid w:val="00BA2CBA"/>
    <w:rsid w:val="00C86178"/>
    <w:rsid w:val="00DE2254"/>
    <w:rsid w:val="00EC6E3B"/>
    <w:rsid w:val="00EF780F"/>
    <w:rsid w:val="00FA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E899D"/>
  <w15:chartTrackingRefBased/>
  <w15:docId w15:val="{4838EDB7-15C4-494C-9BC0-533BDBAD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3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4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E436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E43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E43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家宁</dc:creator>
  <cp:keywords/>
  <dc:description/>
  <cp:lastModifiedBy>ning</cp:lastModifiedBy>
  <cp:revision>11</cp:revision>
  <dcterms:created xsi:type="dcterms:W3CDTF">2022-05-27T06:36:00Z</dcterms:created>
  <dcterms:modified xsi:type="dcterms:W3CDTF">2024-02-24T08:39:00Z</dcterms:modified>
</cp:coreProperties>
</file>