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B5E32" w14:textId="54A1D933" w:rsidR="009F0492" w:rsidRPr="009F0492" w:rsidRDefault="009F0492" w:rsidP="00A54196">
      <w:pPr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bookmarkStart w:id="0" w:name="_Hlk89341863"/>
      <w:r>
        <w:rPr>
          <w:rFonts w:ascii="Times New Roman" w:hAnsi="Times New Roman" w:cs="Times New Roman" w:hint="eastAsia"/>
          <w:b/>
          <w:bCs/>
          <w:sz w:val="24"/>
          <w:szCs w:val="24"/>
          <w:lang w:eastAsia="zh-CN"/>
        </w:rPr>
        <w:t>Appendix</w:t>
      </w:r>
    </w:p>
    <w:p w14:paraId="3CAF7995" w14:textId="77777777" w:rsidR="009F0492" w:rsidRDefault="009F0492" w:rsidP="00A54196">
      <w:pPr>
        <w:rPr>
          <w:rFonts w:ascii="Times New Roman" w:eastAsia="Yu Mincho" w:hAnsi="Times New Roman" w:cs="Times New Roman"/>
          <w:b/>
          <w:bCs/>
          <w:sz w:val="24"/>
          <w:szCs w:val="24"/>
        </w:rPr>
      </w:pPr>
    </w:p>
    <w:p w14:paraId="7564FC8C" w14:textId="2AB9B5CF" w:rsidR="00A54196" w:rsidRPr="00A54196" w:rsidRDefault="00A54196" w:rsidP="00A54196">
      <w:pPr>
        <w:rPr>
          <w:rFonts w:ascii="Times New Roman" w:eastAsia="等线" w:hAnsi="Times New Roman" w:cs="Times New Roman"/>
          <w:b/>
          <w:bCs/>
          <w:sz w:val="24"/>
          <w:szCs w:val="24"/>
          <w:lang w:eastAsia="zh-CN"/>
        </w:rPr>
      </w:pPr>
      <w:r w:rsidRPr="00A54196">
        <w:rPr>
          <w:rFonts w:ascii="Times New Roman" w:eastAsia="等线" w:hAnsi="Times New Roman" w:cs="Times New Roman" w:hint="eastAsia"/>
          <w:b/>
          <w:bCs/>
          <w:sz w:val="24"/>
          <w:szCs w:val="24"/>
          <w:lang w:eastAsia="zh-CN"/>
        </w:rPr>
        <w:t>T</w:t>
      </w:r>
      <w:r w:rsidRPr="00A54196">
        <w:rPr>
          <w:rFonts w:ascii="Times New Roman" w:eastAsia="等线" w:hAnsi="Times New Roman" w:cs="Times New Roman"/>
          <w:b/>
          <w:bCs/>
          <w:sz w:val="24"/>
          <w:szCs w:val="24"/>
          <w:lang w:eastAsia="zh-CN"/>
        </w:rPr>
        <w:t>ableA1 Comparison between OLS</w:t>
      </w:r>
      <w:r w:rsidR="008A60FE">
        <w:rPr>
          <w:rFonts w:ascii="Times New Roman" w:eastAsia="等线" w:hAnsi="Times New Roman" w:cs="Times New Roman" w:hint="eastAsia"/>
          <w:b/>
          <w:bCs/>
          <w:sz w:val="24"/>
          <w:szCs w:val="24"/>
          <w:lang w:eastAsia="zh-CN"/>
        </w:rPr>
        <w:t xml:space="preserve"> and</w:t>
      </w:r>
      <w:r w:rsidRPr="00A54196">
        <w:rPr>
          <w:rFonts w:ascii="Times New Roman" w:eastAsia="等线" w:hAnsi="Times New Roman" w:cs="Times New Roman"/>
          <w:b/>
          <w:bCs/>
          <w:sz w:val="24"/>
          <w:szCs w:val="24"/>
          <w:lang w:eastAsia="zh-CN"/>
        </w:rPr>
        <w:t xml:space="preserve"> Lasso models</w:t>
      </w:r>
    </w:p>
    <w:tbl>
      <w:tblPr>
        <w:tblStyle w:val="a6"/>
        <w:tblW w:w="5000" w:type="pct"/>
        <w:jc w:val="center"/>
        <w:tblLook w:val="04A0" w:firstRow="1" w:lastRow="0" w:firstColumn="1" w:lastColumn="0" w:noHBand="0" w:noVBand="1"/>
      </w:tblPr>
      <w:tblGrid>
        <w:gridCol w:w="3963"/>
        <w:gridCol w:w="2268"/>
        <w:gridCol w:w="2059"/>
      </w:tblGrid>
      <w:tr w:rsidR="008A60FE" w:rsidRPr="00A54196" w14:paraId="0F3326AA" w14:textId="77777777" w:rsidTr="008A60FE">
        <w:trPr>
          <w:jc w:val="center"/>
        </w:trPr>
        <w:tc>
          <w:tcPr>
            <w:tcW w:w="2390" w:type="pct"/>
          </w:tcPr>
          <w:p w14:paraId="3E397A40" w14:textId="77777777" w:rsidR="008A60FE" w:rsidRPr="00A54196" w:rsidRDefault="008A60FE" w:rsidP="00A54196">
            <w:pPr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368" w:type="pct"/>
          </w:tcPr>
          <w:p w14:paraId="3E13B899" w14:textId="77777777" w:rsidR="008A60FE" w:rsidRPr="00A54196" w:rsidRDefault="008A60FE" w:rsidP="00A54196">
            <w:pPr>
              <w:jc w:val="center"/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</w:pPr>
            <w:r w:rsidRPr="00A54196"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  <w:t>OLS</w:t>
            </w:r>
          </w:p>
        </w:tc>
        <w:tc>
          <w:tcPr>
            <w:tcW w:w="1242" w:type="pct"/>
          </w:tcPr>
          <w:p w14:paraId="159DAD23" w14:textId="1DB2C2D0" w:rsidR="008A60FE" w:rsidRPr="00A54196" w:rsidRDefault="008A60FE" w:rsidP="00A54196">
            <w:pPr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</w:pPr>
            <w:r w:rsidRPr="00A54196"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  <w:t xml:space="preserve">Post </w:t>
            </w:r>
            <w:r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  <w:t>Lasso</w:t>
            </w:r>
            <w:r w:rsidRPr="00A54196"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8A60FE" w:rsidRPr="00A54196" w14:paraId="6E453231" w14:textId="77777777" w:rsidTr="008A60FE">
        <w:trPr>
          <w:jc w:val="center"/>
        </w:trPr>
        <w:tc>
          <w:tcPr>
            <w:tcW w:w="2390" w:type="pct"/>
          </w:tcPr>
          <w:p w14:paraId="385F0DD1" w14:textId="77777777" w:rsidR="008A60FE" w:rsidRPr="00A54196" w:rsidRDefault="008A60FE" w:rsidP="00A54196">
            <w:pPr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</w:pPr>
            <w:r w:rsidRPr="00A54196"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  <w:t>#</w:t>
            </w:r>
            <w:r w:rsidRPr="00A54196"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  <w:t xml:space="preserve"> observations</w:t>
            </w:r>
          </w:p>
        </w:tc>
        <w:tc>
          <w:tcPr>
            <w:tcW w:w="1368" w:type="pct"/>
          </w:tcPr>
          <w:p w14:paraId="31A1DE66" w14:textId="14A24D2C" w:rsidR="008A60FE" w:rsidRPr="00A54196" w:rsidRDefault="008A60FE" w:rsidP="00A54196">
            <w:pPr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  <w:t>319</w:t>
            </w:r>
          </w:p>
        </w:tc>
        <w:tc>
          <w:tcPr>
            <w:tcW w:w="1242" w:type="pct"/>
          </w:tcPr>
          <w:p w14:paraId="29DDAFDF" w14:textId="5336F532" w:rsidR="008A60FE" w:rsidRPr="00A54196" w:rsidRDefault="008A60FE" w:rsidP="00A54196">
            <w:pPr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  <w:t>319</w:t>
            </w:r>
          </w:p>
        </w:tc>
      </w:tr>
      <w:tr w:rsidR="008A60FE" w:rsidRPr="00A54196" w14:paraId="597600A2" w14:textId="77777777" w:rsidTr="008A60FE">
        <w:trPr>
          <w:jc w:val="center"/>
        </w:trPr>
        <w:tc>
          <w:tcPr>
            <w:tcW w:w="2390" w:type="pct"/>
          </w:tcPr>
          <w:p w14:paraId="6FA36C59" w14:textId="77777777" w:rsidR="008A60FE" w:rsidRPr="00A54196" w:rsidRDefault="008A60FE" w:rsidP="00A54196">
            <w:pPr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</w:pPr>
            <w:r w:rsidRPr="00A54196"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  <w:t>#</w:t>
            </w:r>
            <w:r w:rsidRPr="00A54196"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  <w:t xml:space="preserve"> coefficients</w:t>
            </w:r>
          </w:p>
        </w:tc>
        <w:tc>
          <w:tcPr>
            <w:tcW w:w="1368" w:type="pct"/>
          </w:tcPr>
          <w:p w14:paraId="6B807768" w14:textId="46E5ACBA" w:rsidR="008A60FE" w:rsidRPr="00A54196" w:rsidRDefault="008A60FE" w:rsidP="00A54196">
            <w:pPr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  <w:t>43</w:t>
            </w:r>
          </w:p>
        </w:tc>
        <w:tc>
          <w:tcPr>
            <w:tcW w:w="1242" w:type="pct"/>
          </w:tcPr>
          <w:p w14:paraId="3A71D255" w14:textId="47C48860" w:rsidR="008A60FE" w:rsidRPr="00A54196" w:rsidRDefault="008A60FE" w:rsidP="00A54196">
            <w:pPr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</w:pPr>
            <w:r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  <w:t>36</w:t>
            </w:r>
          </w:p>
        </w:tc>
      </w:tr>
      <w:tr w:rsidR="008A60FE" w:rsidRPr="00A54196" w14:paraId="60F2FED9" w14:textId="77777777" w:rsidTr="008A60FE">
        <w:trPr>
          <w:jc w:val="center"/>
        </w:trPr>
        <w:tc>
          <w:tcPr>
            <w:tcW w:w="2390" w:type="pct"/>
          </w:tcPr>
          <w:p w14:paraId="1F033E11" w14:textId="77777777" w:rsidR="008A60FE" w:rsidRPr="00A54196" w:rsidRDefault="008A60FE" w:rsidP="00A54196">
            <w:pPr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</w:pPr>
            <w:r w:rsidRPr="00A54196"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  <w:t xml:space="preserve">Out of sample </w:t>
            </w:r>
            <w:r w:rsidRPr="00A54196"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  <w:t>M</w:t>
            </w:r>
            <w:r w:rsidRPr="00A54196"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  <w:t>SE</w:t>
            </w:r>
          </w:p>
        </w:tc>
        <w:tc>
          <w:tcPr>
            <w:tcW w:w="1368" w:type="pct"/>
          </w:tcPr>
          <w:p w14:paraId="5A70C547" w14:textId="07038482" w:rsidR="008A60FE" w:rsidRPr="00A54196" w:rsidRDefault="008A60FE" w:rsidP="00A54196">
            <w:pPr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</w:pPr>
            <w:r w:rsidRPr="00A54196"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  <w:t>0</w:t>
            </w:r>
            <w:r w:rsidRPr="00A54196"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  <w:t>.0</w:t>
            </w:r>
            <w:r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  <w:t>85</w:t>
            </w:r>
          </w:p>
        </w:tc>
        <w:tc>
          <w:tcPr>
            <w:tcW w:w="1242" w:type="pct"/>
          </w:tcPr>
          <w:p w14:paraId="334D09FD" w14:textId="09F65849" w:rsidR="008A60FE" w:rsidRPr="00A54196" w:rsidRDefault="008A60FE" w:rsidP="00A54196">
            <w:pPr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</w:pPr>
            <w:r w:rsidRPr="00A54196"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  <w:t>0</w:t>
            </w:r>
            <w:r w:rsidRPr="00A54196"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  <w:t>.0</w:t>
            </w:r>
            <w:r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  <w:t>795</w:t>
            </w:r>
          </w:p>
        </w:tc>
      </w:tr>
      <w:tr w:rsidR="008A60FE" w:rsidRPr="00A54196" w14:paraId="6BFA7D89" w14:textId="77777777" w:rsidTr="008A60FE">
        <w:trPr>
          <w:jc w:val="center"/>
        </w:trPr>
        <w:tc>
          <w:tcPr>
            <w:tcW w:w="2390" w:type="pct"/>
          </w:tcPr>
          <w:p w14:paraId="6527A831" w14:textId="77777777" w:rsidR="008A60FE" w:rsidRPr="00A54196" w:rsidRDefault="008A60FE" w:rsidP="00A54196">
            <w:pPr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</w:pPr>
            <w:r w:rsidRPr="00A54196"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  <w:t xml:space="preserve">Out of sample </w:t>
            </w:r>
            <w:r w:rsidRPr="00A54196"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  <w:t>R</w:t>
            </w:r>
            <w:r w:rsidRPr="00A54196"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  <w:t>-squared</w:t>
            </w:r>
          </w:p>
        </w:tc>
        <w:tc>
          <w:tcPr>
            <w:tcW w:w="1368" w:type="pct"/>
          </w:tcPr>
          <w:p w14:paraId="3D6C4614" w14:textId="1B6C31AB" w:rsidR="008A60FE" w:rsidRPr="00A54196" w:rsidRDefault="008A60FE" w:rsidP="00A54196">
            <w:pPr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</w:pPr>
            <w:r w:rsidRPr="00A54196"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  <w:t>0</w:t>
            </w:r>
            <w:r w:rsidRPr="00A54196"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  <w:t>.</w:t>
            </w:r>
            <w:r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  <w:t>281</w:t>
            </w:r>
          </w:p>
        </w:tc>
        <w:tc>
          <w:tcPr>
            <w:tcW w:w="1242" w:type="pct"/>
          </w:tcPr>
          <w:p w14:paraId="7DC944C7" w14:textId="24067C07" w:rsidR="008A60FE" w:rsidRPr="00A54196" w:rsidRDefault="008A60FE" w:rsidP="00A54196">
            <w:pPr>
              <w:jc w:val="center"/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</w:pPr>
            <w:r w:rsidRPr="00A54196"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  <w:t>0</w:t>
            </w:r>
            <w:r w:rsidRPr="00A54196">
              <w:rPr>
                <w:rFonts w:ascii="Times New Roman" w:eastAsia="等线" w:hAnsi="Times New Roman" w:cs="Times New Roman"/>
                <w:sz w:val="24"/>
                <w:szCs w:val="24"/>
                <w:lang w:eastAsia="zh-CN"/>
              </w:rPr>
              <w:t>.</w:t>
            </w:r>
            <w:r>
              <w:rPr>
                <w:rFonts w:ascii="Times New Roman" w:eastAsia="等线" w:hAnsi="Times New Roman" w:cs="Times New Roman" w:hint="eastAsia"/>
                <w:sz w:val="24"/>
                <w:szCs w:val="24"/>
                <w:lang w:eastAsia="zh-CN"/>
              </w:rPr>
              <w:t>3544</w:t>
            </w:r>
          </w:p>
        </w:tc>
      </w:tr>
    </w:tbl>
    <w:p w14:paraId="66EF8E31" w14:textId="10C7BEF9" w:rsidR="00A54196" w:rsidRPr="00A54196" w:rsidRDefault="00A54196" w:rsidP="009E35F9">
      <w:pPr>
        <w:spacing w:line="280" w:lineRule="exact"/>
        <w:rPr>
          <w:rFonts w:ascii="Times New Roman" w:eastAsia="等线" w:hAnsi="Times New Roman" w:cs="Times New Roman"/>
          <w:sz w:val="24"/>
          <w:szCs w:val="24"/>
          <w:lang w:eastAsia="zh-CN"/>
        </w:rPr>
      </w:pPr>
      <w:r w:rsidRPr="002B0FE6">
        <w:rPr>
          <w:rFonts w:ascii="Times New Roman" w:eastAsia="等线" w:hAnsi="Times New Roman" w:cs="Times New Roman"/>
          <w:i/>
          <w:iCs/>
          <w:szCs w:val="21"/>
          <w:lang w:eastAsia="zh-CN"/>
        </w:rPr>
        <w:t>Notes</w:t>
      </w:r>
      <w:r w:rsidRPr="002B0FE6">
        <w:rPr>
          <w:rFonts w:ascii="Times New Roman" w:eastAsia="等线" w:hAnsi="Times New Roman" w:cs="Times New Roman"/>
          <w:szCs w:val="21"/>
          <w:lang w:eastAsia="zh-CN"/>
        </w:rPr>
        <w:t xml:space="preserve">: The table shows number of non-zero coefficients used by different </w:t>
      </w:r>
      <w:proofErr w:type="gramStart"/>
      <w:r w:rsidRPr="002B0FE6">
        <w:rPr>
          <w:rFonts w:ascii="Times New Roman" w:eastAsia="等线" w:hAnsi="Times New Roman" w:cs="Times New Roman"/>
          <w:szCs w:val="21"/>
          <w:lang w:eastAsia="zh-CN"/>
        </w:rPr>
        <w:t>models,</w:t>
      </w:r>
      <w:proofErr w:type="gramEnd"/>
      <w:r w:rsidRPr="002B0FE6">
        <w:rPr>
          <w:rFonts w:ascii="Times New Roman" w:eastAsia="等线" w:hAnsi="Times New Roman" w:cs="Times New Roman"/>
          <w:szCs w:val="21"/>
          <w:lang w:eastAsia="zh-CN"/>
        </w:rPr>
        <w:t xml:space="preserve"> the coefficients are selected by cross-validation in LASSO a</w:t>
      </w:r>
      <w:r w:rsidR="00F67D5D" w:rsidRPr="002B0FE6">
        <w:rPr>
          <w:rFonts w:ascii="Times New Roman" w:eastAsia="等线" w:hAnsi="Times New Roman" w:cs="Times New Roman"/>
          <w:szCs w:val="21"/>
          <w:lang w:eastAsia="zh-CN"/>
        </w:rPr>
        <w:t xml:space="preserve"> to the minimum mean square errors rule.</w:t>
      </w:r>
      <w:r w:rsidRPr="002B0FE6">
        <w:rPr>
          <w:rFonts w:ascii="Times New Roman" w:eastAsia="等线" w:hAnsi="Times New Roman" w:cs="Times New Roman"/>
          <w:szCs w:val="21"/>
          <w:lang w:eastAsia="zh-CN"/>
        </w:rPr>
        <w:t xml:space="preserve"> OLS is based on an OLS specification that uses all explanatory variables in columns (</w:t>
      </w:r>
      <w:r w:rsidR="00720A79" w:rsidRPr="002B0FE6">
        <w:rPr>
          <w:rFonts w:ascii="Times New Roman" w:eastAsia="等线" w:hAnsi="Times New Roman" w:cs="Times New Roman" w:hint="eastAsia"/>
          <w:szCs w:val="21"/>
          <w:lang w:eastAsia="zh-CN"/>
        </w:rPr>
        <w:t>4</w:t>
      </w:r>
      <w:r w:rsidRPr="002B0FE6">
        <w:rPr>
          <w:rFonts w:ascii="Times New Roman" w:eastAsia="等线" w:hAnsi="Times New Roman" w:cs="Times New Roman"/>
          <w:szCs w:val="21"/>
          <w:lang w:eastAsia="zh-CN"/>
        </w:rPr>
        <w:t>)</w:t>
      </w:r>
      <w:r w:rsidR="00720A79" w:rsidRPr="002B0FE6">
        <w:rPr>
          <w:rFonts w:ascii="Times New Roman" w:eastAsia="等线" w:hAnsi="Times New Roman" w:cs="Times New Roman" w:hint="eastAsia"/>
          <w:szCs w:val="21"/>
          <w:lang w:eastAsia="zh-CN"/>
        </w:rPr>
        <w:t xml:space="preserve"> </w:t>
      </w:r>
      <w:r w:rsidRPr="002B0FE6">
        <w:rPr>
          <w:rFonts w:ascii="Times New Roman" w:eastAsia="等线" w:hAnsi="Times New Roman" w:cs="Times New Roman"/>
          <w:szCs w:val="21"/>
          <w:lang w:eastAsia="zh-CN"/>
        </w:rPr>
        <w:t>in Table 3. Post-LASSO is a re-estimation by OLS-regression of the MRA regressions including only the explanatory variables selected by LASSO method</w:t>
      </w:r>
      <w:r w:rsidRPr="00A54196">
        <w:rPr>
          <w:rFonts w:ascii="Times New Roman" w:eastAsia="等线" w:hAnsi="Times New Roman" w:cs="Times New Roman"/>
          <w:sz w:val="24"/>
          <w:szCs w:val="24"/>
          <w:lang w:eastAsia="zh-CN"/>
        </w:rPr>
        <w:t xml:space="preserve">. </w:t>
      </w:r>
    </w:p>
    <w:p w14:paraId="09921B0D" w14:textId="08320357" w:rsidR="009E35F9" w:rsidRDefault="009E35F9">
      <w:pPr>
        <w:widowControl/>
        <w:jc w:val="left"/>
        <w:rPr>
          <w:rFonts w:ascii="Times New Roman" w:eastAsia="等线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等线" w:hAnsi="Times New Roman" w:cs="Times New Roman"/>
          <w:b/>
          <w:bCs/>
          <w:sz w:val="24"/>
          <w:szCs w:val="24"/>
          <w:lang w:eastAsia="zh-CN"/>
        </w:rPr>
        <w:br w:type="page"/>
      </w:r>
    </w:p>
    <w:p w14:paraId="01B6DC7A" w14:textId="0924E1EA" w:rsidR="00A54196" w:rsidRDefault="00FF1E99" w:rsidP="0055714E">
      <w:pPr>
        <w:rPr>
          <w:rFonts w:ascii="Times New Roman" w:eastAsia="等线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等线" w:hAnsi="Times New Roman" w:cs="Times New Roman" w:hint="eastAsia"/>
          <w:b/>
          <w:bCs/>
          <w:sz w:val="24"/>
          <w:szCs w:val="24"/>
          <w:lang w:eastAsia="zh-CN"/>
        </w:rPr>
        <w:lastRenderedPageBreak/>
        <w:t>Table A2 Source of Estimates</w:t>
      </w:r>
    </w:p>
    <w:tbl>
      <w:tblPr>
        <w:tblStyle w:val="a6"/>
        <w:tblW w:w="4956" w:type="pct"/>
        <w:tblLayout w:type="fixed"/>
        <w:tblLook w:val="04A0" w:firstRow="1" w:lastRow="0" w:firstColumn="1" w:lastColumn="0" w:noHBand="0" w:noVBand="1"/>
      </w:tblPr>
      <w:tblGrid>
        <w:gridCol w:w="564"/>
        <w:gridCol w:w="3827"/>
        <w:gridCol w:w="1136"/>
        <w:gridCol w:w="2690"/>
      </w:tblGrid>
      <w:tr w:rsidR="000E0947" w:rsidRPr="000E0947" w14:paraId="60617B94" w14:textId="77777777" w:rsidTr="000E0947">
        <w:trPr>
          <w:trHeight w:val="407"/>
        </w:trPr>
        <w:tc>
          <w:tcPr>
            <w:tcW w:w="343" w:type="pct"/>
          </w:tcPr>
          <w:p w14:paraId="6DC4A01F" w14:textId="77777777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</w:p>
        </w:tc>
        <w:tc>
          <w:tcPr>
            <w:tcW w:w="2329" w:type="pct"/>
          </w:tcPr>
          <w:p w14:paraId="16EEB1C5" w14:textId="18436D4B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 xml:space="preserve">Study </w:t>
            </w:r>
          </w:p>
        </w:tc>
        <w:tc>
          <w:tcPr>
            <w:tcW w:w="691" w:type="pct"/>
          </w:tcPr>
          <w:p w14:paraId="5E26801F" w14:textId="7639CBB8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 xml:space="preserve">Estimates </w:t>
            </w:r>
          </w:p>
        </w:tc>
        <w:tc>
          <w:tcPr>
            <w:tcW w:w="1638" w:type="pct"/>
          </w:tcPr>
          <w:p w14:paraId="060E0FE3" w14:textId="2E1D71F2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 xml:space="preserve">Source </w:t>
            </w:r>
          </w:p>
        </w:tc>
      </w:tr>
      <w:tr w:rsidR="000E0947" w:rsidRPr="000E0947" w14:paraId="47C41B70" w14:textId="77777777" w:rsidTr="000E0947">
        <w:trPr>
          <w:trHeight w:val="407"/>
        </w:trPr>
        <w:tc>
          <w:tcPr>
            <w:tcW w:w="343" w:type="pct"/>
          </w:tcPr>
          <w:p w14:paraId="4916F183" w14:textId="70B29CDF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</w:t>
            </w:r>
          </w:p>
        </w:tc>
        <w:tc>
          <w:tcPr>
            <w:tcW w:w="2329" w:type="pct"/>
          </w:tcPr>
          <w:p w14:paraId="61876DF5" w14:textId="1023E8CA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Boffy-Ramirez, E.</w:t>
            </w:r>
            <w:r w:rsidR="00F40742">
              <w:rPr>
                <w:rFonts w:ascii="Calibri" w:eastAsia="等线" w:hAnsi="Calibri" w:cs="Calibri" w:hint="eastAsia"/>
                <w:szCs w:val="21"/>
                <w:lang w:eastAsia="zh-CN"/>
              </w:rPr>
              <w:t>,</w:t>
            </w: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 xml:space="preserve"> &amp; Moon, S. (2018)</w:t>
            </w:r>
          </w:p>
        </w:tc>
        <w:tc>
          <w:tcPr>
            <w:tcW w:w="691" w:type="pct"/>
          </w:tcPr>
          <w:p w14:paraId="23923529" w14:textId="776F38AC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2</w:t>
            </w:r>
          </w:p>
        </w:tc>
        <w:tc>
          <w:tcPr>
            <w:tcW w:w="1638" w:type="pct"/>
          </w:tcPr>
          <w:p w14:paraId="282C54F6" w14:textId="643DB867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 7,p11</w:t>
            </w:r>
          </w:p>
        </w:tc>
      </w:tr>
      <w:tr w:rsidR="000E0947" w:rsidRPr="000E0947" w14:paraId="0771272E" w14:textId="77777777" w:rsidTr="000E0947">
        <w:trPr>
          <w:trHeight w:val="413"/>
        </w:trPr>
        <w:tc>
          <w:tcPr>
            <w:tcW w:w="343" w:type="pct"/>
          </w:tcPr>
          <w:p w14:paraId="68F422F3" w14:textId="0F391412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2</w:t>
            </w:r>
          </w:p>
        </w:tc>
        <w:tc>
          <w:tcPr>
            <w:tcW w:w="2329" w:type="pct"/>
          </w:tcPr>
          <w:p w14:paraId="16CEC31F" w14:textId="103C00B7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Bu, N., &amp; Kong, H., &amp; Yi, S. (2020)</w:t>
            </w:r>
          </w:p>
        </w:tc>
        <w:tc>
          <w:tcPr>
            <w:tcW w:w="691" w:type="pct"/>
          </w:tcPr>
          <w:p w14:paraId="15203463" w14:textId="1B0356D4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4</w:t>
            </w:r>
          </w:p>
        </w:tc>
        <w:tc>
          <w:tcPr>
            <w:tcW w:w="1638" w:type="pct"/>
          </w:tcPr>
          <w:p w14:paraId="0F866F51" w14:textId="459FECD6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 4 p3;</w:t>
            </w:r>
            <w:r w:rsidRPr="000E0947">
              <w:rPr>
                <w:rFonts w:ascii="Calibri" w:hAnsi="Calibri" w:cs="Calibri"/>
                <w:szCs w:val="21"/>
              </w:rPr>
              <w:t xml:space="preserve"> </w:t>
            </w: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 8 p4</w:t>
            </w:r>
          </w:p>
        </w:tc>
      </w:tr>
      <w:tr w:rsidR="000E0947" w:rsidRPr="000E0947" w14:paraId="0166289E" w14:textId="77777777" w:rsidTr="000E0947">
        <w:trPr>
          <w:trHeight w:val="407"/>
        </w:trPr>
        <w:tc>
          <w:tcPr>
            <w:tcW w:w="343" w:type="pct"/>
          </w:tcPr>
          <w:p w14:paraId="54E510DD" w14:textId="1BC3B029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3</w:t>
            </w:r>
          </w:p>
        </w:tc>
        <w:tc>
          <w:tcPr>
            <w:tcW w:w="2329" w:type="pct"/>
          </w:tcPr>
          <w:p w14:paraId="1AF8CB48" w14:textId="4CA63638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</w:rPr>
              <w:t>Chen, C.</w:t>
            </w:r>
            <w:r w:rsidR="00F40742">
              <w:rPr>
                <w:rFonts w:ascii="Calibri" w:hAnsi="Calibri" w:cs="Calibri" w:hint="eastAsia"/>
                <w:szCs w:val="21"/>
                <w:lang w:eastAsia="zh-CN"/>
              </w:rPr>
              <w:t>,</w:t>
            </w:r>
            <w:r w:rsidRPr="000E0947">
              <w:rPr>
                <w:rFonts w:ascii="Calibri" w:hAnsi="Calibri" w:cs="Calibri"/>
                <w:szCs w:val="21"/>
              </w:rPr>
              <w:t xml:space="preserve"> &amp; Yan, J. (2015)</w:t>
            </w:r>
          </w:p>
        </w:tc>
        <w:tc>
          <w:tcPr>
            <w:tcW w:w="691" w:type="pct"/>
          </w:tcPr>
          <w:p w14:paraId="559B4C24" w14:textId="454515E3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4</w:t>
            </w:r>
          </w:p>
        </w:tc>
        <w:tc>
          <w:tcPr>
            <w:tcW w:w="1638" w:type="pct"/>
          </w:tcPr>
          <w:p w14:paraId="41C4E9C1" w14:textId="1A9AF46E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Table8 p6;</w:t>
            </w:r>
            <w:r w:rsidRPr="000E0947">
              <w:rPr>
                <w:rFonts w:ascii="Calibri" w:hAnsi="Calibri" w:cs="Calibri"/>
              </w:rPr>
              <w:t xml:space="preserve"> </w:t>
            </w: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Table9 p7</w:t>
            </w:r>
          </w:p>
        </w:tc>
      </w:tr>
      <w:tr w:rsidR="000E0947" w:rsidRPr="000E0947" w14:paraId="6D7914BE" w14:textId="77777777" w:rsidTr="000E0947">
        <w:trPr>
          <w:trHeight w:val="407"/>
        </w:trPr>
        <w:tc>
          <w:tcPr>
            <w:tcW w:w="343" w:type="pct"/>
          </w:tcPr>
          <w:p w14:paraId="02C27F5A" w14:textId="3D49E285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4</w:t>
            </w:r>
          </w:p>
        </w:tc>
        <w:tc>
          <w:tcPr>
            <w:tcW w:w="2329" w:type="pct"/>
          </w:tcPr>
          <w:p w14:paraId="4730F41D" w14:textId="4D0F8FE0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</w:rPr>
              <w:t>Chen, J.</w:t>
            </w:r>
            <w:r w:rsidR="00A845BB">
              <w:rPr>
                <w:rFonts w:ascii="Calibri" w:hAnsi="Calibri" w:cs="Calibri" w:hint="eastAsia"/>
                <w:szCs w:val="21"/>
                <w:lang w:eastAsia="zh-CN"/>
              </w:rPr>
              <w:t xml:space="preserve"> </w:t>
            </w:r>
            <w:r w:rsidRPr="000E0947">
              <w:rPr>
                <w:rFonts w:ascii="Calibri" w:hAnsi="Calibri" w:cs="Calibri"/>
                <w:szCs w:val="21"/>
              </w:rPr>
              <w:t>&amp; Guo, X. (2019)</w:t>
            </w:r>
          </w:p>
        </w:tc>
        <w:tc>
          <w:tcPr>
            <w:tcW w:w="691" w:type="pct"/>
          </w:tcPr>
          <w:p w14:paraId="3C11D7A6" w14:textId="1678E4BA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</w:t>
            </w:r>
          </w:p>
        </w:tc>
        <w:tc>
          <w:tcPr>
            <w:tcW w:w="1638" w:type="pct"/>
          </w:tcPr>
          <w:p w14:paraId="138ADBD1" w14:textId="658A1BC3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Table2 p8</w:t>
            </w:r>
          </w:p>
        </w:tc>
      </w:tr>
      <w:tr w:rsidR="000E0947" w:rsidRPr="000E0947" w14:paraId="26CFFBB7" w14:textId="77777777" w:rsidTr="000E0947">
        <w:trPr>
          <w:trHeight w:val="407"/>
        </w:trPr>
        <w:tc>
          <w:tcPr>
            <w:tcW w:w="343" w:type="pct"/>
          </w:tcPr>
          <w:p w14:paraId="5A748D8E" w14:textId="5683E90C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5</w:t>
            </w:r>
          </w:p>
        </w:tc>
        <w:tc>
          <w:tcPr>
            <w:tcW w:w="2329" w:type="pct"/>
          </w:tcPr>
          <w:p w14:paraId="1853F0FC" w14:textId="1F7ADBF6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Chen, J.</w:t>
            </w:r>
            <w:r w:rsidR="00F40742">
              <w:rPr>
                <w:rFonts w:ascii="Calibri" w:hAnsi="Calibri" w:cs="Calibri" w:hint="eastAsia"/>
                <w:szCs w:val="21"/>
                <w:lang w:eastAsia="zh-CN"/>
              </w:rPr>
              <w:t>,</w:t>
            </w:r>
            <w:r w:rsidRPr="000E0947">
              <w:rPr>
                <w:rFonts w:ascii="Calibri" w:hAnsi="Calibri" w:cs="Calibri"/>
                <w:szCs w:val="21"/>
              </w:rPr>
              <w:t xml:space="preserve"> &amp; Hu M. (2021)</w:t>
            </w:r>
          </w:p>
        </w:tc>
        <w:tc>
          <w:tcPr>
            <w:tcW w:w="691" w:type="pct"/>
          </w:tcPr>
          <w:p w14:paraId="6750B1BC" w14:textId="6DD948EA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2</w:t>
            </w:r>
          </w:p>
        </w:tc>
        <w:tc>
          <w:tcPr>
            <w:tcW w:w="1638" w:type="pct"/>
          </w:tcPr>
          <w:p w14:paraId="544644F3" w14:textId="089816EE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 7,p11</w:t>
            </w:r>
          </w:p>
        </w:tc>
      </w:tr>
      <w:tr w:rsidR="000E0947" w:rsidRPr="000E0947" w14:paraId="7632D8D7" w14:textId="77777777" w:rsidTr="000E0947">
        <w:trPr>
          <w:trHeight w:val="392"/>
        </w:trPr>
        <w:tc>
          <w:tcPr>
            <w:tcW w:w="343" w:type="pct"/>
          </w:tcPr>
          <w:p w14:paraId="4C16187E" w14:textId="1D905E4F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6</w:t>
            </w:r>
          </w:p>
        </w:tc>
        <w:tc>
          <w:tcPr>
            <w:tcW w:w="2329" w:type="pct"/>
          </w:tcPr>
          <w:p w14:paraId="591DB6EE" w14:textId="690F699A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bookmarkStart w:id="1" w:name="_Hlk201327192"/>
            <w:r w:rsidRPr="000E0947">
              <w:rPr>
                <w:rFonts w:ascii="Calibri" w:hAnsi="Calibri" w:cs="Calibri"/>
                <w:szCs w:val="21"/>
              </w:rPr>
              <w:t>Chen, Z. &amp; Chen, Z. (2019)</w:t>
            </w:r>
            <w:bookmarkEnd w:id="1"/>
          </w:p>
        </w:tc>
        <w:tc>
          <w:tcPr>
            <w:tcW w:w="691" w:type="pct"/>
          </w:tcPr>
          <w:p w14:paraId="63FFB6AE" w14:textId="5A000A94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4</w:t>
            </w:r>
          </w:p>
        </w:tc>
        <w:tc>
          <w:tcPr>
            <w:tcW w:w="1638" w:type="pct"/>
          </w:tcPr>
          <w:p w14:paraId="64101277" w14:textId="2526BBD1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Table7,p8;</w:t>
            </w:r>
            <w:r w:rsidRPr="000E0947">
              <w:rPr>
                <w:rFonts w:ascii="Calibri" w:hAnsi="Calibri" w:cs="Calibri"/>
              </w:rPr>
              <w:t xml:space="preserve"> </w:t>
            </w: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Table8,p9</w:t>
            </w:r>
          </w:p>
        </w:tc>
      </w:tr>
      <w:tr w:rsidR="000E0947" w:rsidRPr="000E0947" w14:paraId="3542019A" w14:textId="77777777" w:rsidTr="000E0947">
        <w:trPr>
          <w:trHeight w:val="392"/>
        </w:trPr>
        <w:tc>
          <w:tcPr>
            <w:tcW w:w="343" w:type="pct"/>
          </w:tcPr>
          <w:p w14:paraId="227808F3" w14:textId="467EB439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7</w:t>
            </w:r>
          </w:p>
        </w:tc>
        <w:tc>
          <w:tcPr>
            <w:tcW w:w="2329" w:type="pct"/>
          </w:tcPr>
          <w:p w14:paraId="0DE8E6B1" w14:textId="47552922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bookmarkStart w:id="2" w:name="_Hlk201328572"/>
            <w:r w:rsidRPr="000E0947">
              <w:rPr>
                <w:rFonts w:ascii="Calibri" w:hAnsi="Calibri" w:cs="Calibri"/>
                <w:szCs w:val="21"/>
              </w:rPr>
              <w:t>Cheng, C.</w:t>
            </w:r>
            <w:r w:rsidR="00F40742">
              <w:rPr>
                <w:rFonts w:ascii="Calibri" w:hAnsi="Calibri" w:cs="Calibri" w:hint="eastAsia"/>
                <w:szCs w:val="21"/>
                <w:lang w:eastAsia="zh-CN"/>
              </w:rPr>
              <w:t>,</w:t>
            </w:r>
            <w:r w:rsidRPr="000E0947">
              <w:rPr>
                <w:rFonts w:ascii="Calibri" w:hAnsi="Calibri" w:cs="Calibri"/>
                <w:szCs w:val="21"/>
              </w:rPr>
              <w:t xml:space="preserve"> &amp; Bian, Y. (2014)</w:t>
            </w:r>
            <w:bookmarkEnd w:id="2"/>
          </w:p>
        </w:tc>
        <w:tc>
          <w:tcPr>
            <w:tcW w:w="691" w:type="pct"/>
          </w:tcPr>
          <w:p w14:paraId="3AE6DC02" w14:textId="1AA46A33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</w:t>
            </w:r>
          </w:p>
        </w:tc>
        <w:tc>
          <w:tcPr>
            <w:tcW w:w="1638" w:type="pct"/>
          </w:tcPr>
          <w:p w14:paraId="45930C0C" w14:textId="7A293A09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Table7,p18</w:t>
            </w:r>
          </w:p>
        </w:tc>
      </w:tr>
      <w:tr w:rsidR="000E0947" w:rsidRPr="000E0947" w14:paraId="1CF3E463" w14:textId="77777777" w:rsidTr="000E0947">
        <w:trPr>
          <w:trHeight w:val="392"/>
        </w:trPr>
        <w:tc>
          <w:tcPr>
            <w:tcW w:w="343" w:type="pct"/>
          </w:tcPr>
          <w:p w14:paraId="6CEE495A" w14:textId="05D4B90A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8</w:t>
            </w:r>
          </w:p>
        </w:tc>
        <w:tc>
          <w:tcPr>
            <w:tcW w:w="2329" w:type="pct"/>
          </w:tcPr>
          <w:p w14:paraId="4044313C" w14:textId="2917E31B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bookmarkStart w:id="3" w:name="_Hlk201329468"/>
            <w:r w:rsidRPr="000E0947">
              <w:rPr>
                <w:rFonts w:ascii="Calibri" w:hAnsi="Calibri" w:cs="Calibri"/>
                <w:szCs w:val="21"/>
              </w:rPr>
              <w:t>Cheng, C.</w:t>
            </w:r>
            <w:r w:rsidR="00F40742">
              <w:rPr>
                <w:rFonts w:ascii="Calibri" w:hAnsi="Calibri" w:cs="Calibri" w:hint="eastAsia"/>
                <w:szCs w:val="21"/>
                <w:lang w:eastAsia="zh-CN"/>
              </w:rPr>
              <w:t>,</w:t>
            </w:r>
            <w:r w:rsidRPr="000E0947">
              <w:rPr>
                <w:rFonts w:ascii="Calibri" w:hAnsi="Calibri" w:cs="Calibri"/>
                <w:szCs w:val="21"/>
              </w:rPr>
              <w:t xml:space="preserve"> &amp; Shun, Z. (2013)</w:t>
            </w:r>
            <w:bookmarkEnd w:id="3"/>
          </w:p>
        </w:tc>
        <w:tc>
          <w:tcPr>
            <w:tcW w:w="691" w:type="pct"/>
          </w:tcPr>
          <w:p w14:paraId="13219ECB" w14:textId="00A3FD29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</w:t>
            </w:r>
          </w:p>
        </w:tc>
        <w:tc>
          <w:tcPr>
            <w:tcW w:w="1638" w:type="pct"/>
          </w:tcPr>
          <w:p w14:paraId="0BD59CFA" w14:textId="54D814D4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 4.p6</w:t>
            </w:r>
          </w:p>
        </w:tc>
      </w:tr>
      <w:tr w:rsidR="000E0947" w:rsidRPr="000E0947" w14:paraId="4C3D001E" w14:textId="77777777" w:rsidTr="000E0947">
        <w:trPr>
          <w:trHeight w:val="392"/>
        </w:trPr>
        <w:tc>
          <w:tcPr>
            <w:tcW w:w="343" w:type="pct"/>
          </w:tcPr>
          <w:p w14:paraId="493048F6" w14:textId="4CCB6F4D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9</w:t>
            </w:r>
          </w:p>
        </w:tc>
        <w:tc>
          <w:tcPr>
            <w:tcW w:w="2329" w:type="pct"/>
          </w:tcPr>
          <w:p w14:paraId="538D5AF8" w14:textId="0C80EDD2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bookmarkStart w:id="4" w:name="_Hlk201329517"/>
            <w:r w:rsidRPr="000E0947">
              <w:rPr>
                <w:rFonts w:ascii="Calibri" w:hAnsi="Calibri" w:cs="Calibri"/>
                <w:szCs w:val="21"/>
              </w:rPr>
              <w:t>Deng, Q. (2007)</w:t>
            </w:r>
            <w:bookmarkEnd w:id="4"/>
          </w:p>
        </w:tc>
        <w:tc>
          <w:tcPr>
            <w:tcW w:w="691" w:type="pct"/>
          </w:tcPr>
          <w:p w14:paraId="70E7ADFD" w14:textId="6B7B64E8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</w:t>
            </w:r>
          </w:p>
        </w:tc>
        <w:tc>
          <w:tcPr>
            <w:tcW w:w="1638" w:type="pct"/>
          </w:tcPr>
          <w:p w14:paraId="030AB135" w14:textId="47FD723E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Table3.p5</w:t>
            </w:r>
          </w:p>
        </w:tc>
      </w:tr>
      <w:tr w:rsidR="000E0947" w:rsidRPr="000E0947" w14:paraId="374A68A6" w14:textId="77777777" w:rsidTr="000E0947">
        <w:trPr>
          <w:trHeight w:val="392"/>
        </w:trPr>
        <w:tc>
          <w:tcPr>
            <w:tcW w:w="343" w:type="pct"/>
          </w:tcPr>
          <w:p w14:paraId="312268A5" w14:textId="60B1AC5C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10</w:t>
            </w:r>
          </w:p>
        </w:tc>
        <w:tc>
          <w:tcPr>
            <w:tcW w:w="2329" w:type="pct"/>
          </w:tcPr>
          <w:p w14:paraId="5B3A4BC7" w14:textId="5C6BDDA2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Deng, X., Zhu, H., &amp; Lu, Z. (2018)</w:t>
            </w:r>
          </w:p>
        </w:tc>
        <w:tc>
          <w:tcPr>
            <w:tcW w:w="691" w:type="pct"/>
          </w:tcPr>
          <w:p w14:paraId="6679E9B5" w14:textId="5CD79B3F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7</w:t>
            </w:r>
          </w:p>
        </w:tc>
        <w:tc>
          <w:tcPr>
            <w:tcW w:w="1638" w:type="pct"/>
          </w:tcPr>
          <w:p w14:paraId="6E07AB7A" w14:textId="6CD076B3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Table2,p7; Table3,p8</w:t>
            </w:r>
          </w:p>
        </w:tc>
      </w:tr>
      <w:tr w:rsidR="000E0947" w:rsidRPr="000E0947" w14:paraId="73FB2B63" w14:textId="77777777" w:rsidTr="000E0947">
        <w:trPr>
          <w:trHeight w:val="392"/>
        </w:trPr>
        <w:tc>
          <w:tcPr>
            <w:tcW w:w="343" w:type="pct"/>
          </w:tcPr>
          <w:p w14:paraId="1A166B61" w14:textId="571854FB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11</w:t>
            </w:r>
          </w:p>
        </w:tc>
        <w:tc>
          <w:tcPr>
            <w:tcW w:w="2329" w:type="pct"/>
          </w:tcPr>
          <w:p w14:paraId="11B2C777" w14:textId="14704FEA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Dreger, C.</w:t>
            </w:r>
            <w:r w:rsidR="00F40742">
              <w:rPr>
                <w:rFonts w:ascii="Calibri" w:hAnsi="Calibri" w:cs="Calibri" w:hint="eastAsia"/>
                <w:szCs w:val="21"/>
                <w:lang w:eastAsia="zh-CN"/>
              </w:rPr>
              <w:t>,</w:t>
            </w:r>
            <w:r w:rsidR="00A845BB">
              <w:rPr>
                <w:rFonts w:ascii="Calibri" w:hAnsi="Calibri" w:cs="Calibri" w:hint="eastAsia"/>
                <w:szCs w:val="21"/>
                <w:lang w:eastAsia="zh-CN"/>
              </w:rPr>
              <w:t xml:space="preserve"> </w:t>
            </w:r>
            <w:r w:rsidRPr="000E0947">
              <w:rPr>
                <w:rFonts w:ascii="Calibri" w:hAnsi="Calibri" w:cs="Calibri"/>
                <w:szCs w:val="21"/>
              </w:rPr>
              <w:t>&amp; Zhang, Y. (2017)</w:t>
            </w:r>
          </w:p>
        </w:tc>
        <w:tc>
          <w:tcPr>
            <w:tcW w:w="691" w:type="pct"/>
          </w:tcPr>
          <w:p w14:paraId="129ACFBD" w14:textId="69B2FC23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2</w:t>
            </w:r>
          </w:p>
        </w:tc>
        <w:tc>
          <w:tcPr>
            <w:tcW w:w="1638" w:type="pct"/>
          </w:tcPr>
          <w:p w14:paraId="68287AC8" w14:textId="67A0B67A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Table4,p21</w:t>
            </w:r>
          </w:p>
        </w:tc>
      </w:tr>
      <w:tr w:rsidR="000E0947" w:rsidRPr="000E0947" w14:paraId="617EFC1C" w14:textId="77777777" w:rsidTr="000E0947">
        <w:trPr>
          <w:trHeight w:val="392"/>
        </w:trPr>
        <w:tc>
          <w:tcPr>
            <w:tcW w:w="343" w:type="pct"/>
          </w:tcPr>
          <w:p w14:paraId="5FC70809" w14:textId="7E9B01CE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12</w:t>
            </w:r>
          </w:p>
        </w:tc>
        <w:tc>
          <w:tcPr>
            <w:tcW w:w="2329" w:type="pct"/>
          </w:tcPr>
          <w:p w14:paraId="3C9D6F90" w14:textId="33B673F7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Fei, S.</w:t>
            </w:r>
            <w:r w:rsidR="00F40742">
              <w:rPr>
                <w:rFonts w:ascii="Calibri" w:hAnsi="Calibri" w:cs="Calibri" w:hint="eastAsia"/>
                <w:szCs w:val="21"/>
                <w:lang w:eastAsia="zh-CN"/>
              </w:rPr>
              <w:t>,</w:t>
            </w:r>
            <w:r w:rsidRPr="000E0947">
              <w:rPr>
                <w:rFonts w:ascii="Calibri" w:hAnsi="Calibri" w:cs="Calibri"/>
                <w:szCs w:val="21"/>
              </w:rPr>
              <w:t xml:space="preserve"> &amp; Guo, J. (2014)</w:t>
            </w:r>
          </w:p>
        </w:tc>
        <w:tc>
          <w:tcPr>
            <w:tcW w:w="691" w:type="pct"/>
          </w:tcPr>
          <w:p w14:paraId="7ECDB72F" w14:textId="7939E5EF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4</w:t>
            </w:r>
          </w:p>
        </w:tc>
        <w:tc>
          <w:tcPr>
            <w:tcW w:w="1638" w:type="pct"/>
          </w:tcPr>
          <w:p w14:paraId="230FC467" w14:textId="4174022A" w:rsidR="008C0CF5" w:rsidRPr="000E0947" w:rsidRDefault="008C0CF5" w:rsidP="000E0947">
            <w:pPr>
              <w:widowControl/>
              <w:spacing w:line="320" w:lineRule="exact"/>
              <w:rPr>
                <w:rFonts w:ascii="Calibri" w:eastAsia="Yu Gothic" w:hAnsi="Calibri" w:cs="Calibri"/>
                <w:color w:val="000000"/>
                <w:sz w:val="22"/>
              </w:rPr>
            </w:pPr>
            <w:r w:rsidRPr="000E0947">
              <w:rPr>
                <w:rFonts w:ascii="Calibri" w:eastAsia="Yu Gothic" w:hAnsi="Calibri" w:cs="Calibri"/>
                <w:color w:val="000000"/>
                <w:sz w:val="22"/>
              </w:rPr>
              <w:t>Table4,p7</w:t>
            </w:r>
            <w:r w:rsidRPr="000E0947">
              <w:rPr>
                <w:rFonts w:ascii="Calibri" w:hAnsi="Calibri" w:cs="Calibri"/>
                <w:color w:val="000000"/>
                <w:sz w:val="22"/>
                <w:lang w:eastAsia="zh-CN"/>
              </w:rPr>
              <w:t xml:space="preserve">; </w:t>
            </w: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p8;Table1,p4</w:t>
            </w:r>
          </w:p>
          <w:p w14:paraId="34F9780B" w14:textId="1482CE88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Table3, p5,Table5, p8</w:t>
            </w:r>
          </w:p>
        </w:tc>
      </w:tr>
      <w:tr w:rsidR="000E0947" w:rsidRPr="000E0947" w14:paraId="3456A84E" w14:textId="77777777" w:rsidTr="000E0947">
        <w:trPr>
          <w:trHeight w:val="392"/>
        </w:trPr>
        <w:tc>
          <w:tcPr>
            <w:tcW w:w="343" w:type="pct"/>
          </w:tcPr>
          <w:p w14:paraId="27E1A85F" w14:textId="12610AA1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13</w:t>
            </w:r>
          </w:p>
        </w:tc>
        <w:tc>
          <w:tcPr>
            <w:tcW w:w="2329" w:type="pct"/>
          </w:tcPr>
          <w:p w14:paraId="3CF697E2" w14:textId="78E5785E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 xml:space="preserve">Gagnon, J., </w:t>
            </w:r>
            <w:proofErr w:type="spellStart"/>
            <w:r w:rsidRPr="000E0947">
              <w:rPr>
                <w:rFonts w:ascii="Calibri" w:hAnsi="Calibri" w:cs="Calibri"/>
                <w:szCs w:val="21"/>
              </w:rPr>
              <w:t>Xenogiani</w:t>
            </w:r>
            <w:proofErr w:type="spellEnd"/>
            <w:r w:rsidRPr="000E0947">
              <w:rPr>
                <w:rFonts w:ascii="Calibri" w:hAnsi="Calibri" w:cs="Calibri"/>
                <w:szCs w:val="21"/>
              </w:rPr>
              <w:t>, T.</w:t>
            </w:r>
            <w:r w:rsidR="00F40742">
              <w:rPr>
                <w:rFonts w:ascii="Calibri" w:hAnsi="Calibri" w:cs="Calibri" w:hint="eastAsia"/>
                <w:szCs w:val="21"/>
                <w:lang w:eastAsia="zh-CN"/>
              </w:rPr>
              <w:t>,</w:t>
            </w:r>
            <w:r w:rsidRPr="000E0947">
              <w:rPr>
                <w:rFonts w:ascii="Calibri" w:hAnsi="Calibri" w:cs="Calibri"/>
                <w:szCs w:val="21"/>
              </w:rPr>
              <w:t xml:space="preserve"> &amp; Xing, C. (2014)</w:t>
            </w:r>
          </w:p>
        </w:tc>
        <w:tc>
          <w:tcPr>
            <w:tcW w:w="691" w:type="pct"/>
          </w:tcPr>
          <w:p w14:paraId="5B2D7AD0" w14:textId="19B35806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6</w:t>
            </w:r>
          </w:p>
        </w:tc>
        <w:tc>
          <w:tcPr>
            <w:tcW w:w="1638" w:type="pct"/>
          </w:tcPr>
          <w:p w14:paraId="7ACD62DD" w14:textId="0119DD4A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Table6,p15</w:t>
            </w:r>
          </w:p>
        </w:tc>
      </w:tr>
      <w:tr w:rsidR="000E0947" w:rsidRPr="000E0947" w14:paraId="31179011" w14:textId="77777777" w:rsidTr="000E0947">
        <w:trPr>
          <w:trHeight w:val="392"/>
        </w:trPr>
        <w:tc>
          <w:tcPr>
            <w:tcW w:w="343" w:type="pct"/>
          </w:tcPr>
          <w:p w14:paraId="3653E371" w14:textId="77C4F2E8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14</w:t>
            </w:r>
          </w:p>
        </w:tc>
        <w:tc>
          <w:tcPr>
            <w:tcW w:w="2329" w:type="pct"/>
          </w:tcPr>
          <w:p w14:paraId="7B838117" w14:textId="798B87CB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Guo, F.</w:t>
            </w:r>
            <w:r w:rsidR="00F40742">
              <w:rPr>
                <w:rFonts w:ascii="Calibri" w:hAnsi="Calibri" w:cs="Calibri" w:hint="eastAsia"/>
                <w:szCs w:val="21"/>
                <w:lang w:eastAsia="zh-CN"/>
              </w:rPr>
              <w:t>,</w:t>
            </w:r>
            <w:r w:rsidRPr="000E0947">
              <w:rPr>
                <w:rFonts w:ascii="Calibri" w:hAnsi="Calibri" w:cs="Calibri"/>
                <w:szCs w:val="21"/>
              </w:rPr>
              <w:t xml:space="preserve"> &amp; Zhang, S. (2011)</w:t>
            </w:r>
          </w:p>
        </w:tc>
        <w:tc>
          <w:tcPr>
            <w:tcW w:w="691" w:type="pct"/>
          </w:tcPr>
          <w:p w14:paraId="7EFC3781" w14:textId="0AB6D9BE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2</w:t>
            </w:r>
          </w:p>
        </w:tc>
        <w:tc>
          <w:tcPr>
            <w:tcW w:w="1638" w:type="pct"/>
          </w:tcPr>
          <w:p w14:paraId="2CEA3C49" w14:textId="47686350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Table4,p7</w:t>
            </w:r>
          </w:p>
        </w:tc>
      </w:tr>
      <w:tr w:rsidR="000E0947" w:rsidRPr="000E0947" w14:paraId="1ED148AF" w14:textId="77777777" w:rsidTr="000E0947">
        <w:trPr>
          <w:trHeight w:val="392"/>
        </w:trPr>
        <w:tc>
          <w:tcPr>
            <w:tcW w:w="343" w:type="pct"/>
          </w:tcPr>
          <w:p w14:paraId="54A9198D" w14:textId="115EF6E7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15</w:t>
            </w:r>
          </w:p>
        </w:tc>
        <w:tc>
          <w:tcPr>
            <w:tcW w:w="2329" w:type="pct"/>
          </w:tcPr>
          <w:p w14:paraId="6FFEA3F4" w14:textId="4B494356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</w:rPr>
              <w:t>Guo, Z. (2013)</w:t>
            </w:r>
          </w:p>
        </w:tc>
        <w:tc>
          <w:tcPr>
            <w:tcW w:w="691" w:type="pct"/>
          </w:tcPr>
          <w:p w14:paraId="16E4C84C" w14:textId="6226ADEA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</w:t>
            </w:r>
          </w:p>
        </w:tc>
        <w:tc>
          <w:tcPr>
            <w:tcW w:w="1638" w:type="pct"/>
          </w:tcPr>
          <w:p w14:paraId="61E4BA70" w14:textId="5B7D34BF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Table4,p6</w:t>
            </w:r>
          </w:p>
        </w:tc>
      </w:tr>
      <w:tr w:rsidR="000E0947" w:rsidRPr="000E0947" w14:paraId="5D716114" w14:textId="77777777" w:rsidTr="000E0947">
        <w:trPr>
          <w:trHeight w:val="392"/>
        </w:trPr>
        <w:tc>
          <w:tcPr>
            <w:tcW w:w="343" w:type="pct"/>
          </w:tcPr>
          <w:p w14:paraId="79280461" w14:textId="4B629D25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16</w:t>
            </w:r>
          </w:p>
        </w:tc>
        <w:tc>
          <w:tcPr>
            <w:tcW w:w="2329" w:type="pct"/>
          </w:tcPr>
          <w:p w14:paraId="1747B5C7" w14:textId="764611DB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</w:rPr>
              <w:t>Hu, J. (2007)</w:t>
            </w:r>
          </w:p>
        </w:tc>
        <w:tc>
          <w:tcPr>
            <w:tcW w:w="691" w:type="pct"/>
          </w:tcPr>
          <w:p w14:paraId="351562B8" w14:textId="5F6CC29A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</w:t>
            </w:r>
          </w:p>
        </w:tc>
        <w:tc>
          <w:tcPr>
            <w:tcW w:w="1638" w:type="pct"/>
          </w:tcPr>
          <w:p w14:paraId="0B5BD7C5" w14:textId="1F97475C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Table2,p2</w:t>
            </w:r>
          </w:p>
        </w:tc>
      </w:tr>
      <w:tr w:rsidR="000E0947" w:rsidRPr="000E0947" w14:paraId="0851C3D8" w14:textId="77777777" w:rsidTr="000E0947">
        <w:trPr>
          <w:trHeight w:val="392"/>
        </w:trPr>
        <w:tc>
          <w:tcPr>
            <w:tcW w:w="343" w:type="pct"/>
          </w:tcPr>
          <w:p w14:paraId="2E755099" w14:textId="4FFD6798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17</w:t>
            </w:r>
          </w:p>
        </w:tc>
        <w:tc>
          <w:tcPr>
            <w:tcW w:w="2329" w:type="pct"/>
          </w:tcPr>
          <w:p w14:paraId="2383B285" w14:textId="1647B7A5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Hu, W., Luo Q.</w:t>
            </w:r>
            <w:r w:rsidR="00F40742">
              <w:rPr>
                <w:rFonts w:ascii="Calibri" w:hAnsi="Calibri" w:cs="Calibri" w:hint="eastAsia"/>
                <w:szCs w:val="21"/>
                <w:lang w:eastAsia="zh-CN"/>
              </w:rPr>
              <w:t>,</w:t>
            </w:r>
            <w:r w:rsidRPr="000E0947">
              <w:rPr>
                <w:rFonts w:ascii="Calibri" w:hAnsi="Calibri" w:cs="Calibri"/>
                <w:szCs w:val="21"/>
                <w:lang w:eastAsia="zh-CN"/>
              </w:rPr>
              <w:t xml:space="preserve"> &amp; Zhang J.(2023)</w:t>
            </w:r>
          </w:p>
        </w:tc>
        <w:tc>
          <w:tcPr>
            <w:tcW w:w="691" w:type="pct"/>
          </w:tcPr>
          <w:p w14:paraId="0E644E6B" w14:textId="3DB7038F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</w:t>
            </w:r>
          </w:p>
        </w:tc>
        <w:tc>
          <w:tcPr>
            <w:tcW w:w="1638" w:type="pct"/>
          </w:tcPr>
          <w:p w14:paraId="4757A495" w14:textId="0D16C602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Table3,p9</w:t>
            </w:r>
          </w:p>
        </w:tc>
      </w:tr>
      <w:tr w:rsidR="000E0947" w:rsidRPr="000E0947" w14:paraId="2C4767D7" w14:textId="77777777" w:rsidTr="000E0947">
        <w:trPr>
          <w:trHeight w:val="392"/>
        </w:trPr>
        <w:tc>
          <w:tcPr>
            <w:tcW w:w="343" w:type="pct"/>
          </w:tcPr>
          <w:p w14:paraId="0959E3DF" w14:textId="7DBC238C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18</w:t>
            </w:r>
          </w:p>
        </w:tc>
        <w:tc>
          <w:tcPr>
            <w:tcW w:w="2329" w:type="pct"/>
          </w:tcPr>
          <w:p w14:paraId="36E609A3" w14:textId="01190DDB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Huang. J.</w:t>
            </w:r>
            <w:r w:rsidR="00F40742">
              <w:rPr>
                <w:rFonts w:ascii="Calibri" w:hAnsi="Calibri" w:cs="Calibri" w:hint="eastAsia"/>
                <w:szCs w:val="21"/>
                <w:lang w:eastAsia="zh-CN"/>
              </w:rPr>
              <w:t xml:space="preserve">, </w:t>
            </w:r>
            <w:r w:rsidRPr="000E0947">
              <w:rPr>
                <w:rFonts w:ascii="Calibri" w:hAnsi="Calibri" w:cs="Calibri"/>
                <w:szCs w:val="21"/>
                <w:lang w:eastAsia="zh-CN"/>
              </w:rPr>
              <w:t>&amp; Zhu M.(2021)</w:t>
            </w:r>
          </w:p>
        </w:tc>
        <w:tc>
          <w:tcPr>
            <w:tcW w:w="691" w:type="pct"/>
          </w:tcPr>
          <w:p w14:paraId="320C8037" w14:textId="6DE2B8F8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4</w:t>
            </w:r>
          </w:p>
        </w:tc>
        <w:tc>
          <w:tcPr>
            <w:tcW w:w="1638" w:type="pct"/>
          </w:tcPr>
          <w:p w14:paraId="1A117F25" w14:textId="1EC69DB2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Table3,p6;Table6,p9; Table7,p12</w:t>
            </w:r>
          </w:p>
        </w:tc>
      </w:tr>
      <w:tr w:rsidR="000E0947" w:rsidRPr="000E0947" w14:paraId="4AF3234F" w14:textId="77777777" w:rsidTr="000E0947">
        <w:trPr>
          <w:trHeight w:val="392"/>
        </w:trPr>
        <w:tc>
          <w:tcPr>
            <w:tcW w:w="343" w:type="pct"/>
          </w:tcPr>
          <w:p w14:paraId="658A020D" w14:textId="3D715EF9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19</w:t>
            </w:r>
          </w:p>
        </w:tc>
        <w:tc>
          <w:tcPr>
            <w:tcW w:w="2329" w:type="pct"/>
          </w:tcPr>
          <w:p w14:paraId="03CE30E7" w14:textId="49747E22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Huang. J.</w:t>
            </w:r>
            <w:r w:rsidR="00F40742">
              <w:rPr>
                <w:rFonts w:ascii="Calibri" w:hAnsi="Calibri" w:cs="Calibri" w:hint="eastAsia"/>
                <w:szCs w:val="21"/>
                <w:lang w:eastAsia="zh-CN"/>
              </w:rPr>
              <w:t xml:space="preserve">, </w:t>
            </w:r>
            <w:r w:rsidRPr="000E0947">
              <w:rPr>
                <w:rFonts w:ascii="Calibri" w:hAnsi="Calibri" w:cs="Calibri"/>
                <w:szCs w:val="21"/>
                <w:lang w:eastAsia="zh-CN"/>
              </w:rPr>
              <w:t>&amp; Zhu M.(2022)</w:t>
            </w:r>
          </w:p>
        </w:tc>
        <w:tc>
          <w:tcPr>
            <w:tcW w:w="691" w:type="pct"/>
          </w:tcPr>
          <w:p w14:paraId="1836CA8A" w14:textId="5F5B5E12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3</w:t>
            </w:r>
          </w:p>
        </w:tc>
        <w:tc>
          <w:tcPr>
            <w:tcW w:w="1638" w:type="pct"/>
          </w:tcPr>
          <w:p w14:paraId="16836CD7" w14:textId="05CBAFC3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Table3,p7;Table7,p11; Table8,p12</w:t>
            </w:r>
          </w:p>
        </w:tc>
      </w:tr>
      <w:tr w:rsidR="000E0947" w:rsidRPr="000E0947" w14:paraId="68A4D02C" w14:textId="77777777" w:rsidTr="000E0947">
        <w:trPr>
          <w:trHeight w:val="392"/>
        </w:trPr>
        <w:tc>
          <w:tcPr>
            <w:tcW w:w="343" w:type="pct"/>
          </w:tcPr>
          <w:p w14:paraId="425CF1E6" w14:textId="0115E3DD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20</w:t>
            </w:r>
          </w:p>
        </w:tc>
        <w:tc>
          <w:tcPr>
            <w:tcW w:w="2329" w:type="pct"/>
          </w:tcPr>
          <w:p w14:paraId="5DDE2DED" w14:textId="7A7DACD9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Huang. Q., &amp; Zhou, X. (2015)</w:t>
            </w:r>
          </w:p>
        </w:tc>
        <w:tc>
          <w:tcPr>
            <w:tcW w:w="691" w:type="pct"/>
          </w:tcPr>
          <w:p w14:paraId="2F94BA76" w14:textId="6F385CD3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3</w:t>
            </w:r>
          </w:p>
        </w:tc>
        <w:tc>
          <w:tcPr>
            <w:tcW w:w="1638" w:type="pct"/>
          </w:tcPr>
          <w:p w14:paraId="77C200C7" w14:textId="3AE9E379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Table6,p17</w:t>
            </w:r>
          </w:p>
        </w:tc>
      </w:tr>
      <w:tr w:rsidR="000E0947" w:rsidRPr="000E0947" w14:paraId="258653A6" w14:textId="77777777" w:rsidTr="000E0947">
        <w:trPr>
          <w:trHeight w:val="392"/>
        </w:trPr>
        <w:tc>
          <w:tcPr>
            <w:tcW w:w="343" w:type="pct"/>
          </w:tcPr>
          <w:p w14:paraId="09C853E7" w14:textId="267E9F51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21</w:t>
            </w:r>
          </w:p>
        </w:tc>
        <w:tc>
          <w:tcPr>
            <w:tcW w:w="2329" w:type="pct"/>
          </w:tcPr>
          <w:p w14:paraId="7809EAD9" w14:textId="4BD221AD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Jin W., &amp; Du</w:t>
            </w:r>
            <w:r w:rsidR="00F40742">
              <w:rPr>
                <w:rFonts w:ascii="Calibri" w:hAnsi="Calibri" w:cs="Calibri" w:hint="eastAsia"/>
                <w:szCs w:val="21"/>
                <w:lang w:eastAsia="zh-CN"/>
              </w:rPr>
              <w:t>,</w:t>
            </w:r>
            <w:r w:rsidRPr="000E0947">
              <w:rPr>
                <w:rFonts w:ascii="Calibri" w:hAnsi="Calibri" w:cs="Calibri"/>
                <w:szCs w:val="21"/>
                <w:lang w:eastAsia="zh-CN"/>
              </w:rPr>
              <w:t xml:space="preserve"> </w:t>
            </w:r>
            <w:r w:rsidR="00F40742">
              <w:rPr>
                <w:rFonts w:ascii="Calibri" w:hAnsi="Calibri" w:cs="Calibri" w:hint="eastAsia"/>
                <w:szCs w:val="21"/>
                <w:lang w:eastAsia="zh-CN"/>
              </w:rPr>
              <w:t>Y</w:t>
            </w:r>
            <w:r w:rsidRPr="000E0947">
              <w:rPr>
                <w:rFonts w:ascii="Calibri" w:hAnsi="Calibri" w:cs="Calibri"/>
                <w:szCs w:val="21"/>
                <w:lang w:eastAsia="zh-CN"/>
              </w:rPr>
              <w:t>.(2022)</w:t>
            </w:r>
          </w:p>
        </w:tc>
        <w:tc>
          <w:tcPr>
            <w:tcW w:w="691" w:type="pct"/>
          </w:tcPr>
          <w:p w14:paraId="2F837E92" w14:textId="6CAA8A42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4</w:t>
            </w:r>
          </w:p>
        </w:tc>
        <w:tc>
          <w:tcPr>
            <w:tcW w:w="1638" w:type="pct"/>
          </w:tcPr>
          <w:p w14:paraId="7E733A08" w14:textId="05DCFD4B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Table3,p6;Table6,p9;Table7,p12</w:t>
            </w:r>
          </w:p>
        </w:tc>
      </w:tr>
      <w:tr w:rsidR="000E0947" w:rsidRPr="000E0947" w14:paraId="097B2CF2" w14:textId="77777777" w:rsidTr="000E0947">
        <w:trPr>
          <w:trHeight w:val="392"/>
        </w:trPr>
        <w:tc>
          <w:tcPr>
            <w:tcW w:w="343" w:type="pct"/>
          </w:tcPr>
          <w:p w14:paraId="7FAF3CB3" w14:textId="7E13C78B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22</w:t>
            </w:r>
          </w:p>
        </w:tc>
        <w:tc>
          <w:tcPr>
            <w:tcW w:w="2329" w:type="pct"/>
          </w:tcPr>
          <w:p w14:paraId="15D307D2" w14:textId="654769B5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Lee, L. (2012)</w:t>
            </w:r>
          </w:p>
        </w:tc>
        <w:tc>
          <w:tcPr>
            <w:tcW w:w="691" w:type="pct"/>
          </w:tcPr>
          <w:p w14:paraId="5BDFC2FA" w14:textId="3505E8FA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2</w:t>
            </w:r>
          </w:p>
        </w:tc>
        <w:tc>
          <w:tcPr>
            <w:tcW w:w="1638" w:type="pct"/>
          </w:tcPr>
          <w:p w14:paraId="3247D9CC" w14:textId="239F855F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 6. p9</w:t>
            </w:r>
          </w:p>
        </w:tc>
      </w:tr>
      <w:tr w:rsidR="000E0947" w:rsidRPr="000E0947" w14:paraId="446F1042" w14:textId="77777777" w:rsidTr="000E0947">
        <w:trPr>
          <w:trHeight w:val="392"/>
        </w:trPr>
        <w:tc>
          <w:tcPr>
            <w:tcW w:w="343" w:type="pct"/>
          </w:tcPr>
          <w:p w14:paraId="481A3113" w14:textId="0DFF94E5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23</w:t>
            </w:r>
          </w:p>
        </w:tc>
        <w:tc>
          <w:tcPr>
            <w:tcW w:w="2329" w:type="pct"/>
          </w:tcPr>
          <w:p w14:paraId="7D88AF78" w14:textId="00B8AEE5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Li, Y., Wang, H.&amp; Zheng, S.(2023)</w:t>
            </w:r>
          </w:p>
        </w:tc>
        <w:tc>
          <w:tcPr>
            <w:tcW w:w="691" w:type="pct"/>
          </w:tcPr>
          <w:p w14:paraId="7FC079BD" w14:textId="3E6AEFA7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5</w:t>
            </w:r>
          </w:p>
        </w:tc>
        <w:tc>
          <w:tcPr>
            <w:tcW w:w="1638" w:type="pct"/>
          </w:tcPr>
          <w:p w14:paraId="4860CB96" w14:textId="59C273F8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Table4,p12</w:t>
            </w:r>
          </w:p>
        </w:tc>
      </w:tr>
      <w:tr w:rsidR="000E0947" w:rsidRPr="000E0947" w14:paraId="488A7426" w14:textId="77777777" w:rsidTr="000E0947">
        <w:trPr>
          <w:trHeight w:val="392"/>
        </w:trPr>
        <w:tc>
          <w:tcPr>
            <w:tcW w:w="343" w:type="pct"/>
          </w:tcPr>
          <w:p w14:paraId="491CF598" w14:textId="128DD998" w:rsidR="008C0CF5" w:rsidRPr="000E0947" w:rsidRDefault="008C0CF5" w:rsidP="000E0947">
            <w:pPr>
              <w:tabs>
                <w:tab w:val="left" w:pos="1140"/>
              </w:tabs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24</w:t>
            </w:r>
          </w:p>
        </w:tc>
        <w:tc>
          <w:tcPr>
            <w:tcW w:w="2329" w:type="pct"/>
          </w:tcPr>
          <w:p w14:paraId="6B357AA3" w14:textId="2FD99459" w:rsidR="008C0CF5" w:rsidRPr="000E0947" w:rsidRDefault="008C0CF5" w:rsidP="000E0947">
            <w:pPr>
              <w:tabs>
                <w:tab w:val="left" w:pos="1140"/>
              </w:tabs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Ling, X., Peng, Y., &amp; Zhang, M. (2014)</w:t>
            </w:r>
          </w:p>
        </w:tc>
        <w:tc>
          <w:tcPr>
            <w:tcW w:w="691" w:type="pct"/>
          </w:tcPr>
          <w:p w14:paraId="7DAEA1D1" w14:textId="39576B29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</w:t>
            </w:r>
          </w:p>
        </w:tc>
        <w:tc>
          <w:tcPr>
            <w:tcW w:w="1638" w:type="pct"/>
          </w:tcPr>
          <w:p w14:paraId="2F82D0A1" w14:textId="29A2B529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Table3,p7</w:t>
            </w:r>
          </w:p>
        </w:tc>
      </w:tr>
      <w:tr w:rsidR="000E0947" w:rsidRPr="000E0947" w14:paraId="3ACDEA19" w14:textId="77777777" w:rsidTr="000E0947">
        <w:trPr>
          <w:trHeight w:val="392"/>
        </w:trPr>
        <w:tc>
          <w:tcPr>
            <w:tcW w:w="343" w:type="pct"/>
          </w:tcPr>
          <w:p w14:paraId="55E29B58" w14:textId="6E1CC16D" w:rsidR="008C0CF5" w:rsidRPr="000E0947" w:rsidRDefault="008C0CF5" w:rsidP="000E0947">
            <w:pPr>
              <w:tabs>
                <w:tab w:val="left" w:pos="1140"/>
              </w:tabs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25</w:t>
            </w:r>
          </w:p>
        </w:tc>
        <w:tc>
          <w:tcPr>
            <w:tcW w:w="2329" w:type="pct"/>
          </w:tcPr>
          <w:p w14:paraId="08F203F2" w14:textId="7706AB32" w:rsidR="008C0CF5" w:rsidRPr="000E0947" w:rsidRDefault="008C0CF5" w:rsidP="000E0947">
            <w:pPr>
              <w:tabs>
                <w:tab w:val="left" w:pos="1140"/>
              </w:tabs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Liu, Y., &amp; Kawata, K. (2015)</w:t>
            </w:r>
          </w:p>
        </w:tc>
        <w:tc>
          <w:tcPr>
            <w:tcW w:w="691" w:type="pct"/>
          </w:tcPr>
          <w:p w14:paraId="478E228C" w14:textId="7100309A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</w:t>
            </w:r>
          </w:p>
        </w:tc>
        <w:tc>
          <w:tcPr>
            <w:tcW w:w="1638" w:type="pct"/>
          </w:tcPr>
          <w:p w14:paraId="7596F1FA" w14:textId="6C4DEC48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Table5,p24</w:t>
            </w:r>
          </w:p>
        </w:tc>
      </w:tr>
      <w:tr w:rsidR="000E0947" w:rsidRPr="000E0947" w14:paraId="419E1B0E" w14:textId="77777777" w:rsidTr="000E0947">
        <w:trPr>
          <w:trHeight w:val="392"/>
        </w:trPr>
        <w:tc>
          <w:tcPr>
            <w:tcW w:w="343" w:type="pct"/>
          </w:tcPr>
          <w:p w14:paraId="30A556A2" w14:textId="38979A70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26</w:t>
            </w:r>
          </w:p>
        </w:tc>
        <w:tc>
          <w:tcPr>
            <w:tcW w:w="2329" w:type="pct"/>
          </w:tcPr>
          <w:p w14:paraId="0296B079" w14:textId="716E544F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Ma, X. (2018)</w:t>
            </w:r>
          </w:p>
        </w:tc>
        <w:tc>
          <w:tcPr>
            <w:tcW w:w="691" w:type="pct"/>
          </w:tcPr>
          <w:p w14:paraId="69FCBD30" w14:textId="21ABF4E9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2</w:t>
            </w:r>
          </w:p>
        </w:tc>
        <w:tc>
          <w:tcPr>
            <w:tcW w:w="1638" w:type="pct"/>
          </w:tcPr>
          <w:p w14:paraId="1FF2D33A" w14:textId="5D5F8B33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Table8,p43</w:t>
            </w:r>
          </w:p>
        </w:tc>
      </w:tr>
      <w:tr w:rsidR="000E0947" w:rsidRPr="000E0947" w14:paraId="7C8F3560" w14:textId="77777777" w:rsidTr="000E0947">
        <w:trPr>
          <w:trHeight w:val="392"/>
        </w:trPr>
        <w:tc>
          <w:tcPr>
            <w:tcW w:w="343" w:type="pct"/>
          </w:tcPr>
          <w:p w14:paraId="6376A337" w14:textId="1A1B6E34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27</w:t>
            </w:r>
          </w:p>
        </w:tc>
        <w:tc>
          <w:tcPr>
            <w:tcW w:w="2329" w:type="pct"/>
          </w:tcPr>
          <w:p w14:paraId="6980D0C2" w14:textId="51F9491C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Maurer‐Fazio, M., &amp; Dinh, N. (2004)</w:t>
            </w:r>
          </w:p>
        </w:tc>
        <w:tc>
          <w:tcPr>
            <w:tcW w:w="691" w:type="pct"/>
          </w:tcPr>
          <w:p w14:paraId="0DD5992B" w14:textId="51E9C2F4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2</w:t>
            </w:r>
          </w:p>
        </w:tc>
        <w:tc>
          <w:tcPr>
            <w:tcW w:w="1638" w:type="pct"/>
          </w:tcPr>
          <w:p w14:paraId="5661AF4E" w14:textId="40243B7B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Table4,p14</w:t>
            </w:r>
          </w:p>
        </w:tc>
      </w:tr>
      <w:tr w:rsidR="000E0947" w:rsidRPr="000E0947" w14:paraId="253E6184" w14:textId="77777777" w:rsidTr="000E0947">
        <w:trPr>
          <w:trHeight w:val="392"/>
        </w:trPr>
        <w:tc>
          <w:tcPr>
            <w:tcW w:w="343" w:type="pct"/>
          </w:tcPr>
          <w:p w14:paraId="640F22A9" w14:textId="50C32C01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28</w:t>
            </w:r>
          </w:p>
        </w:tc>
        <w:tc>
          <w:tcPr>
            <w:tcW w:w="2329" w:type="pct"/>
          </w:tcPr>
          <w:p w14:paraId="1CFF8F40" w14:textId="59607256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Meng, F., &amp; Deng, B. (2014)</w:t>
            </w:r>
          </w:p>
        </w:tc>
        <w:tc>
          <w:tcPr>
            <w:tcW w:w="691" w:type="pct"/>
          </w:tcPr>
          <w:p w14:paraId="132748F8" w14:textId="61451566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</w:t>
            </w:r>
          </w:p>
        </w:tc>
        <w:tc>
          <w:tcPr>
            <w:tcW w:w="1638" w:type="pct"/>
          </w:tcPr>
          <w:p w14:paraId="652706D7" w14:textId="60635115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Table4,p7</w:t>
            </w:r>
          </w:p>
        </w:tc>
      </w:tr>
      <w:tr w:rsidR="000E0947" w:rsidRPr="000E0947" w14:paraId="5499C694" w14:textId="77777777" w:rsidTr="000E0947">
        <w:trPr>
          <w:trHeight w:val="392"/>
        </w:trPr>
        <w:tc>
          <w:tcPr>
            <w:tcW w:w="343" w:type="pct"/>
          </w:tcPr>
          <w:p w14:paraId="3D0555D0" w14:textId="34C30351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29</w:t>
            </w:r>
          </w:p>
        </w:tc>
        <w:tc>
          <w:tcPr>
            <w:tcW w:w="2329" w:type="pct"/>
          </w:tcPr>
          <w:p w14:paraId="652FBEA5" w14:textId="33B189EF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Meng, F., Wan, H. &amp; Wu S. (2019)</w:t>
            </w:r>
          </w:p>
        </w:tc>
        <w:tc>
          <w:tcPr>
            <w:tcW w:w="691" w:type="pct"/>
          </w:tcPr>
          <w:p w14:paraId="73B1BAE5" w14:textId="2A077720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4</w:t>
            </w:r>
          </w:p>
        </w:tc>
        <w:tc>
          <w:tcPr>
            <w:tcW w:w="1638" w:type="pct"/>
          </w:tcPr>
          <w:p w14:paraId="045BE62C" w14:textId="18E1E320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Table3,p8</w:t>
            </w:r>
          </w:p>
        </w:tc>
      </w:tr>
      <w:tr w:rsidR="000E0947" w:rsidRPr="000E0947" w14:paraId="023C3578" w14:textId="77777777" w:rsidTr="000E0947">
        <w:trPr>
          <w:trHeight w:val="392"/>
        </w:trPr>
        <w:tc>
          <w:tcPr>
            <w:tcW w:w="343" w:type="pct"/>
          </w:tcPr>
          <w:p w14:paraId="477B0712" w14:textId="4C580303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lastRenderedPageBreak/>
              <w:t>30</w:t>
            </w:r>
          </w:p>
        </w:tc>
        <w:tc>
          <w:tcPr>
            <w:tcW w:w="2329" w:type="pct"/>
          </w:tcPr>
          <w:p w14:paraId="0BD9510D" w14:textId="10B9EB0D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Meng, F., &amp; Xiong, J. (2015)</w:t>
            </w:r>
          </w:p>
        </w:tc>
        <w:tc>
          <w:tcPr>
            <w:tcW w:w="691" w:type="pct"/>
          </w:tcPr>
          <w:p w14:paraId="2B0712D3" w14:textId="1492B1A2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4</w:t>
            </w:r>
          </w:p>
        </w:tc>
        <w:tc>
          <w:tcPr>
            <w:tcW w:w="1638" w:type="pct"/>
          </w:tcPr>
          <w:p w14:paraId="4969FDD8" w14:textId="5B4ABEB1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Table2,p5;</w:t>
            </w:r>
            <w:r w:rsidRPr="000E0947">
              <w:rPr>
                <w:rFonts w:ascii="Calibri" w:hAnsi="Calibri" w:cs="Calibri"/>
              </w:rPr>
              <w:t xml:space="preserve"> </w:t>
            </w: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Table3,p6</w:t>
            </w:r>
          </w:p>
        </w:tc>
      </w:tr>
      <w:tr w:rsidR="000E0947" w:rsidRPr="000E0947" w14:paraId="58A70FC0" w14:textId="77777777" w:rsidTr="000E0947">
        <w:trPr>
          <w:trHeight w:val="392"/>
        </w:trPr>
        <w:tc>
          <w:tcPr>
            <w:tcW w:w="343" w:type="pct"/>
          </w:tcPr>
          <w:p w14:paraId="6D2FA02E" w14:textId="11BDE634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31</w:t>
            </w:r>
          </w:p>
        </w:tc>
        <w:tc>
          <w:tcPr>
            <w:tcW w:w="2329" w:type="pct"/>
          </w:tcPr>
          <w:p w14:paraId="5ADBE295" w14:textId="55CB23F7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proofErr w:type="spellStart"/>
            <w:r w:rsidRPr="000E0947">
              <w:rPr>
                <w:rFonts w:ascii="Calibri" w:hAnsi="Calibri" w:cs="Calibri"/>
                <w:szCs w:val="21"/>
              </w:rPr>
              <w:t>Messinis</w:t>
            </w:r>
            <w:proofErr w:type="spellEnd"/>
            <w:r w:rsidRPr="000E0947">
              <w:rPr>
                <w:rFonts w:ascii="Calibri" w:hAnsi="Calibri" w:cs="Calibri"/>
                <w:szCs w:val="21"/>
              </w:rPr>
              <w:t>, G. (2013)</w:t>
            </w:r>
          </w:p>
        </w:tc>
        <w:tc>
          <w:tcPr>
            <w:tcW w:w="691" w:type="pct"/>
          </w:tcPr>
          <w:p w14:paraId="40904B7E" w14:textId="07F5636F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2</w:t>
            </w:r>
          </w:p>
        </w:tc>
        <w:tc>
          <w:tcPr>
            <w:tcW w:w="1638" w:type="pct"/>
          </w:tcPr>
          <w:p w14:paraId="7AACF7B0" w14:textId="0DF03870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Table4,p9; Table5,p11</w:t>
            </w:r>
          </w:p>
        </w:tc>
      </w:tr>
      <w:tr w:rsidR="000E0947" w:rsidRPr="000E0947" w14:paraId="26F96335" w14:textId="77777777" w:rsidTr="000E0947">
        <w:trPr>
          <w:trHeight w:val="392"/>
        </w:trPr>
        <w:tc>
          <w:tcPr>
            <w:tcW w:w="343" w:type="pct"/>
          </w:tcPr>
          <w:p w14:paraId="28701AA3" w14:textId="38927387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32</w:t>
            </w:r>
          </w:p>
        </w:tc>
        <w:tc>
          <w:tcPr>
            <w:tcW w:w="2329" w:type="pct"/>
          </w:tcPr>
          <w:p w14:paraId="1C14197C" w14:textId="572102AA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Nie, Z., &amp; Zhang, C. (2021)</w:t>
            </w:r>
          </w:p>
        </w:tc>
        <w:tc>
          <w:tcPr>
            <w:tcW w:w="691" w:type="pct"/>
          </w:tcPr>
          <w:p w14:paraId="4A2270A1" w14:textId="63588309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4</w:t>
            </w:r>
          </w:p>
        </w:tc>
        <w:tc>
          <w:tcPr>
            <w:tcW w:w="1638" w:type="pct"/>
          </w:tcPr>
          <w:p w14:paraId="2647AE60" w14:textId="0CF4F5EE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Table5,p6</w:t>
            </w:r>
          </w:p>
        </w:tc>
      </w:tr>
      <w:tr w:rsidR="000E0947" w:rsidRPr="000E0947" w14:paraId="4D7471B8" w14:textId="77777777" w:rsidTr="000E0947">
        <w:trPr>
          <w:trHeight w:val="392"/>
        </w:trPr>
        <w:tc>
          <w:tcPr>
            <w:tcW w:w="343" w:type="pct"/>
          </w:tcPr>
          <w:p w14:paraId="65DC27FA" w14:textId="32E962FC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33</w:t>
            </w:r>
          </w:p>
        </w:tc>
        <w:tc>
          <w:tcPr>
            <w:tcW w:w="2329" w:type="pct"/>
          </w:tcPr>
          <w:p w14:paraId="485FA2EC" w14:textId="6FBAA1C0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proofErr w:type="spellStart"/>
            <w:r w:rsidRPr="000E0947">
              <w:rPr>
                <w:rFonts w:ascii="Calibri" w:hAnsi="Calibri" w:cs="Calibri"/>
                <w:szCs w:val="21"/>
              </w:rPr>
              <w:t>Pakrashi</w:t>
            </w:r>
            <w:proofErr w:type="spellEnd"/>
            <w:r w:rsidRPr="000E0947">
              <w:rPr>
                <w:rFonts w:ascii="Calibri" w:hAnsi="Calibri" w:cs="Calibri"/>
                <w:szCs w:val="21"/>
              </w:rPr>
              <w:t xml:space="preserve">, D., &amp; </w:t>
            </w:r>
            <w:proofErr w:type="spellStart"/>
            <w:r w:rsidRPr="000E0947">
              <w:rPr>
                <w:rFonts w:ascii="Calibri" w:hAnsi="Calibri" w:cs="Calibri"/>
                <w:szCs w:val="21"/>
              </w:rPr>
              <w:t>Frijters</w:t>
            </w:r>
            <w:proofErr w:type="spellEnd"/>
            <w:r w:rsidRPr="000E0947">
              <w:rPr>
                <w:rFonts w:ascii="Calibri" w:hAnsi="Calibri" w:cs="Calibri"/>
                <w:szCs w:val="21"/>
              </w:rPr>
              <w:t>, P. (2017)</w:t>
            </w:r>
          </w:p>
        </w:tc>
        <w:tc>
          <w:tcPr>
            <w:tcW w:w="691" w:type="pct"/>
          </w:tcPr>
          <w:p w14:paraId="17FA1A31" w14:textId="7DBF848E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12</w:t>
            </w:r>
          </w:p>
        </w:tc>
        <w:tc>
          <w:tcPr>
            <w:tcW w:w="1638" w:type="pct"/>
          </w:tcPr>
          <w:p w14:paraId="70CB9733" w14:textId="5521FADC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Table1,p12;Table2,p14;Table3,p16</w:t>
            </w:r>
          </w:p>
        </w:tc>
      </w:tr>
      <w:tr w:rsidR="000E0947" w:rsidRPr="000E0947" w14:paraId="4137815D" w14:textId="77777777" w:rsidTr="000E0947">
        <w:trPr>
          <w:trHeight w:val="392"/>
        </w:trPr>
        <w:tc>
          <w:tcPr>
            <w:tcW w:w="343" w:type="pct"/>
          </w:tcPr>
          <w:p w14:paraId="123D39B0" w14:textId="64C65E3D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34</w:t>
            </w:r>
          </w:p>
        </w:tc>
        <w:tc>
          <w:tcPr>
            <w:tcW w:w="2329" w:type="pct"/>
          </w:tcPr>
          <w:p w14:paraId="073B72CB" w14:textId="49F68AF2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Pan, Z., &amp; Zhang, Y. (2021)</w:t>
            </w:r>
          </w:p>
        </w:tc>
        <w:tc>
          <w:tcPr>
            <w:tcW w:w="691" w:type="pct"/>
          </w:tcPr>
          <w:p w14:paraId="0EAF8C26" w14:textId="5C87E95C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10</w:t>
            </w:r>
          </w:p>
        </w:tc>
        <w:tc>
          <w:tcPr>
            <w:tcW w:w="1638" w:type="pct"/>
          </w:tcPr>
          <w:p w14:paraId="7FA03C55" w14:textId="0A28491E" w:rsidR="008C0CF5" w:rsidRPr="000E0947" w:rsidRDefault="008C0CF5" w:rsidP="000E0947">
            <w:pPr>
              <w:spacing w:line="320" w:lineRule="exact"/>
              <w:ind w:left="105" w:hangingChars="50" w:hanging="105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Table5,p12; Table 6,p14</w:t>
            </w:r>
          </w:p>
        </w:tc>
      </w:tr>
      <w:tr w:rsidR="000E0947" w:rsidRPr="000E0947" w14:paraId="0AFD540D" w14:textId="77777777" w:rsidTr="000E0947">
        <w:trPr>
          <w:trHeight w:val="392"/>
        </w:trPr>
        <w:tc>
          <w:tcPr>
            <w:tcW w:w="343" w:type="pct"/>
          </w:tcPr>
          <w:p w14:paraId="51B49744" w14:textId="6CD24F6D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35</w:t>
            </w:r>
          </w:p>
        </w:tc>
        <w:tc>
          <w:tcPr>
            <w:tcW w:w="2329" w:type="pct"/>
          </w:tcPr>
          <w:p w14:paraId="313C04D6" w14:textId="51DACB42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Pang, N., &amp; Chen, G. (2013)</w:t>
            </w:r>
          </w:p>
        </w:tc>
        <w:tc>
          <w:tcPr>
            <w:tcW w:w="691" w:type="pct"/>
          </w:tcPr>
          <w:p w14:paraId="66925E15" w14:textId="726C0923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4</w:t>
            </w:r>
          </w:p>
        </w:tc>
        <w:tc>
          <w:tcPr>
            <w:tcW w:w="1638" w:type="pct"/>
          </w:tcPr>
          <w:p w14:paraId="18302B64" w14:textId="3F383717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 4,p7; Table5,p7</w:t>
            </w:r>
          </w:p>
        </w:tc>
      </w:tr>
      <w:tr w:rsidR="000E0947" w:rsidRPr="000E0947" w14:paraId="64916ADB" w14:textId="77777777" w:rsidTr="000E0947">
        <w:trPr>
          <w:trHeight w:val="392"/>
        </w:trPr>
        <w:tc>
          <w:tcPr>
            <w:tcW w:w="343" w:type="pct"/>
          </w:tcPr>
          <w:p w14:paraId="00B7DD61" w14:textId="7315D28C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36</w:t>
            </w:r>
          </w:p>
        </w:tc>
        <w:tc>
          <w:tcPr>
            <w:tcW w:w="2329" w:type="pct"/>
          </w:tcPr>
          <w:p w14:paraId="338E3D75" w14:textId="181BE1F3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Pu, Y., &amp; Peng, J., &amp; Zhang, Y. (2020)</w:t>
            </w:r>
          </w:p>
        </w:tc>
        <w:tc>
          <w:tcPr>
            <w:tcW w:w="691" w:type="pct"/>
          </w:tcPr>
          <w:p w14:paraId="72D876F6" w14:textId="2DC16509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5</w:t>
            </w:r>
          </w:p>
        </w:tc>
        <w:tc>
          <w:tcPr>
            <w:tcW w:w="1638" w:type="pct"/>
          </w:tcPr>
          <w:p w14:paraId="7558A3D0" w14:textId="4563123F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Table7,p14;Table7,p14</w:t>
            </w:r>
          </w:p>
        </w:tc>
      </w:tr>
      <w:tr w:rsidR="000E0947" w:rsidRPr="000E0947" w14:paraId="2369F8C5" w14:textId="77777777" w:rsidTr="000E0947">
        <w:trPr>
          <w:trHeight w:val="392"/>
        </w:trPr>
        <w:tc>
          <w:tcPr>
            <w:tcW w:w="343" w:type="pct"/>
          </w:tcPr>
          <w:p w14:paraId="314F4596" w14:textId="27FAA6CE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37</w:t>
            </w:r>
          </w:p>
        </w:tc>
        <w:tc>
          <w:tcPr>
            <w:tcW w:w="2329" w:type="pct"/>
          </w:tcPr>
          <w:p w14:paraId="39BD3CFC" w14:textId="28B48B43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Ren, Q., Fu, Q., &amp; Zhu, Y. (2008)</w:t>
            </w:r>
          </w:p>
        </w:tc>
        <w:tc>
          <w:tcPr>
            <w:tcW w:w="691" w:type="pct"/>
          </w:tcPr>
          <w:p w14:paraId="2BD958D4" w14:textId="7CE7B4E4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4</w:t>
            </w:r>
          </w:p>
        </w:tc>
        <w:tc>
          <w:tcPr>
            <w:tcW w:w="1638" w:type="pct"/>
          </w:tcPr>
          <w:p w14:paraId="4C318938" w14:textId="31C291CA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Table4,p5</w:t>
            </w:r>
          </w:p>
        </w:tc>
      </w:tr>
      <w:tr w:rsidR="000E0947" w:rsidRPr="000E0947" w14:paraId="7D33E0C6" w14:textId="77777777" w:rsidTr="000E0947">
        <w:trPr>
          <w:trHeight w:val="392"/>
        </w:trPr>
        <w:tc>
          <w:tcPr>
            <w:tcW w:w="343" w:type="pct"/>
          </w:tcPr>
          <w:p w14:paraId="69C83B53" w14:textId="3F5A278D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38</w:t>
            </w:r>
          </w:p>
        </w:tc>
        <w:tc>
          <w:tcPr>
            <w:tcW w:w="2329" w:type="pct"/>
          </w:tcPr>
          <w:p w14:paraId="337965B9" w14:textId="492D4BF8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Si, Q., &amp; Zhang, T. (2021)</w:t>
            </w:r>
          </w:p>
        </w:tc>
        <w:tc>
          <w:tcPr>
            <w:tcW w:w="691" w:type="pct"/>
          </w:tcPr>
          <w:p w14:paraId="534040F9" w14:textId="26C7BB0E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3</w:t>
            </w:r>
          </w:p>
        </w:tc>
        <w:tc>
          <w:tcPr>
            <w:tcW w:w="1638" w:type="pct"/>
          </w:tcPr>
          <w:p w14:paraId="63097755" w14:textId="7370F828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 3.p6;Table 5.p9</w:t>
            </w:r>
          </w:p>
        </w:tc>
      </w:tr>
      <w:tr w:rsidR="000E0947" w:rsidRPr="000E0947" w14:paraId="269310FA" w14:textId="77777777" w:rsidTr="000E0947">
        <w:trPr>
          <w:trHeight w:val="392"/>
        </w:trPr>
        <w:tc>
          <w:tcPr>
            <w:tcW w:w="343" w:type="pct"/>
          </w:tcPr>
          <w:p w14:paraId="1FE021B1" w14:textId="64040A99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39</w:t>
            </w:r>
          </w:p>
        </w:tc>
        <w:tc>
          <w:tcPr>
            <w:tcW w:w="2329" w:type="pct"/>
          </w:tcPr>
          <w:p w14:paraId="4A431785" w14:textId="4198D996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Song, Y. (2016)</w:t>
            </w:r>
          </w:p>
        </w:tc>
        <w:tc>
          <w:tcPr>
            <w:tcW w:w="691" w:type="pct"/>
          </w:tcPr>
          <w:p w14:paraId="0AEA3272" w14:textId="0F0AC98E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9</w:t>
            </w:r>
          </w:p>
        </w:tc>
        <w:tc>
          <w:tcPr>
            <w:tcW w:w="1638" w:type="pct"/>
          </w:tcPr>
          <w:p w14:paraId="559DECD2" w14:textId="294C90FC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Table3,p11;Table4,p12;</w:t>
            </w:r>
            <w:r w:rsidRPr="000E0947">
              <w:rPr>
                <w:rFonts w:ascii="Calibri" w:hAnsi="Calibri" w:cs="Calibri"/>
              </w:rPr>
              <w:t xml:space="preserve"> </w:t>
            </w: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Table5,p13</w:t>
            </w:r>
          </w:p>
        </w:tc>
      </w:tr>
      <w:tr w:rsidR="000E0947" w:rsidRPr="000E0947" w14:paraId="69D1078F" w14:textId="77777777" w:rsidTr="000E0947">
        <w:trPr>
          <w:trHeight w:val="392"/>
        </w:trPr>
        <w:tc>
          <w:tcPr>
            <w:tcW w:w="343" w:type="pct"/>
          </w:tcPr>
          <w:p w14:paraId="6AB590C3" w14:textId="43E89B2F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40</w:t>
            </w:r>
          </w:p>
        </w:tc>
        <w:tc>
          <w:tcPr>
            <w:tcW w:w="2329" w:type="pct"/>
          </w:tcPr>
          <w:p w14:paraId="3194F688" w14:textId="747940BD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Su, Q., Feng, B. &amp; Wu, Q. (2017)</w:t>
            </w:r>
          </w:p>
        </w:tc>
        <w:tc>
          <w:tcPr>
            <w:tcW w:w="691" w:type="pct"/>
          </w:tcPr>
          <w:p w14:paraId="3AC29DE4" w14:textId="2B92BDF9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</w:t>
            </w:r>
          </w:p>
        </w:tc>
        <w:tc>
          <w:tcPr>
            <w:tcW w:w="1638" w:type="pct"/>
          </w:tcPr>
          <w:p w14:paraId="57300F8A" w14:textId="27BC2BE7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Table3,p7</w:t>
            </w:r>
          </w:p>
        </w:tc>
      </w:tr>
      <w:tr w:rsidR="000E0947" w:rsidRPr="000E0947" w14:paraId="2618B8FA" w14:textId="77777777" w:rsidTr="000E0947">
        <w:trPr>
          <w:trHeight w:val="392"/>
        </w:trPr>
        <w:tc>
          <w:tcPr>
            <w:tcW w:w="343" w:type="pct"/>
          </w:tcPr>
          <w:p w14:paraId="00045054" w14:textId="14FF38F1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41</w:t>
            </w:r>
          </w:p>
        </w:tc>
        <w:tc>
          <w:tcPr>
            <w:tcW w:w="2329" w:type="pct"/>
          </w:tcPr>
          <w:p w14:paraId="131BDE68" w14:textId="527F7DA7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Tang, J., &amp; Huang, Q. (2017)</w:t>
            </w:r>
          </w:p>
        </w:tc>
        <w:tc>
          <w:tcPr>
            <w:tcW w:w="691" w:type="pct"/>
          </w:tcPr>
          <w:p w14:paraId="2F2FED03" w14:textId="4A5B06BE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2</w:t>
            </w:r>
          </w:p>
        </w:tc>
        <w:tc>
          <w:tcPr>
            <w:tcW w:w="1638" w:type="pct"/>
          </w:tcPr>
          <w:p w14:paraId="5CA44C87" w14:textId="42B37D0B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Table2,p5</w:t>
            </w:r>
          </w:p>
        </w:tc>
      </w:tr>
      <w:tr w:rsidR="000E0947" w:rsidRPr="000E0947" w14:paraId="32C2810F" w14:textId="77777777" w:rsidTr="000E0947">
        <w:trPr>
          <w:trHeight w:val="392"/>
        </w:trPr>
        <w:tc>
          <w:tcPr>
            <w:tcW w:w="343" w:type="pct"/>
          </w:tcPr>
          <w:p w14:paraId="187CE200" w14:textId="537305C0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42</w:t>
            </w:r>
          </w:p>
        </w:tc>
        <w:tc>
          <w:tcPr>
            <w:tcW w:w="2329" w:type="pct"/>
          </w:tcPr>
          <w:p w14:paraId="1D7D11CF" w14:textId="408A6621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Tian, F. (2010)</w:t>
            </w:r>
          </w:p>
        </w:tc>
        <w:tc>
          <w:tcPr>
            <w:tcW w:w="691" w:type="pct"/>
          </w:tcPr>
          <w:p w14:paraId="6220F482" w14:textId="20BFEC64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</w:t>
            </w:r>
          </w:p>
        </w:tc>
        <w:tc>
          <w:tcPr>
            <w:tcW w:w="1638" w:type="pct"/>
          </w:tcPr>
          <w:p w14:paraId="255115EA" w14:textId="56D2C36A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Table7,p15</w:t>
            </w:r>
          </w:p>
        </w:tc>
      </w:tr>
      <w:tr w:rsidR="000E0947" w:rsidRPr="000E0947" w14:paraId="5C968498" w14:textId="77777777" w:rsidTr="000E0947">
        <w:trPr>
          <w:trHeight w:val="392"/>
        </w:trPr>
        <w:tc>
          <w:tcPr>
            <w:tcW w:w="343" w:type="pct"/>
          </w:tcPr>
          <w:p w14:paraId="5BE7F67C" w14:textId="55545A91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43</w:t>
            </w:r>
          </w:p>
        </w:tc>
        <w:tc>
          <w:tcPr>
            <w:tcW w:w="2329" w:type="pct"/>
          </w:tcPr>
          <w:p w14:paraId="6ADDE820" w14:textId="09F6CB75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Wan, H., &amp; Li, S. (2013)</w:t>
            </w:r>
          </w:p>
        </w:tc>
        <w:tc>
          <w:tcPr>
            <w:tcW w:w="691" w:type="pct"/>
          </w:tcPr>
          <w:p w14:paraId="5E1EFEFF" w14:textId="786F5EC3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</w:t>
            </w:r>
          </w:p>
        </w:tc>
        <w:tc>
          <w:tcPr>
            <w:tcW w:w="1638" w:type="pct"/>
          </w:tcPr>
          <w:p w14:paraId="662961B7" w14:textId="1101AA09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Table4,p10</w:t>
            </w:r>
          </w:p>
        </w:tc>
      </w:tr>
      <w:tr w:rsidR="000E0947" w:rsidRPr="000E0947" w14:paraId="79F9CFEA" w14:textId="77777777" w:rsidTr="000E0947">
        <w:trPr>
          <w:trHeight w:val="392"/>
        </w:trPr>
        <w:tc>
          <w:tcPr>
            <w:tcW w:w="343" w:type="pct"/>
          </w:tcPr>
          <w:p w14:paraId="13081983" w14:textId="032A1514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44</w:t>
            </w:r>
          </w:p>
        </w:tc>
        <w:tc>
          <w:tcPr>
            <w:tcW w:w="2329" w:type="pct"/>
          </w:tcPr>
          <w:p w14:paraId="15699044" w14:textId="6CE7C89D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Wang, G., &amp; Ji, Y. (2018)</w:t>
            </w:r>
          </w:p>
        </w:tc>
        <w:tc>
          <w:tcPr>
            <w:tcW w:w="691" w:type="pct"/>
          </w:tcPr>
          <w:p w14:paraId="0DD03A67" w14:textId="0F46E465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2</w:t>
            </w:r>
          </w:p>
        </w:tc>
        <w:tc>
          <w:tcPr>
            <w:tcW w:w="1638" w:type="pct"/>
          </w:tcPr>
          <w:p w14:paraId="085D2FA7" w14:textId="412F171F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Table6,p7,p8</w:t>
            </w:r>
          </w:p>
        </w:tc>
      </w:tr>
      <w:tr w:rsidR="000E0947" w:rsidRPr="000E0947" w14:paraId="13571FE3" w14:textId="77777777" w:rsidTr="000E0947">
        <w:trPr>
          <w:trHeight w:val="392"/>
        </w:trPr>
        <w:tc>
          <w:tcPr>
            <w:tcW w:w="343" w:type="pct"/>
          </w:tcPr>
          <w:p w14:paraId="55E39859" w14:textId="7DC02717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45</w:t>
            </w:r>
          </w:p>
        </w:tc>
        <w:tc>
          <w:tcPr>
            <w:tcW w:w="2329" w:type="pct"/>
          </w:tcPr>
          <w:p w14:paraId="0622AC4A" w14:textId="38C76E6A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Wang, H., Guo, F., &amp; Cheng, Z. (2015)</w:t>
            </w:r>
          </w:p>
        </w:tc>
        <w:tc>
          <w:tcPr>
            <w:tcW w:w="691" w:type="pct"/>
          </w:tcPr>
          <w:p w14:paraId="7B38381E" w14:textId="5B4DE267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3</w:t>
            </w:r>
          </w:p>
        </w:tc>
        <w:tc>
          <w:tcPr>
            <w:tcW w:w="1638" w:type="pct"/>
          </w:tcPr>
          <w:p w14:paraId="36CDE1AB" w14:textId="67E0510D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Table5,p14</w:t>
            </w:r>
          </w:p>
        </w:tc>
      </w:tr>
      <w:tr w:rsidR="000E0947" w:rsidRPr="000E0947" w14:paraId="6C374D02" w14:textId="77777777" w:rsidTr="000E0947">
        <w:trPr>
          <w:trHeight w:val="392"/>
        </w:trPr>
        <w:tc>
          <w:tcPr>
            <w:tcW w:w="343" w:type="pct"/>
          </w:tcPr>
          <w:p w14:paraId="343CC1B2" w14:textId="116C3DD8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46</w:t>
            </w:r>
          </w:p>
        </w:tc>
        <w:tc>
          <w:tcPr>
            <w:tcW w:w="2329" w:type="pct"/>
          </w:tcPr>
          <w:p w14:paraId="71E209E1" w14:textId="17585EE2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</w:rPr>
              <w:t>Wang, M. (2003)</w:t>
            </w:r>
          </w:p>
        </w:tc>
        <w:tc>
          <w:tcPr>
            <w:tcW w:w="691" w:type="pct"/>
          </w:tcPr>
          <w:p w14:paraId="07A1FF91" w14:textId="3A87C731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</w:t>
            </w:r>
          </w:p>
        </w:tc>
        <w:tc>
          <w:tcPr>
            <w:tcW w:w="1638" w:type="pct"/>
          </w:tcPr>
          <w:p w14:paraId="6CD616D8" w14:textId="6B6230E2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Table4,p5</w:t>
            </w:r>
          </w:p>
        </w:tc>
      </w:tr>
      <w:tr w:rsidR="000E0947" w:rsidRPr="000E0947" w14:paraId="28D771CE" w14:textId="77777777" w:rsidTr="000E0947">
        <w:trPr>
          <w:trHeight w:val="392"/>
        </w:trPr>
        <w:tc>
          <w:tcPr>
            <w:tcW w:w="343" w:type="pct"/>
          </w:tcPr>
          <w:p w14:paraId="2F96CB51" w14:textId="450CC83C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47</w:t>
            </w:r>
          </w:p>
        </w:tc>
        <w:tc>
          <w:tcPr>
            <w:tcW w:w="2329" w:type="pct"/>
          </w:tcPr>
          <w:p w14:paraId="56DF614B" w14:textId="19DF88FB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Wang, M. (2005)</w:t>
            </w:r>
          </w:p>
        </w:tc>
        <w:tc>
          <w:tcPr>
            <w:tcW w:w="691" w:type="pct"/>
          </w:tcPr>
          <w:p w14:paraId="52A46FBC" w14:textId="2C52B072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</w:t>
            </w:r>
          </w:p>
        </w:tc>
        <w:tc>
          <w:tcPr>
            <w:tcW w:w="1638" w:type="pct"/>
          </w:tcPr>
          <w:p w14:paraId="095F51F2" w14:textId="0EEE6A9A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Table7,p10</w:t>
            </w:r>
          </w:p>
        </w:tc>
      </w:tr>
      <w:tr w:rsidR="000E0947" w:rsidRPr="000E0947" w14:paraId="5D8C2ED8" w14:textId="77777777" w:rsidTr="000E0947">
        <w:trPr>
          <w:trHeight w:val="392"/>
        </w:trPr>
        <w:tc>
          <w:tcPr>
            <w:tcW w:w="343" w:type="pct"/>
          </w:tcPr>
          <w:p w14:paraId="4F144D57" w14:textId="0BF4ECC8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48</w:t>
            </w:r>
          </w:p>
        </w:tc>
        <w:tc>
          <w:tcPr>
            <w:tcW w:w="2329" w:type="pct"/>
          </w:tcPr>
          <w:p w14:paraId="62881763" w14:textId="4702BCDD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Wei, W. (2012)</w:t>
            </w:r>
          </w:p>
        </w:tc>
        <w:tc>
          <w:tcPr>
            <w:tcW w:w="691" w:type="pct"/>
          </w:tcPr>
          <w:p w14:paraId="19F61DD7" w14:textId="7AC5389B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6</w:t>
            </w:r>
          </w:p>
        </w:tc>
        <w:tc>
          <w:tcPr>
            <w:tcW w:w="1638" w:type="pct"/>
          </w:tcPr>
          <w:p w14:paraId="11E371AA" w14:textId="40158603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Table2,p8;Table3,p11</w:t>
            </w:r>
          </w:p>
        </w:tc>
      </w:tr>
      <w:tr w:rsidR="000E0947" w:rsidRPr="000E0947" w14:paraId="751AD77A" w14:textId="77777777" w:rsidTr="000E0947">
        <w:trPr>
          <w:trHeight w:val="392"/>
        </w:trPr>
        <w:tc>
          <w:tcPr>
            <w:tcW w:w="343" w:type="pct"/>
          </w:tcPr>
          <w:p w14:paraId="52BE8A8D" w14:textId="17F739C9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49</w:t>
            </w:r>
          </w:p>
        </w:tc>
        <w:tc>
          <w:tcPr>
            <w:tcW w:w="2329" w:type="pct"/>
          </w:tcPr>
          <w:p w14:paraId="013E1D99" w14:textId="58E7E163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Wen, X. (2014)</w:t>
            </w:r>
          </w:p>
        </w:tc>
        <w:tc>
          <w:tcPr>
            <w:tcW w:w="691" w:type="pct"/>
          </w:tcPr>
          <w:p w14:paraId="470234C6" w14:textId="4E26564E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2</w:t>
            </w:r>
          </w:p>
        </w:tc>
        <w:tc>
          <w:tcPr>
            <w:tcW w:w="1638" w:type="pct"/>
          </w:tcPr>
          <w:p w14:paraId="3AAF60A1" w14:textId="2B97B765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Table2,p5;Table4,p8</w:t>
            </w:r>
          </w:p>
        </w:tc>
      </w:tr>
      <w:tr w:rsidR="000E0947" w:rsidRPr="000E0947" w14:paraId="3A583E77" w14:textId="77777777" w:rsidTr="000E0947">
        <w:trPr>
          <w:trHeight w:val="392"/>
        </w:trPr>
        <w:tc>
          <w:tcPr>
            <w:tcW w:w="343" w:type="pct"/>
          </w:tcPr>
          <w:p w14:paraId="1A904736" w14:textId="34890819" w:rsidR="008C0CF5" w:rsidRPr="000E0947" w:rsidRDefault="008C0CF5" w:rsidP="000E0947">
            <w:pPr>
              <w:tabs>
                <w:tab w:val="left" w:pos="1125"/>
              </w:tabs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50</w:t>
            </w:r>
          </w:p>
        </w:tc>
        <w:tc>
          <w:tcPr>
            <w:tcW w:w="2329" w:type="pct"/>
          </w:tcPr>
          <w:p w14:paraId="61B86141" w14:textId="72D6192A" w:rsidR="008C0CF5" w:rsidRPr="000E0947" w:rsidRDefault="008C0CF5" w:rsidP="000E0947">
            <w:pPr>
              <w:tabs>
                <w:tab w:val="left" w:pos="1125"/>
              </w:tabs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Wu, B., Zhang, L., &amp; Meng, F. (2020)</w:t>
            </w:r>
          </w:p>
        </w:tc>
        <w:tc>
          <w:tcPr>
            <w:tcW w:w="691" w:type="pct"/>
          </w:tcPr>
          <w:p w14:paraId="7977D653" w14:textId="576AFBD6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12</w:t>
            </w:r>
          </w:p>
        </w:tc>
        <w:tc>
          <w:tcPr>
            <w:tcW w:w="1638" w:type="pct"/>
          </w:tcPr>
          <w:p w14:paraId="056622F8" w14:textId="3910C5AC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Table5,p10</w:t>
            </w:r>
          </w:p>
        </w:tc>
      </w:tr>
      <w:tr w:rsidR="000E0947" w:rsidRPr="000E0947" w14:paraId="00F4EF50" w14:textId="77777777" w:rsidTr="000E0947">
        <w:trPr>
          <w:trHeight w:val="392"/>
        </w:trPr>
        <w:tc>
          <w:tcPr>
            <w:tcW w:w="343" w:type="pct"/>
          </w:tcPr>
          <w:p w14:paraId="63C5C21C" w14:textId="4A15BD19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51</w:t>
            </w:r>
          </w:p>
        </w:tc>
        <w:tc>
          <w:tcPr>
            <w:tcW w:w="2329" w:type="pct"/>
          </w:tcPr>
          <w:p w14:paraId="0DC2D0D8" w14:textId="2C08AC46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Wu, X., &amp; Zhang, Z. (2014)</w:t>
            </w:r>
          </w:p>
        </w:tc>
        <w:tc>
          <w:tcPr>
            <w:tcW w:w="691" w:type="pct"/>
          </w:tcPr>
          <w:p w14:paraId="05D2AA91" w14:textId="7F06E1B4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5</w:t>
            </w:r>
          </w:p>
        </w:tc>
        <w:tc>
          <w:tcPr>
            <w:tcW w:w="1638" w:type="pct"/>
          </w:tcPr>
          <w:p w14:paraId="7DE623B6" w14:textId="188CE156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Table4,11;Table5,p16;Table7,p20</w:t>
            </w:r>
          </w:p>
        </w:tc>
      </w:tr>
      <w:tr w:rsidR="000E0947" w:rsidRPr="000E0947" w14:paraId="3353A667" w14:textId="77777777" w:rsidTr="000E0947">
        <w:trPr>
          <w:trHeight w:val="392"/>
        </w:trPr>
        <w:tc>
          <w:tcPr>
            <w:tcW w:w="343" w:type="pct"/>
          </w:tcPr>
          <w:p w14:paraId="0D9FA617" w14:textId="217BAB3F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52</w:t>
            </w:r>
          </w:p>
        </w:tc>
        <w:tc>
          <w:tcPr>
            <w:tcW w:w="2329" w:type="pct"/>
          </w:tcPr>
          <w:p w14:paraId="27BD96DC" w14:textId="34B48D5B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Xia, G., &amp; Xu, X. (2019)</w:t>
            </w:r>
          </w:p>
        </w:tc>
        <w:tc>
          <w:tcPr>
            <w:tcW w:w="691" w:type="pct"/>
          </w:tcPr>
          <w:p w14:paraId="2F5132B1" w14:textId="2175B620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4</w:t>
            </w:r>
          </w:p>
        </w:tc>
        <w:tc>
          <w:tcPr>
            <w:tcW w:w="1638" w:type="pct"/>
          </w:tcPr>
          <w:p w14:paraId="59126FB0" w14:textId="3D0E09AE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Table3,p5</w:t>
            </w:r>
          </w:p>
        </w:tc>
      </w:tr>
      <w:tr w:rsidR="000E0947" w:rsidRPr="000E0947" w14:paraId="5E0178D8" w14:textId="77777777" w:rsidTr="000E0947">
        <w:trPr>
          <w:trHeight w:val="392"/>
        </w:trPr>
        <w:tc>
          <w:tcPr>
            <w:tcW w:w="343" w:type="pct"/>
          </w:tcPr>
          <w:p w14:paraId="4215E588" w14:textId="67F5B708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53</w:t>
            </w:r>
          </w:p>
        </w:tc>
        <w:tc>
          <w:tcPr>
            <w:tcW w:w="2329" w:type="pct"/>
          </w:tcPr>
          <w:p w14:paraId="4E8D82DE" w14:textId="40B38584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Xie, S. &amp; Yao, X. (2006)</w:t>
            </w:r>
          </w:p>
        </w:tc>
        <w:tc>
          <w:tcPr>
            <w:tcW w:w="691" w:type="pct"/>
          </w:tcPr>
          <w:p w14:paraId="25E2568B" w14:textId="1D6F1DB0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3</w:t>
            </w:r>
          </w:p>
        </w:tc>
        <w:tc>
          <w:tcPr>
            <w:tcW w:w="1638" w:type="pct"/>
          </w:tcPr>
          <w:p w14:paraId="72FC8EDC" w14:textId="2F5DDFB4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Table2,p5</w:t>
            </w:r>
          </w:p>
        </w:tc>
      </w:tr>
      <w:tr w:rsidR="000E0947" w:rsidRPr="000E0947" w14:paraId="61AD266E" w14:textId="77777777" w:rsidTr="000E0947">
        <w:trPr>
          <w:trHeight w:val="392"/>
        </w:trPr>
        <w:tc>
          <w:tcPr>
            <w:tcW w:w="343" w:type="pct"/>
          </w:tcPr>
          <w:p w14:paraId="4B15D69D" w14:textId="1AB6A6A6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54</w:t>
            </w:r>
          </w:p>
        </w:tc>
        <w:tc>
          <w:tcPr>
            <w:tcW w:w="2329" w:type="pct"/>
          </w:tcPr>
          <w:p w14:paraId="246E065C" w14:textId="5D135E4F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Xie, Z. (2008)</w:t>
            </w:r>
          </w:p>
        </w:tc>
        <w:tc>
          <w:tcPr>
            <w:tcW w:w="691" w:type="pct"/>
          </w:tcPr>
          <w:p w14:paraId="2BF6CF3D" w14:textId="716143D7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5</w:t>
            </w:r>
          </w:p>
        </w:tc>
        <w:tc>
          <w:tcPr>
            <w:tcW w:w="1638" w:type="pct"/>
          </w:tcPr>
          <w:p w14:paraId="36792C81" w14:textId="33150172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Table1,p3</w:t>
            </w:r>
          </w:p>
        </w:tc>
      </w:tr>
      <w:tr w:rsidR="000E0947" w:rsidRPr="000E0947" w14:paraId="21618D57" w14:textId="77777777" w:rsidTr="000E0947">
        <w:trPr>
          <w:trHeight w:val="392"/>
        </w:trPr>
        <w:tc>
          <w:tcPr>
            <w:tcW w:w="343" w:type="pct"/>
          </w:tcPr>
          <w:p w14:paraId="1A9A4B1E" w14:textId="3B2E7E13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55</w:t>
            </w:r>
          </w:p>
        </w:tc>
        <w:tc>
          <w:tcPr>
            <w:tcW w:w="2329" w:type="pct"/>
          </w:tcPr>
          <w:p w14:paraId="2192A39F" w14:textId="1FD71DAD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Xing, C. (2008)</w:t>
            </w:r>
          </w:p>
        </w:tc>
        <w:tc>
          <w:tcPr>
            <w:tcW w:w="691" w:type="pct"/>
          </w:tcPr>
          <w:p w14:paraId="119BC822" w14:textId="04623D93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2</w:t>
            </w:r>
          </w:p>
        </w:tc>
        <w:tc>
          <w:tcPr>
            <w:tcW w:w="1638" w:type="pct"/>
          </w:tcPr>
          <w:p w14:paraId="20596AC3" w14:textId="5D499831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 7.p7</w:t>
            </w:r>
          </w:p>
        </w:tc>
      </w:tr>
      <w:tr w:rsidR="000E0947" w:rsidRPr="000E0947" w14:paraId="2CD2DF4B" w14:textId="77777777" w:rsidTr="000E0947">
        <w:trPr>
          <w:trHeight w:val="392"/>
        </w:trPr>
        <w:tc>
          <w:tcPr>
            <w:tcW w:w="343" w:type="pct"/>
          </w:tcPr>
          <w:p w14:paraId="435AD2BB" w14:textId="0F37B510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56</w:t>
            </w:r>
          </w:p>
        </w:tc>
        <w:tc>
          <w:tcPr>
            <w:tcW w:w="2329" w:type="pct"/>
          </w:tcPr>
          <w:p w14:paraId="56FE4097" w14:textId="2C408C80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Xing, C., Li, Y., &amp; Yang, P. (2021)</w:t>
            </w:r>
          </w:p>
        </w:tc>
        <w:tc>
          <w:tcPr>
            <w:tcW w:w="691" w:type="pct"/>
          </w:tcPr>
          <w:p w14:paraId="7300C542" w14:textId="37BFDE6C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8</w:t>
            </w:r>
          </w:p>
        </w:tc>
        <w:tc>
          <w:tcPr>
            <w:tcW w:w="1638" w:type="pct"/>
          </w:tcPr>
          <w:p w14:paraId="7F9C5E19" w14:textId="5A075941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Table4,p7</w:t>
            </w:r>
          </w:p>
        </w:tc>
      </w:tr>
      <w:tr w:rsidR="000E0947" w:rsidRPr="000E0947" w14:paraId="71A89124" w14:textId="77777777" w:rsidTr="000E0947">
        <w:trPr>
          <w:trHeight w:val="392"/>
        </w:trPr>
        <w:tc>
          <w:tcPr>
            <w:tcW w:w="343" w:type="pct"/>
          </w:tcPr>
          <w:p w14:paraId="280BDBE1" w14:textId="4D0C9605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57</w:t>
            </w:r>
          </w:p>
        </w:tc>
        <w:tc>
          <w:tcPr>
            <w:tcW w:w="2329" w:type="pct"/>
          </w:tcPr>
          <w:p w14:paraId="2ACBC08F" w14:textId="0E532DAC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Xing, C., Qu, X., &amp; Yang, P. (2021)</w:t>
            </w:r>
          </w:p>
        </w:tc>
        <w:tc>
          <w:tcPr>
            <w:tcW w:w="691" w:type="pct"/>
          </w:tcPr>
          <w:p w14:paraId="65A70337" w14:textId="454E9F36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20</w:t>
            </w:r>
          </w:p>
        </w:tc>
        <w:tc>
          <w:tcPr>
            <w:tcW w:w="1638" w:type="pct"/>
          </w:tcPr>
          <w:p w14:paraId="533349F1" w14:textId="632F629F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Table2,p5;Table5,p9</w:t>
            </w:r>
          </w:p>
        </w:tc>
      </w:tr>
      <w:tr w:rsidR="000E0947" w:rsidRPr="000E0947" w14:paraId="6BF83E14" w14:textId="77777777" w:rsidTr="000E0947">
        <w:trPr>
          <w:trHeight w:val="392"/>
        </w:trPr>
        <w:tc>
          <w:tcPr>
            <w:tcW w:w="343" w:type="pct"/>
          </w:tcPr>
          <w:p w14:paraId="78220702" w14:textId="27B43679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58</w:t>
            </w:r>
          </w:p>
        </w:tc>
        <w:tc>
          <w:tcPr>
            <w:tcW w:w="2329" w:type="pct"/>
          </w:tcPr>
          <w:p w14:paraId="534771B5" w14:textId="69FF09A6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Yan, J., Xu, M. &amp; Meng, D.(2021)</w:t>
            </w:r>
          </w:p>
        </w:tc>
        <w:tc>
          <w:tcPr>
            <w:tcW w:w="691" w:type="pct"/>
          </w:tcPr>
          <w:p w14:paraId="76E20D1C" w14:textId="3FED8682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6</w:t>
            </w:r>
          </w:p>
        </w:tc>
        <w:tc>
          <w:tcPr>
            <w:tcW w:w="1638" w:type="pct"/>
          </w:tcPr>
          <w:p w14:paraId="697FEEC7" w14:textId="2B3EE230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Table8,p15;Table10,p17</w:t>
            </w:r>
          </w:p>
        </w:tc>
      </w:tr>
      <w:tr w:rsidR="000E0947" w:rsidRPr="000E0947" w14:paraId="44B2273C" w14:textId="77777777" w:rsidTr="000E0947">
        <w:trPr>
          <w:trHeight w:val="392"/>
        </w:trPr>
        <w:tc>
          <w:tcPr>
            <w:tcW w:w="343" w:type="pct"/>
          </w:tcPr>
          <w:p w14:paraId="1260A086" w14:textId="0D0BA6D3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59</w:t>
            </w:r>
          </w:p>
        </w:tc>
        <w:tc>
          <w:tcPr>
            <w:tcW w:w="2329" w:type="pct"/>
          </w:tcPr>
          <w:p w14:paraId="6DC06B4F" w14:textId="4C73D289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Yang, J. (2018)</w:t>
            </w:r>
          </w:p>
        </w:tc>
        <w:tc>
          <w:tcPr>
            <w:tcW w:w="691" w:type="pct"/>
          </w:tcPr>
          <w:p w14:paraId="09E1ACEA" w14:textId="79BD7E9E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13</w:t>
            </w:r>
          </w:p>
        </w:tc>
        <w:tc>
          <w:tcPr>
            <w:tcW w:w="1638" w:type="pct"/>
          </w:tcPr>
          <w:p w14:paraId="31B3402F" w14:textId="4FE2D1BA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Table2,p8;Table4,p10</w:t>
            </w:r>
          </w:p>
        </w:tc>
      </w:tr>
      <w:tr w:rsidR="000E0947" w:rsidRPr="000E0947" w14:paraId="74734A3D" w14:textId="77777777" w:rsidTr="000E0947">
        <w:trPr>
          <w:trHeight w:val="392"/>
        </w:trPr>
        <w:tc>
          <w:tcPr>
            <w:tcW w:w="343" w:type="pct"/>
          </w:tcPr>
          <w:p w14:paraId="771C3E89" w14:textId="415E1466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60</w:t>
            </w:r>
          </w:p>
        </w:tc>
        <w:tc>
          <w:tcPr>
            <w:tcW w:w="2329" w:type="pct"/>
          </w:tcPr>
          <w:p w14:paraId="3258B7A4" w14:textId="1FFAE47C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Yang, J., &amp; Zhao, X. (2018)</w:t>
            </w:r>
          </w:p>
        </w:tc>
        <w:tc>
          <w:tcPr>
            <w:tcW w:w="691" w:type="pct"/>
          </w:tcPr>
          <w:p w14:paraId="1089DFF4" w14:textId="7E720219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5</w:t>
            </w:r>
          </w:p>
        </w:tc>
        <w:tc>
          <w:tcPr>
            <w:tcW w:w="1638" w:type="pct"/>
          </w:tcPr>
          <w:p w14:paraId="14615129" w14:textId="2F219119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 2,p5;Table 4,p7;Table 3,p7;Table 5,p8</w:t>
            </w:r>
          </w:p>
        </w:tc>
      </w:tr>
      <w:tr w:rsidR="000E0947" w:rsidRPr="000E0947" w14:paraId="17B04D56" w14:textId="77777777" w:rsidTr="000E0947">
        <w:trPr>
          <w:trHeight w:val="392"/>
        </w:trPr>
        <w:tc>
          <w:tcPr>
            <w:tcW w:w="343" w:type="pct"/>
          </w:tcPr>
          <w:p w14:paraId="12CFAA73" w14:textId="1F484685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61</w:t>
            </w:r>
          </w:p>
        </w:tc>
        <w:tc>
          <w:tcPr>
            <w:tcW w:w="2329" w:type="pct"/>
          </w:tcPr>
          <w:p w14:paraId="44CA33CB" w14:textId="119817A4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Yu, X., &amp; Chen, X. (2012)</w:t>
            </w:r>
          </w:p>
        </w:tc>
        <w:tc>
          <w:tcPr>
            <w:tcW w:w="691" w:type="pct"/>
          </w:tcPr>
          <w:p w14:paraId="1C31C1CC" w14:textId="2056FADC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6</w:t>
            </w:r>
          </w:p>
        </w:tc>
        <w:tc>
          <w:tcPr>
            <w:tcW w:w="1638" w:type="pct"/>
          </w:tcPr>
          <w:p w14:paraId="47475C64" w14:textId="44BD5996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TableA2,p11</w:t>
            </w:r>
          </w:p>
        </w:tc>
      </w:tr>
      <w:tr w:rsidR="000E0947" w:rsidRPr="000E0947" w14:paraId="3E4CBA54" w14:textId="77777777" w:rsidTr="000E0947">
        <w:trPr>
          <w:trHeight w:val="392"/>
        </w:trPr>
        <w:tc>
          <w:tcPr>
            <w:tcW w:w="343" w:type="pct"/>
          </w:tcPr>
          <w:p w14:paraId="52BF739F" w14:textId="73083409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lastRenderedPageBreak/>
              <w:t>62</w:t>
            </w:r>
          </w:p>
        </w:tc>
        <w:tc>
          <w:tcPr>
            <w:tcW w:w="2329" w:type="pct"/>
          </w:tcPr>
          <w:p w14:paraId="73D64347" w14:textId="43CAB646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Yu, X., &amp; Sun, Y. (2017)</w:t>
            </w:r>
          </w:p>
        </w:tc>
        <w:tc>
          <w:tcPr>
            <w:tcW w:w="691" w:type="pct"/>
          </w:tcPr>
          <w:p w14:paraId="7DDFFED0" w14:textId="32F9F44F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2</w:t>
            </w:r>
          </w:p>
        </w:tc>
        <w:tc>
          <w:tcPr>
            <w:tcW w:w="1638" w:type="pct"/>
          </w:tcPr>
          <w:p w14:paraId="153F73DE" w14:textId="75CCCDC2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Table2,p6;Table4,p11</w:t>
            </w:r>
          </w:p>
        </w:tc>
      </w:tr>
      <w:tr w:rsidR="000E0947" w:rsidRPr="000E0947" w14:paraId="114B7FF5" w14:textId="77777777" w:rsidTr="000E0947">
        <w:trPr>
          <w:trHeight w:val="392"/>
        </w:trPr>
        <w:tc>
          <w:tcPr>
            <w:tcW w:w="343" w:type="pct"/>
          </w:tcPr>
          <w:p w14:paraId="05297775" w14:textId="3C5A5CF7" w:rsidR="008C0CF5" w:rsidRPr="000E0947" w:rsidRDefault="008C0CF5" w:rsidP="000E0947">
            <w:pPr>
              <w:tabs>
                <w:tab w:val="left" w:pos="5"/>
              </w:tabs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63</w:t>
            </w:r>
          </w:p>
        </w:tc>
        <w:tc>
          <w:tcPr>
            <w:tcW w:w="2329" w:type="pct"/>
          </w:tcPr>
          <w:p w14:paraId="29AC6035" w14:textId="15C36C96" w:rsidR="008C0CF5" w:rsidRPr="000E0947" w:rsidRDefault="008C0CF5" w:rsidP="000E0947">
            <w:pPr>
              <w:tabs>
                <w:tab w:val="left" w:pos="5"/>
              </w:tabs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Zeng, Y., &amp; Zhang G. (2018)</w:t>
            </w:r>
          </w:p>
        </w:tc>
        <w:tc>
          <w:tcPr>
            <w:tcW w:w="691" w:type="pct"/>
          </w:tcPr>
          <w:p w14:paraId="54F3AB9E" w14:textId="2D17CC9C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14</w:t>
            </w:r>
          </w:p>
        </w:tc>
        <w:tc>
          <w:tcPr>
            <w:tcW w:w="1638" w:type="pct"/>
          </w:tcPr>
          <w:p w14:paraId="230BA87D" w14:textId="63598C37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Table4,p9;Table1,p6;Table2,p6;Table3,p8</w:t>
            </w:r>
          </w:p>
        </w:tc>
      </w:tr>
      <w:tr w:rsidR="000E0947" w:rsidRPr="000E0947" w14:paraId="55B9B6DF" w14:textId="77777777" w:rsidTr="000E0947">
        <w:trPr>
          <w:trHeight w:val="392"/>
        </w:trPr>
        <w:tc>
          <w:tcPr>
            <w:tcW w:w="343" w:type="pct"/>
          </w:tcPr>
          <w:p w14:paraId="681F4CE9" w14:textId="1C62C073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64</w:t>
            </w:r>
          </w:p>
        </w:tc>
        <w:tc>
          <w:tcPr>
            <w:tcW w:w="2329" w:type="pct"/>
          </w:tcPr>
          <w:p w14:paraId="53AB7EAB" w14:textId="22D8897D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Zhang, C. (2020)</w:t>
            </w:r>
          </w:p>
        </w:tc>
        <w:tc>
          <w:tcPr>
            <w:tcW w:w="691" w:type="pct"/>
          </w:tcPr>
          <w:p w14:paraId="752758D5" w14:textId="0C02CF8E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3</w:t>
            </w:r>
          </w:p>
        </w:tc>
        <w:tc>
          <w:tcPr>
            <w:tcW w:w="1638" w:type="pct"/>
          </w:tcPr>
          <w:p w14:paraId="0187E71B" w14:textId="55616940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Table2,p2</w:t>
            </w:r>
          </w:p>
        </w:tc>
      </w:tr>
      <w:tr w:rsidR="000E0947" w:rsidRPr="000E0947" w14:paraId="7CB06B8F" w14:textId="77777777" w:rsidTr="000E0947">
        <w:trPr>
          <w:trHeight w:val="392"/>
        </w:trPr>
        <w:tc>
          <w:tcPr>
            <w:tcW w:w="343" w:type="pct"/>
          </w:tcPr>
          <w:p w14:paraId="24DE0896" w14:textId="5C7BEB73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65</w:t>
            </w:r>
          </w:p>
        </w:tc>
        <w:tc>
          <w:tcPr>
            <w:tcW w:w="2329" w:type="pct"/>
          </w:tcPr>
          <w:p w14:paraId="3C1DCE24" w14:textId="13D671F2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Zhang, H. (2014)</w:t>
            </w:r>
          </w:p>
        </w:tc>
        <w:tc>
          <w:tcPr>
            <w:tcW w:w="691" w:type="pct"/>
          </w:tcPr>
          <w:p w14:paraId="5E7A1C55" w14:textId="4CC85378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2</w:t>
            </w:r>
          </w:p>
        </w:tc>
        <w:tc>
          <w:tcPr>
            <w:tcW w:w="1638" w:type="pct"/>
          </w:tcPr>
          <w:p w14:paraId="0D9DE03E" w14:textId="2B7650C1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Table2,p5</w:t>
            </w:r>
          </w:p>
        </w:tc>
      </w:tr>
      <w:tr w:rsidR="000E0947" w:rsidRPr="000E0947" w14:paraId="5BE56965" w14:textId="77777777" w:rsidTr="000E0947">
        <w:trPr>
          <w:trHeight w:val="392"/>
        </w:trPr>
        <w:tc>
          <w:tcPr>
            <w:tcW w:w="343" w:type="pct"/>
          </w:tcPr>
          <w:p w14:paraId="0B66FD45" w14:textId="5D8445D7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66</w:t>
            </w:r>
          </w:p>
        </w:tc>
        <w:tc>
          <w:tcPr>
            <w:tcW w:w="2329" w:type="pct"/>
          </w:tcPr>
          <w:p w14:paraId="4021BC61" w14:textId="74FC3AC1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Zhang, L., &amp; Cai, W. (2017)</w:t>
            </w:r>
          </w:p>
        </w:tc>
        <w:tc>
          <w:tcPr>
            <w:tcW w:w="691" w:type="pct"/>
          </w:tcPr>
          <w:p w14:paraId="69449945" w14:textId="498DA2C4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2</w:t>
            </w:r>
          </w:p>
        </w:tc>
        <w:tc>
          <w:tcPr>
            <w:tcW w:w="1638" w:type="pct"/>
          </w:tcPr>
          <w:p w14:paraId="07B8E993" w14:textId="0FA308CB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Table3,p5</w:t>
            </w:r>
          </w:p>
        </w:tc>
      </w:tr>
      <w:tr w:rsidR="000E0947" w:rsidRPr="000E0947" w14:paraId="65EA934C" w14:textId="77777777" w:rsidTr="000E0947">
        <w:trPr>
          <w:trHeight w:val="392"/>
        </w:trPr>
        <w:tc>
          <w:tcPr>
            <w:tcW w:w="343" w:type="pct"/>
          </w:tcPr>
          <w:p w14:paraId="1F0C1CE0" w14:textId="3DF7C083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67</w:t>
            </w:r>
          </w:p>
        </w:tc>
        <w:tc>
          <w:tcPr>
            <w:tcW w:w="2329" w:type="pct"/>
          </w:tcPr>
          <w:p w14:paraId="3E95F454" w14:textId="090EFCFD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Zhang, L., Sharpe, R. V., Li, S., &amp; Darity Jr, W. A. (2016)</w:t>
            </w:r>
          </w:p>
        </w:tc>
        <w:tc>
          <w:tcPr>
            <w:tcW w:w="691" w:type="pct"/>
          </w:tcPr>
          <w:p w14:paraId="19CB054C" w14:textId="2A84CD52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9</w:t>
            </w:r>
          </w:p>
        </w:tc>
        <w:tc>
          <w:tcPr>
            <w:tcW w:w="1638" w:type="pct"/>
          </w:tcPr>
          <w:p w14:paraId="1C96F2BA" w14:textId="27CC0348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 5.p10</w:t>
            </w:r>
          </w:p>
        </w:tc>
      </w:tr>
      <w:tr w:rsidR="000E0947" w:rsidRPr="000E0947" w14:paraId="18C72A63" w14:textId="77777777" w:rsidTr="000E0947">
        <w:trPr>
          <w:trHeight w:val="392"/>
        </w:trPr>
        <w:tc>
          <w:tcPr>
            <w:tcW w:w="343" w:type="pct"/>
          </w:tcPr>
          <w:p w14:paraId="10DD0EDE" w14:textId="17CB0423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68</w:t>
            </w:r>
          </w:p>
        </w:tc>
        <w:tc>
          <w:tcPr>
            <w:tcW w:w="2329" w:type="pct"/>
          </w:tcPr>
          <w:p w14:paraId="2533D5E8" w14:textId="2EBC823C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 xml:space="preserve">Zhang, L., Wu, B., Li, S., &amp; </w:t>
            </w:r>
            <w:proofErr w:type="spellStart"/>
            <w:r w:rsidRPr="000E0947">
              <w:rPr>
                <w:rFonts w:ascii="Calibri" w:hAnsi="Calibri" w:cs="Calibri"/>
                <w:szCs w:val="21"/>
              </w:rPr>
              <w:t>Démurger</w:t>
            </w:r>
            <w:proofErr w:type="spellEnd"/>
            <w:r w:rsidRPr="000E0947">
              <w:rPr>
                <w:rFonts w:ascii="Calibri" w:hAnsi="Calibri" w:cs="Calibri"/>
                <w:szCs w:val="21"/>
              </w:rPr>
              <w:t>, S. (2016)</w:t>
            </w:r>
          </w:p>
        </w:tc>
        <w:tc>
          <w:tcPr>
            <w:tcW w:w="691" w:type="pct"/>
          </w:tcPr>
          <w:p w14:paraId="50A1DC0E" w14:textId="37D148AF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</w:t>
            </w:r>
          </w:p>
        </w:tc>
        <w:tc>
          <w:tcPr>
            <w:tcW w:w="1638" w:type="pct"/>
          </w:tcPr>
          <w:p w14:paraId="6C83D675" w14:textId="1EEE8D30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Table6,p10</w:t>
            </w:r>
          </w:p>
        </w:tc>
      </w:tr>
      <w:tr w:rsidR="000E0947" w:rsidRPr="000E0947" w14:paraId="5E8D2058" w14:textId="77777777" w:rsidTr="000E0947">
        <w:trPr>
          <w:trHeight w:val="392"/>
        </w:trPr>
        <w:tc>
          <w:tcPr>
            <w:tcW w:w="343" w:type="pct"/>
          </w:tcPr>
          <w:p w14:paraId="30DC6EE7" w14:textId="282128FD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69</w:t>
            </w:r>
          </w:p>
        </w:tc>
        <w:tc>
          <w:tcPr>
            <w:tcW w:w="2329" w:type="pct"/>
          </w:tcPr>
          <w:p w14:paraId="6B662A30" w14:textId="0B9010AD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Zhang, X., &amp; Yuan, P. (2011)</w:t>
            </w:r>
          </w:p>
        </w:tc>
        <w:tc>
          <w:tcPr>
            <w:tcW w:w="691" w:type="pct"/>
          </w:tcPr>
          <w:p w14:paraId="496D634E" w14:textId="462F9E01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6</w:t>
            </w:r>
          </w:p>
        </w:tc>
        <w:tc>
          <w:tcPr>
            <w:tcW w:w="1638" w:type="pct"/>
          </w:tcPr>
          <w:p w14:paraId="04878886" w14:textId="5017AAC8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Table3,p8;Table4,p8</w:t>
            </w:r>
          </w:p>
        </w:tc>
      </w:tr>
      <w:tr w:rsidR="000E0947" w:rsidRPr="000E0947" w14:paraId="0D3826A3" w14:textId="77777777" w:rsidTr="000E0947">
        <w:trPr>
          <w:trHeight w:val="392"/>
        </w:trPr>
        <w:tc>
          <w:tcPr>
            <w:tcW w:w="343" w:type="pct"/>
          </w:tcPr>
          <w:p w14:paraId="2F89291F" w14:textId="59DD9944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70</w:t>
            </w:r>
          </w:p>
        </w:tc>
        <w:tc>
          <w:tcPr>
            <w:tcW w:w="2329" w:type="pct"/>
          </w:tcPr>
          <w:p w14:paraId="6CCCC334" w14:textId="13975449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Zhang, Y. &amp; Wang, H.(2011)</w:t>
            </w:r>
          </w:p>
        </w:tc>
        <w:tc>
          <w:tcPr>
            <w:tcW w:w="691" w:type="pct"/>
          </w:tcPr>
          <w:p w14:paraId="06699EA6" w14:textId="40E99004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8</w:t>
            </w:r>
          </w:p>
        </w:tc>
        <w:tc>
          <w:tcPr>
            <w:tcW w:w="1638" w:type="pct"/>
          </w:tcPr>
          <w:p w14:paraId="72B4629D" w14:textId="1EF0FA7C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Table3,p5</w:t>
            </w:r>
          </w:p>
        </w:tc>
      </w:tr>
      <w:tr w:rsidR="000E0947" w:rsidRPr="000E0947" w14:paraId="7E2EDC05" w14:textId="77777777" w:rsidTr="000E0947">
        <w:trPr>
          <w:trHeight w:val="392"/>
        </w:trPr>
        <w:tc>
          <w:tcPr>
            <w:tcW w:w="343" w:type="pct"/>
          </w:tcPr>
          <w:p w14:paraId="336D6B73" w14:textId="2FF3D1E4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71</w:t>
            </w:r>
          </w:p>
        </w:tc>
        <w:tc>
          <w:tcPr>
            <w:tcW w:w="2329" w:type="pct"/>
          </w:tcPr>
          <w:p w14:paraId="4B5E5220" w14:textId="3BFB515F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Zhao, H. (2015)</w:t>
            </w:r>
          </w:p>
        </w:tc>
        <w:tc>
          <w:tcPr>
            <w:tcW w:w="691" w:type="pct"/>
          </w:tcPr>
          <w:p w14:paraId="7C816CEA" w14:textId="17390D3B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2</w:t>
            </w:r>
          </w:p>
        </w:tc>
        <w:tc>
          <w:tcPr>
            <w:tcW w:w="1638" w:type="pct"/>
          </w:tcPr>
          <w:p w14:paraId="0C3C3E4E" w14:textId="41C6D841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Table7,p11;Table8,p11</w:t>
            </w:r>
          </w:p>
        </w:tc>
      </w:tr>
      <w:tr w:rsidR="000E0947" w:rsidRPr="000E0947" w14:paraId="0378C76F" w14:textId="77777777" w:rsidTr="000E0947">
        <w:trPr>
          <w:trHeight w:val="392"/>
        </w:trPr>
        <w:tc>
          <w:tcPr>
            <w:tcW w:w="343" w:type="pct"/>
          </w:tcPr>
          <w:p w14:paraId="69322D6A" w14:textId="0A8F55D1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72</w:t>
            </w:r>
          </w:p>
        </w:tc>
        <w:tc>
          <w:tcPr>
            <w:tcW w:w="2329" w:type="pct"/>
          </w:tcPr>
          <w:p w14:paraId="3FA5E966" w14:textId="07BFEEA0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Zhao, X. (2016)</w:t>
            </w:r>
          </w:p>
        </w:tc>
        <w:tc>
          <w:tcPr>
            <w:tcW w:w="691" w:type="pct"/>
          </w:tcPr>
          <w:p w14:paraId="5AF7B430" w14:textId="0930F91C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4</w:t>
            </w:r>
          </w:p>
        </w:tc>
        <w:tc>
          <w:tcPr>
            <w:tcW w:w="1638" w:type="pct"/>
          </w:tcPr>
          <w:p w14:paraId="6BC86FE0" w14:textId="3491A4B2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 4,p7;Table5,p7</w:t>
            </w:r>
          </w:p>
        </w:tc>
      </w:tr>
      <w:tr w:rsidR="000E0947" w:rsidRPr="000E0947" w14:paraId="56BC56C4" w14:textId="77777777" w:rsidTr="000E0947">
        <w:trPr>
          <w:trHeight w:val="392"/>
        </w:trPr>
        <w:tc>
          <w:tcPr>
            <w:tcW w:w="343" w:type="pct"/>
          </w:tcPr>
          <w:p w14:paraId="72696276" w14:textId="0AC3C7DA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73</w:t>
            </w:r>
          </w:p>
        </w:tc>
        <w:tc>
          <w:tcPr>
            <w:tcW w:w="2329" w:type="pct"/>
          </w:tcPr>
          <w:p w14:paraId="4AAFD564" w14:textId="45052BAD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Zheng, B., &amp; Wu, X. (2018)</w:t>
            </w:r>
          </w:p>
        </w:tc>
        <w:tc>
          <w:tcPr>
            <w:tcW w:w="691" w:type="pct"/>
          </w:tcPr>
          <w:p w14:paraId="569A4627" w14:textId="728BFCD6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10</w:t>
            </w:r>
          </w:p>
        </w:tc>
        <w:tc>
          <w:tcPr>
            <w:tcW w:w="1638" w:type="pct"/>
          </w:tcPr>
          <w:p w14:paraId="7782246D" w14:textId="415E0C9C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Table4,p12</w:t>
            </w:r>
          </w:p>
        </w:tc>
      </w:tr>
      <w:tr w:rsidR="000E0947" w:rsidRPr="000E0947" w14:paraId="59124BE8" w14:textId="77777777" w:rsidTr="000E0947">
        <w:trPr>
          <w:trHeight w:val="392"/>
        </w:trPr>
        <w:tc>
          <w:tcPr>
            <w:tcW w:w="343" w:type="pct"/>
          </w:tcPr>
          <w:p w14:paraId="43248AD6" w14:textId="2D0FBEF8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74</w:t>
            </w:r>
          </w:p>
        </w:tc>
        <w:tc>
          <w:tcPr>
            <w:tcW w:w="2329" w:type="pct"/>
          </w:tcPr>
          <w:p w14:paraId="068ECA8B" w14:textId="4FF3482B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Zhou, S., &amp; Zhou, Q. (2012)</w:t>
            </w:r>
          </w:p>
        </w:tc>
        <w:tc>
          <w:tcPr>
            <w:tcW w:w="691" w:type="pct"/>
          </w:tcPr>
          <w:p w14:paraId="2EFCE8ED" w14:textId="0EC0B182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1</w:t>
            </w:r>
          </w:p>
        </w:tc>
        <w:tc>
          <w:tcPr>
            <w:tcW w:w="1638" w:type="pct"/>
          </w:tcPr>
          <w:p w14:paraId="378088F1" w14:textId="271ACE3A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Table7,p12</w:t>
            </w:r>
          </w:p>
        </w:tc>
      </w:tr>
      <w:tr w:rsidR="000E0947" w:rsidRPr="000E0947" w14:paraId="4DFBFC58" w14:textId="77777777" w:rsidTr="000E0947">
        <w:trPr>
          <w:trHeight w:val="392"/>
        </w:trPr>
        <w:tc>
          <w:tcPr>
            <w:tcW w:w="343" w:type="pct"/>
          </w:tcPr>
          <w:p w14:paraId="4F8C6069" w14:textId="2884891F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75</w:t>
            </w:r>
          </w:p>
        </w:tc>
        <w:tc>
          <w:tcPr>
            <w:tcW w:w="2329" w:type="pct"/>
          </w:tcPr>
          <w:p w14:paraId="7FDAAF65" w14:textId="6BEF1F30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Zhou, Z., Niu, L., &amp; Kong X. (2014)</w:t>
            </w:r>
          </w:p>
        </w:tc>
        <w:tc>
          <w:tcPr>
            <w:tcW w:w="691" w:type="pct"/>
          </w:tcPr>
          <w:p w14:paraId="0387C0EA" w14:textId="4FF7E418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3</w:t>
            </w:r>
          </w:p>
        </w:tc>
        <w:tc>
          <w:tcPr>
            <w:tcW w:w="1638" w:type="pct"/>
          </w:tcPr>
          <w:p w14:paraId="0A007101" w14:textId="748A44CC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Table5,p6</w:t>
            </w:r>
          </w:p>
        </w:tc>
      </w:tr>
      <w:tr w:rsidR="000E0947" w:rsidRPr="000E0947" w14:paraId="7CE95E79" w14:textId="77777777" w:rsidTr="000E0947">
        <w:trPr>
          <w:trHeight w:val="392"/>
        </w:trPr>
        <w:tc>
          <w:tcPr>
            <w:tcW w:w="343" w:type="pct"/>
          </w:tcPr>
          <w:p w14:paraId="69546707" w14:textId="6901B08C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  <w:lang w:eastAsia="zh-CN"/>
              </w:rPr>
            </w:pPr>
            <w:r w:rsidRPr="000E0947">
              <w:rPr>
                <w:rFonts w:ascii="Calibri" w:hAnsi="Calibri" w:cs="Calibri"/>
                <w:szCs w:val="21"/>
                <w:lang w:eastAsia="zh-CN"/>
              </w:rPr>
              <w:t>76</w:t>
            </w:r>
          </w:p>
        </w:tc>
        <w:tc>
          <w:tcPr>
            <w:tcW w:w="2329" w:type="pct"/>
          </w:tcPr>
          <w:p w14:paraId="018DB822" w14:textId="575B6C3E" w:rsidR="008C0CF5" w:rsidRPr="000E0947" w:rsidRDefault="008C0CF5" w:rsidP="000E0947">
            <w:pPr>
              <w:spacing w:line="320" w:lineRule="exact"/>
              <w:rPr>
                <w:rFonts w:ascii="Calibri" w:hAnsi="Calibri" w:cs="Calibri"/>
                <w:szCs w:val="21"/>
              </w:rPr>
            </w:pPr>
            <w:r w:rsidRPr="000E0947">
              <w:rPr>
                <w:rFonts w:ascii="Calibri" w:hAnsi="Calibri" w:cs="Calibri"/>
                <w:szCs w:val="21"/>
              </w:rPr>
              <w:t>Zhu, R. (2016)</w:t>
            </w:r>
          </w:p>
        </w:tc>
        <w:tc>
          <w:tcPr>
            <w:tcW w:w="691" w:type="pct"/>
          </w:tcPr>
          <w:p w14:paraId="34DD9032" w14:textId="69320541" w:rsidR="008C0CF5" w:rsidRPr="000E0947" w:rsidRDefault="008C0CF5" w:rsidP="000E0947">
            <w:pPr>
              <w:spacing w:line="320" w:lineRule="exact"/>
              <w:jc w:val="center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8</w:t>
            </w:r>
          </w:p>
        </w:tc>
        <w:tc>
          <w:tcPr>
            <w:tcW w:w="1638" w:type="pct"/>
          </w:tcPr>
          <w:p w14:paraId="32F1AF93" w14:textId="493F8B2D" w:rsidR="008C0CF5" w:rsidRPr="000E0947" w:rsidRDefault="008C0CF5" w:rsidP="000E0947">
            <w:pPr>
              <w:spacing w:line="320" w:lineRule="exact"/>
              <w:rPr>
                <w:rFonts w:ascii="Calibri" w:eastAsia="等线" w:hAnsi="Calibri" w:cs="Calibri"/>
                <w:szCs w:val="21"/>
                <w:lang w:eastAsia="zh-CN"/>
              </w:rPr>
            </w:pPr>
            <w:r w:rsidRPr="000E0947">
              <w:rPr>
                <w:rFonts w:ascii="Calibri" w:eastAsia="等线" w:hAnsi="Calibri" w:cs="Calibri"/>
                <w:szCs w:val="21"/>
                <w:lang w:eastAsia="zh-CN"/>
              </w:rPr>
              <w:t>Table6,p10;Table8,p12</w:t>
            </w:r>
          </w:p>
        </w:tc>
      </w:tr>
    </w:tbl>
    <w:p w14:paraId="5C9741B4" w14:textId="000CB799" w:rsidR="00FF1E99" w:rsidRPr="00A54196" w:rsidRDefault="00FF1E99" w:rsidP="0055714E">
      <w:pPr>
        <w:rPr>
          <w:rFonts w:ascii="Times New Roman" w:eastAsia="等线" w:hAnsi="Times New Roman" w:cs="Times New Roman"/>
          <w:b/>
          <w:bCs/>
          <w:sz w:val="24"/>
          <w:szCs w:val="24"/>
          <w:lang w:eastAsia="zh-CN"/>
        </w:rPr>
      </w:pPr>
    </w:p>
    <w:p w14:paraId="578AABDB" w14:textId="684065E6" w:rsidR="0055714E" w:rsidRPr="00CC1B5F" w:rsidRDefault="0055714E" w:rsidP="0055714E">
      <w:pPr>
        <w:rPr>
          <w:rFonts w:ascii="Times New Roman" w:eastAsia="等线" w:hAnsi="Times New Roman" w:cs="Times New Roman"/>
          <w:b/>
          <w:bCs/>
          <w:sz w:val="24"/>
          <w:szCs w:val="24"/>
          <w:lang w:eastAsia="zh-CN"/>
        </w:rPr>
      </w:pPr>
      <w:r w:rsidRPr="00CC1B5F">
        <w:rPr>
          <w:rFonts w:ascii="Times New Roman" w:eastAsia="等线" w:hAnsi="Times New Roman" w:cs="Times New Roman"/>
          <w:b/>
          <w:bCs/>
          <w:sz w:val="24"/>
          <w:szCs w:val="24"/>
          <w:lang w:eastAsia="zh-CN"/>
        </w:rPr>
        <w:t xml:space="preserve">List of meta papers </w:t>
      </w:r>
    </w:p>
    <w:p w14:paraId="399CA345" w14:textId="125BBB24" w:rsidR="0036439F" w:rsidRPr="00D745CC" w:rsidRDefault="0036439F" w:rsidP="00D745CC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bookmarkStart w:id="5" w:name="_Hlk201740115"/>
      <w:r w:rsidRPr="00280162">
        <w:rPr>
          <w:rFonts w:ascii="Times New Roman" w:hAnsi="Times New Roman" w:cs="Times New Roman"/>
          <w:szCs w:val="21"/>
        </w:rPr>
        <w:t>Boffy-Ramirez</w:t>
      </w:r>
      <w:r w:rsidR="00FB3696" w:rsidRPr="00280162">
        <w:rPr>
          <w:rFonts w:ascii="Times New Roman" w:hAnsi="Times New Roman" w:cs="Times New Roman" w:hint="eastAsia"/>
          <w:szCs w:val="21"/>
          <w:lang w:eastAsia="zh-CN"/>
        </w:rPr>
        <w:t>,</w:t>
      </w:r>
      <w:r w:rsidR="00FB3696" w:rsidRPr="00280162">
        <w:rPr>
          <w:rFonts w:ascii="Times New Roman" w:hAnsi="Times New Roman" w:cs="Times New Roman"/>
          <w:szCs w:val="21"/>
        </w:rPr>
        <w:t xml:space="preserve"> E</w:t>
      </w:r>
      <w:r w:rsidR="00FB3696" w:rsidRPr="00280162">
        <w:rPr>
          <w:rFonts w:ascii="Times New Roman" w:hAnsi="Times New Roman" w:cs="Times New Roman" w:hint="eastAsia"/>
          <w:szCs w:val="21"/>
          <w:lang w:eastAsia="zh-CN"/>
        </w:rPr>
        <w:t>.</w:t>
      </w:r>
      <w:r w:rsidRPr="00280162">
        <w:rPr>
          <w:rFonts w:ascii="Times New Roman" w:hAnsi="Times New Roman" w:cs="Times New Roman"/>
          <w:szCs w:val="21"/>
        </w:rPr>
        <w:t xml:space="preserve"> &amp; Moon</w:t>
      </w:r>
      <w:r w:rsidR="00FB3696" w:rsidRPr="00280162">
        <w:rPr>
          <w:rFonts w:ascii="Times New Roman" w:hAnsi="Times New Roman" w:cs="Times New Roman" w:hint="eastAsia"/>
          <w:szCs w:val="21"/>
          <w:lang w:eastAsia="zh-CN"/>
        </w:rPr>
        <w:t>,</w:t>
      </w:r>
      <w:r w:rsidR="00FB3696" w:rsidRPr="00280162">
        <w:rPr>
          <w:rFonts w:ascii="Times New Roman" w:hAnsi="Times New Roman" w:cs="Times New Roman"/>
          <w:szCs w:val="21"/>
        </w:rPr>
        <w:t xml:space="preserve"> S</w:t>
      </w:r>
      <w:r w:rsidR="00FB3696" w:rsidRPr="00280162">
        <w:rPr>
          <w:rFonts w:ascii="Times New Roman" w:hAnsi="Times New Roman" w:cs="Times New Roman" w:hint="eastAsia"/>
          <w:szCs w:val="21"/>
          <w:lang w:eastAsia="zh-CN"/>
        </w:rPr>
        <w:t>.</w:t>
      </w:r>
      <w:r w:rsidRPr="00280162">
        <w:rPr>
          <w:rFonts w:ascii="Times New Roman" w:hAnsi="Times New Roman" w:cs="Times New Roman"/>
          <w:szCs w:val="21"/>
        </w:rPr>
        <w:t xml:space="preserve"> (2018)</w:t>
      </w:r>
      <w:r w:rsidR="00FB3696" w:rsidRPr="00280162">
        <w:rPr>
          <w:rFonts w:ascii="Times New Roman" w:hAnsi="Times New Roman" w:cs="Times New Roman" w:hint="eastAsia"/>
          <w:szCs w:val="21"/>
          <w:lang w:eastAsia="zh-CN"/>
        </w:rPr>
        <w:t>.</w:t>
      </w:r>
      <w:r w:rsidRPr="00280162">
        <w:rPr>
          <w:rFonts w:ascii="Times New Roman" w:hAnsi="Times New Roman" w:cs="Times New Roman"/>
          <w:szCs w:val="21"/>
        </w:rPr>
        <w:t>The role of China</w:t>
      </w:r>
      <w:r w:rsidRPr="00280162">
        <w:rPr>
          <w:rFonts w:ascii="Times New Roman" w:hAnsi="Times New Roman" w:cs="Times New Roman" w:hint="eastAsia"/>
          <w:szCs w:val="21"/>
        </w:rPr>
        <w:t>’</w:t>
      </w:r>
      <w:r w:rsidRPr="00280162">
        <w:rPr>
          <w:rFonts w:ascii="Times New Roman" w:hAnsi="Times New Roman" w:cs="Times New Roman"/>
          <w:szCs w:val="21"/>
        </w:rPr>
        <w:t>s household</w:t>
      </w:r>
      <w:r w:rsidR="00D745CC">
        <w:rPr>
          <w:rFonts w:ascii="Times New Roman" w:hAnsi="Times New Roman" w:cs="Times New Roman" w:hint="eastAsia"/>
          <w:szCs w:val="21"/>
          <w:lang w:eastAsia="zh-CN"/>
        </w:rPr>
        <w:t xml:space="preserve"> </w:t>
      </w:r>
      <w:r w:rsidRPr="00D745CC">
        <w:rPr>
          <w:rFonts w:ascii="Times New Roman" w:hAnsi="Times New Roman" w:cs="Times New Roman"/>
          <w:szCs w:val="21"/>
        </w:rPr>
        <w:t xml:space="preserve">registration system in the urban-rural income differential, </w:t>
      </w:r>
      <w:r w:rsidRPr="00D745CC">
        <w:rPr>
          <w:rFonts w:ascii="Times New Roman" w:hAnsi="Times New Roman" w:cs="Times New Roman"/>
          <w:i/>
          <w:iCs/>
          <w:szCs w:val="21"/>
        </w:rPr>
        <w:t>China Economic Journal</w:t>
      </w:r>
      <w:r w:rsidRPr="00D745CC">
        <w:rPr>
          <w:rFonts w:ascii="Times New Roman" w:hAnsi="Times New Roman" w:cs="Times New Roman"/>
          <w:szCs w:val="21"/>
        </w:rPr>
        <w:t>,</w:t>
      </w:r>
      <w:r w:rsidRPr="00D745CC">
        <w:rPr>
          <w:rFonts w:hint="eastAsia"/>
          <w:szCs w:val="21"/>
        </w:rPr>
        <w:t xml:space="preserve"> </w:t>
      </w:r>
      <w:r w:rsidRPr="00D745CC">
        <w:rPr>
          <w:rFonts w:ascii="Times New Roman" w:hAnsi="Times New Roman" w:cs="Times New Roman" w:hint="eastAsia"/>
          <w:szCs w:val="21"/>
        </w:rPr>
        <w:t>11(1):1-18</w:t>
      </w:r>
      <w:r w:rsidRPr="00D745CC">
        <w:rPr>
          <w:rFonts w:ascii="Times New Roman" w:hAnsi="Times New Roman" w:cs="Times New Roman" w:hint="eastAsia"/>
          <w:szCs w:val="21"/>
          <w:lang w:eastAsia="zh-CN"/>
        </w:rPr>
        <w:t>.</w:t>
      </w:r>
      <w:r w:rsidRPr="00D745CC">
        <w:rPr>
          <w:rFonts w:ascii="Times New Roman" w:hAnsi="Times New Roman" w:cs="Times New Roman"/>
          <w:szCs w:val="21"/>
        </w:rPr>
        <w:t xml:space="preserve"> </w:t>
      </w:r>
      <w:r w:rsidRPr="00D745CC">
        <w:rPr>
          <w:rFonts w:ascii="Times New Roman" w:hAnsi="Times New Roman" w:cs="Times New Roman" w:hint="eastAsia"/>
          <w:szCs w:val="21"/>
          <w:lang w:eastAsia="zh-CN"/>
        </w:rPr>
        <w:t>doi</w:t>
      </w:r>
      <w:r w:rsidRPr="00D745CC">
        <w:rPr>
          <w:rFonts w:ascii="Times New Roman" w:hAnsi="Times New Roman" w:cs="Times New Roman"/>
          <w:szCs w:val="21"/>
        </w:rPr>
        <w:t>:10.1080/17538963.2018.145310</w:t>
      </w:r>
      <w:bookmarkEnd w:id="5"/>
      <w:r w:rsidRPr="00D745CC">
        <w:rPr>
          <w:rFonts w:ascii="Times New Roman" w:hAnsi="Times New Roman" w:cs="Times New Roman"/>
          <w:szCs w:val="21"/>
        </w:rPr>
        <w:t>3</w:t>
      </w:r>
    </w:p>
    <w:p w14:paraId="7DEFC7C6" w14:textId="2ED8435A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Bu, N., &amp; Kong, H., &amp; Yi, S. (2020). A study on the intergenerational perspective of hukou wage gap. </w:t>
      </w:r>
      <w:r w:rsidRPr="00280162">
        <w:rPr>
          <w:rFonts w:ascii="Times New Roman" w:hAnsi="Times New Roman" w:cs="Times New Roman"/>
          <w:i/>
          <w:iCs/>
          <w:szCs w:val="21"/>
        </w:rPr>
        <w:t>Statistics &amp; Decision</w:t>
      </w:r>
      <w:r w:rsidRPr="00280162">
        <w:rPr>
          <w:rFonts w:ascii="Times New Roman" w:hAnsi="Times New Roman" w:cs="Times New Roman"/>
          <w:szCs w:val="21"/>
        </w:rPr>
        <w:t xml:space="preserve"> (23),77-80. doi:10.13546/j.cnki.tjyjc.2020.23.017.(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72CFE140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Chen, C. &amp; Yan, J. (2015). Household Registration discrimination or human capital differences? Brown decomposition of income gap for city and floating population. </w:t>
      </w:r>
      <w:r w:rsidRPr="00280162">
        <w:rPr>
          <w:rFonts w:ascii="Times New Roman" w:hAnsi="Times New Roman" w:cs="Times New Roman"/>
          <w:i/>
          <w:iCs/>
          <w:szCs w:val="21"/>
        </w:rPr>
        <w:t>Journal of Huazhong Agricultural University (Social Sciences Edition)</w:t>
      </w:r>
      <w:r w:rsidRPr="00280162">
        <w:rPr>
          <w:rFonts w:ascii="Times New Roman" w:hAnsi="Times New Roman" w:cs="Times New Roman"/>
          <w:szCs w:val="21"/>
        </w:rPr>
        <w:t>(05), 9-16. doi:10.13300/j.cnki.hnwkxb.2015.05.002.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2C014ADD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Chen, J., &amp; Guo, X. (2019). Discrimination against rural households at urban migrant labor market. </w:t>
      </w:r>
      <w:r w:rsidRPr="00280162">
        <w:rPr>
          <w:rFonts w:ascii="Times New Roman" w:hAnsi="Times New Roman" w:cs="Times New Roman"/>
          <w:i/>
          <w:iCs/>
          <w:szCs w:val="21"/>
        </w:rPr>
        <w:t>Journal of East China Normal University Humanities and Social Science</w:t>
      </w:r>
      <w:r w:rsidRPr="00280162">
        <w:rPr>
          <w:rFonts w:ascii="Times New Roman" w:hAnsi="Times New Roman" w:cs="Times New Roman"/>
          <w:szCs w:val="21"/>
        </w:rPr>
        <w:t xml:space="preserve"> (05),11-23+235-236. doi:10.16382/j.cnki.1000-5579.2019.05.002.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2BA76E89" w14:textId="77777777" w:rsidR="000E0947" w:rsidRDefault="00602E43" w:rsidP="000E0947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bookmarkStart w:id="6" w:name="_Hlk201740189"/>
      <w:r w:rsidRPr="00280162">
        <w:rPr>
          <w:rFonts w:ascii="Times New Roman" w:hAnsi="Times New Roman" w:cs="Times New Roman" w:hint="eastAsia"/>
          <w:szCs w:val="21"/>
          <w:lang w:eastAsia="zh-CN"/>
        </w:rPr>
        <w:t>Chen, J. &amp; Hu M. (2021). City-level hukou-based labor market discrimination and migrant entrepreneurship in China. Technological and Economic Development of Economy, 27(5), 1095-1118. https://doi.org/10.3846/tede.2021.15006</w:t>
      </w:r>
      <w:bookmarkEnd w:id="6"/>
      <w:r w:rsidR="000E0947" w:rsidRPr="000E0947">
        <w:rPr>
          <w:rFonts w:ascii="Times New Roman" w:hAnsi="Times New Roman" w:cs="Times New Roman"/>
          <w:szCs w:val="21"/>
        </w:rPr>
        <w:t xml:space="preserve"> </w:t>
      </w:r>
    </w:p>
    <w:p w14:paraId="200CF2AE" w14:textId="46719E2B" w:rsidR="00602E43" w:rsidRPr="00F40742" w:rsidRDefault="000E0947" w:rsidP="00F40742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Chen, Z., &amp; Chen, Z. (2019). Analysis of income gap between urban workers and rural-to-urban workers on the background of rural revitalization: the perspective of occupational segregation. </w:t>
      </w:r>
      <w:r w:rsidRPr="00280162">
        <w:rPr>
          <w:rFonts w:ascii="Times New Roman" w:hAnsi="Times New Roman" w:cs="Times New Roman"/>
          <w:i/>
          <w:iCs/>
          <w:szCs w:val="21"/>
        </w:rPr>
        <w:t xml:space="preserve">Journal of Xi’an University of Finance and Economics </w:t>
      </w:r>
      <w:r w:rsidRPr="00280162">
        <w:rPr>
          <w:rFonts w:ascii="Times New Roman" w:hAnsi="Times New Roman" w:cs="Times New Roman"/>
          <w:szCs w:val="21"/>
        </w:rPr>
        <w:t>(01), 84-94. doi:10.19331/j.cnki.jxufe.2019.01.012.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01936DD2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lastRenderedPageBreak/>
        <w:t>Cheng, C., &amp; Bian, Y. (2014). Social Capital and the Reproduction of Inequality: The Case of Income Differential between Rural Migrants and Urban Workers. </w:t>
      </w:r>
      <w:r w:rsidRPr="00280162">
        <w:rPr>
          <w:rFonts w:ascii="Times New Roman" w:hAnsi="Times New Roman" w:cs="Times New Roman"/>
          <w:i/>
          <w:iCs/>
          <w:szCs w:val="21"/>
        </w:rPr>
        <w:t>Society: Chinese Journal of Sociology/</w:t>
      </w:r>
      <w:proofErr w:type="spellStart"/>
      <w:r w:rsidRPr="00280162">
        <w:rPr>
          <w:rFonts w:ascii="Times New Roman" w:hAnsi="Times New Roman" w:cs="Times New Roman"/>
          <w:i/>
          <w:iCs/>
          <w:szCs w:val="21"/>
        </w:rPr>
        <w:t>Shehui</w:t>
      </w:r>
      <w:proofErr w:type="spellEnd"/>
      <w:r w:rsidRPr="00280162">
        <w:rPr>
          <w:rFonts w:ascii="Times New Roman" w:hAnsi="Times New Roman" w:cs="Times New Roman"/>
          <w:szCs w:val="21"/>
        </w:rPr>
        <w:t>, </w:t>
      </w:r>
      <w:r w:rsidRPr="00280162">
        <w:rPr>
          <w:rFonts w:ascii="Times New Roman" w:hAnsi="Times New Roman" w:cs="Times New Roman"/>
          <w:i/>
          <w:iCs/>
          <w:szCs w:val="21"/>
        </w:rPr>
        <w:t>34</w:t>
      </w:r>
      <w:r w:rsidRPr="00280162">
        <w:rPr>
          <w:rFonts w:ascii="Times New Roman" w:hAnsi="Times New Roman" w:cs="Times New Roman"/>
          <w:szCs w:val="21"/>
        </w:rPr>
        <w:t>(4).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0FE8D1CE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>Cheng, C., &amp; Shun, Z. (2013). The Social Capital and Wage Income Differentials between Urban Workers and Rural Migrants: Based on Improved Oaxaca-Blinder Decomposition. </w:t>
      </w:r>
      <w:r w:rsidRPr="00280162">
        <w:rPr>
          <w:rFonts w:ascii="Times New Roman" w:hAnsi="Times New Roman" w:cs="Times New Roman"/>
          <w:i/>
          <w:iCs/>
          <w:szCs w:val="21"/>
        </w:rPr>
        <w:t>Population and Economics</w:t>
      </w:r>
      <w:r w:rsidRPr="00280162">
        <w:rPr>
          <w:rFonts w:ascii="Times New Roman" w:hAnsi="Times New Roman" w:cs="Times New Roman"/>
          <w:szCs w:val="21"/>
        </w:rPr>
        <w:t>, </w:t>
      </w:r>
      <w:r w:rsidRPr="00280162">
        <w:rPr>
          <w:rFonts w:ascii="Times New Roman" w:hAnsi="Times New Roman" w:cs="Times New Roman"/>
          <w:i/>
          <w:iCs/>
          <w:szCs w:val="21"/>
        </w:rPr>
        <w:t>6</w:t>
      </w:r>
      <w:r w:rsidRPr="00280162">
        <w:rPr>
          <w:rFonts w:ascii="Times New Roman" w:hAnsi="Times New Roman" w:cs="Times New Roman"/>
          <w:szCs w:val="21"/>
        </w:rPr>
        <w:t>, 79-85.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71C58E5F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>Deng, Q. (2007). Earnings differential between urban residents and rural migrants: Evidence from Oaxaca-Blinder and quantile regression decompositions. </w:t>
      </w:r>
      <w:r w:rsidRPr="00280162">
        <w:rPr>
          <w:rFonts w:ascii="Times New Roman" w:hAnsi="Times New Roman" w:cs="Times New Roman"/>
          <w:i/>
          <w:iCs/>
          <w:szCs w:val="21"/>
        </w:rPr>
        <w:t>Chinese Journal of Population Science</w:t>
      </w:r>
      <w:r w:rsidRPr="00280162">
        <w:rPr>
          <w:rFonts w:ascii="Times New Roman" w:hAnsi="Times New Roman" w:cs="Times New Roman"/>
          <w:szCs w:val="21"/>
        </w:rPr>
        <w:t>, </w:t>
      </w:r>
      <w:r w:rsidRPr="00280162">
        <w:rPr>
          <w:rFonts w:ascii="Times New Roman" w:hAnsi="Times New Roman" w:cs="Times New Roman"/>
          <w:i/>
          <w:iCs/>
          <w:szCs w:val="21"/>
        </w:rPr>
        <w:t>2</w:t>
      </w:r>
      <w:r w:rsidRPr="00280162">
        <w:rPr>
          <w:rFonts w:ascii="Times New Roman" w:hAnsi="Times New Roman" w:cs="Times New Roman"/>
          <w:szCs w:val="21"/>
        </w:rPr>
        <w:t>, 8-16.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16E64282" w14:textId="0CCA3745" w:rsidR="00CB5B42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  <w:lang w:eastAsia="zh-CN"/>
        </w:rPr>
      </w:pPr>
      <w:r w:rsidRPr="00280162">
        <w:rPr>
          <w:rFonts w:ascii="Times New Roman" w:hAnsi="Times New Roman" w:cs="Times New Roman"/>
          <w:szCs w:val="21"/>
        </w:rPr>
        <w:t xml:space="preserve">Deng, X., Zhu, H., &amp; Lu, Z. (2018). Hukou status and wage income gap: theoretical and empirical analysis. </w:t>
      </w:r>
      <w:r w:rsidRPr="00280162">
        <w:rPr>
          <w:rFonts w:ascii="Times New Roman" w:hAnsi="Times New Roman" w:cs="Times New Roman"/>
          <w:i/>
          <w:iCs/>
          <w:szCs w:val="21"/>
        </w:rPr>
        <w:t>Population &amp; Development</w:t>
      </w:r>
      <w:r w:rsidRPr="00280162">
        <w:rPr>
          <w:rFonts w:ascii="Times New Roman" w:hAnsi="Times New Roman" w:cs="Times New Roman"/>
          <w:szCs w:val="21"/>
        </w:rPr>
        <w:t>(05), 53-62. doi:CNKI:SUN:SCRK.0.2018-05-010.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04D717C4" w14:textId="768EC9F9" w:rsidR="00CB5B42" w:rsidRPr="00280162" w:rsidRDefault="00CB5B42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bookmarkStart w:id="7" w:name="_Hlk201740234"/>
      <w:r w:rsidRPr="00280162">
        <w:rPr>
          <w:rFonts w:ascii="Times New Roman" w:hAnsi="Times New Roman" w:cs="Times New Roman"/>
          <w:szCs w:val="21"/>
        </w:rPr>
        <w:t>Dreger, C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>.,&amp;</w:t>
      </w:r>
      <w:r w:rsidRPr="00280162">
        <w:rPr>
          <w:rFonts w:ascii="Times New Roman" w:hAnsi="Times New Roman" w:cs="Times New Roman"/>
          <w:szCs w:val="21"/>
        </w:rPr>
        <w:t xml:space="preserve"> Zhang, Y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>.</w:t>
      </w:r>
      <w:r w:rsidRPr="00280162">
        <w:rPr>
          <w:rFonts w:ascii="Times New Roman" w:hAnsi="Times New Roman" w:cs="Times New Roman"/>
          <w:szCs w:val="21"/>
        </w:rPr>
        <w:t xml:space="preserve"> (2017)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>.</w:t>
      </w:r>
      <w:r w:rsidRPr="00280162">
        <w:rPr>
          <w:rFonts w:ascii="Times New Roman" w:hAnsi="Times New Roman" w:cs="Times New Roman"/>
          <w:szCs w:val="21"/>
        </w:rPr>
        <w:t>The Hukou Impact on the Chinese Wage Structure, IZA Discussion Papers, No. 10720, Institute of Labor Economics (IZA), Bonn</w:t>
      </w:r>
    </w:p>
    <w:bookmarkEnd w:id="7"/>
    <w:p w14:paraId="1C95F2D3" w14:textId="5FBD8653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>Fei, S., &amp; Guo, J. (2014). Distributional decomposition on the income gap between urban and rural workers.</w:t>
      </w:r>
      <w:r w:rsidRPr="00280162">
        <w:rPr>
          <w:rFonts w:ascii="Times New Roman" w:hAnsi="Times New Roman" w:cs="Times New Roman"/>
          <w:i/>
          <w:iCs/>
          <w:szCs w:val="21"/>
        </w:rPr>
        <w:t xml:space="preserve"> Zhejiang Social Science</w:t>
      </w:r>
      <w:r w:rsidRPr="00280162">
        <w:rPr>
          <w:rFonts w:ascii="Times New Roman" w:hAnsi="Times New Roman" w:cs="Times New Roman"/>
          <w:szCs w:val="21"/>
        </w:rPr>
        <w:t>(11), 13-24+155. doi:10.14167/j.zjss.2014.11.002.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3F913F33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Gagnon, J., </w:t>
      </w:r>
      <w:proofErr w:type="spellStart"/>
      <w:r w:rsidRPr="00280162">
        <w:rPr>
          <w:rFonts w:ascii="Times New Roman" w:hAnsi="Times New Roman" w:cs="Times New Roman"/>
          <w:szCs w:val="21"/>
        </w:rPr>
        <w:t>Xenogiani</w:t>
      </w:r>
      <w:proofErr w:type="spellEnd"/>
      <w:r w:rsidRPr="00280162">
        <w:rPr>
          <w:rFonts w:ascii="Times New Roman" w:hAnsi="Times New Roman" w:cs="Times New Roman"/>
          <w:szCs w:val="21"/>
        </w:rPr>
        <w:t xml:space="preserve">, T., &amp; Xing, C. (2014). Are migrants discriminated against in Chinese urban </w:t>
      </w:r>
      <w:proofErr w:type="spellStart"/>
      <w:r w:rsidRPr="00280162">
        <w:rPr>
          <w:rFonts w:ascii="Times New Roman" w:hAnsi="Times New Roman" w:cs="Times New Roman"/>
          <w:szCs w:val="21"/>
        </w:rPr>
        <w:t>labour</w:t>
      </w:r>
      <w:proofErr w:type="spellEnd"/>
      <w:r w:rsidRPr="00280162">
        <w:rPr>
          <w:rFonts w:ascii="Times New Roman" w:hAnsi="Times New Roman" w:cs="Times New Roman"/>
          <w:szCs w:val="21"/>
        </w:rPr>
        <w:t xml:space="preserve"> </w:t>
      </w:r>
      <w:proofErr w:type="gramStart"/>
      <w:r w:rsidRPr="00280162">
        <w:rPr>
          <w:rFonts w:ascii="Times New Roman" w:hAnsi="Times New Roman" w:cs="Times New Roman"/>
          <w:szCs w:val="21"/>
        </w:rPr>
        <w:t>markets?.</w:t>
      </w:r>
      <w:proofErr w:type="gramEnd"/>
      <w:r w:rsidRPr="00280162">
        <w:rPr>
          <w:rFonts w:ascii="Times New Roman" w:hAnsi="Times New Roman" w:cs="Times New Roman"/>
          <w:szCs w:val="21"/>
        </w:rPr>
        <w:t> </w:t>
      </w:r>
      <w:r w:rsidRPr="00280162">
        <w:rPr>
          <w:rFonts w:ascii="Times New Roman" w:hAnsi="Times New Roman" w:cs="Times New Roman"/>
          <w:i/>
          <w:iCs/>
          <w:szCs w:val="21"/>
        </w:rPr>
        <w:t>IZA Journal of Labor &amp; Development</w:t>
      </w:r>
      <w:r w:rsidRPr="00280162">
        <w:rPr>
          <w:rFonts w:ascii="Times New Roman" w:hAnsi="Times New Roman" w:cs="Times New Roman"/>
          <w:szCs w:val="21"/>
        </w:rPr>
        <w:t>, </w:t>
      </w:r>
      <w:r w:rsidRPr="00280162">
        <w:rPr>
          <w:rFonts w:ascii="Times New Roman" w:hAnsi="Times New Roman" w:cs="Times New Roman"/>
          <w:i/>
          <w:iCs/>
          <w:szCs w:val="21"/>
        </w:rPr>
        <w:t>3</w:t>
      </w:r>
      <w:r w:rsidRPr="00280162">
        <w:rPr>
          <w:rFonts w:ascii="Times New Roman" w:hAnsi="Times New Roman" w:cs="Times New Roman"/>
          <w:szCs w:val="21"/>
        </w:rPr>
        <w:t>(1), 1-23.</w:t>
      </w:r>
    </w:p>
    <w:p w14:paraId="42326A5C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>Guo, F., &amp; Zhang, S. (2011). The effect of education discrimination and household discrimination on the wage differences between urban workers and migrant workers. </w:t>
      </w:r>
      <w:r w:rsidRPr="00280162">
        <w:rPr>
          <w:rFonts w:ascii="Times New Roman" w:hAnsi="Times New Roman" w:cs="Times New Roman"/>
          <w:i/>
          <w:iCs/>
          <w:szCs w:val="21"/>
        </w:rPr>
        <w:t>Issues in Agricultural Economy</w:t>
      </w:r>
      <w:r w:rsidRPr="00280162">
        <w:rPr>
          <w:rFonts w:ascii="Times New Roman" w:hAnsi="Times New Roman" w:cs="Times New Roman"/>
          <w:szCs w:val="21"/>
        </w:rPr>
        <w:t>, </w:t>
      </w:r>
      <w:r w:rsidRPr="00280162">
        <w:rPr>
          <w:rFonts w:ascii="Times New Roman" w:hAnsi="Times New Roman" w:cs="Times New Roman"/>
          <w:i/>
          <w:iCs/>
          <w:szCs w:val="21"/>
        </w:rPr>
        <w:t>6</w:t>
      </w:r>
      <w:r w:rsidRPr="00280162">
        <w:rPr>
          <w:rFonts w:ascii="Times New Roman" w:hAnsi="Times New Roman" w:cs="Times New Roman"/>
          <w:szCs w:val="21"/>
        </w:rPr>
        <w:t>, 35-42.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2327154E" w14:textId="5A596250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Guo, Z. (2013). Income gap between urban residents and floating population: Household-Registration discrimination or gender discrimination. </w:t>
      </w:r>
      <w:r w:rsidRPr="00280162">
        <w:rPr>
          <w:rFonts w:ascii="Times New Roman" w:hAnsi="Times New Roman" w:cs="Times New Roman"/>
          <w:i/>
          <w:iCs/>
          <w:szCs w:val="21"/>
        </w:rPr>
        <w:t>South China Journal of Economics</w:t>
      </w:r>
      <w:r w:rsidRPr="00280162">
        <w:rPr>
          <w:rFonts w:ascii="Times New Roman" w:hAnsi="Times New Roman" w:cs="Times New Roman"/>
          <w:szCs w:val="21"/>
        </w:rPr>
        <w:t>(08), 69-77. doi:10.19592/j.cnki.scje.2013.08.007.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317A2AC5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Hu, J. (2007). Discussions on urban-rural wage differentials in </w:t>
      </w:r>
      <w:proofErr w:type="gramStart"/>
      <w:r w:rsidRPr="00280162">
        <w:rPr>
          <w:rFonts w:ascii="Times New Roman" w:hAnsi="Times New Roman" w:cs="Times New Roman"/>
          <w:szCs w:val="21"/>
        </w:rPr>
        <w:t>urban</w:t>
      </w:r>
      <w:proofErr w:type="gramEnd"/>
      <w:r w:rsidRPr="00280162">
        <w:rPr>
          <w:rFonts w:ascii="Times New Roman" w:hAnsi="Times New Roman" w:cs="Times New Roman"/>
          <w:szCs w:val="21"/>
        </w:rPr>
        <w:t xml:space="preserve"> labor market. </w:t>
      </w:r>
      <w:r w:rsidRPr="00280162">
        <w:rPr>
          <w:rFonts w:ascii="Times New Roman" w:hAnsi="Times New Roman" w:cs="Times New Roman"/>
          <w:i/>
          <w:iCs/>
          <w:szCs w:val="21"/>
        </w:rPr>
        <w:t>Statistics &amp; Decision</w:t>
      </w:r>
      <w:r w:rsidRPr="00280162">
        <w:rPr>
          <w:rFonts w:ascii="Times New Roman" w:hAnsi="Times New Roman" w:cs="Times New Roman"/>
          <w:szCs w:val="21"/>
        </w:rPr>
        <w:t>(01), 107-108. doi:CNKI:SUN:TJJC.0.2007-01-055.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1650E7A7" w14:textId="7BB9B4D9" w:rsidR="00FF09A4" w:rsidRPr="00280162" w:rsidRDefault="00FF09A4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  <w:lang w:eastAsia="zh-CN"/>
        </w:rPr>
      </w:pPr>
      <w:r w:rsidRPr="00280162">
        <w:rPr>
          <w:rFonts w:ascii="Times New Roman" w:hAnsi="Times New Roman" w:cs="Times New Roman" w:hint="eastAsia"/>
          <w:szCs w:val="21"/>
          <w:lang w:eastAsia="zh-CN"/>
        </w:rPr>
        <w:t>Hu</w:t>
      </w:r>
      <w:r w:rsidR="00E46976">
        <w:rPr>
          <w:rFonts w:ascii="Times New Roman" w:hAnsi="Times New Roman" w:cs="Times New Roman" w:hint="eastAsia"/>
          <w:szCs w:val="21"/>
          <w:lang w:eastAsia="zh-CN"/>
        </w:rPr>
        <w:t>,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 xml:space="preserve"> W., Luo Q. &amp; Zhang J.(2023). Wage Differentials between Migrant Workers and Urban Workers: Widening or Narrowing</w:t>
      </w:r>
      <w:r w:rsidRPr="00280162">
        <w:rPr>
          <w:rFonts w:ascii="Times New Roman" w:hAnsi="Times New Roman" w:cs="Times New Roman"/>
          <w:szCs w:val="21"/>
          <w:lang w:eastAsia="zh-CN"/>
        </w:rPr>
        <w:t>—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>Empirical Evidence from the China Migrants Dynamic Survey Data (CMDS).</w:t>
      </w:r>
      <w:r w:rsidR="00FC0154" w:rsidRPr="00280162">
        <w:rPr>
          <w:rFonts w:hint="eastAsia"/>
          <w:szCs w:val="21"/>
        </w:rPr>
        <w:t xml:space="preserve"> </w:t>
      </w:r>
      <w:r w:rsidR="00FC0154" w:rsidRPr="00280162">
        <w:rPr>
          <w:rFonts w:ascii="Times New Roman" w:hAnsi="Times New Roman" w:cs="Times New Roman" w:hint="eastAsia"/>
          <w:i/>
          <w:iCs/>
          <w:szCs w:val="21"/>
          <w:lang w:eastAsia="zh-CN"/>
        </w:rPr>
        <w:t>Journal of Shanxi University of Finance and Economics</w:t>
      </w:r>
      <w:r w:rsidR="00FC0154" w:rsidRPr="00280162">
        <w:rPr>
          <w:rFonts w:ascii="Times New Roman" w:hAnsi="Times New Roman" w:cs="Times New Roman" w:hint="eastAsia"/>
          <w:szCs w:val="21"/>
          <w:lang w:eastAsia="zh-CN"/>
        </w:rPr>
        <w:t>,45(10):16-31.DOI:10.13781/j.cnki.1007-9556.2023.10.002.</w:t>
      </w:r>
      <w:r w:rsidR="00FC0154" w:rsidRPr="00280162">
        <w:rPr>
          <w:rFonts w:ascii="Times New Roman" w:hAnsi="Times New Roman" w:cs="Times New Roman" w:hint="eastAsia"/>
          <w:b/>
          <w:bCs/>
          <w:i/>
          <w:iCs/>
          <w:szCs w:val="21"/>
          <w:lang w:eastAsia="zh-CN"/>
        </w:rPr>
        <w:t xml:space="preserve"> (in Chinese)</w:t>
      </w:r>
    </w:p>
    <w:p w14:paraId="536D1EE5" w14:textId="7AE4B0D4" w:rsidR="00222601" w:rsidRPr="00280162" w:rsidRDefault="00222601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  <w:lang w:eastAsia="zh-CN"/>
        </w:rPr>
      </w:pPr>
      <w:r w:rsidRPr="00280162">
        <w:rPr>
          <w:rFonts w:ascii="Times New Roman" w:hAnsi="Times New Roman" w:cs="Times New Roman" w:hint="eastAsia"/>
          <w:szCs w:val="21"/>
          <w:lang w:eastAsia="zh-CN"/>
        </w:rPr>
        <w:t>Huang</w:t>
      </w:r>
      <w:r w:rsidR="00E46976">
        <w:rPr>
          <w:rFonts w:ascii="Times New Roman" w:hAnsi="Times New Roman" w:cs="Times New Roman" w:hint="eastAsia"/>
          <w:szCs w:val="21"/>
          <w:lang w:eastAsia="zh-CN"/>
        </w:rPr>
        <w:t xml:space="preserve">, 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>J.</w:t>
      </w:r>
      <w:r w:rsidR="00E46976">
        <w:rPr>
          <w:rFonts w:ascii="Times New Roman" w:hAnsi="Times New Roman" w:cs="Times New Roman" w:hint="eastAsia"/>
          <w:szCs w:val="21"/>
          <w:lang w:eastAsia="zh-CN"/>
        </w:rPr>
        <w:t xml:space="preserve">, 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>&amp; Zhu</w:t>
      </w:r>
      <w:r w:rsidR="00E46976">
        <w:rPr>
          <w:rFonts w:ascii="Times New Roman" w:hAnsi="Times New Roman" w:cs="Times New Roman" w:hint="eastAsia"/>
          <w:szCs w:val="21"/>
          <w:lang w:eastAsia="zh-CN"/>
        </w:rPr>
        <w:t>,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 xml:space="preserve"> M.(2021).The Difference of the Returns to Higher Education between Migrant Workers and Local Workers: From the Perspective of Urban Heterogeneity. </w:t>
      </w:r>
      <w:r w:rsidRPr="00280162">
        <w:rPr>
          <w:rFonts w:ascii="Times New Roman" w:hAnsi="Times New Roman" w:cs="Times New Roman" w:hint="eastAsia"/>
          <w:i/>
          <w:iCs/>
          <w:szCs w:val="21"/>
          <w:lang w:eastAsia="zh-CN"/>
        </w:rPr>
        <w:t>Chinese Journal of Population Science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>(05),77-78+127.</w:t>
      </w:r>
      <w:r w:rsidRPr="00280162">
        <w:rPr>
          <w:rFonts w:ascii="Times New Roman" w:hAnsi="Times New Roman" w:cs="Times New Roman" w:hint="eastAsia"/>
          <w:b/>
          <w:bCs/>
          <w:i/>
          <w:iCs/>
          <w:szCs w:val="21"/>
          <w:lang w:eastAsia="zh-CN"/>
        </w:rPr>
        <w:t>(in Chinese)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 xml:space="preserve"> </w:t>
      </w:r>
    </w:p>
    <w:p w14:paraId="03FFF2CB" w14:textId="5482E0F3" w:rsidR="00143257" w:rsidRPr="00280162" w:rsidRDefault="00143257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  <w:lang w:eastAsia="zh-CN"/>
        </w:rPr>
      </w:pPr>
      <w:r w:rsidRPr="00280162">
        <w:rPr>
          <w:rFonts w:ascii="Times New Roman" w:hAnsi="Times New Roman" w:cs="Times New Roman" w:hint="eastAsia"/>
          <w:szCs w:val="21"/>
          <w:lang w:eastAsia="zh-CN"/>
        </w:rPr>
        <w:t>Huang</w:t>
      </w:r>
      <w:r w:rsidR="00E46976">
        <w:rPr>
          <w:rFonts w:ascii="Times New Roman" w:hAnsi="Times New Roman" w:cs="Times New Roman" w:hint="eastAsia"/>
          <w:szCs w:val="21"/>
          <w:lang w:eastAsia="zh-CN"/>
        </w:rPr>
        <w:t>,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 xml:space="preserve"> J.</w:t>
      </w:r>
      <w:r w:rsidR="00E46976">
        <w:rPr>
          <w:rFonts w:ascii="Times New Roman" w:hAnsi="Times New Roman" w:cs="Times New Roman" w:hint="eastAsia"/>
          <w:szCs w:val="21"/>
          <w:lang w:eastAsia="zh-CN"/>
        </w:rPr>
        <w:t xml:space="preserve"> 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>&amp; Zhu</w:t>
      </w:r>
      <w:r w:rsidR="00E46976">
        <w:rPr>
          <w:rFonts w:ascii="Times New Roman" w:hAnsi="Times New Roman" w:cs="Times New Roman" w:hint="eastAsia"/>
          <w:szCs w:val="21"/>
          <w:lang w:eastAsia="zh-CN"/>
        </w:rPr>
        <w:t>,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 xml:space="preserve"> M.(2022). Research on the Wage Premium of Migrant Labor. </w:t>
      </w:r>
      <w:r w:rsidRPr="00280162">
        <w:rPr>
          <w:rFonts w:ascii="Times New Roman" w:hAnsi="Times New Roman" w:cs="Times New Roman" w:hint="eastAsia"/>
          <w:i/>
          <w:iCs/>
          <w:szCs w:val="21"/>
          <w:lang w:eastAsia="zh-CN"/>
        </w:rPr>
        <w:t>Economic Perspectives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>(04),67-82.</w:t>
      </w:r>
      <w:r w:rsidRPr="00280162">
        <w:rPr>
          <w:rFonts w:ascii="Times New Roman" w:hAnsi="Times New Roman" w:cs="Times New Roman" w:hint="eastAsia"/>
          <w:b/>
          <w:bCs/>
          <w:i/>
          <w:iCs/>
          <w:szCs w:val="21"/>
          <w:lang w:eastAsia="zh-CN"/>
        </w:rPr>
        <w:t xml:space="preserve"> (in Chinese)</w:t>
      </w:r>
    </w:p>
    <w:p w14:paraId="36C792B8" w14:textId="64C9ABBD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>Huang</w:t>
      </w:r>
      <w:r w:rsidR="00E46976">
        <w:rPr>
          <w:rFonts w:ascii="Times New Roman" w:hAnsi="Times New Roman" w:cs="Times New Roman" w:hint="eastAsia"/>
          <w:szCs w:val="21"/>
          <w:lang w:eastAsia="zh-CN"/>
        </w:rPr>
        <w:t>,</w:t>
      </w:r>
      <w:r w:rsidRPr="00280162">
        <w:rPr>
          <w:rFonts w:ascii="Times New Roman" w:hAnsi="Times New Roman" w:cs="Times New Roman"/>
          <w:szCs w:val="21"/>
        </w:rPr>
        <w:t xml:space="preserve"> Q., &amp; Zhou, X. (2015). Income gap between urban residents and rural migrants in Chinese cities. </w:t>
      </w:r>
      <w:r w:rsidRPr="00280162">
        <w:rPr>
          <w:rFonts w:ascii="Times New Roman" w:hAnsi="Times New Roman" w:cs="Times New Roman"/>
          <w:i/>
          <w:iCs/>
          <w:szCs w:val="21"/>
        </w:rPr>
        <w:t>Population research</w:t>
      </w:r>
      <w:r w:rsidRPr="00280162">
        <w:rPr>
          <w:rFonts w:ascii="Times New Roman" w:hAnsi="Times New Roman" w:cs="Times New Roman"/>
          <w:szCs w:val="21"/>
        </w:rPr>
        <w:t>(01), 29-49. doi:CNKI:SUN:RKYZ.0.2015-01-003.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7D2A44E8" w14:textId="313BB346" w:rsidR="00FF09A4" w:rsidRPr="00280162" w:rsidRDefault="00FF09A4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  <w:lang w:eastAsia="zh-CN"/>
        </w:rPr>
      </w:pPr>
      <w:bookmarkStart w:id="8" w:name="_Hlk89268075"/>
      <w:r w:rsidRPr="00280162">
        <w:rPr>
          <w:rFonts w:ascii="Times New Roman" w:hAnsi="Times New Roman" w:cs="Times New Roman" w:hint="eastAsia"/>
          <w:szCs w:val="21"/>
          <w:lang w:eastAsia="zh-CN"/>
        </w:rPr>
        <w:t>Jin</w:t>
      </w:r>
      <w:r w:rsidR="00E46976">
        <w:rPr>
          <w:rFonts w:ascii="Times New Roman" w:hAnsi="Times New Roman" w:cs="Times New Roman" w:hint="eastAsia"/>
          <w:szCs w:val="21"/>
          <w:lang w:eastAsia="zh-CN"/>
        </w:rPr>
        <w:t>,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 xml:space="preserve"> W.&amp; Du</w:t>
      </w:r>
      <w:r w:rsidR="00E46976">
        <w:rPr>
          <w:rFonts w:ascii="Times New Roman" w:hAnsi="Times New Roman" w:cs="Times New Roman" w:hint="eastAsia"/>
          <w:szCs w:val="21"/>
          <w:lang w:eastAsia="zh-CN"/>
        </w:rPr>
        <w:t>,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 xml:space="preserve"> Y.(2022).Migrant Workers</w:t>
      </w:r>
      <w:r w:rsidRPr="00280162">
        <w:rPr>
          <w:rFonts w:ascii="Times New Roman" w:hAnsi="Times New Roman" w:cs="Times New Roman"/>
          <w:szCs w:val="21"/>
          <w:lang w:eastAsia="zh-CN"/>
        </w:rPr>
        <w:t>’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 xml:space="preserve"> Urban Residence Intention, Self-Employment Choice and Changes in Household Registration Discrimination. Journal of Central China Normal University(Humanities and Social Sciences), 61(04),25-37.DOI:10.19992/j.cnki.1000-2456.2022.04.004.</w:t>
      </w:r>
      <w:r w:rsidRPr="00280162">
        <w:rPr>
          <w:rFonts w:ascii="Times New Roman" w:hAnsi="Times New Roman" w:cs="Times New Roman"/>
          <w:szCs w:val="21"/>
        </w:rPr>
        <w:t xml:space="preserve">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21547DCE" w14:textId="0CADA89D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lastRenderedPageBreak/>
        <w:t>Lee, L. (2012). Decomposing wage differentials between migrant workers and urban workers in urban China's labor markets. </w:t>
      </w:r>
      <w:r w:rsidRPr="00280162">
        <w:rPr>
          <w:rFonts w:ascii="Times New Roman" w:hAnsi="Times New Roman" w:cs="Times New Roman"/>
          <w:i/>
          <w:iCs/>
          <w:szCs w:val="21"/>
        </w:rPr>
        <w:t>China Economic Review</w:t>
      </w:r>
      <w:r w:rsidRPr="00280162">
        <w:rPr>
          <w:rFonts w:ascii="Times New Roman" w:hAnsi="Times New Roman" w:cs="Times New Roman"/>
          <w:szCs w:val="21"/>
        </w:rPr>
        <w:t>, </w:t>
      </w:r>
      <w:r w:rsidRPr="00280162">
        <w:rPr>
          <w:rFonts w:ascii="Times New Roman" w:hAnsi="Times New Roman" w:cs="Times New Roman"/>
          <w:i/>
          <w:iCs/>
          <w:szCs w:val="21"/>
        </w:rPr>
        <w:t>23</w:t>
      </w:r>
      <w:r w:rsidRPr="00280162">
        <w:rPr>
          <w:rFonts w:ascii="Times New Roman" w:hAnsi="Times New Roman" w:cs="Times New Roman"/>
          <w:szCs w:val="21"/>
        </w:rPr>
        <w:t xml:space="preserve">(2), 461-470. </w:t>
      </w:r>
    </w:p>
    <w:p w14:paraId="0712FDBB" w14:textId="77777777" w:rsidR="00222601" w:rsidRPr="00280162" w:rsidRDefault="00222601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  <w:lang w:eastAsia="zh-CN"/>
        </w:rPr>
      </w:pPr>
      <w:r w:rsidRPr="00280162">
        <w:rPr>
          <w:rFonts w:ascii="Times New Roman" w:hAnsi="Times New Roman" w:cs="Times New Roman" w:hint="eastAsia"/>
          <w:szCs w:val="21"/>
        </w:rPr>
        <w:t>Li, Y., Wang, H.&amp; Zheng, S.(2023)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 xml:space="preserve">.Impact of Household Registration Discrimination on the Urban-Rural Wage Gap: Brow Decomposition Method Based on Bipolar </w:t>
      </w:r>
      <w:r w:rsidRPr="00280162">
        <w:rPr>
          <w:rFonts w:ascii="Times New Roman" w:hAnsi="Times New Roman" w:cs="Times New Roman"/>
          <w:szCs w:val="21"/>
          <w:lang w:eastAsia="zh-CN"/>
        </w:rPr>
        <w:t>Decomposition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 xml:space="preserve">. </w:t>
      </w:r>
      <w:r w:rsidRPr="00280162">
        <w:rPr>
          <w:rFonts w:ascii="Times New Roman" w:hAnsi="Times New Roman" w:cs="Times New Roman" w:hint="eastAsia"/>
          <w:i/>
          <w:iCs/>
          <w:szCs w:val="21"/>
          <w:lang w:eastAsia="zh-CN"/>
        </w:rPr>
        <w:t>Journal of Systems Science and Mathematical Sciences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>,43(08),2045-2063.</w:t>
      </w:r>
      <w:r w:rsidRPr="00280162">
        <w:rPr>
          <w:rFonts w:hint="eastAsia"/>
          <w:szCs w:val="21"/>
        </w:rPr>
        <w:t xml:space="preserve"> </w:t>
      </w:r>
      <w:r w:rsidRPr="00280162">
        <w:rPr>
          <w:rFonts w:ascii="Times New Roman" w:hAnsi="Times New Roman" w:cs="Times New Roman"/>
          <w:b/>
          <w:bCs/>
          <w:i/>
          <w:iCs/>
          <w:szCs w:val="21"/>
          <w:lang w:eastAsia="zh-CN"/>
        </w:rPr>
        <w:t>(in Chinese)</w:t>
      </w:r>
    </w:p>
    <w:p w14:paraId="43D1EB44" w14:textId="7EF6DE5D" w:rsidR="00CB5B42" w:rsidRPr="00280162" w:rsidRDefault="00CB5B42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 w:hint="eastAsia"/>
          <w:szCs w:val="21"/>
          <w:lang w:eastAsia="zh-CN"/>
        </w:rPr>
        <w:t>Liu, Y., &amp; Kawata, K. (2015).</w:t>
      </w:r>
      <w:r w:rsidRPr="00280162">
        <w:rPr>
          <w:rFonts w:hint="eastAsia"/>
          <w:szCs w:val="21"/>
        </w:rPr>
        <w:t xml:space="preserve"> 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>Labor Market and the Native-Immigrant Wage Gap: Evidence from urban China. Discussion papers 15142, Research Institute of Economy, Trade and Industry (RIETI).</w:t>
      </w:r>
    </w:p>
    <w:p w14:paraId="416AFCF6" w14:textId="2D58D436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Ling, X., Peng, Y., &amp; Zhang, M. (2014). Social network and hukou-based discrimination of labor forces. </w:t>
      </w:r>
      <w:r w:rsidRPr="00280162">
        <w:rPr>
          <w:rFonts w:ascii="Times New Roman" w:hAnsi="Times New Roman" w:cs="Times New Roman"/>
          <w:i/>
          <w:iCs/>
          <w:szCs w:val="21"/>
        </w:rPr>
        <w:t>Journal of Agrotechnical Economic</w:t>
      </w:r>
      <w:r w:rsidRPr="00280162">
        <w:rPr>
          <w:rFonts w:ascii="Times New Roman" w:hAnsi="Times New Roman" w:cs="Times New Roman"/>
          <w:szCs w:val="21"/>
        </w:rPr>
        <w:t>(05),56-66. doi:10.13246/j.cnki.jae.2014.05.007.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40773AE4" w14:textId="53EC8E14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>Ma, X. (2018). Labor market segmentation by industry sectors and wage gaps between migrants and local urban residents in urban China. </w:t>
      </w:r>
      <w:r w:rsidRPr="00280162">
        <w:rPr>
          <w:rFonts w:ascii="Times New Roman" w:hAnsi="Times New Roman" w:cs="Times New Roman"/>
          <w:i/>
          <w:iCs/>
          <w:szCs w:val="21"/>
        </w:rPr>
        <w:t>China Economic Review</w:t>
      </w:r>
      <w:r w:rsidRPr="00280162">
        <w:rPr>
          <w:rFonts w:ascii="Times New Roman" w:hAnsi="Times New Roman" w:cs="Times New Roman"/>
          <w:szCs w:val="21"/>
        </w:rPr>
        <w:t>, </w:t>
      </w:r>
      <w:r w:rsidRPr="00280162">
        <w:rPr>
          <w:rFonts w:ascii="Times New Roman" w:hAnsi="Times New Roman" w:cs="Times New Roman"/>
          <w:i/>
          <w:iCs/>
          <w:szCs w:val="21"/>
        </w:rPr>
        <w:t>47</w:t>
      </w:r>
      <w:r w:rsidRPr="00280162">
        <w:rPr>
          <w:rFonts w:ascii="Times New Roman" w:hAnsi="Times New Roman" w:cs="Times New Roman"/>
          <w:szCs w:val="21"/>
        </w:rPr>
        <w:t>, 96-115.</w:t>
      </w:r>
    </w:p>
    <w:p w14:paraId="391B0848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>Maurer</w:t>
      </w:r>
      <w:r w:rsidRPr="00280162">
        <w:rPr>
          <w:rFonts w:ascii="Cambria Math" w:hAnsi="Cambria Math" w:cs="Cambria Math"/>
          <w:szCs w:val="21"/>
        </w:rPr>
        <w:t>‐</w:t>
      </w:r>
      <w:r w:rsidRPr="00280162">
        <w:rPr>
          <w:rFonts w:ascii="Times New Roman" w:hAnsi="Times New Roman" w:cs="Times New Roman"/>
          <w:szCs w:val="21"/>
        </w:rPr>
        <w:t>Fazio, M., &amp; Dinh, N. (2004). Differential rewards to, and contributions of, education in urban China's segmented labor markets. </w:t>
      </w:r>
      <w:r w:rsidRPr="00280162">
        <w:rPr>
          <w:rFonts w:ascii="Times New Roman" w:hAnsi="Times New Roman" w:cs="Times New Roman"/>
          <w:i/>
          <w:iCs/>
          <w:szCs w:val="21"/>
        </w:rPr>
        <w:t>Pacific Economic Review</w:t>
      </w:r>
      <w:r w:rsidRPr="00280162">
        <w:rPr>
          <w:rFonts w:ascii="Times New Roman" w:hAnsi="Times New Roman" w:cs="Times New Roman"/>
          <w:szCs w:val="21"/>
        </w:rPr>
        <w:t>, </w:t>
      </w:r>
      <w:r w:rsidRPr="00280162">
        <w:rPr>
          <w:rFonts w:ascii="Times New Roman" w:hAnsi="Times New Roman" w:cs="Times New Roman"/>
          <w:i/>
          <w:iCs/>
          <w:szCs w:val="21"/>
        </w:rPr>
        <w:t>9</w:t>
      </w:r>
      <w:r w:rsidRPr="00280162">
        <w:rPr>
          <w:rFonts w:ascii="Times New Roman" w:hAnsi="Times New Roman" w:cs="Times New Roman"/>
          <w:szCs w:val="21"/>
        </w:rPr>
        <w:t>(3), 173-189.</w:t>
      </w:r>
    </w:p>
    <w:bookmarkEnd w:id="8"/>
    <w:p w14:paraId="5D19889F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Meng, F., &amp; Deng, B. (2014). Hukou-based discrimination in labor market and urban-rural wage differentials – an analysis based on quantile decomposition method. </w:t>
      </w:r>
      <w:r w:rsidRPr="00280162">
        <w:rPr>
          <w:rFonts w:ascii="Times New Roman" w:hAnsi="Times New Roman" w:cs="Times New Roman"/>
          <w:i/>
          <w:iCs/>
          <w:szCs w:val="21"/>
        </w:rPr>
        <w:t>Chinese Rural Economy</w:t>
      </w:r>
      <w:r w:rsidRPr="00280162">
        <w:rPr>
          <w:rFonts w:ascii="Times New Roman" w:hAnsi="Times New Roman" w:cs="Times New Roman"/>
          <w:szCs w:val="21"/>
        </w:rPr>
        <w:t>(06), 56-65. doi:CNKI:SUN:ZNJJ.0.2014-06-007.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379B2D21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Meng, F., Wan, H. &amp; Wu S. (2019). Ownership division, Household Registration discrimination and intergenerational urban-rural wage differences. </w:t>
      </w:r>
      <w:r w:rsidRPr="00280162">
        <w:rPr>
          <w:rFonts w:ascii="Times New Roman" w:hAnsi="Times New Roman" w:cs="Times New Roman"/>
          <w:i/>
          <w:iCs/>
          <w:szCs w:val="21"/>
        </w:rPr>
        <w:t>Contemporary Finance &amp; Economics</w:t>
      </w:r>
      <w:r w:rsidRPr="00280162">
        <w:rPr>
          <w:rFonts w:ascii="Times New Roman" w:hAnsi="Times New Roman" w:cs="Times New Roman"/>
          <w:szCs w:val="21"/>
        </w:rPr>
        <w:t>(06): 13-25. doi:10.13676/j.cnki.cn36-1030/f.2019.06.002.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571F1E02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Meng, F., &amp; Xiong, J. (2015). Pre-labor market education discrimination and urban-rural wage gaps: based on the Neumark decomposition method. </w:t>
      </w:r>
      <w:r w:rsidRPr="00280162">
        <w:rPr>
          <w:rFonts w:ascii="Times New Roman" w:hAnsi="Times New Roman" w:cs="Times New Roman"/>
          <w:i/>
          <w:iCs/>
          <w:szCs w:val="21"/>
        </w:rPr>
        <w:t>Social Sciences in Guangdong</w:t>
      </w:r>
      <w:r w:rsidRPr="00280162">
        <w:rPr>
          <w:rFonts w:ascii="Times New Roman" w:hAnsi="Times New Roman" w:cs="Times New Roman"/>
          <w:szCs w:val="21"/>
        </w:rPr>
        <w:t>(01),43-49.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5FCF1674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proofErr w:type="spellStart"/>
      <w:r w:rsidRPr="00280162">
        <w:rPr>
          <w:rFonts w:ascii="Times New Roman" w:hAnsi="Times New Roman" w:cs="Times New Roman"/>
          <w:szCs w:val="21"/>
        </w:rPr>
        <w:t>Messinis</w:t>
      </w:r>
      <w:proofErr w:type="spellEnd"/>
      <w:r w:rsidRPr="00280162">
        <w:rPr>
          <w:rFonts w:ascii="Times New Roman" w:hAnsi="Times New Roman" w:cs="Times New Roman"/>
          <w:szCs w:val="21"/>
        </w:rPr>
        <w:t>, G. (2013). Returns to education and urban-migrant wage differentials in China: IV quantile treatment effects. </w:t>
      </w:r>
      <w:r w:rsidRPr="00280162">
        <w:rPr>
          <w:rFonts w:ascii="Times New Roman" w:hAnsi="Times New Roman" w:cs="Times New Roman"/>
          <w:i/>
          <w:iCs/>
          <w:szCs w:val="21"/>
        </w:rPr>
        <w:t>China Economic Review</w:t>
      </w:r>
      <w:r w:rsidRPr="00280162">
        <w:rPr>
          <w:rFonts w:ascii="Times New Roman" w:hAnsi="Times New Roman" w:cs="Times New Roman"/>
          <w:szCs w:val="21"/>
        </w:rPr>
        <w:t>, </w:t>
      </w:r>
      <w:r w:rsidRPr="00280162">
        <w:rPr>
          <w:rFonts w:ascii="Times New Roman" w:hAnsi="Times New Roman" w:cs="Times New Roman"/>
          <w:i/>
          <w:iCs/>
          <w:szCs w:val="21"/>
        </w:rPr>
        <w:t>26</w:t>
      </w:r>
      <w:r w:rsidRPr="00280162">
        <w:rPr>
          <w:rFonts w:ascii="Times New Roman" w:hAnsi="Times New Roman" w:cs="Times New Roman"/>
          <w:szCs w:val="21"/>
        </w:rPr>
        <w:t>, 39-55.</w:t>
      </w:r>
    </w:p>
    <w:p w14:paraId="269D5747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Nie, Z., &amp; Zhang, C. (2021). The change of hukou-based development in China’s urban labor market after the Lewis turning point. </w:t>
      </w:r>
      <w:r w:rsidRPr="00280162">
        <w:rPr>
          <w:rFonts w:ascii="Times New Roman" w:hAnsi="Times New Roman" w:cs="Times New Roman"/>
          <w:i/>
          <w:iCs/>
          <w:szCs w:val="21"/>
        </w:rPr>
        <w:t>Research on Development</w:t>
      </w:r>
      <w:r w:rsidRPr="00280162">
        <w:rPr>
          <w:rFonts w:ascii="Times New Roman" w:hAnsi="Times New Roman" w:cs="Times New Roman"/>
          <w:szCs w:val="21"/>
        </w:rPr>
        <w:t xml:space="preserve"> (01), 114-121. doi:10.13483/j.cnki.kfyj.2021.01.015.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7D2A1149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proofErr w:type="spellStart"/>
      <w:r w:rsidRPr="00280162">
        <w:rPr>
          <w:rFonts w:ascii="Times New Roman" w:hAnsi="Times New Roman" w:cs="Times New Roman"/>
          <w:szCs w:val="21"/>
        </w:rPr>
        <w:t>Pakrashi</w:t>
      </w:r>
      <w:proofErr w:type="spellEnd"/>
      <w:r w:rsidRPr="00280162">
        <w:rPr>
          <w:rFonts w:ascii="Times New Roman" w:hAnsi="Times New Roman" w:cs="Times New Roman"/>
          <w:szCs w:val="21"/>
        </w:rPr>
        <w:t xml:space="preserve">, D., &amp; </w:t>
      </w:r>
      <w:proofErr w:type="spellStart"/>
      <w:r w:rsidRPr="00280162">
        <w:rPr>
          <w:rFonts w:ascii="Times New Roman" w:hAnsi="Times New Roman" w:cs="Times New Roman"/>
          <w:szCs w:val="21"/>
        </w:rPr>
        <w:t>Frijters</w:t>
      </w:r>
      <w:proofErr w:type="spellEnd"/>
      <w:r w:rsidRPr="00280162">
        <w:rPr>
          <w:rFonts w:ascii="Times New Roman" w:hAnsi="Times New Roman" w:cs="Times New Roman"/>
          <w:szCs w:val="21"/>
        </w:rPr>
        <w:t>, P. (2017). Migration and discrimination in urban China: a decomposition approach. </w:t>
      </w:r>
      <w:r w:rsidRPr="00280162">
        <w:rPr>
          <w:rFonts w:ascii="Times New Roman" w:hAnsi="Times New Roman" w:cs="Times New Roman"/>
          <w:i/>
          <w:iCs/>
          <w:szCs w:val="21"/>
        </w:rPr>
        <w:t>Review of Income and Wealth</w:t>
      </w:r>
      <w:r w:rsidRPr="00280162">
        <w:rPr>
          <w:rFonts w:ascii="Times New Roman" w:hAnsi="Times New Roman" w:cs="Times New Roman"/>
          <w:szCs w:val="21"/>
        </w:rPr>
        <w:t>, </w:t>
      </w:r>
      <w:r w:rsidRPr="00280162">
        <w:rPr>
          <w:rFonts w:ascii="Times New Roman" w:hAnsi="Times New Roman" w:cs="Times New Roman"/>
          <w:i/>
          <w:iCs/>
          <w:szCs w:val="21"/>
        </w:rPr>
        <w:t>63</w:t>
      </w:r>
      <w:r w:rsidRPr="00280162">
        <w:rPr>
          <w:rFonts w:ascii="Times New Roman" w:hAnsi="Times New Roman" w:cs="Times New Roman"/>
          <w:szCs w:val="21"/>
        </w:rPr>
        <w:t>(4), 821-840.</w:t>
      </w:r>
    </w:p>
    <w:p w14:paraId="51E61D32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Pan, Z., &amp; Zhang, Y. (2021). Semiparametric estimation of the intercept and application of the sample selection model – research on the wage difference decomposition. </w:t>
      </w:r>
      <w:r w:rsidRPr="00280162">
        <w:rPr>
          <w:rFonts w:ascii="Times New Roman" w:hAnsi="Times New Roman" w:cs="Times New Roman"/>
          <w:i/>
          <w:iCs/>
          <w:szCs w:val="21"/>
        </w:rPr>
        <w:t>Statistical Research</w:t>
      </w:r>
      <w:r w:rsidRPr="00280162">
        <w:rPr>
          <w:rFonts w:ascii="Times New Roman" w:hAnsi="Times New Roman" w:cs="Times New Roman"/>
          <w:szCs w:val="21"/>
        </w:rPr>
        <w:t>(03), 135-149. doi:10.19343/j.cnki.11-1302/c.2021.03.010.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03FAF4CA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Pang, N., &amp; Chen, G. (2013). Wage differentials decomposition of the urban and immigrant labor force: human capital contribution, discrimination and its trend. </w:t>
      </w:r>
      <w:r w:rsidRPr="00280162">
        <w:rPr>
          <w:rFonts w:ascii="Times New Roman" w:hAnsi="Times New Roman" w:cs="Times New Roman"/>
          <w:i/>
          <w:iCs/>
          <w:szCs w:val="21"/>
        </w:rPr>
        <w:t>Population &amp; Economics</w:t>
      </w:r>
      <w:r w:rsidRPr="00280162">
        <w:rPr>
          <w:rFonts w:ascii="Times New Roman" w:hAnsi="Times New Roman" w:cs="Times New Roman"/>
          <w:szCs w:val="21"/>
        </w:rPr>
        <w:t>(06),71-78. doi:CNKI:SUN:RKJJ.0.2013-06-009.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4D8D92E5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Pu, Y., &amp; Peng, J., &amp; Zhang, Y. (2020). The gap and decomposition of urban-rural wage in multiple segmented labor market. </w:t>
      </w:r>
      <w:r w:rsidRPr="00280162">
        <w:rPr>
          <w:rFonts w:ascii="Times New Roman" w:hAnsi="Times New Roman" w:cs="Times New Roman"/>
          <w:i/>
          <w:iCs/>
          <w:szCs w:val="21"/>
        </w:rPr>
        <w:t>Journal of Chongqing University (Social Science Edition)</w:t>
      </w:r>
      <w:r w:rsidRPr="00280162">
        <w:rPr>
          <w:rFonts w:ascii="Times New Roman" w:hAnsi="Times New Roman" w:cs="Times New Roman"/>
          <w:szCs w:val="21"/>
        </w:rPr>
        <w:t>(02),69-84.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4B4926CB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>Ren, Q., Fu, Q., &amp; Zhu, Y. (2008). Returns to Education Based on Household Registration System: A Re-examination to Wage Disparity. </w:t>
      </w:r>
      <w:r w:rsidRPr="00280162">
        <w:rPr>
          <w:rFonts w:ascii="Times New Roman" w:hAnsi="Times New Roman" w:cs="Times New Roman"/>
          <w:i/>
          <w:iCs/>
          <w:szCs w:val="21"/>
        </w:rPr>
        <w:t>Population and Development</w:t>
      </w:r>
      <w:r w:rsidRPr="00280162">
        <w:rPr>
          <w:rFonts w:ascii="Times New Roman" w:hAnsi="Times New Roman" w:cs="Times New Roman"/>
          <w:szCs w:val="21"/>
        </w:rPr>
        <w:t>, </w:t>
      </w:r>
      <w:r w:rsidRPr="00280162">
        <w:rPr>
          <w:rFonts w:ascii="Times New Roman" w:hAnsi="Times New Roman" w:cs="Times New Roman"/>
          <w:i/>
          <w:iCs/>
          <w:szCs w:val="21"/>
        </w:rPr>
        <w:t>3</w:t>
      </w:r>
      <w:r w:rsidRPr="00280162">
        <w:rPr>
          <w:rFonts w:ascii="Times New Roman" w:hAnsi="Times New Roman" w:cs="Times New Roman"/>
          <w:szCs w:val="21"/>
        </w:rPr>
        <w:t>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50621E26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Si, Q., &amp; Zhang, T. (2021). Educational returns, Household Registration discrimination and </w:t>
      </w:r>
      <w:r w:rsidRPr="00280162">
        <w:rPr>
          <w:rFonts w:ascii="Times New Roman" w:hAnsi="Times New Roman" w:cs="Times New Roman"/>
          <w:szCs w:val="21"/>
        </w:rPr>
        <w:lastRenderedPageBreak/>
        <w:t xml:space="preserve">urban-rural wage gap – based on unconditional Quantile regression and decomposition. </w:t>
      </w:r>
      <w:r w:rsidRPr="00280162">
        <w:rPr>
          <w:rFonts w:ascii="Times New Roman" w:hAnsi="Times New Roman" w:cs="Times New Roman"/>
          <w:i/>
          <w:iCs/>
          <w:szCs w:val="21"/>
        </w:rPr>
        <w:t>Inquiry into Economics Issues</w:t>
      </w:r>
      <w:r w:rsidRPr="00280162">
        <w:rPr>
          <w:rFonts w:ascii="Times New Roman" w:hAnsi="Times New Roman" w:cs="Times New Roman"/>
          <w:szCs w:val="21"/>
        </w:rPr>
        <w:t xml:space="preserve"> (05), 37-48. </w:t>
      </w:r>
      <w:proofErr w:type="spellStart"/>
      <w:r w:rsidRPr="00280162">
        <w:rPr>
          <w:rFonts w:ascii="Times New Roman" w:hAnsi="Times New Roman" w:cs="Times New Roman"/>
          <w:szCs w:val="21"/>
        </w:rPr>
        <w:t>doi:CNKI:SUN</w:t>
      </w:r>
      <w:proofErr w:type="spellEnd"/>
      <w:r w:rsidRPr="00280162">
        <w:rPr>
          <w:rFonts w:ascii="Times New Roman" w:hAnsi="Times New Roman" w:cs="Times New Roman"/>
          <w:szCs w:val="21"/>
        </w:rPr>
        <w:t>: JJWS.0.2021-05-005.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5F2B80ED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Song, Y. (2016). Hukou-based </w:t>
      </w:r>
      <w:proofErr w:type="spellStart"/>
      <w:r w:rsidRPr="00280162">
        <w:rPr>
          <w:rFonts w:ascii="Times New Roman" w:hAnsi="Times New Roman" w:cs="Times New Roman"/>
          <w:szCs w:val="21"/>
        </w:rPr>
        <w:t>labour</w:t>
      </w:r>
      <w:proofErr w:type="spellEnd"/>
      <w:r w:rsidRPr="00280162">
        <w:rPr>
          <w:rFonts w:ascii="Times New Roman" w:hAnsi="Times New Roman" w:cs="Times New Roman"/>
          <w:szCs w:val="21"/>
        </w:rPr>
        <w:t xml:space="preserve"> market discrimination and ownership structure in urban China. </w:t>
      </w:r>
      <w:r w:rsidRPr="00280162">
        <w:rPr>
          <w:rFonts w:ascii="Times New Roman" w:hAnsi="Times New Roman" w:cs="Times New Roman"/>
          <w:i/>
          <w:iCs/>
          <w:szCs w:val="21"/>
        </w:rPr>
        <w:t>Urban Studies</w:t>
      </w:r>
      <w:r w:rsidRPr="00280162">
        <w:rPr>
          <w:rFonts w:ascii="Times New Roman" w:hAnsi="Times New Roman" w:cs="Times New Roman"/>
          <w:szCs w:val="21"/>
        </w:rPr>
        <w:t>, </w:t>
      </w:r>
      <w:r w:rsidRPr="00280162">
        <w:rPr>
          <w:rFonts w:ascii="Times New Roman" w:hAnsi="Times New Roman" w:cs="Times New Roman"/>
          <w:i/>
          <w:iCs/>
          <w:szCs w:val="21"/>
        </w:rPr>
        <w:t>53</w:t>
      </w:r>
      <w:r w:rsidRPr="00280162">
        <w:rPr>
          <w:rFonts w:ascii="Times New Roman" w:hAnsi="Times New Roman" w:cs="Times New Roman"/>
          <w:szCs w:val="21"/>
        </w:rPr>
        <w:t>(8), 1657-1673.</w:t>
      </w:r>
    </w:p>
    <w:p w14:paraId="22FDFE3C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Su, Q., Feng, B. &amp; Wu, Q. (2017). Educational quality and urban vs rural regional household registration discrimination and their relationship with wage differential between urban and rural labors – based on quantile regression and decomposition method. </w:t>
      </w:r>
      <w:r w:rsidRPr="00280162">
        <w:rPr>
          <w:rFonts w:ascii="Times New Roman" w:hAnsi="Times New Roman" w:cs="Times New Roman"/>
          <w:i/>
          <w:iCs/>
          <w:szCs w:val="21"/>
        </w:rPr>
        <w:t>Journal of Macro-quality Research</w:t>
      </w:r>
      <w:r w:rsidRPr="00280162">
        <w:rPr>
          <w:rFonts w:ascii="Times New Roman" w:hAnsi="Times New Roman" w:cs="Times New Roman"/>
          <w:szCs w:val="21"/>
        </w:rPr>
        <w:t>(02), 199-128. doi:10.13948/j.cnki.hgzlyj.2017.06.010.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050EFA20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Tang, J., &amp; Huang, Q. (2017). Differences in identity and gap in income: </w:t>
      </w:r>
      <w:proofErr w:type="gramStart"/>
      <w:r w:rsidRPr="00280162">
        <w:rPr>
          <w:rFonts w:ascii="Times New Roman" w:hAnsi="Times New Roman" w:cs="Times New Roman"/>
          <w:szCs w:val="21"/>
        </w:rPr>
        <w:t>an empirical research</w:t>
      </w:r>
      <w:proofErr w:type="gramEnd"/>
      <w:r w:rsidRPr="00280162">
        <w:rPr>
          <w:rFonts w:ascii="Times New Roman" w:hAnsi="Times New Roman" w:cs="Times New Roman"/>
          <w:szCs w:val="21"/>
        </w:rPr>
        <w:t xml:space="preserve"> based on quantile regression analysis. </w:t>
      </w:r>
      <w:r w:rsidRPr="00280162">
        <w:rPr>
          <w:rFonts w:ascii="Times New Roman" w:hAnsi="Times New Roman" w:cs="Times New Roman"/>
          <w:i/>
          <w:iCs/>
          <w:szCs w:val="21"/>
        </w:rPr>
        <w:t>Journal of Guizhou University of Finance and Economics</w:t>
      </w:r>
      <w:r w:rsidRPr="00280162">
        <w:rPr>
          <w:rFonts w:ascii="Times New Roman" w:hAnsi="Times New Roman" w:cs="Times New Roman"/>
          <w:szCs w:val="21"/>
        </w:rPr>
        <w:t>(04),93-102.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2A9E4530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>Tian, F. (2010). A Study of the Income Gap between Urban Workers and Migrant Workers . </w:t>
      </w:r>
      <w:r w:rsidRPr="00280162">
        <w:rPr>
          <w:rFonts w:ascii="Times New Roman" w:hAnsi="Times New Roman" w:cs="Times New Roman"/>
          <w:i/>
          <w:iCs/>
          <w:szCs w:val="21"/>
        </w:rPr>
        <w:t>Sociological Studies</w:t>
      </w:r>
      <w:r w:rsidRPr="00280162">
        <w:rPr>
          <w:rFonts w:ascii="Times New Roman" w:hAnsi="Times New Roman" w:cs="Times New Roman"/>
          <w:szCs w:val="21"/>
        </w:rPr>
        <w:t>, </w:t>
      </w:r>
      <w:r w:rsidRPr="00280162">
        <w:rPr>
          <w:rFonts w:ascii="Times New Roman" w:hAnsi="Times New Roman" w:cs="Times New Roman"/>
          <w:i/>
          <w:iCs/>
          <w:szCs w:val="21"/>
        </w:rPr>
        <w:t>2</w:t>
      </w:r>
      <w:r w:rsidRPr="00280162">
        <w:rPr>
          <w:rFonts w:ascii="Times New Roman" w:hAnsi="Times New Roman" w:cs="Times New Roman"/>
          <w:szCs w:val="21"/>
        </w:rPr>
        <w:t>, 87-105.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14D118AF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>Wan, H., &amp; Li, S. (2013). The effects of household registration system discrimination on urban-rural income inequality in China. </w:t>
      </w:r>
      <w:r w:rsidRPr="00280162">
        <w:rPr>
          <w:rFonts w:ascii="Times New Roman" w:hAnsi="Times New Roman" w:cs="Times New Roman"/>
          <w:i/>
          <w:iCs/>
          <w:szCs w:val="21"/>
        </w:rPr>
        <w:t>Economic Research Journal</w:t>
      </w:r>
      <w:r w:rsidRPr="00280162">
        <w:rPr>
          <w:rFonts w:ascii="Times New Roman" w:hAnsi="Times New Roman" w:cs="Times New Roman"/>
          <w:szCs w:val="21"/>
        </w:rPr>
        <w:t>, </w:t>
      </w:r>
      <w:r w:rsidRPr="00280162">
        <w:rPr>
          <w:rFonts w:ascii="Times New Roman" w:hAnsi="Times New Roman" w:cs="Times New Roman"/>
          <w:i/>
          <w:iCs/>
          <w:szCs w:val="21"/>
        </w:rPr>
        <w:t>9</w:t>
      </w:r>
      <w:r w:rsidRPr="00280162">
        <w:rPr>
          <w:rFonts w:ascii="Times New Roman" w:hAnsi="Times New Roman" w:cs="Times New Roman"/>
          <w:szCs w:val="21"/>
        </w:rPr>
        <w:t>, 43-55. doi:CNKI:SUN:JJYJ.0.2013-09-004.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34ACA7AC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Wang, G., &amp; Ji, Y. (2018). Analysis on </w:t>
      </w:r>
      <w:proofErr w:type="spellStart"/>
      <w:r w:rsidRPr="00280162">
        <w:rPr>
          <w:rFonts w:ascii="Times New Roman" w:hAnsi="Times New Roman" w:cs="Times New Roman"/>
          <w:szCs w:val="21"/>
        </w:rPr>
        <w:t>Huji</w:t>
      </w:r>
      <w:proofErr w:type="spellEnd"/>
      <w:r w:rsidRPr="00280162">
        <w:rPr>
          <w:rFonts w:ascii="Times New Roman" w:hAnsi="Times New Roman" w:cs="Times New Roman"/>
          <w:szCs w:val="21"/>
        </w:rPr>
        <w:t xml:space="preserve"> wage differentials of migrants based on the perspective of economic development level of inflow areas: a case on higher educational group. </w:t>
      </w:r>
      <w:r w:rsidRPr="00280162">
        <w:rPr>
          <w:rFonts w:ascii="Times New Roman" w:hAnsi="Times New Roman" w:cs="Times New Roman"/>
          <w:i/>
          <w:iCs/>
          <w:szCs w:val="21"/>
        </w:rPr>
        <w:t>Journal of Northeast Normal University (Philosophy and Social Sciences)</w:t>
      </w:r>
      <w:r w:rsidRPr="00280162">
        <w:rPr>
          <w:rFonts w:ascii="Times New Roman" w:hAnsi="Times New Roman" w:cs="Times New Roman"/>
          <w:szCs w:val="21"/>
        </w:rPr>
        <w:t>(04) , 161-167. doi:10.16164/j.cnki.22-1062/c.2018.04.026.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5EA950DE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Wang, H., Guo, F., &amp; Cheng, Z. (2015). A distributional analysis of wage discrimination against migrant workers in China’s urban </w:t>
      </w:r>
      <w:proofErr w:type="spellStart"/>
      <w:r w:rsidRPr="00280162">
        <w:rPr>
          <w:rFonts w:ascii="Times New Roman" w:hAnsi="Times New Roman" w:cs="Times New Roman"/>
          <w:szCs w:val="21"/>
        </w:rPr>
        <w:t>labour</w:t>
      </w:r>
      <w:proofErr w:type="spellEnd"/>
      <w:r w:rsidRPr="00280162">
        <w:rPr>
          <w:rFonts w:ascii="Times New Roman" w:hAnsi="Times New Roman" w:cs="Times New Roman"/>
          <w:szCs w:val="21"/>
        </w:rPr>
        <w:t xml:space="preserve"> market. </w:t>
      </w:r>
      <w:r w:rsidRPr="00280162">
        <w:rPr>
          <w:rFonts w:ascii="Times New Roman" w:hAnsi="Times New Roman" w:cs="Times New Roman"/>
          <w:i/>
          <w:iCs/>
          <w:szCs w:val="21"/>
        </w:rPr>
        <w:t>Urban Studies</w:t>
      </w:r>
      <w:r w:rsidRPr="00280162">
        <w:rPr>
          <w:rFonts w:ascii="Times New Roman" w:hAnsi="Times New Roman" w:cs="Times New Roman"/>
          <w:szCs w:val="21"/>
        </w:rPr>
        <w:t>, </w:t>
      </w:r>
      <w:r w:rsidRPr="00280162">
        <w:rPr>
          <w:rFonts w:ascii="Times New Roman" w:hAnsi="Times New Roman" w:cs="Times New Roman"/>
          <w:i/>
          <w:iCs/>
          <w:szCs w:val="21"/>
        </w:rPr>
        <w:t>52</w:t>
      </w:r>
      <w:r w:rsidRPr="00280162">
        <w:rPr>
          <w:rFonts w:ascii="Times New Roman" w:hAnsi="Times New Roman" w:cs="Times New Roman"/>
          <w:szCs w:val="21"/>
        </w:rPr>
        <w:t>(13), 2383-2403.</w:t>
      </w:r>
    </w:p>
    <w:p w14:paraId="20903742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Wang, M. (2003). The wage gaps during </w:t>
      </w:r>
      <w:proofErr w:type="gramStart"/>
      <w:r w:rsidRPr="00280162">
        <w:rPr>
          <w:rFonts w:ascii="Times New Roman" w:hAnsi="Times New Roman" w:cs="Times New Roman"/>
          <w:szCs w:val="21"/>
        </w:rPr>
        <w:t>transition</w:t>
      </w:r>
      <w:proofErr w:type="gramEnd"/>
      <w:r w:rsidRPr="00280162">
        <w:rPr>
          <w:rFonts w:ascii="Times New Roman" w:hAnsi="Times New Roman" w:cs="Times New Roman"/>
          <w:szCs w:val="21"/>
        </w:rPr>
        <w:t xml:space="preserve"> period: the econometrical analysis of discrimination. </w:t>
      </w:r>
      <w:r w:rsidRPr="00280162">
        <w:rPr>
          <w:rFonts w:ascii="Times New Roman" w:hAnsi="Times New Roman" w:cs="Times New Roman"/>
          <w:i/>
          <w:iCs/>
          <w:szCs w:val="21"/>
        </w:rPr>
        <w:t xml:space="preserve">The Journal of Quantitative &amp; Technical Economics </w:t>
      </w:r>
      <w:r w:rsidRPr="00280162">
        <w:rPr>
          <w:rFonts w:ascii="Times New Roman" w:hAnsi="Times New Roman" w:cs="Times New Roman"/>
          <w:szCs w:val="21"/>
        </w:rPr>
        <w:t>(05), 94-98. doi:CNKI:SUN:SLJY.0.2003-05-021.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57A493F3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>Wang, M. (2005). Employment Opportunities and Wage Gaps in the Urban Labor Market: A Study of the Employment and Wages of Migrant Laborers. </w:t>
      </w:r>
      <w:r w:rsidRPr="00280162">
        <w:rPr>
          <w:rFonts w:ascii="Times New Roman" w:hAnsi="Times New Roman" w:cs="Times New Roman"/>
          <w:i/>
          <w:iCs/>
          <w:szCs w:val="21"/>
        </w:rPr>
        <w:t>Social Sciences in China</w:t>
      </w:r>
      <w:r w:rsidRPr="00280162">
        <w:rPr>
          <w:rFonts w:ascii="Times New Roman" w:hAnsi="Times New Roman" w:cs="Times New Roman"/>
          <w:szCs w:val="21"/>
        </w:rPr>
        <w:t>, </w:t>
      </w:r>
      <w:r w:rsidRPr="00280162">
        <w:rPr>
          <w:rFonts w:ascii="Times New Roman" w:hAnsi="Times New Roman" w:cs="Times New Roman"/>
          <w:i/>
          <w:iCs/>
          <w:szCs w:val="21"/>
        </w:rPr>
        <w:t>5</w:t>
      </w:r>
      <w:r w:rsidRPr="00280162">
        <w:rPr>
          <w:rFonts w:ascii="Times New Roman" w:hAnsi="Times New Roman" w:cs="Times New Roman"/>
          <w:szCs w:val="21"/>
        </w:rPr>
        <w:t>, 36-46. (</w:t>
      </w:r>
      <w:r w:rsidRPr="00280162">
        <w:rPr>
          <w:rFonts w:ascii="Times New Roman" w:hAnsi="Times New Roman" w:cs="Times New Roman"/>
          <w:b/>
          <w:b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5FCCBB39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Wei, W. (2012). A Study on </w:t>
      </w:r>
      <w:proofErr w:type="gramStart"/>
      <w:r w:rsidRPr="00280162">
        <w:rPr>
          <w:rFonts w:ascii="Times New Roman" w:hAnsi="Times New Roman" w:cs="Times New Roman"/>
          <w:szCs w:val="21"/>
        </w:rPr>
        <w:t>the Income</w:t>
      </w:r>
      <w:proofErr w:type="gramEnd"/>
      <w:r w:rsidRPr="00280162">
        <w:rPr>
          <w:rFonts w:ascii="Times New Roman" w:hAnsi="Times New Roman" w:cs="Times New Roman"/>
          <w:szCs w:val="21"/>
        </w:rPr>
        <w:t xml:space="preserve"> Effects of Hukou Reform on the Floating Population . </w:t>
      </w:r>
      <w:r w:rsidRPr="00280162">
        <w:rPr>
          <w:rFonts w:ascii="Times New Roman" w:hAnsi="Times New Roman" w:cs="Times New Roman"/>
          <w:i/>
          <w:iCs/>
          <w:szCs w:val="21"/>
        </w:rPr>
        <w:t>Sociological Studies</w:t>
      </w:r>
      <w:r w:rsidRPr="00280162">
        <w:rPr>
          <w:rFonts w:ascii="Times New Roman" w:hAnsi="Times New Roman" w:cs="Times New Roman"/>
          <w:szCs w:val="21"/>
        </w:rPr>
        <w:t>(01), 152-173+245.  doi:10.19934/j.cnki.shxyj.2012.01.007.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4C3773C4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Wen, X. (2014). Income disparity between migrants and locals in urban China. </w:t>
      </w:r>
      <w:r w:rsidRPr="00280162">
        <w:rPr>
          <w:rFonts w:ascii="Times New Roman" w:hAnsi="Times New Roman" w:cs="Times New Roman"/>
          <w:i/>
          <w:iCs/>
          <w:szCs w:val="21"/>
        </w:rPr>
        <w:t>Population Research</w:t>
      </w:r>
      <w:r w:rsidRPr="00280162">
        <w:rPr>
          <w:rFonts w:ascii="Times New Roman" w:hAnsi="Times New Roman" w:cs="Times New Roman"/>
          <w:szCs w:val="21"/>
        </w:rPr>
        <w:t>(02), 61-70. doi:CNKI:SUN:RKYZ.0.2014-02-005.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0660FBED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Wu, B., Zhang, L., &amp; Meng, F. (2020). The effect of employment discrimination on the urban-rural income gap. </w:t>
      </w:r>
      <w:r w:rsidRPr="00280162">
        <w:rPr>
          <w:rFonts w:ascii="Times New Roman" w:hAnsi="Times New Roman" w:cs="Times New Roman"/>
          <w:i/>
          <w:iCs/>
          <w:szCs w:val="21"/>
        </w:rPr>
        <w:t>Chinese Journal of Population Science</w:t>
      </w:r>
      <w:r w:rsidRPr="00280162">
        <w:rPr>
          <w:rFonts w:ascii="Times New Roman" w:hAnsi="Times New Roman" w:cs="Times New Roman"/>
          <w:szCs w:val="21"/>
        </w:rPr>
        <w:t>(06), 100-111+128. doi:CNKI:SUN:ZKRK.0.2020-06-010.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51AD5EC8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>Wu, X., &amp; Zhang, Z. (2014). Household registration, occupational segregation and income inequality in urban China. </w:t>
      </w:r>
      <w:r w:rsidRPr="00280162">
        <w:rPr>
          <w:rFonts w:ascii="Times New Roman" w:hAnsi="Times New Roman" w:cs="Times New Roman"/>
          <w:i/>
          <w:iCs/>
          <w:szCs w:val="21"/>
        </w:rPr>
        <w:t>Social Sciences in China</w:t>
      </w:r>
      <w:r w:rsidRPr="00280162">
        <w:rPr>
          <w:rFonts w:ascii="Times New Roman" w:hAnsi="Times New Roman" w:cs="Times New Roman"/>
          <w:szCs w:val="21"/>
        </w:rPr>
        <w:t>, </w:t>
      </w:r>
      <w:r w:rsidRPr="00280162">
        <w:rPr>
          <w:rFonts w:ascii="Times New Roman" w:hAnsi="Times New Roman" w:cs="Times New Roman"/>
          <w:i/>
          <w:iCs/>
          <w:szCs w:val="21"/>
        </w:rPr>
        <w:t>222</w:t>
      </w:r>
      <w:r w:rsidRPr="00280162">
        <w:rPr>
          <w:rFonts w:ascii="Times New Roman" w:hAnsi="Times New Roman" w:cs="Times New Roman"/>
          <w:szCs w:val="21"/>
        </w:rPr>
        <w:t>(6), 118-140.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0319F487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>Xia, G., &amp; Xu, X. (2019). Research on the wage gap between urban and rural labor: Based on CHNS micro survey data. </w:t>
      </w:r>
      <w:r w:rsidRPr="00280162">
        <w:rPr>
          <w:rFonts w:ascii="Times New Roman" w:hAnsi="Times New Roman" w:cs="Times New Roman"/>
          <w:i/>
          <w:iCs/>
          <w:szCs w:val="21"/>
        </w:rPr>
        <w:t>International Journal of Economics, Finance and Management Sciences</w:t>
      </w:r>
      <w:r w:rsidRPr="00280162">
        <w:rPr>
          <w:rFonts w:ascii="Times New Roman" w:hAnsi="Times New Roman" w:cs="Times New Roman"/>
          <w:szCs w:val="21"/>
        </w:rPr>
        <w:t>, </w:t>
      </w:r>
      <w:r w:rsidRPr="00280162">
        <w:rPr>
          <w:rFonts w:ascii="Times New Roman" w:hAnsi="Times New Roman" w:cs="Times New Roman"/>
          <w:i/>
          <w:iCs/>
          <w:szCs w:val="21"/>
        </w:rPr>
        <w:t>7</w:t>
      </w:r>
      <w:r w:rsidRPr="00280162">
        <w:rPr>
          <w:rFonts w:ascii="Times New Roman" w:hAnsi="Times New Roman" w:cs="Times New Roman"/>
          <w:szCs w:val="21"/>
        </w:rPr>
        <w:t>(6), 197-202.</w:t>
      </w:r>
    </w:p>
    <w:p w14:paraId="14EE85F1" w14:textId="55FC6376" w:rsidR="00280162" w:rsidRPr="00280162" w:rsidRDefault="00280162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  <w:lang w:eastAsia="zh-CN"/>
        </w:rPr>
      </w:pPr>
      <w:bookmarkStart w:id="9" w:name="_Hlk201742017"/>
      <w:r w:rsidRPr="00280162">
        <w:rPr>
          <w:rFonts w:ascii="Times New Roman" w:hAnsi="Times New Roman" w:cs="Times New Roman" w:hint="eastAsia"/>
          <w:szCs w:val="21"/>
        </w:rPr>
        <w:t>Xie, S. &amp; Yao, X. (2006)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 xml:space="preserve">. </w:t>
      </w:r>
      <w:r w:rsidRPr="00280162">
        <w:rPr>
          <w:rFonts w:ascii="Times New Roman" w:hAnsi="Times New Roman" w:cs="Times New Roman"/>
          <w:szCs w:val="21"/>
          <w:lang w:eastAsia="zh-CN"/>
        </w:rPr>
        <w:t>An Econometric Analysis of Wage Discrimination against Migrant Workers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>.</w:t>
      </w:r>
      <w:r w:rsidRPr="00280162">
        <w:rPr>
          <w:rFonts w:hint="eastAsia"/>
          <w:szCs w:val="21"/>
        </w:rPr>
        <w:t xml:space="preserve"> </w:t>
      </w:r>
      <w:r w:rsidRPr="00280162">
        <w:rPr>
          <w:rFonts w:ascii="Times New Roman" w:hAnsi="Times New Roman" w:cs="Times New Roman" w:hint="eastAsia"/>
          <w:i/>
          <w:iCs/>
          <w:szCs w:val="21"/>
          <w:lang w:eastAsia="zh-CN"/>
        </w:rPr>
        <w:t>Chinese Rural Economy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 xml:space="preserve"> (04):49-55.DOI:10.20077/j.cnki.11-1262/f.2006.04.008.</w:t>
      </w:r>
      <w:r w:rsidRPr="00280162">
        <w:rPr>
          <w:rFonts w:ascii="Times New Roman" w:hAnsi="Times New Roman" w:cs="Times New Roman"/>
          <w:szCs w:val="21"/>
        </w:rPr>
        <w:t xml:space="preserve">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 xml:space="preserve">in 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lastRenderedPageBreak/>
        <w:t>Chinese</w:t>
      </w:r>
      <w:r w:rsidRPr="00280162">
        <w:rPr>
          <w:rFonts w:ascii="Times New Roman" w:hAnsi="Times New Roman" w:cs="Times New Roman"/>
          <w:szCs w:val="21"/>
        </w:rPr>
        <w:t>)</w:t>
      </w:r>
    </w:p>
    <w:bookmarkEnd w:id="9"/>
    <w:p w14:paraId="15C698AA" w14:textId="1158C0F1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Xie, Z. (2008). On </w:t>
      </w:r>
      <w:proofErr w:type="spellStart"/>
      <w:r w:rsidRPr="00280162">
        <w:rPr>
          <w:rFonts w:ascii="Times New Roman" w:hAnsi="Times New Roman" w:cs="Times New Roman"/>
          <w:szCs w:val="21"/>
        </w:rPr>
        <w:t>Huji</w:t>
      </w:r>
      <w:proofErr w:type="spellEnd"/>
      <w:r w:rsidRPr="00280162">
        <w:rPr>
          <w:rFonts w:ascii="Times New Roman" w:hAnsi="Times New Roman" w:cs="Times New Roman"/>
          <w:szCs w:val="21"/>
        </w:rPr>
        <w:t xml:space="preserve"> Discrimination and Differences in Pay. </w:t>
      </w:r>
      <w:r w:rsidRPr="00280162">
        <w:rPr>
          <w:rFonts w:ascii="Times New Roman" w:hAnsi="Times New Roman" w:cs="Times New Roman"/>
          <w:i/>
          <w:iCs/>
          <w:szCs w:val="21"/>
        </w:rPr>
        <w:t>China Opening Journal</w:t>
      </w:r>
      <w:r w:rsidRPr="00280162">
        <w:rPr>
          <w:rFonts w:ascii="Times New Roman" w:hAnsi="Times New Roman" w:cs="Times New Roman"/>
          <w:szCs w:val="21"/>
        </w:rPr>
        <w:t xml:space="preserve"> (06), 83-87. doi:10.19625/j.cnki.cn44-1338/f.2008.06.021.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7EDB7F62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Xing, C. (2008). The wage gaps between urban workers and rural migrants. </w:t>
      </w:r>
      <w:r w:rsidRPr="00280162">
        <w:rPr>
          <w:rFonts w:ascii="Times New Roman" w:hAnsi="Times New Roman" w:cs="Times New Roman"/>
          <w:i/>
          <w:iCs/>
          <w:szCs w:val="21"/>
        </w:rPr>
        <w:t>Management World</w:t>
      </w:r>
      <w:r w:rsidRPr="00280162">
        <w:rPr>
          <w:rFonts w:ascii="Times New Roman" w:hAnsi="Times New Roman" w:cs="Times New Roman"/>
          <w:szCs w:val="21"/>
        </w:rPr>
        <w:t xml:space="preserve"> (05),55-64. doi:10.19744/j.cnki.11-1235/f.2008.05.006.(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45B2CA56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Xing, C., Li, Y., &amp; Yang, P. (2021). Are migrant workers still discriminated against in the Chinese labor market? -- The distribution of migrant workers in firms and wage determination. </w:t>
      </w:r>
      <w:r w:rsidRPr="00280162">
        <w:rPr>
          <w:rFonts w:ascii="Times New Roman" w:hAnsi="Times New Roman" w:cs="Times New Roman"/>
          <w:i/>
          <w:iCs/>
          <w:szCs w:val="21"/>
        </w:rPr>
        <w:t>Social Science in Shenzhen</w:t>
      </w:r>
      <w:r w:rsidRPr="00280162">
        <w:rPr>
          <w:rFonts w:ascii="Times New Roman" w:hAnsi="Times New Roman" w:cs="Times New Roman"/>
          <w:szCs w:val="21"/>
        </w:rPr>
        <w:t>(01),72-86. doi:CNKI:SUN:SZKX.0.2021-01-006.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7709291E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>Xing, C., Qu, X., &amp; Yang, P. (2021). The evolution of the wage gap between migrant and urban local workers.</w:t>
      </w:r>
      <w:r w:rsidRPr="00280162">
        <w:rPr>
          <w:rFonts w:ascii="Times New Roman" w:hAnsi="Times New Roman" w:cs="Times New Roman"/>
          <w:i/>
          <w:iCs/>
          <w:szCs w:val="21"/>
        </w:rPr>
        <w:t xml:space="preserve"> Economic Perspectives</w:t>
      </w:r>
      <w:r w:rsidRPr="00280162">
        <w:rPr>
          <w:rFonts w:ascii="Times New Roman" w:hAnsi="Times New Roman" w:cs="Times New Roman"/>
          <w:szCs w:val="21"/>
        </w:rPr>
        <w:t>(05), 64-78. doi:CNKI:SUN:JJXD.0.2021-05-007.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04389B40" w14:textId="54363C47" w:rsidR="00171D0F" w:rsidRPr="00280162" w:rsidRDefault="00171D0F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  <w:lang w:eastAsia="zh-CN"/>
        </w:rPr>
      </w:pPr>
      <w:bookmarkStart w:id="10" w:name="_Hlk201740280"/>
      <w:r w:rsidRPr="00280162">
        <w:rPr>
          <w:rFonts w:ascii="Times New Roman" w:hAnsi="Times New Roman" w:cs="Times New Roman" w:hint="eastAsia"/>
          <w:szCs w:val="21"/>
        </w:rPr>
        <w:t>Yan, J., Xu, M. &amp; Meng, D.(2021)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 xml:space="preserve">. Geographic Discrimination, Compensatory Premium and Wage Gaps between Migrants and Local Labor Forces. </w:t>
      </w:r>
      <w:r w:rsidRPr="00280162">
        <w:rPr>
          <w:rFonts w:ascii="Times New Roman" w:hAnsi="Times New Roman" w:cs="Times New Roman" w:hint="eastAsia"/>
          <w:i/>
          <w:iCs/>
          <w:szCs w:val="21"/>
          <w:lang w:eastAsia="zh-CN"/>
        </w:rPr>
        <w:t>Population &amp; Economics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>(04),108-125.</w:t>
      </w:r>
      <w:r w:rsidRPr="00280162">
        <w:rPr>
          <w:rFonts w:ascii="Times New Roman" w:hAnsi="Times New Roman" w:cs="Times New Roman"/>
          <w:szCs w:val="21"/>
        </w:rPr>
        <w:t xml:space="preserve">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bookmarkEnd w:id="10"/>
    <w:p w14:paraId="357B68F9" w14:textId="21D5054A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Yang, J. (2018). Income effects on Hukou transition of rural migrants in the urban </w:t>
      </w:r>
      <w:proofErr w:type="spellStart"/>
      <w:r w:rsidRPr="00280162">
        <w:rPr>
          <w:rFonts w:ascii="Times New Roman" w:hAnsi="Times New Roman" w:cs="Times New Roman"/>
          <w:szCs w:val="21"/>
        </w:rPr>
        <w:t>labour</w:t>
      </w:r>
      <w:proofErr w:type="spellEnd"/>
      <w:r w:rsidRPr="00280162">
        <w:rPr>
          <w:rFonts w:ascii="Times New Roman" w:hAnsi="Times New Roman" w:cs="Times New Roman"/>
          <w:szCs w:val="21"/>
        </w:rPr>
        <w:t xml:space="preserve"> market. </w:t>
      </w:r>
      <w:r w:rsidRPr="00280162">
        <w:rPr>
          <w:rFonts w:ascii="Times New Roman" w:hAnsi="Times New Roman" w:cs="Times New Roman"/>
          <w:i/>
          <w:iCs/>
          <w:szCs w:val="21"/>
        </w:rPr>
        <w:t>Population Research</w:t>
      </w:r>
      <w:r w:rsidRPr="00280162">
        <w:rPr>
          <w:rFonts w:ascii="Times New Roman" w:hAnsi="Times New Roman" w:cs="Times New Roman"/>
          <w:szCs w:val="21"/>
        </w:rPr>
        <w:t xml:space="preserve"> (03), 24-37. doi:CNKI:SUN:RKYZ.0.2018-03-003.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5A76E2B6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>Yang, J., &amp; Zhao, X. (2018). The impact of education on income inequality between urban and rural migrants.</w:t>
      </w:r>
      <w:r w:rsidRPr="00280162">
        <w:rPr>
          <w:rFonts w:ascii="Times New Roman" w:hAnsi="Times New Roman" w:cs="Times New Roman"/>
          <w:i/>
          <w:iCs/>
          <w:szCs w:val="21"/>
        </w:rPr>
        <w:t xml:space="preserve"> Journal of Beijing Technology and Business University (Social Sciences)</w:t>
      </w:r>
      <w:r w:rsidRPr="00280162">
        <w:rPr>
          <w:rFonts w:ascii="Times New Roman" w:hAnsi="Times New Roman" w:cs="Times New Roman"/>
          <w:szCs w:val="21"/>
        </w:rPr>
        <w:t xml:space="preserve"> (05),103-115+126. doi:CNKI:SUN:BJSB.0.2018-05-011. (</w:t>
      </w:r>
      <w:r w:rsidRPr="00280162">
        <w:rPr>
          <w:rFonts w:ascii="Times New Roman" w:hAnsi="Times New Roman" w:cs="Times New Roman"/>
          <w:b/>
          <w:b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1A60815B" w14:textId="533B94CF" w:rsidR="00FC0154" w:rsidRPr="00280162" w:rsidRDefault="00FC0154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  <w:lang w:eastAsia="zh-CN"/>
        </w:rPr>
      </w:pPr>
      <w:r w:rsidRPr="00280162">
        <w:rPr>
          <w:rFonts w:ascii="Times New Roman" w:hAnsi="Times New Roman" w:cs="Times New Roman" w:hint="eastAsia"/>
          <w:szCs w:val="21"/>
          <w:lang w:eastAsia="zh-CN"/>
        </w:rPr>
        <w:t>Yu, X., &amp; Chen, X. (2012).</w:t>
      </w:r>
      <w:r w:rsidR="00173FE7" w:rsidRPr="00280162">
        <w:rPr>
          <w:rFonts w:hint="eastAsia"/>
          <w:szCs w:val="21"/>
        </w:rPr>
        <w:t xml:space="preserve"> </w:t>
      </w:r>
      <w:r w:rsidR="00173FE7" w:rsidRPr="00280162">
        <w:rPr>
          <w:rFonts w:ascii="Times New Roman" w:hAnsi="Times New Roman" w:cs="Times New Roman" w:hint="eastAsia"/>
          <w:szCs w:val="21"/>
          <w:lang w:eastAsia="zh-CN"/>
        </w:rPr>
        <w:t>Empirical Research on the Effect of the Household Registration System Evolvement on Labor Market Segmentation in China: From Dual Perspectives of Employment Opportunities and Wage Gap.</w:t>
      </w:r>
      <w:r w:rsidR="00173FE7" w:rsidRPr="00280162">
        <w:rPr>
          <w:rFonts w:hint="eastAsia"/>
          <w:szCs w:val="21"/>
        </w:rPr>
        <w:t xml:space="preserve"> </w:t>
      </w:r>
      <w:r w:rsidR="00173FE7" w:rsidRPr="00280162">
        <w:rPr>
          <w:rFonts w:ascii="Times New Roman" w:hAnsi="Times New Roman" w:cs="Times New Roman" w:hint="eastAsia"/>
          <w:i/>
          <w:iCs/>
          <w:szCs w:val="21"/>
          <w:lang w:eastAsia="zh-CN"/>
        </w:rPr>
        <w:t>Economic Research Journal</w:t>
      </w:r>
      <w:r w:rsidR="00173FE7" w:rsidRPr="00280162">
        <w:rPr>
          <w:rFonts w:ascii="Times New Roman" w:hAnsi="Times New Roman" w:cs="Times New Roman" w:hint="eastAsia"/>
          <w:szCs w:val="21"/>
          <w:lang w:eastAsia="zh-CN"/>
        </w:rPr>
        <w:t>,41(12):97-110.</w:t>
      </w:r>
      <w:r w:rsidR="00173FE7" w:rsidRPr="00280162">
        <w:rPr>
          <w:rFonts w:ascii="Times New Roman" w:hAnsi="Times New Roman" w:cs="Times New Roman"/>
          <w:szCs w:val="21"/>
        </w:rPr>
        <w:t xml:space="preserve"> (</w:t>
      </w:r>
      <w:r w:rsidR="00173FE7"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="00173FE7" w:rsidRPr="00280162">
        <w:rPr>
          <w:rFonts w:ascii="Times New Roman" w:hAnsi="Times New Roman" w:cs="Times New Roman"/>
          <w:szCs w:val="21"/>
        </w:rPr>
        <w:t>)</w:t>
      </w:r>
    </w:p>
    <w:p w14:paraId="1DE43A2F" w14:textId="1711A12A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>Yu, X., &amp; Sun, Y. (2017). The income difference between rural and urban floating migrants: The quantile regression based on data of 2015 dynamic monitoring of floating population. </w:t>
      </w:r>
      <w:r w:rsidRPr="00280162">
        <w:rPr>
          <w:rFonts w:ascii="Times New Roman" w:hAnsi="Times New Roman" w:cs="Times New Roman"/>
          <w:i/>
          <w:iCs/>
          <w:szCs w:val="21"/>
        </w:rPr>
        <w:t>Population Research</w:t>
      </w:r>
      <w:r w:rsidRPr="00280162">
        <w:rPr>
          <w:rFonts w:ascii="Times New Roman" w:hAnsi="Times New Roman" w:cs="Times New Roman"/>
          <w:szCs w:val="21"/>
        </w:rPr>
        <w:t>, </w:t>
      </w:r>
      <w:r w:rsidRPr="00280162">
        <w:rPr>
          <w:rFonts w:ascii="Times New Roman" w:hAnsi="Times New Roman" w:cs="Times New Roman"/>
          <w:i/>
          <w:iCs/>
          <w:szCs w:val="21"/>
        </w:rPr>
        <w:t>41</w:t>
      </w:r>
      <w:r w:rsidRPr="00280162">
        <w:rPr>
          <w:rFonts w:ascii="Times New Roman" w:hAnsi="Times New Roman" w:cs="Times New Roman"/>
          <w:szCs w:val="21"/>
        </w:rPr>
        <w:t>(1), 84-97.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5798DD49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Zeng, Y., &amp; Zhang G. (2018). Hukou discrimination, regional discrimination and wage </w:t>
      </w:r>
      <w:proofErr w:type="spellStart"/>
      <w:r w:rsidRPr="00280162">
        <w:rPr>
          <w:rFonts w:ascii="Times New Roman" w:hAnsi="Times New Roman" w:cs="Times New Roman"/>
          <w:szCs w:val="21"/>
        </w:rPr>
        <w:t>lost</w:t>
      </w:r>
      <w:proofErr w:type="spellEnd"/>
      <w:r w:rsidRPr="00280162">
        <w:rPr>
          <w:rFonts w:ascii="Times New Roman" w:hAnsi="Times New Roman" w:cs="Times New Roman"/>
          <w:szCs w:val="21"/>
        </w:rPr>
        <w:t xml:space="preserve"> of rural migrant workers – New evidence from 2015 CMDS data. </w:t>
      </w:r>
      <w:r w:rsidRPr="00280162">
        <w:rPr>
          <w:rFonts w:ascii="Times New Roman" w:hAnsi="Times New Roman" w:cs="Times New Roman"/>
          <w:i/>
          <w:iCs/>
          <w:szCs w:val="21"/>
        </w:rPr>
        <w:t xml:space="preserve">Journal of </w:t>
      </w:r>
      <w:proofErr w:type="spellStart"/>
      <w:r w:rsidRPr="00280162">
        <w:rPr>
          <w:rFonts w:ascii="Times New Roman" w:hAnsi="Times New Roman" w:cs="Times New Roman"/>
          <w:i/>
          <w:iCs/>
          <w:szCs w:val="21"/>
        </w:rPr>
        <w:t>Zhongnan</w:t>
      </w:r>
      <w:proofErr w:type="spellEnd"/>
      <w:r w:rsidRPr="00280162">
        <w:rPr>
          <w:rFonts w:ascii="Times New Roman" w:hAnsi="Times New Roman" w:cs="Times New Roman"/>
          <w:i/>
          <w:iCs/>
          <w:szCs w:val="21"/>
        </w:rPr>
        <w:t xml:space="preserve"> University of Economics and Law</w:t>
      </w:r>
      <w:r w:rsidRPr="00280162">
        <w:rPr>
          <w:rFonts w:ascii="Times New Roman" w:hAnsi="Times New Roman" w:cs="Times New Roman"/>
          <w:szCs w:val="21"/>
        </w:rPr>
        <w:t>(05), 141-150. doi:10.19639/j.cnki.issn1003-5230.2018.0074.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1E6E2CE9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>Zhang, C. (2020). The wage discrimination by Hukou in China’s labor market.</w:t>
      </w:r>
      <w:r w:rsidRPr="00280162">
        <w:rPr>
          <w:rFonts w:ascii="Times New Roman" w:hAnsi="Times New Roman" w:cs="Times New Roman"/>
          <w:i/>
          <w:iCs/>
          <w:szCs w:val="21"/>
        </w:rPr>
        <w:t xml:space="preserve"> Modern Business Trade Industry</w:t>
      </w:r>
      <w:r w:rsidRPr="00280162">
        <w:rPr>
          <w:rFonts w:ascii="Times New Roman" w:hAnsi="Times New Roman" w:cs="Times New Roman"/>
          <w:szCs w:val="21"/>
        </w:rPr>
        <w:t>(27), 92-93. doi:10.19311/j.cnki.1672-3198.2020.27.040.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03BDB5FF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>Zhang, H. (2014). The effect of “Out-of-towner” discrimination on wage gap.</w:t>
      </w:r>
      <w:r w:rsidRPr="00280162">
        <w:rPr>
          <w:rFonts w:ascii="Times New Roman" w:hAnsi="Times New Roman" w:cs="Times New Roman"/>
          <w:i/>
          <w:iCs/>
          <w:szCs w:val="21"/>
        </w:rPr>
        <w:t xml:space="preserve"> Modern Economic Science</w:t>
      </w:r>
      <w:r w:rsidRPr="00280162">
        <w:rPr>
          <w:rFonts w:ascii="Times New Roman" w:hAnsi="Times New Roman" w:cs="Times New Roman"/>
          <w:szCs w:val="21"/>
        </w:rPr>
        <w:t>(05),107-112+128. doi:CNKI:SUN:DJKX.0.2014-05-013.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1FFBB8D4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Zhang, L., &amp; Cai, W. (2017). The income discrimination by Hukou in China’s labor market – an analysis based on unconditional quantile decomposition. </w:t>
      </w:r>
      <w:r w:rsidRPr="00280162">
        <w:rPr>
          <w:rFonts w:ascii="Times New Roman" w:hAnsi="Times New Roman" w:cs="Times New Roman"/>
          <w:i/>
          <w:iCs/>
          <w:szCs w:val="21"/>
        </w:rPr>
        <w:t>Journal of Fudan University (Natural Science)(01)</w:t>
      </w:r>
      <w:r w:rsidRPr="00280162">
        <w:rPr>
          <w:rFonts w:ascii="Times New Roman" w:hAnsi="Times New Roman" w:cs="Times New Roman"/>
          <w:szCs w:val="21"/>
        </w:rPr>
        <w:t>, 12-18+28. doi:10.15943/j.cnki.fdxb-jns.2017.01.002.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16EE518B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>Zhang, L., Sharpe, R. V., Li, S., &amp; Darity Jr, W. A. (2016). Wage differentials between urban and rural-urban migrant workers in China. </w:t>
      </w:r>
      <w:r w:rsidRPr="00280162">
        <w:rPr>
          <w:rFonts w:ascii="Times New Roman" w:hAnsi="Times New Roman" w:cs="Times New Roman"/>
          <w:i/>
          <w:iCs/>
          <w:szCs w:val="21"/>
        </w:rPr>
        <w:t>China Economic Review</w:t>
      </w:r>
      <w:r w:rsidRPr="00280162">
        <w:rPr>
          <w:rFonts w:ascii="Times New Roman" w:hAnsi="Times New Roman" w:cs="Times New Roman"/>
          <w:szCs w:val="21"/>
        </w:rPr>
        <w:t>, </w:t>
      </w:r>
      <w:r w:rsidRPr="00280162">
        <w:rPr>
          <w:rFonts w:ascii="Times New Roman" w:hAnsi="Times New Roman" w:cs="Times New Roman"/>
          <w:i/>
          <w:iCs/>
          <w:szCs w:val="21"/>
        </w:rPr>
        <w:t>41</w:t>
      </w:r>
      <w:r w:rsidRPr="00280162">
        <w:rPr>
          <w:rFonts w:ascii="Times New Roman" w:hAnsi="Times New Roman" w:cs="Times New Roman"/>
          <w:szCs w:val="21"/>
        </w:rPr>
        <w:t xml:space="preserve">, 222-233. </w:t>
      </w:r>
    </w:p>
    <w:p w14:paraId="4FBB01A2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Zhang, L., Wu, B., Li, S., &amp; </w:t>
      </w:r>
      <w:proofErr w:type="spellStart"/>
      <w:r w:rsidRPr="00280162">
        <w:rPr>
          <w:rFonts w:ascii="Times New Roman" w:hAnsi="Times New Roman" w:cs="Times New Roman"/>
          <w:szCs w:val="21"/>
        </w:rPr>
        <w:t>Démurger</w:t>
      </w:r>
      <w:proofErr w:type="spellEnd"/>
      <w:r w:rsidRPr="00280162">
        <w:rPr>
          <w:rFonts w:ascii="Times New Roman" w:hAnsi="Times New Roman" w:cs="Times New Roman"/>
          <w:szCs w:val="21"/>
        </w:rPr>
        <w:t xml:space="preserve">, S. (2016). The impact of occupational entrance barriers caused by hukou on wage gaps: wage gap decompositions based on micro-simulation </w:t>
      </w:r>
      <w:proofErr w:type="gramStart"/>
      <w:r w:rsidRPr="00280162">
        <w:rPr>
          <w:rFonts w:ascii="Times New Roman" w:hAnsi="Times New Roman" w:cs="Times New Roman"/>
          <w:szCs w:val="21"/>
        </w:rPr>
        <w:t>method</w:t>
      </w:r>
      <w:proofErr w:type="gramEnd"/>
      <w:r w:rsidRPr="00280162">
        <w:rPr>
          <w:rFonts w:ascii="Times New Roman" w:hAnsi="Times New Roman" w:cs="Times New Roman"/>
          <w:szCs w:val="21"/>
        </w:rPr>
        <w:t xml:space="preserve">. </w:t>
      </w:r>
      <w:r w:rsidRPr="00280162">
        <w:rPr>
          <w:rFonts w:ascii="Times New Roman" w:hAnsi="Times New Roman" w:cs="Times New Roman"/>
          <w:i/>
          <w:iCs/>
          <w:szCs w:val="21"/>
        </w:rPr>
        <w:t>Chinese Rural Economy</w:t>
      </w:r>
      <w:r w:rsidRPr="00280162">
        <w:rPr>
          <w:rFonts w:ascii="Times New Roman" w:hAnsi="Times New Roman" w:cs="Times New Roman"/>
          <w:szCs w:val="21"/>
        </w:rPr>
        <w:t>(02),36-51. doi:CNKI:SUN:ZNJJ.0.2016-02-004.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543A9046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Zhang, X., &amp; Yuan, P. (2011). Hukou differentials and social discrimination in urban labor market. </w:t>
      </w:r>
      <w:r w:rsidRPr="00280162">
        <w:rPr>
          <w:rFonts w:ascii="Times New Roman" w:hAnsi="Times New Roman" w:cs="Times New Roman"/>
          <w:i/>
          <w:iCs/>
          <w:szCs w:val="21"/>
        </w:rPr>
        <w:t>South China Population</w:t>
      </w:r>
      <w:r w:rsidRPr="00280162">
        <w:rPr>
          <w:rFonts w:ascii="Times New Roman" w:hAnsi="Times New Roman" w:cs="Times New Roman"/>
          <w:szCs w:val="21"/>
        </w:rPr>
        <w:t>(01), 25-32. doi:CNKI:SUN:LFRK.0.2011-01-006.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34FC9053" w14:textId="4D7B4B44" w:rsidR="00FB3696" w:rsidRPr="00280162" w:rsidRDefault="00FB3696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  <w:lang w:eastAsia="zh-CN"/>
        </w:rPr>
      </w:pPr>
      <w:bookmarkStart w:id="11" w:name="_Hlk201740604"/>
      <w:r w:rsidRPr="00280162">
        <w:rPr>
          <w:rFonts w:ascii="Times New Roman" w:hAnsi="Times New Roman" w:cs="Times New Roman" w:hint="eastAsia"/>
          <w:szCs w:val="21"/>
          <w:lang w:eastAsia="zh-CN"/>
        </w:rPr>
        <w:lastRenderedPageBreak/>
        <w:t>Zhang, Y. &amp; Wang, H.(2011).</w:t>
      </w:r>
      <w:r w:rsidRPr="00280162">
        <w:rPr>
          <w:rFonts w:hint="eastAsia"/>
          <w:szCs w:val="21"/>
        </w:rPr>
        <w:t xml:space="preserve"> 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 xml:space="preserve">Discrimination Based on Hukou and Region in the Urban Labor Market: A Study Based on Census Data. </w:t>
      </w:r>
      <w:r w:rsidRPr="00280162">
        <w:rPr>
          <w:rFonts w:ascii="Times New Roman" w:hAnsi="Times New Roman" w:cs="Times New Roman" w:hint="eastAsia"/>
          <w:i/>
          <w:iCs/>
          <w:szCs w:val="21"/>
          <w:lang w:eastAsia="zh-CN"/>
        </w:rPr>
        <w:t>Journal of Management World</w:t>
      </w:r>
      <w:r w:rsidRPr="00280162">
        <w:rPr>
          <w:rFonts w:ascii="Times New Roman" w:hAnsi="Times New Roman" w:cs="Times New Roman" w:hint="eastAsia"/>
          <w:szCs w:val="21"/>
          <w:lang w:eastAsia="zh-CN"/>
        </w:rPr>
        <w:t xml:space="preserve"> (07),42-51. DOI:10.19744/j.cnki.11-1235/f.2011.07.005.</w:t>
      </w:r>
      <w:r w:rsidRPr="00280162">
        <w:rPr>
          <w:rFonts w:ascii="Times New Roman" w:hAnsi="Times New Roman" w:cs="Times New Roman"/>
          <w:szCs w:val="21"/>
        </w:rPr>
        <w:t xml:space="preserve">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bookmarkEnd w:id="11"/>
    <w:p w14:paraId="65BDA0E6" w14:textId="002C0D08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Zhao, H. (2015). The wage gap between the floating population and urban workers – from the occupational segregation perspective. </w:t>
      </w:r>
      <w:r w:rsidRPr="00280162">
        <w:rPr>
          <w:rFonts w:ascii="Times New Roman" w:hAnsi="Times New Roman" w:cs="Times New Roman"/>
          <w:i/>
          <w:iCs/>
          <w:szCs w:val="21"/>
        </w:rPr>
        <w:t>World Economic Papers</w:t>
      </w:r>
      <w:r w:rsidRPr="00280162">
        <w:rPr>
          <w:rFonts w:ascii="Times New Roman" w:hAnsi="Times New Roman" w:cs="Times New Roman"/>
          <w:szCs w:val="21"/>
        </w:rPr>
        <w:t>(02), 31-108. doi:CNKI:SUN:SZWH.0.2015-02-006.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36D27EBB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>Zhao, X. (2016). Wage differentials between urban and migrant workers in China: the role of human capital and discrimination.</w:t>
      </w:r>
      <w:r w:rsidRPr="00280162">
        <w:rPr>
          <w:rFonts w:ascii="Times New Roman" w:hAnsi="Times New Roman" w:cs="Times New Roman"/>
          <w:i/>
          <w:iCs/>
          <w:szCs w:val="21"/>
        </w:rPr>
        <w:t xml:space="preserve"> Journal of Business Economics</w:t>
      </w:r>
      <w:r w:rsidRPr="00280162">
        <w:rPr>
          <w:rFonts w:ascii="Times New Roman" w:hAnsi="Times New Roman" w:cs="Times New Roman"/>
          <w:szCs w:val="21"/>
        </w:rPr>
        <w:t>(06), 44-52. doi:10.14134/j.cnki.cn33-1336/f.2016.06.005.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4454AA58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>Zheng, B., &amp; Wu, X. (2018). Household registration, urban status attainment, and social stratification in urban China. </w:t>
      </w:r>
      <w:r w:rsidRPr="00280162">
        <w:rPr>
          <w:rFonts w:ascii="Times New Roman" w:hAnsi="Times New Roman" w:cs="Times New Roman"/>
          <w:i/>
          <w:iCs/>
          <w:szCs w:val="21"/>
        </w:rPr>
        <w:t>Sociological Studies</w:t>
      </w:r>
      <w:r w:rsidRPr="00280162">
        <w:rPr>
          <w:rFonts w:ascii="Times New Roman" w:hAnsi="Times New Roman" w:cs="Times New Roman"/>
          <w:szCs w:val="21"/>
        </w:rPr>
        <w:t>(01):</w:t>
      </w:r>
      <w:r w:rsidRPr="00280162">
        <w:rPr>
          <w:rFonts w:ascii="Times New Roman" w:hAnsi="Times New Roman" w:cs="Times New Roman"/>
          <w:i/>
          <w:iCs/>
          <w:szCs w:val="21"/>
        </w:rPr>
        <w:t xml:space="preserve"> </w:t>
      </w:r>
      <w:r w:rsidRPr="00280162">
        <w:rPr>
          <w:rFonts w:ascii="Times New Roman" w:hAnsi="Times New Roman" w:cs="Times New Roman"/>
          <w:szCs w:val="21"/>
        </w:rPr>
        <w:t>160-181+244. doi:10.19934/j.cnki.shxyj.2013.01.008.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4E2F1EAA" w14:textId="77777777" w:rsidR="0055714E" w:rsidRPr="00280162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Zhou, S., &amp; Zhou, Q. (2012). The double thresholds for migrant workers’ employment and household registration wage inequalities – evidence from CHNS 2009. </w:t>
      </w:r>
      <w:r w:rsidRPr="00280162">
        <w:rPr>
          <w:rFonts w:ascii="Times New Roman" w:hAnsi="Times New Roman" w:cs="Times New Roman"/>
          <w:i/>
          <w:iCs/>
          <w:szCs w:val="21"/>
        </w:rPr>
        <w:t>Journal of Financial Research</w:t>
      </w:r>
      <w:r w:rsidRPr="00280162">
        <w:rPr>
          <w:rFonts w:ascii="Times New Roman" w:hAnsi="Times New Roman" w:cs="Times New Roman"/>
          <w:szCs w:val="21"/>
        </w:rPr>
        <w:t>(09), 101-114. doi:CNKI:SUN:JRYJ.0.2012-09-010.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</w:p>
    <w:p w14:paraId="00B844D7" w14:textId="77777777" w:rsidR="0055714E" w:rsidRDefault="0055714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280162">
        <w:rPr>
          <w:rFonts w:ascii="Times New Roman" w:hAnsi="Times New Roman" w:cs="Times New Roman"/>
          <w:szCs w:val="21"/>
        </w:rPr>
        <w:t xml:space="preserve">Zhou, Z., Niu, L., &amp; Kong X. (2014). Hukou-based discrimination and the urban-rural wage gap: an analysis based on the PSM method. </w:t>
      </w:r>
      <w:r w:rsidRPr="00280162">
        <w:rPr>
          <w:rFonts w:ascii="Times New Roman" w:hAnsi="Times New Roman" w:cs="Times New Roman"/>
          <w:i/>
          <w:iCs/>
          <w:szCs w:val="21"/>
        </w:rPr>
        <w:t>Regional Economic Review</w:t>
      </w:r>
      <w:r w:rsidRPr="00280162">
        <w:rPr>
          <w:rFonts w:ascii="Times New Roman" w:hAnsi="Times New Roman" w:cs="Times New Roman"/>
          <w:szCs w:val="21"/>
        </w:rPr>
        <w:t>(04), 122-130. doi:10.14017/j.cnki.2095-5766.2014.04.005. (</w:t>
      </w:r>
      <w:r w:rsidRPr="00280162">
        <w:rPr>
          <w:rFonts w:ascii="Times New Roman" w:hAnsi="Times New Roman" w:cs="Times New Roman"/>
          <w:b/>
          <w:bCs/>
          <w:i/>
          <w:iCs/>
          <w:szCs w:val="21"/>
        </w:rPr>
        <w:t>in Chinese</w:t>
      </w:r>
      <w:r w:rsidRPr="00280162">
        <w:rPr>
          <w:rFonts w:ascii="Times New Roman" w:hAnsi="Times New Roman" w:cs="Times New Roman"/>
          <w:szCs w:val="21"/>
        </w:rPr>
        <w:t>)</w:t>
      </w:r>
      <w:bookmarkEnd w:id="0"/>
    </w:p>
    <w:p w14:paraId="025C55A2" w14:textId="6D1DBFF8" w:rsidR="004352FE" w:rsidRPr="00280162" w:rsidRDefault="004352FE" w:rsidP="00150151">
      <w:pPr>
        <w:pStyle w:val="ad"/>
        <w:numPr>
          <w:ilvl w:val="1"/>
          <w:numId w:val="3"/>
        </w:numPr>
        <w:spacing w:line="320" w:lineRule="exact"/>
        <w:ind w:leftChars="0" w:left="0" w:firstLine="0"/>
        <w:rPr>
          <w:rFonts w:ascii="Times New Roman" w:hAnsi="Times New Roman" w:cs="Times New Roman"/>
          <w:szCs w:val="21"/>
        </w:rPr>
      </w:pPr>
      <w:r w:rsidRPr="004352FE">
        <w:rPr>
          <w:rFonts w:ascii="Times New Roman" w:hAnsi="Times New Roman" w:cs="Times New Roman" w:hint="eastAsia"/>
          <w:szCs w:val="21"/>
        </w:rPr>
        <w:t>Zhu, R. (2016). Wage differentials between urban residents and rural migrants in urban China during 2002</w:t>
      </w:r>
      <w:r w:rsidRPr="004352FE">
        <w:rPr>
          <w:rFonts w:ascii="Times New Roman" w:hAnsi="Times New Roman" w:cs="Times New Roman" w:hint="eastAsia"/>
          <w:szCs w:val="21"/>
        </w:rPr>
        <w:t>–</w:t>
      </w:r>
      <w:r w:rsidRPr="004352FE">
        <w:rPr>
          <w:rFonts w:ascii="Times New Roman" w:hAnsi="Times New Roman" w:cs="Times New Roman" w:hint="eastAsia"/>
          <w:szCs w:val="21"/>
        </w:rPr>
        <w:t xml:space="preserve">2007: A distributional analysis. </w:t>
      </w:r>
      <w:r w:rsidRPr="004352FE">
        <w:rPr>
          <w:rFonts w:ascii="Times New Roman" w:hAnsi="Times New Roman" w:cs="Times New Roman" w:hint="eastAsia"/>
          <w:i/>
          <w:iCs/>
          <w:szCs w:val="21"/>
        </w:rPr>
        <w:t>China Economic Review</w:t>
      </w:r>
      <w:r>
        <w:rPr>
          <w:rFonts w:ascii="Times New Roman" w:hAnsi="Times New Roman" w:cs="Times New Roman" w:hint="eastAsia"/>
          <w:szCs w:val="21"/>
          <w:lang w:eastAsia="zh-CN"/>
        </w:rPr>
        <w:t xml:space="preserve"> (</w:t>
      </w:r>
      <w:r w:rsidRPr="004352FE">
        <w:rPr>
          <w:rFonts w:ascii="Times New Roman" w:hAnsi="Times New Roman" w:cs="Times New Roman" w:hint="eastAsia"/>
          <w:szCs w:val="21"/>
        </w:rPr>
        <w:t>37</w:t>
      </w:r>
      <w:r>
        <w:rPr>
          <w:rFonts w:ascii="Times New Roman" w:hAnsi="Times New Roman" w:cs="Times New Roman" w:hint="eastAsia"/>
          <w:szCs w:val="21"/>
          <w:lang w:eastAsia="zh-CN"/>
        </w:rPr>
        <w:t>)</w:t>
      </w:r>
      <w:r w:rsidRPr="004352FE">
        <w:rPr>
          <w:rFonts w:ascii="Times New Roman" w:hAnsi="Times New Roman" w:cs="Times New Roman" w:hint="eastAsia"/>
          <w:szCs w:val="21"/>
        </w:rPr>
        <w:t>, 2-14</w:t>
      </w:r>
    </w:p>
    <w:p w14:paraId="3835A0DB" w14:textId="77777777" w:rsidR="0015678A" w:rsidRPr="0055714E" w:rsidRDefault="0015678A" w:rsidP="0055714E">
      <w:pPr>
        <w:rPr>
          <w:rFonts w:hint="eastAsia"/>
        </w:rPr>
      </w:pPr>
    </w:p>
    <w:sectPr w:rsidR="0015678A" w:rsidRPr="0055714E" w:rsidSect="001509E8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1399C" w14:textId="77777777" w:rsidR="004F7854" w:rsidRDefault="004F7854" w:rsidP="006E4675">
      <w:pPr>
        <w:rPr>
          <w:rFonts w:hint="eastAsia"/>
        </w:rPr>
      </w:pPr>
      <w:r>
        <w:separator/>
      </w:r>
    </w:p>
  </w:endnote>
  <w:endnote w:type="continuationSeparator" w:id="0">
    <w:p w14:paraId="50247C10" w14:textId="77777777" w:rsidR="004F7854" w:rsidRDefault="004F7854" w:rsidP="006E467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华文宋体">
    <w:altName w:val="ST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83DDF" w14:textId="77777777" w:rsidR="004F7854" w:rsidRDefault="004F7854" w:rsidP="006E4675">
      <w:pPr>
        <w:rPr>
          <w:rFonts w:hint="eastAsia"/>
        </w:rPr>
      </w:pPr>
      <w:r>
        <w:separator/>
      </w:r>
    </w:p>
  </w:footnote>
  <w:footnote w:type="continuationSeparator" w:id="0">
    <w:p w14:paraId="5F702DD9" w14:textId="77777777" w:rsidR="004F7854" w:rsidRDefault="004F7854" w:rsidP="006E4675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420DB"/>
    <w:multiLevelType w:val="multilevel"/>
    <w:tmpl w:val="6D388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FA0873"/>
    <w:multiLevelType w:val="hybridMultilevel"/>
    <w:tmpl w:val="0764F2AA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0409000F">
      <w:start w:val="1"/>
      <w:numFmt w:val="decimal"/>
      <w:lvlText w:val="%2.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7D366DA"/>
    <w:multiLevelType w:val="hybridMultilevel"/>
    <w:tmpl w:val="FD8EE8A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8312589">
    <w:abstractNumId w:val="0"/>
  </w:num>
  <w:num w:numId="2" w16cid:durableId="1219978766">
    <w:abstractNumId w:val="2"/>
  </w:num>
  <w:num w:numId="3" w16cid:durableId="1161045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4E"/>
    <w:rsid w:val="0000497B"/>
    <w:rsid w:val="000E0947"/>
    <w:rsid w:val="00143257"/>
    <w:rsid w:val="00150151"/>
    <w:rsid w:val="001509E8"/>
    <w:rsid w:val="0015678A"/>
    <w:rsid w:val="00171D0F"/>
    <w:rsid w:val="00172EA0"/>
    <w:rsid w:val="00173FE7"/>
    <w:rsid w:val="001A3842"/>
    <w:rsid w:val="001A6CFD"/>
    <w:rsid w:val="001A7386"/>
    <w:rsid w:val="00222601"/>
    <w:rsid w:val="0023433D"/>
    <w:rsid w:val="00280162"/>
    <w:rsid w:val="002B0FE6"/>
    <w:rsid w:val="002D616C"/>
    <w:rsid w:val="00322AB9"/>
    <w:rsid w:val="0035615E"/>
    <w:rsid w:val="0036439F"/>
    <w:rsid w:val="003720D9"/>
    <w:rsid w:val="003A01FD"/>
    <w:rsid w:val="003A19CB"/>
    <w:rsid w:val="003A6622"/>
    <w:rsid w:val="003B4F60"/>
    <w:rsid w:val="003D4FD8"/>
    <w:rsid w:val="003E69BB"/>
    <w:rsid w:val="00412DD3"/>
    <w:rsid w:val="004352FE"/>
    <w:rsid w:val="004568A9"/>
    <w:rsid w:val="004651F8"/>
    <w:rsid w:val="004674CA"/>
    <w:rsid w:val="00467EFC"/>
    <w:rsid w:val="00480749"/>
    <w:rsid w:val="00496F44"/>
    <w:rsid w:val="004D200D"/>
    <w:rsid w:val="004E4CD9"/>
    <w:rsid w:val="004F7854"/>
    <w:rsid w:val="00500DE8"/>
    <w:rsid w:val="00524A92"/>
    <w:rsid w:val="005364EF"/>
    <w:rsid w:val="005501AD"/>
    <w:rsid w:val="0055714E"/>
    <w:rsid w:val="005E694E"/>
    <w:rsid w:val="00602E43"/>
    <w:rsid w:val="006E4675"/>
    <w:rsid w:val="0070183C"/>
    <w:rsid w:val="00720A79"/>
    <w:rsid w:val="007227AE"/>
    <w:rsid w:val="00747887"/>
    <w:rsid w:val="00782BD1"/>
    <w:rsid w:val="00783FB6"/>
    <w:rsid w:val="007F3BA9"/>
    <w:rsid w:val="00845022"/>
    <w:rsid w:val="00883F41"/>
    <w:rsid w:val="008A60FE"/>
    <w:rsid w:val="008C0CF5"/>
    <w:rsid w:val="008F1C0A"/>
    <w:rsid w:val="009C3B8C"/>
    <w:rsid w:val="009E35F9"/>
    <w:rsid w:val="009F0492"/>
    <w:rsid w:val="00A37ECE"/>
    <w:rsid w:val="00A54196"/>
    <w:rsid w:val="00A67337"/>
    <w:rsid w:val="00A8334F"/>
    <w:rsid w:val="00A845BB"/>
    <w:rsid w:val="00A85550"/>
    <w:rsid w:val="00B12F51"/>
    <w:rsid w:val="00BC09D6"/>
    <w:rsid w:val="00C05BBD"/>
    <w:rsid w:val="00C45148"/>
    <w:rsid w:val="00CA106E"/>
    <w:rsid w:val="00CB5B42"/>
    <w:rsid w:val="00CB736D"/>
    <w:rsid w:val="00CC506E"/>
    <w:rsid w:val="00CF7B36"/>
    <w:rsid w:val="00D33E98"/>
    <w:rsid w:val="00D745CC"/>
    <w:rsid w:val="00DA6484"/>
    <w:rsid w:val="00DB41F0"/>
    <w:rsid w:val="00E46976"/>
    <w:rsid w:val="00E86125"/>
    <w:rsid w:val="00EF1B22"/>
    <w:rsid w:val="00EF5643"/>
    <w:rsid w:val="00F12B85"/>
    <w:rsid w:val="00F40742"/>
    <w:rsid w:val="00F67D5D"/>
    <w:rsid w:val="00FB3696"/>
    <w:rsid w:val="00FC0154"/>
    <w:rsid w:val="00FF09A4"/>
    <w:rsid w:val="00FF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7DE140"/>
  <w14:defaultImageDpi w14:val="32767"/>
  <w15:chartTrackingRefBased/>
  <w15:docId w15:val="{0C0120D7-ED5B-CF4F-9667-A5245BD45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华文宋体" w:hAnsi="Times New Roman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55714E"/>
    <w:pPr>
      <w:widowControl w:val="0"/>
      <w:jc w:val="both"/>
    </w:pPr>
    <w:rPr>
      <w:rFonts w:asciiTheme="minorHAnsi" w:eastAsiaTheme="minorEastAsia" w:hAnsiTheme="minorHAnsi"/>
      <w:sz w:val="21"/>
      <w:szCs w:val="2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5714E"/>
    <w:pPr>
      <w:snapToGrid w:val="0"/>
      <w:jc w:val="left"/>
    </w:pPr>
  </w:style>
  <w:style w:type="character" w:customStyle="1" w:styleId="a4">
    <w:name w:val="脚注文本 字符"/>
    <w:basedOn w:val="a0"/>
    <w:link w:val="a3"/>
    <w:uiPriority w:val="99"/>
    <w:semiHidden/>
    <w:rsid w:val="0055714E"/>
    <w:rPr>
      <w:rFonts w:asciiTheme="minorHAnsi" w:eastAsiaTheme="minorEastAsia" w:hAnsiTheme="minorHAnsi"/>
      <w:sz w:val="21"/>
      <w:szCs w:val="22"/>
      <w:lang w:eastAsia="ja-JP"/>
    </w:rPr>
  </w:style>
  <w:style w:type="character" w:styleId="a5">
    <w:name w:val="footnote reference"/>
    <w:basedOn w:val="a0"/>
    <w:uiPriority w:val="99"/>
    <w:semiHidden/>
    <w:unhideWhenUsed/>
    <w:rsid w:val="0055714E"/>
    <w:rPr>
      <w:vertAlign w:val="superscript"/>
    </w:rPr>
  </w:style>
  <w:style w:type="table" w:styleId="a6">
    <w:name w:val="Table Grid"/>
    <w:basedOn w:val="a1"/>
    <w:uiPriority w:val="39"/>
    <w:rsid w:val="00A541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E4675"/>
    <w:pPr>
      <w:tabs>
        <w:tab w:val="center" w:pos="4153"/>
        <w:tab w:val="right" w:pos="8306"/>
      </w:tabs>
      <w:snapToGrid w:val="0"/>
    </w:pPr>
  </w:style>
  <w:style w:type="character" w:customStyle="1" w:styleId="a8">
    <w:name w:val="页眉 字符"/>
    <w:basedOn w:val="a0"/>
    <w:link w:val="a7"/>
    <w:uiPriority w:val="99"/>
    <w:rsid w:val="006E4675"/>
    <w:rPr>
      <w:rFonts w:asciiTheme="minorHAnsi" w:eastAsiaTheme="minorEastAsia" w:hAnsiTheme="minorHAnsi"/>
      <w:sz w:val="21"/>
      <w:szCs w:val="22"/>
      <w:lang w:eastAsia="ja-JP"/>
    </w:rPr>
  </w:style>
  <w:style w:type="paragraph" w:styleId="a9">
    <w:name w:val="footer"/>
    <w:basedOn w:val="a"/>
    <w:link w:val="aa"/>
    <w:uiPriority w:val="99"/>
    <w:unhideWhenUsed/>
    <w:rsid w:val="006E4675"/>
    <w:pPr>
      <w:tabs>
        <w:tab w:val="center" w:pos="4153"/>
        <w:tab w:val="right" w:pos="8306"/>
      </w:tabs>
      <w:snapToGrid w:val="0"/>
    </w:pPr>
  </w:style>
  <w:style w:type="character" w:customStyle="1" w:styleId="aa">
    <w:name w:val="页脚 字符"/>
    <w:basedOn w:val="a0"/>
    <w:link w:val="a9"/>
    <w:uiPriority w:val="99"/>
    <w:rsid w:val="006E4675"/>
    <w:rPr>
      <w:rFonts w:asciiTheme="minorHAnsi" w:eastAsiaTheme="minorEastAsia" w:hAnsiTheme="minorHAnsi"/>
      <w:sz w:val="21"/>
      <w:szCs w:val="22"/>
      <w:lang w:eastAsia="ja-JP"/>
    </w:rPr>
  </w:style>
  <w:style w:type="character" w:styleId="ab">
    <w:name w:val="Hyperlink"/>
    <w:basedOn w:val="a0"/>
    <w:uiPriority w:val="99"/>
    <w:unhideWhenUsed/>
    <w:rsid w:val="006E4675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rsid w:val="006E4675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28016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9</Pages>
  <Words>3052</Words>
  <Characters>17401</Characters>
  <Application>Microsoft Office Word</Application>
  <DocSecurity>0</DocSecurity>
  <Lines>145</Lines>
  <Paragraphs>40</Paragraphs>
  <ScaleCrop>false</ScaleCrop>
  <Company/>
  <LinksUpToDate>false</LinksUpToDate>
  <CharactersWithSpaces>20413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　奕汝</dc:creator>
  <cp:keywords/>
  <dc:description/>
  <cp:lastModifiedBy>Yiru Liu</cp:lastModifiedBy>
  <cp:revision>39</cp:revision>
  <dcterms:created xsi:type="dcterms:W3CDTF">2023-06-20T07:42:00Z</dcterms:created>
  <dcterms:modified xsi:type="dcterms:W3CDTF">2025-06-30T16:45:00Z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b403306dac0620f73f48e6e1496c154cbc14eda86ce30ebe7275b7ac4438253a</vt:lpwstr>
  </property>
</Properties>
</file>