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824" w:rsidRPr="00143824" w:rsidRDefault="00143824" w:rsidP="00143824">
      <w:pPr>
        <w:jc w:val="both"/>
        <w:rPr>
          <w:rFonts w:ascii="Times New Roman" w:eastAsia="Times New Roman" w:hAnsi="Times New Roman" w:cs="Times New Roman"/>
          <w:sz w:val="24"/>
          <w:szCs w:val="24"/>
          <w:lang w:val="en-US" w:eastAsia="fr-FR"/>
        </w:rPr>
      </w:pPr>
      <w:r w:rsidRPr="00143824">
        <w:rPr>
          <w:rFonts w:ascii="Times New Roman" w:eastAsia="Times New Roman" w:hAnsi="Times New Roman" w:cs="Times New Roman"/>
          <w:sz w:val="24"/>
          <w:szCs w:val="24"/>
          <w:lang w:val="en-US" w:eastAsia="fr-FR"/>
        </w:rPr>
        <w:t>Since there are two gaps in the current bovine UMD 3.1 assembly within the region deleted in the JEB calf, we built a local assembly to determine the exact size and gene content of this deleted region.</w:t>
      </w:r>
    </w:p>
    <w:p w:rsidR="00143824" w:rsidRPr="00143824" w:rsidRDefault="00143824" w:rsidP="00143824">
      <w:pPr>
        <w:jc w:val="both"/>
        <w:rPr>
          <w:rFonts w:ascii="Times New Roman" w:eastAsia="Times New Roman" w:hAnsi="Times New Roman" w:cs="Times New Roman"/>
          <w:sz w:val="24"/>
          <w:szCs w:val="24"/>
          <w:lang w:val="en-US" w:eastAsia="fr-FR"/>
        </w:rPr>
      </w:pPr>
      <w:r w:rsidRPr="00143824">
        <w:rPr>
          <w:rFonts w:ascii="Times New Roman" w:eastAsia="Times New Roman" w:hAnsi="Times New Roman" w:cs="Times New Roman"/>
          <w:sz w:val="24"/>
          <w:szCs w:val="24"/>
          <w:lang w:val="en-US" w:eastAsia="fr-FR"/>
        </w:rPr>
        <w:t xml:space="preserve">First, a comparison was made between the two bovine assemblies by </w:t>
      </w:r>
      <w:proofErr w:type="spellStart"/>
      <w:r w:rsidRPr="00143824">
        <w:rPr>
          <w:rFonts w:ascii="Times New Roman" w:eastAsia="Times New Roman" w:hAnsi="Times New Roman" w:cs="Times New Roman"/>
          <w:sz w:val="24"/>
          <w:szCs w:val="24"/>
          <w:lang w:val="en-US" w:eastAsia="fr-FR"/>
        </w:rPr>
        <w:t>BLATing</w:t>
      </w:r>
      <w:proofErr w:type="spellEnd"/>
      <w:r w:rsidRPr="00143824">
        <w:rPr>
          <w:rFonts w:ascii="Times New Roman" w:eastAsia="Times New Roman" w:hAnsi="Times New Roman" w:cs="Times New Roman"/>
          <w:sz w:val="24"/>
          <w:szCs w:val="24"/>
          <w:lang w:val="en-US" w:eastAsia="fr-FR"/>
        </w:rPr>
        <w:t xml:space="preserve"> the deleted 4.8-kb region retrieved from the UMD3.1 (BTA19 g.56488278_56493087del) on the </w:t>
      </w:r>
      <w:proofErr w:type="spellStart"/>
      <w:r w:rsidRPr="00143824">
        <w:rPr>
          <w:rFonts w:ascii="Times New Roman" w:eastAsia="Times New Roman" w:hAnsi="Times New Roman" w:cs="Times New Roman"/>
          <w:sz w:val="24"/>
          <w:szCs w:val="24"/>
          <w:lang w:val="en-US" w:eastAsia="fr-FR"/>
        </w:rPr>
        <w:t>Btau</w:t>
      </w:r>
      <w:proofErr w:type="spellEnd"/>
      <w:r w:rsidRPr="00143824">
        <w:rPr>
          <w:rFonts w:ascii="Times New Roman" w:eastAsia="Times New Roman" w:hAnsi="Times New Roman" w:cs="Times New Roman"/>
          <w:sz w:val="24"/>
          <w:szCs w:val="24"/>
          <w:lang w:val="en-US" w:eastAsia="fr-FR"/>
        </w:rPr>
        <w:t xml:space="preserve"> 4 assembly using the UCSC genome browser (</w:t>
      </w:r>
      <w:hyperlink r:id="rId4" w:history="1">
        <w:r w:rsidRPr="00143824">
          <w:rPr>
            <w:rFonts w:ascii="Times New Roman" w:eastAsia="Times New Roman" w:hAnsi="Times New Roman" w:cs="Times New Roman"/>
            <w:color w:val="0000FF"/>
            <w:sz w:val="24"/>
            <w:u w:val="single"/>
            <w:lang w:val="en-US" w:eastAsia="fr-FR"/>
          </w:rPr>
          <w:t>http://genome.ucsc.edu</w:t>
        </w:r>
      </w:hyperlink>
      <w:r w:rsidRPr="00143824">
        <w:rPr>
          <w:rFonts w:ascii="Times New Roman" w:eastAsia="Times New Roman" w:hAnsi="Times New Roman" w:cs="Times New Roman"/>
          <w:sz w:val="24"/>
          <w:szCs w:val="24"/>
          <w:lang w:val="en-US" w:eastAsia="fr-FR"/>
        </w:rPr>
        <w:t>).</w:t>
      </w:r>
    </w:p>
    <w:p w:rsidR="00143824" w:rsidRPr="00143824" w:rsidRDefault="00143824" w:rsidP="00143824">
      <w:pPr>
        <w:jc w:val="both"/>
        <w:rPr>
          <w:rFonts w:ascii="Times New Roman" w:eastAsia="Times New Roman" w:hAnsi="Times New Roman" w:cs="Times New Roman"/>
          <w:sz w:val="24"/>
          <w:szCs w:val="24"/>
          <w:lang w:val="en-US" w:eastAsia="fr-FR"/>
        </w:rPr>
      </w:pPr>
      <w:r w:rsidRPr="00143824">
        <w:rPr>
          <w:rFonts w:ascii="Times New Roman" w:eastAsia="Times New Roman" w:hAnsi="Times New Roman" w:cs="Times New Roman"/>
          <w:sz w:val="24"/>
          <w:szCs w:val="24"/>
          <w:lang w:val="en-US" w:eastAsia="fr-FR"/>
        </w:rPr>
        <w:t>The gap located between positions 56488906 and 56489378 on UMD 3.1 was also present in the second bovine assembly. Thus, we performed chromosome walking from both sides of the gap taking advantage of the paired-end information and step-by-step manual alignments to fill this gap with a total of 166 base pairs using other WGS data available in our team [15].</w:t>
      </w:r>
    </w:p>
    <w:p w:rsidR="00143824" w:rsidRPr="00143824" w:rsidRDefault="00143824" w:rsidP="00143824">
      <w:pPr>
        <w:jc w:val="both"/>
        <w:rPr>
          <w:rFonts w:ascii="Times New Roman" w:eastAsia="Times New Roman" w:hAnsi="Times New Roman" w:cs="Times New Roman"/>
          <w:sz w:val="24"/>
          <w:szCs w:val="24"/>
          <w:lang w:val="en-US" w:eastAsia="fr-FR"/>
        </w:rPr>
      </w:pPr>
      <w:r w:rsidRPr="00143824">
        <w:rPr>
          <w:rFonts w:ascii="Times New Roman" w:eastAsia="Times New Roman" w:hAnsi="Times New Roman" w:cs="Times New Roman"/>
          <w:sz w:val="24"/>
          <w:szCs w:val="24"/>
          <w:lang w:val="en-US" w:eastAsia="fr-FR"/>
        </w:rPr>
        <w:t xml:space="preserve">The second gap (g.56492684-56492783 on UMD3.1) was absent from the </w:t>
      </w:r>
      <w:proofErr w:type="spellStart"/>
      <w:r w:rsidRPr="00143824">
        <w:rPr>
          <w:rFonts w:ascii="Times New Roman" w:eastAsia="Times New Roman" w:hAnsi="Times New Roman" w:cs="Times New Roman"/>
          <w:sz w:val="24"/>
          <w:szCs w:val="24"/>
          <w:lang w:val="en-US" w:eastAsia="fr-FR"/>
        </w:rPr>
        <w:t>Btau</w:t>
      </w:r>
      <w:proofErr w:type="spellEnd"/>
      <w:r w:rsidRPr="00143824">
        <w:rPr>
          <w:rFonts w:ascii="Times New Roman" w:eastAsia="Times New Roman" w:hAnsi="Times New Roman" w:cs="Times New Roman"/>
          <w:sz w:val="24"/>
          <w:szCs w:val="24"/>
          <w:lang w:val="en-US" w:eastAsia="fr-FR"/>
        </w:rPr>
        <w:t xml:space="preserve"> 4 assembly. Furthermore, comparative alignment of the two bovine assemblies revealed the presence of a duplicated segment that encompasses this gap in the UMD3.1 assembly (g.56492607-56493107 on UMD3.1). Subsequent alignment of the UMD3.1 assembly on the sheep, human and mouse genomes using the BLAT function in the UCSC genome browser (</w:t>
      </w:r>
      <w:hyperlink r:id="rId5" w:history="1">
        <w:r w:rsidRPr="00143824">
          <w:rPr>
            <w:rFonts w:ascii="Times New Roman" w:eastAsia="Times New Roman" w:hAnsi="Times New Roman" w:cs="Times New Roman"/>
            <w:color w:val="0000FF"/>
            <w:sz w:val="24"/>
            <w:u w:val="single"/>
            <w:lang w:val="en-US" w:eastAsia="fr-FR"/>
          </w:rPr>
          <w:t>http://genome.ucsc.edu</w:t>
        </w:r>
      </w:hyperlink>
      <w:r w:rsidRPr="00143824">
        <w:rPr>
          <w:rFonts w:ascii="Times New Roman" w:eastAsia="Times New Roman" w:hAnsi="Times New Roman" w:cs="Times New Roman"/>
          <w:sz w:val="24"/>
          <w:szCs w:val="24"/>
          <w:lang w:val="en-US" w:eastAsia="fr-FR"/>
        </w:rPr>
        <w:t xml:space="preserve">) suggested that this duplication was an artifact. Taking these observations into account, the region that covers the second gap and the duplication were removed and replaced by sequence of the </w:t>
      </w:r>
      <w:proofErr w:type="spellStart"/>
      <w:r w:rsidRPr="00143824">
        <w:rPr>
          <w:rFonts w:ascii="Times New Roman" w:eastAsia="Times New Roman" w:hAnsi="Times New Roman" w:cs="Times New Roman"/>
          <w:sz w:val="24"/>
          <w:szCs w:val="24"/>
          <w:lang w:val="en-US" w:eastAsia="fr-FR"/>
        </w:rPr>
        <w:t>Btau</w:t>
      </w:r>
      <w:proofErr w:type="spellEnd"/>
      <w:r w:rsidRPr="00143824">
        <w:rPr>
          <w:rFonts w:ascii="Times New Roman" w:eastAsia="Times New Roman" w:hAnsi="Times New Roman" w:cs="Times New Roman"/>
          <w:sz w:val="24"/>
          <w:szCs w:val="24"/>
          <w:lang w:val="en-US" w:eastAsia="fr-FR"/>
        </w:rPr>
        <w:t xml:space="preserve"> 4 assembly.</w:t>
      </w:r>
    </w:p>
    <w:p w:rsidR="00143824" w:rsidRPr="00143824" w:rsidRDefault="00143824" w:rsidP="00143824">
      <w:pPr>
        <w:jc w:val="both"/>
        <w:rPr>
          <w:rFonts w:ascii="Times New Roman" w:eastAsia="Times New Roman" w:hAnsi="Times New Roman" w:cs="Times New Roman"/>
          <w:sz w:val="24"/>
          <w:szCs w:val="24"/>
          <w:lang w:val="en-GB" w:eastAsia="fr-FR"/>
        </w:rPr>
      </w:pPr>
      <w:r w:rsidRPr="00143824">
        <w:rPr>
          <w:rFonts w:ascii="Times New Roman" w:eastAsia="Times New Roman" w:hAnsi="Times New Roman" w:cs="Times New Roman"/>
          <w:sz w:val="24"/>
          <w:szCs w:val="24"/>
          <w:lang w:val="en-US" w:eastAsia="fr-FR"/>
        </w:rPr>
        <w:t xml:space="preserve">The final size of the mutation was determined by aligning the paired-end read from the JEB calf’s WGS on our assembly, leading to an exact deletion size of 2831 </w:t>
      </w:r>
      <w:proofErr w:type="spellStart"/>
      <w:r w:rsidRPr="00143824">
        <w:rPr>
          <w:rFonts w:ascii="Times New Roman" w:eastAsia="Times New Roman" w:hAnsi="Times New Roman" w:cs="Times New Roman"/>
          <w:sz w:val="24"/>
          <w:szCs w:val="24"/>
          <w:lang w:val="en-US" w:eastAsia="fr-FR"/>
        </w:rPr>
        <w:t>bp</w:t>
      </w:r>
      <w:proofErr w:type="spellEnd"/>
      <w:r w:rsidRPr="00143824">
        <w:rPr>
          <w:rFonts w:ascii="Times New Roman" w:eastAsia="Times New Roman" w:hAnsi="Times New Roman" w:cs="Times New Roman"/>
          <w:sz w:val="24"/>
          <w:szCs w:val="24"/>
          <w:lang w:val="en-US" w:eastAsia="fr-FR"/>
        </w:rPr>
        <w:t xml:space="preserve">. For further confirmation, the newly built local assembly of the deleted region was </w:t>
      </w:r>
      <w:proofErr w:type="spellStart"/>
      <w:r w:rsidRPr="00143824">
        <w:rPr>
          <w:rFonts w:ascii="Times New Roman" w:eastAsia="Times New Roman" w:hAnsi="Times New Roman" w:cs="Times New Roman"/>
          <w:sz w:val="24"/>
          <w:szCs w:val="24"/>
          <w:lang w:val="en-US" w:eastAsia="fr-FR"/>
        </w:rPr>
        <w:t>BLATed</w:t>
      </w:r>
      <w:proofErr w:type="spellEnd"/>
      <w:r w:rsidRPr="00143824">
        <w:rPr>
          <w:rFonts w:ascii="Times New Roman" w:eastAsia="Times New Roman" w:hAnsi="Times New Roman" w:cs="Times New Roman"/>
          <w:sz w:val="24"/>
          <w:szCs w:val="24"/>
          <w:lang w:val="en-US" w:eastAsia="fr-FR"/>
        </w:rPr>
        <w:t xml:space="preserve"> on the sheep genome, which revealed an additional </w:t>
      </w:r>
      <w:proofErr w:type="spellStart"/>
      <w:r w:rsidRPr="00143824">
        <w:rPr>
          <w:rFonts w:ascii="Times New Roman" w:eastAsia="Times New Roman" w:hAnsi="Times New Roman" w:cs="Times New Roman"/>
          <w:sz w:val="24"/>
          <w:szCs w:val="24"/>
          <w:lang w:val="en-US" w:eastAsia="fr-FR"/>
        </w:rPr>
        <w:t>exon</w:t>
      </w:r>
      <w:proofErr w:type="spellEnd"/>
      <w:r w:rsidRPr="00143824">
        <w:rPr>
          <w:rFonts w:ascii="Times New Roman" w:eastAsia="Times New Roman" w:hAnsi="Times New Roman" w:cs="Times New Roman"/>
          <w:sz w:val="24"/>
          <w:szCs w:val="24"/>
          <w:lang w:val="en-US" w:eastAsia="fr-FR"/>
        </w:rPr>
        <w:t xml:space="preserve"> located between </w:t>
      </w:r>
      <w:proofErr w:type="spellStart"/>
      <w:r w:rsidRPr="00143824">
        <w:rPr>
          <w:rFonts w:ascii="Times New Roman" w:eastAsia="Times New Roman" w:hAnsi="Times New Roman" w:cs="Times New Roman"/>
          <w:sz w:val="24"/>
          <w:szCs w:val="24"/>
          <w:lang w:val="en-US" w:eastAsia="fr-FR"/>
        </w:rPr>
        <w:t>exons</w:t>
      </w:r>
      <w:proofErr w:type="spellEnd"/>
      <w:r w:rsidRPr="00143824">
        <w:rPr>
          <w:rFonts w:ascii="Times New Roman" w:eastAsia="Times New Roman" w:hAnsi="Times New Roman" w:cs="Times New Roman"/>
          <w:sz w:val="24"/>
          <w:szCs w:val="24"/>
          <w:lang w:val="en-US" w:eastAsia="fr-FR"/>
        </w:rPr>
        <w:t xml:space="preserve"> 20 and 21 at the level of the first gap and that consequently was not annotated in the UMD 3.1.</w:t>
      </w:r>
    </w:p>
    <w:p w:rsidR="00143824" w:rsidRPr="00143824" w:rsidRDefault="00143824" w:rsidP="00143824">
      <w:pPr>
        <w:jc w:val="both"/>
        <w:rPr>
          <w:rFonts w:ascii="Times New Roman" w:eastAsia="Times New Roman" w:hAnsi="Times New Roman" w:cs="Times New Roman"/>
          <w:sz w:val="24"/>
          <w:szCs w:val="24"/>
          <w:lang w:val="en-US" w:eastAsia="fr-FR"/>
        </w:rPr>
      </w:pPr>
      <w:r w:rsidRPr="00143824">
        <w:rPr>
          <w:rFonts w:ascii="Times New Roman" w:eastAsia="Times New Roman" w:hAnsi="Times New Roman" w:cs="Times New Roman"/>
          <w:sz w:val="24"/>
          <w:szCs w:val="24"/>
          <w:lang w:val="en-US" w:eastAsia="fr-FR"/>
        </w:rPr>
        <w:t xml:space="preserve">The newly built local assembly of the deleted region is presented </w:t>
      </w:r>
      <w:r>
        <w:rPr>
          <w:rFonts w:ascii="Times New Roman" w:eastAsia="Times New Roman" w:hAnsi="Times New Roman" w:cs="Times New Roman"/>
          <w:sz w:val="24"/>
          <w:szCs w:val="24"/>
          <w:lang w:val="en-US" w:eastAsia="fr-FR"/>
        </w:rPr>
        <w:t xml:space="preserve">below </w:t>
      </w:r>
      <w:r w:rsidRPr="00143824">
        <w:rPr>
          <w:rFonts w:ascii="Times New Roman" w:eastAsia="Times New Roman" w:hAnsi="Times New Roman" w:cs="Times New Roman"/>
          <w:sz w:val="24"/>
          <w:szCs w:val="24"/>
          <w:lang w:val="en-US" w:eastAsia="fr-FR"/>
        </w:rPr>
        <w:t xml:space="preserve">with the exact deleted region in JEB in capitals, </w:t>
      </w:r>
      <w:proofErr w:type="spellStart"/>
      <w:r w:rsidRPr="00143824">
        <w:rPr>
          <w:rFonts w:ascii="Times New Roman" w:eastAsia="Times New Roman" w:hAnsi="Times New Roman" w:cs="Times New Roman"/>
          <w:sz w:val="24"/>
          <w:szCs w:val="24"/>
          <w:lang w:val="en-US" w:eastAsia="fr-FR"/>
        </w:rPr>
        <w:t>exons</w:t>
      </w:r>
      <w:proofErr w:type="spellEnd"/>
      <w:r w:rsidRPr="00143824">
        <w:rPr>
          <w:rFonts w:ascii="Times New Roman" w:eastAsia="Times New Roman" w:hAnsi="Times New Roman" w:cs="Times New Roman"/>
          <w:sz w:val="24"/>
          <w:szCs w:val="24"/>
          <w:lang w:val="en-US" w:eastAsia="fr-FR"/>
        </w:rPr>
        <w:t xml:space="preserve"> in bold and the sequence part filling the gap underlined.</w:t>
      </w:r>
    </w:p>
    <w:p w:rsidR="00256FFB" w:rsidRDefault="00256FFB" w:rsidP="00256FFB">
      <w:pPr>
        <w:pStyle w:val="PrformatHTML"/>
        <w:rPr>
          <w:b/>
          <w:u w:val="single"/>
        </w:rPr>
      </w:pPr>
      <w:r w:rsidRPr="00395F9B">
        <w:t>acagccctcctctcccatgg</w:t>
      </w:r>
      <w:r w:rsidRPr="00A4185D">
        <w:t>G</w:t>
      </w:r>
      <w:r w:rsidRPr="000D488D">
        <w:t>GCGGAGATGATGGAGATGGAAGTGGGGATGCGGGAGGTGGGGATAGGGGAGGTGGGACTTGGGGCTGGTACTGCCCACGGATGTGTCTTCGACTCAC</w:t>
      </w:r>
      <w:r w:rsidRPr="00A4185D">
        <w:rPr>
          <w:b/>
        </w:rPr>
        <w:t>TTTTTCCCGGCGTTGGGCTGCTGC</w:t>
      </w:r>
      <w:r w:rsidRPr="00A4185D">
        <w:t>CTGTGGGGGACAAAGTGAAGACTGTGAGCCAGATGGTCCCTAGGGGGCAAGGATTATCTGCTTGGGAGAAATCCCCTGGCATCAGCTATGGGAGCAGCGCCCCCCCCAACCAACCCCACCCCGGGCGCCTAGGACCCAC</w:t>
      </w:r>
      <w:r w:rsidRPr="00A4185D">
        <w:rPr>
          <w:b/>
        </w:rPr>
        <w:t>CGGAACTTGGTCTGCTGGAGGTTGTGAGCGCCTGTGATTTGTCGGTACACCTCGTTCAGCTGCCAGGCAAGGGAGGGCTGTGAGGCTGGGGCCCTGGGGGAGCCCCTGCACCCAGAGGACCTCCTGGGCATGG</w:t>
      </w:r>
      <w:r w:rsidRPr="00A4185D">
        <w:t>CTGGGGGTGTGGCCACAGGCATGTGCAGTGGCTCTACCCTTCTGGAAGCATTCATGTGGGGCAGATCCCAGGGGACCCCCCGGCCACACGTGTGTCCGAGAAAGCCCTTCTTTCCCACCCAAGGCGGCTTCCCTCTG</w:t>
      </w:r>
      <w:r w:rsidRPr="00A5378D">
        <w:rPr>
          <w:u w:val="single"/>
        </w:rPr>
        <w:t>CCCTCCTGCCACCCAGCTCRCACCCGGCCCAGAGGTGCCCACTGCCTGGGACCGGCTCCTTAC</w:t>
      </w:r>
      <w:r w:rsidRPr="00A4185D">
        <w:rPr>
          <w:b/>
          <w:u w:val="single"/>
        </w:rPr>
        <w:t>ATTCTCCTCCACCTCCTGGCGCAGCTGGTCGCATTCTCGCGTGCCAGGCTTCAGCAGGTTCTCGGTGCAGAGGCGAGCAAGCCGCAGGGACAGTCCGTAGGGC</w:t>
      </w:r>
      <w:r w:rsidRPr="00A4185D">
        <w:rPr>
          <w:b/>
        </w:rPr>
        <w:t>ACTAGGGCAGG</w:t>
      </w:r>
      <w:r w:rsidRPr="000D488D">
        <w:t>TGAGGAGGGGGGTCGTCAGTCCCGCCATGATGGGCACCACAGAAGCCTCCTCCAGAAGCCGGGCTCGGGATTGGGGGGCACCGGGGGCGTGTACCCCTCAGGAAGGGTAGGAGGTGGCCAGCCCTGTGCCTGCACCCGATACCCAGAGAAAAGAGGAATGCTGGATCCCAGACCGGGGAGCAGTGTGAATGTGCCCCGGGCCCCAAGGGCAGCGCCAGGAGACGTGGTGCCCAGCCCCGGCCCTCAC</w:t>
      </w:r>
      <w:r w:rsidRPr="00A4185D">
        <w:rPr>
          <w:b/>
        </w:rPr>
        <w:t>CCAGCTCTGAGGGGTTGATGCCTGCAGCGTGCGAGGCGAAGCCCGGCCGCTGCACGTTGTTGGTGATCTTCCATCGGACTGTGTCGCGACCCTTGAGGTTCCCGCTGCGCAGCAAGGGCGTGTCCAAGTGGTCCGAGGCCATCAGGTTCTCTCGCAGCATGTAATGGTCTTCCTTGAAGCCCACCATGTGAC</w:t>
      </w:r>
      <w:r w:rsidRPr="000D488D">
        <w:t>CTGTGGGACCTGGGCCTCAGTACGGGGCTGAGGGGCTGCTTCCTAGACCCTCCCCCACCACACCCCACAGGTGGGACCTCCACCGTCCCCAGCCTCTGTCCCAGACTTGGCACCCTGCTTCCCCTCCACCCCCGCTGAAGGAAGGAGCTGTCAGAAGTCCACCGCCCCCGCCGAGGCCAGGCCCGTAC</w:t>
      </w:r>
      <w:r w:rsidRPr="00A4185D">
        <w:rPr>
          <w:b/>
        </w:rPr>
        <w:t>CTCGGTTGCAGCAAGGGAGAAGGGCCAGGCAGGC</w:t>
      </w:r>
      <w:r w:rsidRPr="000D488D">
        <w:t>CTAGGAGGCAAGGAGGGCGGGGATGAGAGCTGAGACGGCCGCACCGGCCCAGGGAAGTCCCTCCGGCCACCGCCTCCCACCCACGCCAGTGGTCCAGAGGGGTCAGCAGTGCCTTCCCCAGACACTGGGATATCCAGGCAGTTACAGGGGCCTGGGTGTGGGCACAGAGGCGAACAGGGGCAGAGG</w:t>
      </w:r>
      <w:r w:rsidRPr="000D488D">
        <w:lastRenderedPageBreak/>
        <w:t>GTACCCAAAATGCATGCCATGGGACTCTGGTCCCGCTATCTACTCTGGAAAGGAAAAGGTTCTGTGATCAAACCCCTTTGGGAAGCACTGAATTCCTTCCCCATGTAGTTTCCTTATGCAAACAGCTAGCTCAAAGGCTCCGAGAAGCCCTGCAGAGGAGAAACCGCTTTCTCAAAAGTGTTTGATCACAGAACGCTTTCTCCCTGTAACACGCATGAATACGACCCTGGGGGCTGCCGTAGGGGCACCTCTGCCCCCTTCAGTATCCCACGCCAGGCCATGCTCTGCACTCTCCTGTCTCCGGTCTTTCTTCCCAGGGAGATGGCCAGCTCCTGGTGGGCAGAGCCTTTCCTTCTTGTTGGTTCTCGTGACCCTTTGCATGCGGCTGACCCCCGGGCCAGGGACTCCCAGGAATCCAGCCACTGGTGGCTGGCAGAGGCGAGGGGCTGGGGTGGGGACGGCACCAGAGCTGGGCGGAACGTGTGGGTTCCCTTGGCCTCTGCCCCCTAGAGGGACCCCAGTGGGGTGGGGACCAGGGGAGCCCCCAC</w:t>
      </w:r>
      <w:r w:rsidRPr="00A4185D">
        <w:rPr>
          <w:b/>
        </w:rPr>
        <w:t>CTTGCAGCAGGCACAGTACTTCCAGCAGAGCAGCAGCAGCAGGACCGGGAACAGGAGGAGGAAGATGAGCAGGGGGATGAGCCACCAGAAGGTGCCCGGGGGGCATT</w:t>
      </w:r>
      <w:r w:rsidRPr="000D488D">
        <w:t>CTAGGGAGGAGAGAGGAGGAGGAGGGAGCCAGTGCCTCCCCCCGATGTGGGTCTGACAGGCCACCCAGGCCCACCCTGCCAGCCCGCCGGCTCAC</w:t>
      </w:r>
      <w:r w:rsidRPr="00A4185D">
        <w:rPr>
          <w:b/>
        </w:rPr>
        <w:t>CCTTCCTCCTCTGCACCAAGACGGTGCTGTTGGGCCCGGGGGCGCTGTCCCCCTCCACGGTGTAACTGTAGGTACAGTCGTCGTCCTCGTCCCGGAAGGAGCAGTGCTCCACCACCTCCTCCG</w:t>
      </w:r>
      <w:r w:rsidRPr="000D488D">
        <w:t>CTGCAGACACAGATGGTCAGCAGGGCACCCGACCCCAGCCCGGAGCACCTCAGGGCCTGGCGAGGGGTCCGCTCCTCACCACAGCCTTGCTCTGGGGCCCACCCTGCCCATCACAGGGTCAGGGTGGAGGGGTGGAGGCCTCTCCCTGGGGAAGAATGTGAGTTCCTGGCAGACTGTGCACACGGTGGGCGGTGAAGTGGGGGCTGCCCTGCCCAGGACCGTCAAAGCCCGCAAATCTGTGCCTGTCCTGGGCATCACTCAGGAGCTGGGCTTCTAGAACATTTTTCTGACCCAGAGGAAAGGAGGCTGTGTGCCCCAGGGCCCGTTTTTGCGCCTTTGCTATGTTCACGGCCCCCTCCCCAGGACTGGGTGCCCTGGCCAGACTGTGCGTCCCCTCCCTGG</w:t>
      </w:r>
      <w:r w:rsidRPr="001E1C15">
        <w:t>Gtctg</w:t>
      </w:r>
      <w:r w:rsidRPr="00A5378D">
        <w:t>tgtgcccagtctgga</w:t>
      </w:r>
    </w:p>
    <w:p w:rsidR="00FB7A94" w:rsidRDefault="00FB7A94"/>
    <w:sectPr w:rsidR="00FB7A94" w:rsidSect="00FB7A9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256FFB"/>
    <w:rsid w:val="00143824"/>
    <w:rsid w:val="001E1C15"/>
    <w:rsid w:val="00256FFB"/>
    <w:rsid w:val="0050495F"/>
    <w:rsid w:val="009B1A09"/>
    <w:rsid w:val="00C04EA4"/>
    <w:rsid w:val="00FB7A9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A9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256FFB"/>
    <w:rPr>
      <w:sz w:val="16"/>
      <w:szCs w:val="16"/>
    </w:rPr>
  </w:style>
  <w:style w:type="paragraph" w:styleId="Commentaire">
    <w:name w:val="annotation text"/>
    <w:basedOn w:val="Normal"/>
    <w:link w:val="CommentaireCar"/>
    <w:uiPriority w:val="99"/>
    <w:unhideWhenUsed/>
    <w:rsid w:val="00256FFB"/>
    <w:pPr>
      <w:spacing w:line="240" w:lineRule="auto"/>
    </w:pPr>
    <w:rPr>
      <w:rFonts w:eastAsiaTheme="minorEastAsia"/>
      <w:sz w:val="20"/>
      <w:szCs w:val="20"/>
      <w:lang w:eastAsia="fr-FR"/>
    </w:rPr>
  </w:style>
  <w:style w:type="character" w:customStyle="1" w:styleId="CommentaireCar">
    <w:name w:val="Commentaire Car"/>
    <w:basedOn w:val="Policepardfaut"/>
    <w:link w:val="Commentaire"/>
    <w:uiPriority w:val="99"/>
    <w:rsid w:val="00256FFB"/>
    <w:rPr>
      <w:rFonts w:eastAsiaTheme="minorEastAsia"/>
      <w:sz w:val="20"/>
      <w:szCs w:val="20"/>
      <w:lang w:eastAsia="fr-FR"/>
    </w:rPr>
  </w:style>
  <w:style w:type="paragraph" w:styleId="PrformatHTML">
    <w:name w:val="HTML Preformatted"/>
    <w:basedOn w:val="Normal"/>
    <w:link w:val="PrformatHTMLCar"/>
    <w:uiPriority w:val="99"/>
    <w:unhideWhenUsed/>
    <w:rsid w:val="00256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256FFB"/>
    <w:rPr>
      <w:rFonts w:ascii="Courier New" w:eastAsia="Times New Roman" w:hAnsi="Courier New" w:cs="Courier New"/>
      <w:sz w:val="20"/>
      <w:szCs w:val="20"/>
      <w:lang w:eastAsia="fr-FR"/>
    </w:rPr>
  </w:style>
  <w:style w:type="paragraph" w:styleId="Textedebulles">
    <w:name w:val="Balloon Text"/>
    <w:basedOn w:val="Normal"/>
    <w:link w:val="TextedebullesCar"/>
    <w:uiPriority w:val="99"/>
    <w:semiHidden/>
    <w:unhideWhenUsed/>
    <w:rsid w:val="00256FF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56FF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genome.ucsc.edu" TargetMode="External"/><Relationship Id="rId4" Type="http://schemas.openxmlformats.org/officeDocument/2006/relationships/hyperlink" Target="http://genome.ucsc.edu"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769</Words>
  <Characters>4231</Characters>
  <Application>Microsoft Office Word</Application>
  <DocSecurity>0</DocSecurity>
  <Lines>35</Lines>
  <Paragraphs>9</Paragraphs>
  <ScaleCrop>false</ScaleCrop>
  <Company>INRA - UMR GABI</Company>
  <LinksUpToDate>false</LinksUpToDate>
  <CharactersWithSpaces>4991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2</cp:revision>
  <cp:lastPrinted>2015-02-17T10:57:00Z</cp:lastPrinted>
  <dcterms:created xsi:type="dcterms:W3CDTF">2015-03-02T10:40:00Z</dcterms:created>
  <dcterms:modified xsi:type="dcterms:W3CDTF">2015-03-02T10:40:00Z</dcterms:modified>
</cp:coreProperties>
</file>