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729" w:tblpY="13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041"/>
        <w:gridCol w:w="625"/>
        <w:gridCol w:w="809"/>
        <w:gridCol w:w="809"/>
        <w:gridCol w:w="718"/>
        <w:gridCol w:w="178"/>
        <w:gridCol w:w="812"/>
        <w:gridCol w:w="809"/>
        <w:gridCol w:w="718"/>
        <w:gridCol w:w="178"/>
        <w:gridCol w:w="809"/>
        <w:gridCol w:w="809"/>
        <w:gridCol w:w="783"/>
        <w:gridCol w:w="167"/>
        <w:gridCol w:w="826"/>
        <w:gridCol w:w="809"/>
        <w:gridCol w:w="733"/>
        <w:gridCol w:w="178"/>
        <w:gridCol w:w="812"/>
        <w:gridCol w:w="812"/>
        <w:gridCol w:w="707"/>
      </w:tblGrid>
      <w:tr w:rsidR="0087791A" w:rsidRPr="002A43E5" w:rsidTr="00E107FF">
        <w:trPr>
          <w:trHeight w:val="77"/>
        </w:trPr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4632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SNP dataset</w:t>
            </w:r>
          </w:p>
        </w:tc>
      </w:tr>
      <w:tr w:rsidR="0087791A" w:rsidRPr="002A43E5" w:rsidTr="00E107FF">
        <w:trPr>
          <w:trHeight w:val="77"/>
        </w:trPr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82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All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826" w:type="pct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MHC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848" w:type="pct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130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836" w:type="pct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SSC7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82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Rest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Validation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S/</w:t>
            </w:r>
            <w:proofErr w:type="gramStart"/>
            <w:r w:rsidRPr="002A43E5">
              <w:rPr>
                <w:noProof w:val="0"/>
                <w:sz w:val="17"/>
                <w:szCs w:val="17"/>
              </w:rPr>
              <w:t>P</w:t>
            </w:r>
            <w:r w:rsidRPr="002A43E5">
              <w:rPr>
                <w:noProof w:val="0"/>
                <w:sz w:val="17"/>
                <w:szCs w:val="17"/>
                <w:vertAlign w:val="subscript"/>
              </w:rPr>
              <w:t>(</w:t>
            </w:r>
            <w:proofErr w:type="gramEnd"/>
            <w:r w:rsidRPr="002A43E5">
              <w:rPr>
                <w:noProof w:val="0"/>
                <w:sz w:val="17"/>
                <w:szCs w:val="17"/>
                <w:vertAlign w:val="subscript"/>
              </w:rPr>
              <w:t>%)</w:t>
            </w:r>
            <w:r w:rsidRPr="002A43E5">
              <w:rPr>
                <w:noProof w:val="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Bayes-B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Bayes-C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GBLUP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Bayes-B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Bayes-C</w:t>
            </w: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GBLUP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Bayes-B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Bayes-C</w:t>
            </w: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GBLUP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Bayes-B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Bayes-C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GBLUP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Bayes-B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Bayes-C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GBLUP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Outbreak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0.41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0.02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0.41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0.02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0.01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0.01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0.00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0.04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0.02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-0.02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GA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1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-0.04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-0.01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0.06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2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0.53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0.47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0.50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0.50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3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-0.20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0.42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0.57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-0.17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-0.19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-0.25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0.56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-0.16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-0.17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-0.24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0.53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-0.04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-0.04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0.46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-0.12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-0.26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-0.23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0.47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-0.20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-0.21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-0.28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4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-0.03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0.24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5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-0.08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0.06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-0.07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0.04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-0.02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-0.10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0.33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-0.05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6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0.04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0.02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0.03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0.10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0.42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0.40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0.08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0.09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0.46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0.36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0.07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0.38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0.21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0.31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-0.02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0.30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0.20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0.15</w:t>
            </w:r>
          </w:p>
        </w:tc>
      </w:tr>
      <w:tr w:rsidR="0087791A" w:rsidRPr="002A43E5" w:rsidTr="00E107FF">
        <w:tc>
          <w:tcPr>
            <w:tcW w:w="368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Fold 7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-0.38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</w:t>
            </w:r>
            <w:bookmarkStart w:id="0" w:name="_GoBack"/>
            <w:bookmarkEnd w:id="0"/>
            <w:r w:rsidRPr="002A43E5">
              <w:rPr>
                <w:color w:val="000000"/>
                <w:sz w:val="17"/>
                <w:szCs w:val="17"/>
              </w:rPr>
              <w:t>.20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-0.20</w:t>
            </w:r>
          </w:p>
        </w:tc>
        <w:tc>
          <w:tcPr>
            <w:tcW w:w="27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-0.08</w:t>
            </w:r>
          </w:p>
        </w:tc>
        <w:tc>
          <w:tcPr>
            <w:tcW w:w="59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-0.06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-0.43</w:t>
            </w:r>
          </w:p>
        </w:tc>
        <w:tc>
          <w:tcPr>
            <w:tcW w:w="63" w:type="pct"/>
            <w:tcBorders>
              <w:top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0.86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0.71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25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0.79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-0.19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-0.08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0.04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-0.06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0.85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0.71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50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0.44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-0.09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-0.12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-0.38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-0.19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-0.10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-0.21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-0.24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-0.43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0.57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0.63</w:t>
            </w:r>
          </w:p>
        </w:tc>
      </w:tr>
      <w:tr w:rsidR="0087791A" w:rsidRPr="002A43E5" w:rsidTr="00E107FF">
        <w:tc>
          <w:tcPr>
            <w:tcW w:w="368" w:type="pct"/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75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0.23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0.49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-0.24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-0.22</w:t>
            </w:r>
          </w:p>
        </w:tc>
        <w:tc>
          <w:tcPr>
            <w:tcW w:w="254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-0.41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-0.23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-0.23</w:t>
            </w:r>
          </w:p>
        </w:tc>
        <w:tc>
          <w:tcPr>
            <w:tcW w:w="27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-0.11</w:t>
            </w:r>
          </w:p>
        </w:tc>
        <w:tc>
          <w:tcPr>
            <w:tcW w:w="59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-0.39</w:t>
            </w:r>
          </w:p>
        </w:tc>
        <w:tc>
          <w:tcPr>
            <w:tcW w:w="286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-0.38</w:t>
            </w:r>
          </w:p>
        </w:tc>
        <w:tc>
          <w:tcPr>
            <w:tcW w:w="259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-0.47</w:t>
            </w:r>
          </w:p>
        </w:tc>
        <w:tc>
          <w:tcPr>
            <w:tcW w:w="63" w:type="pct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0.49</w:t>
            </w:r>
          </w:p>
        </w:tc>
        <w:tc>
          <w:tcPr>
            <w:tcW w:w="287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52" w:type="pct"/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0.61</w:t>
            </w:r>
          </w:p>
        </w:tc>
      </w:tr>
      <w:tr w:rsidR="0087791A" w:rsidRPr="002A43E5" w:rsidTr="00E107FF">
        <w:tc>
          <w:tcPr>
            <w:tcW w:w="368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rPr>
                <w:noProof w:val="0"/>
                <w:sz w:val="17"/>
                <w:szCs w:val="17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noProof w:val="0"/>
                <w:sz w:val="17"/>
                <w:szCs w:val="17"/>
              </w:rPr>
              <w:t>100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0.12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-0.17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-0.15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-0.37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-0.23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-0.23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-0.25</w:t>
            </w:r>
          </w:p>
        </w:tc>
        <w:tc>
          <w:tcPr>
            <w:tcW w:w="59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-0.37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-0.34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-0.45</w:t>
            </w:r>
          </w:p>
        </w:tc>
        <w:tc>
          <w:tcPr>
            <w:tcW w:w="63" w:type="pct"/>
            <w:tcBorders>
              <w:bottom w:val="single" w:sz="4" w:space="0" w:color="auto"/>
            </w:tcBorders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0.45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0.48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:rsidR="0087791A" w:rsidRPr="002A43E5" w:rsidRDefault="0087791A" w:rsidP="00AA16B4">
            <w:pPr>
              <w:spacing w:line="240" w:lineRule="auto"/>
              <w:jc w:val="center"/>
              <w:rPr>
                <w:noProof w:val="0"/>
                <w:sz w:val="17"/>
                <w:szCs w:val="17"/>
              </w:rPr>
            </w:pPr>
            <w:r w:rsidRPr="002A43E5">
              <w:rPr>
                <w:color w:val="000000"/>
                <w:sz w:val="17"/>
                <w:szCs w:val="17"/>
              </w:rPr>
              <w:t>0.27</w:t>
            </w:r>
          </w:p>
        </w:tc>
      </w:tr>
    </w:tbl>
    <w:p w:rsidR="0087791A" w:rsidRDefault="0087791A" w:rsidP="0087791A">
      <w:pPr>
        <w:spacing w:line="240" w:lineRule="auto"/>
        <w:rPr>
          <w:noProof w:val="0"/>
        </w:rPr>
      </w:pPr>
      <w:r w:rsidRPr="002A43E5">
        <w:rPr>
          <w:noProof w:val="0"/>
          <w:vertAlign w:val="superscript"/>
        </w:rPr>
        <w:t>1</w:t>
      </w:r>
      <w:r w:rsidRPr="002A43E5">
        <w:rPr>
          <w:noProof w:val="0"/>
        </w:rPr>
        <w:t>Numbers from 0 to 100 represent the minimum percentage of PRRSV-seropositive animals within contemporary group used for each S/P dataset.</w:t>
      </w:r>
    </w:p>
    <w:p w:rsidR="00D874F5" w:rsidRDefault="00D874F5"/>
    <w:sectPr w:rsidR="00D874F5" w:rsidSect="00877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6D5E5B"/>
    <w:multiLevelType w:val="hybridMultilevel"/>
    <w:tmpl w:val="269ED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drawingGridHorizontalSpacing w:val="241"/>
  <w:characterSpacingControl w:val="doNotCompress"/>
  <w:compat>
    <w:compatSetting w:name="compatibilityMode" w:uri="http://schemas.microsoft.com/office/word" w:val="12"/>
  </w:compat>
  <w:rsids>
    <w:rsidRoot w:val="0087791A"/>
    <w:rsid w:val="00074ADB"/>
    <w:rsid w:val="004903AE"/>
    <w:rsid w:val="0087791A"/>
    <w:rsid w:val="00D874F5"/>
    <w:rsid w:val="00E1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1A"/>
    <w:pPr>
      <w:spacing w:after="0" w:line="480" w:lineRule="auto"/>
    </w:pPr>
    <w:rPr>
      <w:rFonts w:eastAsia="Times New Roman"/>
      <w:b w:val="0"/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87791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7791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87791A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791A"/>
    <w:rPr>
      <w:rFonts w:ascii="Arial" w:eastAsia="Times New Roman" w:hAnsi="Arial" w:cs="Arial"/>
      <w:bCs/>
      <w:noProof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7791A"/>
    <w:rPr>
      <w:rFonts w:ascii="Arial" w:eastAsia="Times New Roman" w:hAnsi="Arial" w:cs="Arial"/>
      <w:bCs/>
      <w:noProof/>
      <w:sz w:val="22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7791A"/>
    <w:rPr>
      <w:rFonts w:eastAsia="Times New Roman"/>
      <w:bCs/>
      <w:noProof/>
      <w:lang w:val="en-US"/>
    </w:rPr>
  </w:style>
  <w:style w:type="paragraph" w:styleId="BodyTextIndent">
    <w:name w:val="Body Text Indent"/>
    <w:basedOn w:val="Normal"/>
    <w:link w:val="BodyTextIndentChar"/>
    <w:semiHidden/>
    <w:rsid w:val="0087791A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7791A"/>
    <w:rPr>
      <w:rFonts w:eastAsia="Times New Roman"/>
      <w:b w:val="0"/>
      <w:noProof/>
      <w:lang w:val="en-US"/>
    </w:rPr>
  </w:style>
  <w:style w:type="character" w:customStyle="1" w:styleId="entity1">
    <w:name w:val="entity1"/>
    <w:basedOn w:val="DefaultParagraphFont"/>
    <w:rsid w:val="0087791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7791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87791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7791A"/>
  </w:style>
  <w:style w:type="character" w:styleId="Hyperlink">
    <w:name w:val="Hyperlink"/>
    <w:basedOn w:val="DefaultParagraphFont"/>
    <w:semiHidden/>
    <w:rsid w:val="0087791A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8779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7791A"/>
    <w:rPr>
      <w:rFonts w:eastAsia="Times New Roman"/>
      <w:b w:val="0"/>
      <w:noProof/>
      <w:lang w:val="en-US"/>
    </w:rPr>
  </w:style>
  <w:style w:type="paragraph" w:styleId="Footer">
    <w:name w:val="footer"/>
    <w:basedOn w:val="Normal"/>
    <w:link w:val="FooterChar"/>
    <w:semiHidden/>
    <w:rsid w:val="008779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7791A"/>
    <w:rPr>
      <w:rFonts w:eastAsia="Times New Roman"/>
      <w:b w:val="0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91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91A"/>
    <w:rPr>
      <w:rFonts w:ascii="Lucida Grande" w:eastAsia="Times New Roman" w:hAnsi="Lucida Grande" w:cs="Lucida Grande"/>
      <w:b w:val="0"/>
      <w:noProof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87791A"/>
    <w:pPr>
      <w:spacing w:after="0" w:line="240" w:lineRule="auto"/>
    </w:pPr>
    <w:rPr>
      <w:rFonts w:eastAsia="Times New Roman"/>
      <w:b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79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791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7791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79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91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91A"/>
    <w:rPr>
      <w:rFonts w:eastAsia="Times New Roman"/>
      <w:b w:val="0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9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91A"/>
    <w:rPr>
      <w:rFonts w:eastAsia="Times New Roman"/>
      <w:b w:val="0"/>
      <w:bCs/>
      <w:noProof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7791A"/>
    <w:pPr>
      <w:spacing w:after="0" w:line="240" w:lineRule="auto"/>
    </w:pPr>
    <w:rPr>
      <w:rFonts w:eastAsia="Times New Roman"/>
      <w:b w:val="0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7791A"/>
  </w:style>
  <w:style w:type="character" w:styleId="PageNumber">
    <w:name w:val="page number"/>
    <w:basedOn w:val="DefaultParagraphFont"/>
    <w:uiPriority w:val="99"/>
    <w:semiHidden/>
    <w:unhideWhenUsed/>
    <w:rsid w:val="0087791A"/>
  </w:style>
  <w:style w:type="character" w:customStyle="1" w:styleId="apple-converted-space">
    <w:name w:val="apple-converted-space"/>
    <w:basedOn w:val="DefaultParagraphFont"/>
    <w:rsid w:val="0087791A"/>
  </w:style>
  <w:style w:type="paragraph" w:customStyle="1" w:styleId="EndNoteBibliographyTitle">
    <w:name w:val="EndNote Bibliography Title"/>
    <w:basedOn w:val="Normal"/>
    <w:rsid w:val="0087791A"/>
    <w:pPr>
      <w:jc w:val="center"/>
    </w:pPr>
  </w:style>
  <w:style w:type="paragraph" w:customStyle="1" w:styleId="EndNoteBibliography">
    <w:name w:val="EndNote Bibliography"/>
    <w:basedOn w:val="Normal"/>
    <w:rsid w:val="0087791A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3600</Characters>
  <Application>Microsoft Macintosh Word</Application>
  <DocSecurity>0</DocSecurity>
  <Lines>30</Lines>
  <Paragraphs>8</Paragraphs>
  <ScaleCrop>false</ScaleCrop>
  <Manager/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2016-07-05T14:22:00Z</dcterms:created>
  <dcterms:modified xsi:type="dcterms:W3CDTF">2016-07-05T14:22:00Z</dcterms:modified>
</cp:coreProperties>
</file>