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969B36" w14:textId="71DDED2B" w:rsidR="004C02CB" w:rsidRPr="00E93AEC" w:rsidRDefault="00FA64AC" w:rsidP="004C02CB">
      <w:pPr>
        <w:pStyle w:val="Heading2"/>
      </w:pPr>
      <w:r>
        <w:t>Additional</w:t>
      </w:r>
      <w:bookmarkStart w:id="0" w:name="_GoBack"/>
      <w:bookmarkEnd w:id="0"/>
      <w:r w:rsidR="004C02CB">
        <w:t xml:space="preserve"> </w:t>
      </w:r>
      <w:r w:rsidR="004C02CB" w:rsidRPr="00E93AEC">
        <w:t xml:space="preserve">Table </w:t>
      </w:r>
      <w:r w:rsidR="009146AB">
        <w:t>S</w:t>
      </w:r>
      <w:r w:rsidR="004C02CB">
        <w:t>1</w:t>
      </w:r>
      <w:r w:rsidR="004C02CB" w:rsidRPr="00E93AEC">
        <w:t xml:space="preserve"> - Summary of imputation accurac</w:t>
      </w:r>
      <w:r w:rsidR="004C02CB">
        <w:t>ies</w:t>
      </w:r>
    </w:p>
    <w:tbl>
      <w:tblPr>
        <w:tblStyle w:val="TableGrid"/>
        <w:tblW w:w="903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2"/>
        <w:gridCol w:w="1348"/>
        <w:gridCol w:w="404"/>
        <w:gridCol w:w="266"/>
        <w:gridCol w:w="666"/>
        <w:gridCol w:w="666"/>
        <w:gridCol w:w="666"/>
        <w:gridCol w:w="666"/>
        <w:gridCol w:w="222"/>
        <w:gridCol w:w="666"/>
        <w:gridCol w:w="666"/>
        <w:gridCol w:w="666"/>
        <w:gridCol w:w="865"/>
      </w:tblGrid>
      <w:tr w:rsidR="00394EF1" w:rsidRPr="008C3C2D" w14:paraId="58D6EBF0" w14:textId="77777777" w:rsidTr="00394EF1">
        <w:tc>
          <w:tcPr>
            <w:tcW w:w="1272" w:type="dxa"/>
            <w:tcBorders>
              <w:top w:val="single" w:sz="8" w:space="0" w:color="auto"/>
            </w:tcBorders>
          </w:tcPr>
          <w:p w14:paraId="3F86B652" w14:textId="77777777" w:rsidR="00394EF1" w:rsidRPr="008C3C2D" w:rsidRDefault="00394EF1" w:rsidP="003B098D">
            <w:pPr>
              <w:jc w:val="both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8" w:space="0" w:color="auto"/>
            </w:tcBorders>
          </w:tcPr>
          <w:p w14:paraId="2E0D509D" w14:textId="77777777" w:rsidR="00394EF1" w:rsidRPr="008C3C2D" w:rsidRDefault="00394EF1" w:rsidP="003B098D">
            <w:pPr>
              <w:jc w:val="both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271" w:type="dxa"/>
            <w:tcBorders>
              <w:top w:val="single" w:sz="8" w:space="0" w:color="auto"/>
            </w:tcBorders>
          </w:tcPr>
          <w:p w14:paraId="4FDA754B" w14:textId="77777777" w:rsidR="00394EF1" w:rsidRPr="008C3C2D" w:rsidRDefault="00394EF1" w:rsidP="003B098D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152" w:type="dxa"/>
            <w:gridSpan w:val="9"/>
            <w:tcBorders>
              <w:top w:val="single" w:sz="8" w:space="0" w:color="auto"/>
              <w:bottom w:val="single" w:sz="4" w:space="0" w:color="auto"/>
            </w:tcBorders>
          </w:tcPr>
          <w:p w14:paraId="0AD2AB6C" w14:textId="77777777" w:rsidR="00394EF1" w:rsidRPr="008C3C2D" w:rsidRDefault="00394EF1" w:rsidP="003B098D">
            <w:pPr>
              <w:jc w:val="center"/>
              <w:rPr>
                <w:rFonts w:cs="Times New Roman"/>
                <w:b/>
                <w:color w:val="404040" w:themeColor="text1" w:themeTint="BF"/>
                <w:sz w:val="20"/>
                <w:szCs w:val="20"/>
              </w:rPr>
            </w:pPr>
            <w:r w:rsidRPr="008C3C2D">
              <w:rPr>
                <w:rFonts w:cs="Times New Roman"/>
                <w:b/>
                <w:sz w:val="20"/>
                <w:szCs w:val="20"/>
              </w:rPr>
              <w:t>Imputation strategy</w:t>
            </w:r>
          </w:p>
        </w:tc>
        <w:tc>
          <w:tcPr>
            <w:tcW w:w="956" w:type="dxa"/>
            <w:tcBorders>
              <w:top w:val="single" w:sz="8" w:space="0" w:color="auto"/>
              <w:bottom w:val="single" w:sz="4" w:space="0" w:color="auto"/>
            </w:tcBorders>
          </w:tcPr>
          <w:p w14:paraId="4F06F44C" w14:textId="77777777" w:rsidR="00394EF1" w:rsidRPr="008C3C2D" w:rsidRDefault="00394EF1" w:rsidP="003B098D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394EF1" w:rsidRPr="008C3C2D" w14:paraId="0417720D" w14:textId="77777777" w:rsidTr="00394EF1">
        <w:tc>
          <w:tcPr>
            <w:tcW w:w="1272" w:type="dxa"/>
            <w:tcBorders>
              <w:bottom w:val="nil"/>
            </w:tcBorders>
          </w:tcPr>
          <w:p w14:paraId="48263858" w14:textId="77777777" w:rsidR="00394EF1" w:rsidRPr="008C3C2D" w:rsidRDefault="00394EF1" w:rsidP="003B098D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388" w:type="dxa"/>
            <w:tcBorders>
              <w:bottom w:val="nil"/>
            </w:tcBorders>
          </w:tcPr>
          <w:p w14:paraId="7D4C5FDB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</w:rPr>
            </w:pPr>
            <w:r w:rsidRPr="008C3C2D">
              <w:rPr>
                <w:rFonts w:cs="Times New Roman"/>
                <w:sz w:val="20"/>
                <w:szCs w:val="20"/>
              </w:rPr>
              <w:t>Imputation to</w:t>
            </w:r>
          </w:p>
        </w:tc>
        <w:tc>
          <w:tcPr>
            <w:tcW w:w="320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7606573B" w14:textId="77777777" w:rsidR="00394EF1" w:rsidRPr="008C3C2D" w:rsidRDefault="00394EF1" w:rsidP="003B098D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C3C2D">
              <w:rPr>
                <w:rFonts w:cs="Times New Roman"/>
                <w:b/>
                <w:sz w:val="20"/>
                <w:szCs w:val="20"/>
              </w:rPr>
              <w:t>H</w:t>
            </w:r>
            <w:r>
              <w:rPr>
                <w:rFonts w:cs="Times New Roman"/>
                <w:b/>
                <w:sz w:val="20"/>
                <w:szCs w:val="20"/>
              </w:rPr>
              <w:t>1</w:t>
            </w:r>
            <w:r w:rsidRPr="008C3C2D">
              <w:rPr>
                <w:rFonts w:cs="Times New Roman"/>
                <w:b/>
                <w:sz w:val="20"/>
                <w:szCs w:val="20"/>
              </w:rPr>
              <w:t>0k</w:t>
            </w:r>
          </w:p>
        </w:tc>
        <w:tc>
          <w:tcPr>
            <w:tcW w:w="222" w:type="dxa"/>
            <w:tcBorders>
              <w:top w:val="single" w:sz="4" w:space="0" w:color="auto"/>
              <w:bottom w:val="nil"/>
            </w:tcBorders>
          </w:tcPr>
          <w:p w14:paraId="6C4D6A3E" w14:textId="77777777" w:rsidR="00394EF1" w:rsidRPr="008C3C2D" w:rsidRDefault="00394EF1" w:rsidP="003B098D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954" w:type="dxa"/>
            <w:gridSpan w:val="4"/>
            <w:tcBorders>
              <w:top w:val="single" w:sz="4" w:space="0" w:color="auto"/>
              <w:bottom w:val="nil"/>
            </w:tcBorders>
          </w:tcPr>
          <w:p w14:paraId="70F1B772" w14:textId="77777777" w:rsidR="00394EF1" w:rsidRPr="008C3C2D" w:rsidRDefault="00394EF1" w:rsidP="003B098D">
            <w:pPr>
              <w:tabs>
                <w:tab w:val="left" w:pos="732"/>
                <w:tab w:val="center" w:pos="1295"/>
              </w:tabs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ab/>
            </w:r>
            <w:r>
              <w:rPr>
                <w:rFonts w:cs="Times New Roman"/>
                <w:b/>
                <w:sz w:val="20"/>
                <w:szCs w:val="20"/>
              </w:rPr>
              <w:tab/>
            </w:r>
            <w:r w:rsidRPr="008C3C2D">
              <w:rPr>
                <w:rFonts w:cs="Times New Roman"/>
                <w:b/>
                <w:sz w:val="20"/>
                <w:szCs w:val="20"/>
              </w:rPr>
              <w:t>H</w:t>
            </w:r>
            <w:r>
              <w:rPr>
                <w:rFonts w:cs="Times New Roman"/>
                <w:b/>
                <w:sz w:val="20"/>
                <w:szCs w:val="20"/>
              </w:rPr>
              <w:t>2</w:t>
            </w:r>
            <w:r w:rsidRPr="008C3C2D">
              <w:rPr>
                <w:rFonts w:cs="Times New Roman"/>
                <w:b/>
                <w:sz w:val="20"/>
                <w:szCs w:val="20"/>
              </w:rPr>
              <w:t>k</w:t>
            </w:r>
          </w:p>
        </w:tc>
      </w:tr>
      <w:tr w:rsidR="00394EF1" w:rsidRPr="008C3C2D" w14:paraId="4BD05662" w14:textId="77777777" w:rsidTr="00394EF1">
        <w:tc>
          <w:tcPr>
            <w:tcW w:w="1272" w:type="dxa"/>
            <w:tcBorders>
              <w:top w:val="nil"/>
              <w:bottom w:val="single" w:sz="4" w:space="0" w:color="auto"/>
            </w:tcBorders>
          </w:tcPr>
          <w:p w14:paraId="127F03EA" w14:textId="77777777" w:rsidR="00394EF1" w:rsidRPr="008C3C2D" w:rsidRDefault="00394EF1" w:rsidP="003B098D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nil"/>
              <w:bottom w:val="single" w:sz="4" w:space="0" w:color="auto"/>
            </w:tcBorders>
          </w:tcPr>
          <w:p w14:paraId="2DC5DB69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</w:rPr>
            </w:pPr>
            <w:r w:rsidRPr="008C3C2D">
              <w:rPr>
                <w:rFonts w:cs="Times New Roman"/>
                <w:sz w:val="20"/>
                <w:szCs w:val="20"/>
              </w:rPr>
              <w:t>Imputation from</w:t>
            </w:r>
          </w:p>
        </w:tc>
        <w:tc>
          <w:tcPr>
            <w:tcW w:w="5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A7F15DA" w14:textId="77777777" w:rsidR="00394EF1" w:rsidRPr="008C3C2D" w:rsidRDefault="00394EF1" w:rsidP="003B098D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8C3C2D">
              <w:rPr>
                <w:rFonts w:cs="Times New Roman"/>
                <w:b/>
                <w:sz w:val="20"/>
                <w:szCs w:val="20"/>
              </w:rPr>
              <w:t>L</w:t>
            </w:r>
            <w:r>
              <w:rPr>
                <w:rFonts w:cs="Times New Roman"/>
                <w:b/>
                <w:sz w:val="20"/>
                <w:szCs w:val="20"/>
              </w:rPr>
              <w:t>2</w:t>
            </w:r>
            <w:r w:rsidRPr="008C3C2D">
              <w:rPr>
                <w:rFonts w:cs="Times New Roman"/>
                <w:b/>
                <w:sz w:val="20"/>
                <w:szCs w:val="20"/>
              </w:rPr>
              <w:t>k</w:t>
            </w: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</w:tcPr>
          <w:p w14:paraId="18760358" w14:textId="77777777" w:rsidR="00394EF1" w:rsidRPr="008C3C2D" w:rsidRDefault="00394EF1" w:rsidP="003B098D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8C3C2D">
              <w:rPr>
                <w:rFonts w:cs="Times New Roman"/>
                <w:b/>
                <w:sz w:val="20"/>
                <w:szCs w:val="20"/>
              </w:rPr>
              <w:t>L</w:t>
            </w:r>
            <w:r>
              <w:rPr>
                <w:rFonts w:cs="Times New Roman"/>
                <w:b/>
                <w:sz w:val="20"/>
                <w:szCs w:val="20"/>
              </w:rPr>
              <w:t>600</w:t>
            </w: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</w:tcPr>
          <w:p w14:paraId="026B14D3" w14:textId="77777777" w:rsidR="00394EF1" w:rsidRPr="008C3C2D" w:rsidRDefault="00394EF1" w:rsidP="003B098D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8C3C2D">
              <w:rPr>
                <w:rFonts w:cs="Times New Roman"/>
                <w:b/>
                <w:sz w:val="20"/>
                <w:szCs w:val="20"/>
              </w:rPr>
              <w:t>L</w:t>
            </w:r>
            <w:r>
              <w:rPr>
                <w:rFonts w:cs="Times New Roman"/>
                <w:b/>
                <w:sz w:val="20"/>
                <w:szCs w:val="20"/>
              </w:rPr>
              <w:t>300</w:t>
            </w: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</w:tcPr>
          <w:p w14:paraId="610A8B90" w14:textId="77777777" w:rsidR="00394EF1" w:rsidRPr="008C3C2D" w:rsidRDefault="00394EF1" w:rsidP="003B098D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8C3C2D">
              <w:rPr>
                <w:rFonts w:cs="Times New Roman"/>
                <w:b/>
                <w:sz w:val="20"/>
                <w:szCs w:val="20"/>
              </w:rPr>
              <w:t>L</w:t>
            </w:r>
            <w:r>
              <w:rPr>
                <w:rFonts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666" w:type="dxa"/>
            <w:tcBorders>
              <w:top w:val="nil"/>
              <w:bottom w:val="single" w:sz="4" w:space="0" w:color="auto"/>
            </w:tcBorders>
          </w:tcPr>
          <w:p w14:paraId="6C98F3E5" w14:textId="77777777" w:rsidR="00394EF1" w:rsidRPr="008C3C2D" w:rsidRDefault="00394EF1" w:rsidP="003B098D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8C3C2D">
              <w:rPr>
                <w:rFonts w:cs="Times New Roman"/>
                <w:b/>
                <w:sz w:val="20"/>
                <w:szCs w:val="20"/>
              </w:rPr>
              <w:t>L</w:t>
            </w:r>
            <w:r>
              <w:rPr>
                <w:rFonts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222" w:type="dxa"/>
            <w:tcBorders>
              <w:top w:val="nil"/>
              <w:bottom w:val="single" w:sz="4" w:space="0" w:color="auto"/>
            </w:tcBorders>
          </w:tcPr>
          <w:p w14:paraId="42D18E34" w14:textId="77777777" w:rsidR="00394EF1" w:rsidRPr="008C3C2D" w:rsidRDefault="00394EF1" w:rsidP="003B098D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</w:tcPr>
          <w:p w14:paraId="7C493E06" w14:textId="77777777" w:rsidR="00394EF1" w:rsidRPr="008C3C2D" w:rsidRDefault="00394EF1" w:rsidP="003B098D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8C3C2D">
              <w:rPr>
                <w:rFonts w:cs="Times New Roman"/>
                <w:b/>
                <w:sz w:val="20"/>
                <w:szCs w:val="20"/>
              </w:rPr>
              <w:t>L</w:t>
            </w:r>
            <w:r>
              <w:rPr>
                <w:rFonts w:cs="Times New Roman"/>
                <w:b/>
                <w:sz w:val="20"/>
                <w:szCs w:val="20"/>
              </w:rPr>
              <w:t>600</w:t>
            </w: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</w:tcPr>
          <w:p w14:paraId="20DD63EB" w14:textId="77777777" w:rsidR="00394EF1" w:rsidRPr="008C3C2D" w:rsidRDefault="00394EF1" w:rsidP="003B098D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8C3C2D">
              <w:rPr>
                <w:rFonts w:cs="Times New Roman"/>
                <w:b/>
                <w:sz w:val="20"/>
                <w:szCs w:val="20"/>
              </w:rPr>
              <w:t>L</w:t>
            </w:r>
            <w:r>
              <w:rPr>
                <w:rFonts w:cs="Times New Roman"/>
                <w:b/>
                <w:sz w:val="20"/>
                <w:szCs w:val="20"/>
              </w:rPr>
              <w:t>300</w:t>
            </w: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</w:tcPr>
          <w:p w14:paraId="684EEC09" w14:textId="77777777" w:rsidR="00394EF1" w:rsidRPr="008C3C2D" w:rsidRDefault="00394EF1" w:rsidP="003B098D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8C3C2D">
              <w:rPr>
                <w:rFonts w:cs="Times New Roman"/>
                <w:b/>
                <w:sz w:val="20"/>
                <w:szCs w:val="20"/>
              </w:rPr>
              <w:t>L</w:t>
            </w:r>
            <w:r>
              <w:rPr>
                <w:rFonts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956" w:type="dxa"/>
            <w:tcBorders>
              <w:top w:val="single" w:sz="4" w:space="0" w:color="auto"/>
              <w:bottom w:val="single" w:sz="4" w:space="0" w:color="auto"/>
            </w:tcBorders>
          </w:tcPr>
          <w:p w14:paraId="36C201EB" w14:textId="77777777" w:rsidR="00394EF1" w:rsidRPr="008C3C2D" w:rsidRDefault="00394EF1" w:rsidP="003B098D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L15</w:t>
            </w:r>
          </w:p>
        </w:tc>
      </w:tr>
      <w:tr w:rsidR="00394EF1" w:rsidRPr="008C3C2D" w14:paraId="727648FE" w14:textId="77777777" w:rsidTr="00394EF1">
        <w:tc>
          <w:tcPr>
            <w:tcW w:w="1272" w:type="dxa"/>
            <w:tcBorders>
              <w:top w:val="single" w:sz="4" w:space="0" w:color="auto"/>
              <w:bottom w:val="single" w:sz="8" w:space="0" w:color="auto"/>
            </w:tcBorders>
          </w:tcPr>
          <w:p w14:paraId="128EC86B" w14:textId="77777777" w:rsidR="00394EF1" w:rsidRPr="008C3C2D" w:rsidRDefault="00394EF1" w:rsidP="003B098D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8C3C2D">
              <w:rPr>
                <w:rFonts w:cs="Times New Roman"/>
                <w:b/>
                <w:sz w:val="20"/>
                <w:szCs w:val="20"/>
              </w:rPr>
              <w:t>Method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8" w:space="0" w:color="auto"/>
            </w:tcBorders>
          </w:tcPr>
          <w:p w14:paraId="0AAB6A0C" w14:textId="77777777" w:rsidR="00394EF1" w:rsidRPr="008C3C2D" w:rsidRDefault="00394EF1" w:rsidP="003B098D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8C3C2D">
              <w:rPr>
                <w:rFonts w:cs="Times New Roman"/>
                <w:b/>
                <w:sz w:val="20"/>
                <w:szCs w:val="20"/>
              </w:rPr>
              <w:t>Pedigree Information</w:t>
            </w:r>
          </w:p>
        </w:tc>
        <w:tc>
          <w:tcPr>
            <w:tcW w:w="539" w:type="dxa"/>
            <w:gridSpan w:val="2"/>
            <w:tcBorders>
              <w:top w:val="single" w:sz="4" w:space="0" w:color="auto"/>
              <w:bottom w:val="single" w:sz="8" w:space="0" w:color="auto"/>
            </w:tcBorders>
          </w:tcPr>
          <w:p w14:paraId="6D0FF22C" w14:textId="77777777" w:rsidR="00394EF1" w:rsidRPr="008C3C2D" w:rsidRDefault="00394EF1" w:rsidP="003B098D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bottom w:val="single" w:sz="8" w:space="0" w:color="auto"/>
            </w:tcBorders>
          </w:tcPr>
          <w:p w14:paraId="17CA7B72" w14:textId="77777777" w:rsidR="00394EF1" w:rsidRPr="008C3C2D" w:rsidRDefault="00394EF1" w:rsidP="003B098D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bottom w:val="single" w:sz="8" w:space="0" w:color="auto"/>
            </w:tcBorders>
          </w:tcPr>
          <w:p w14:paraId="4DEE88D3" w14:textId="77777777" w:rsidR="00394EF1" w:rsidRPr="008C3C2D" w:rsidRDefault="00394EF1" w:rsidP="003B098D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bottom w:val="single" w:sz="8" w:space="0" w:color="auto"/>
            </w:tcBorders>
          </w:tcPr>
          <w:p w14:paraId="5303DA45" w14:textId="77777777" w:rsidR="00394EF1" w:rsidRPr="008C3C2D" w:rsidRDefault="00394EF1" w:rsidP="003B098D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bottom w:val="single" w:sz="8" w:space="0" w:color="auto"/>
            </w:tcBorders>
          </w:tcPr>
          <w:p w14:paraId="55D97E2E" w14:textId="77777777" w:rsidR="00394EF1" w:rsidRPr="008C3C2D" w:rsidRDefault="00394EF1" w:rsidP="003B098D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single" w:sz="4" w:space="0" w:color="auto"/>
              <w:bottom w:val="single" w:sz="8" w:space="0" w:color="auto"/>
            </w:tcBorders>
          </w:tcPr>
          <w:p w14:paraId="13CA80E2" w14:textId="77777777" w:rsidR="00394EF1" w:rsidRPr="008C3C2D" w:rsidRDefault="00394EF1" w:rsidP="003B098D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bottom w:val="single" w:sz="8" w:space="0" w:color="auto"/>
            </w:tcBorders>
          </w:tcPr>
          <w:p w14:paraId="5ABF0D3B" w14:textId="77777777" w:rsidR="00394EF1" w:rsidRPr="008C3C2D" w:rsidRDefault="00394EF1" w:rsidP="003B098D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bottom w:val="single" w:sz="8" w:space="0" w:color="auto"/>
            </w:tcBorders>
          </w:tcPr>
          <w:p w14:paraId="6E6B73F0" w14:textId="77777777" w:rsidR="00394EF1" w:rsidRPr="008C3C2D" w:rsidRDefault="00394EF1" w:rsidP="003B098D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bottom w:val="single" w:sz="8" w:space="0" w:color="auto"/>
            </w:tcBorders>
          </w:tcPr>
          <w:p w14:paraId="2B4BA06C" w14:textId="77777777" w:rsidR="00394EF1" w:rsidRPr="008C3C2D" w:rsidRDefault="00394EF1" w:rsidP="003B098D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4" w:space="0" w:color="auto"/>
              <w:bottom w:val="single" w:sz="8" w:space="0" w:color="auto"/>
            </w:tcBorders>
          </w:tcPr>
          <w:p w14:paraId="0F5607CF" w14:textId="77777777" w:rsidR="00394EF1" w:rsidRPr="008C3C2D" w:rsidRDefault="00394EF1" w:rsidP="003B098D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394EF1" w:rsidRPr="008C3C2D" w14:paraId="65BB80FC" w14:textId="77777777" w:rsidTr="00394EF1">
        <w:tc>
          <w:tcPr>
            <w:tcW w:w="1272" w:type="dxa"/>
            <w:vMerge w:val="restart"/>
            <w:tcBorders>
              <w:top w:val="single" w:sz="8" w:space="0" w:color="auto"/>
            </w:tcBorders>
            <w:vAlign w:val="center"/>
          </w:tcPr>
          <w:p w14:paraId="3EDB2C56" w14:textId="77777777" w:rsidR="00394EF1" w:rsidRPr="008C3C2D" w:rsidRDefault="00394EF1" w:rsidP="003B098D">
            <w:pPr>
              <w:rPr>
                <w:rFonts w:cs="Times New Roman"/>
                <w:b/>
                <w:sz w:val="20"/>
                <w:szCs w:val="20"/>
              </w:rPr>
            </w:pPr>
            <w:r w:rsidRPr="008C3C2D">
              <w:rPr>
                <w:rFonts w:cs="Times New Roman"/>
                <w:sz w:val="20"/>
                <w:szCs w:val="20"/>
              </w:rPr>
              <w:t>Hybrid</w:t>
            </w:r>
          </w:p>
        </w:tc>
        <w:tc>
          <w:tcPr>
            <w:tcW w:w="1388" w:type="dxa"/>
            <w:tcBorders>
              <w:top w:val="single" w:sz="8" w:space="0" w:color="auto"/>
              <w:bottom w:val="nil"/>
            </w:tcBorders>
          </w:tcPr>
          <w:p w14:paraId="7940C704" w14:textId="77777777" w:rsidR="00394EF1" w:rsidRPr="008C3C2D" w:rsidRDefault="00394EF1" w:rsidP="003B098D">
            <w:pPr>
              <w:jc w:val="both"/>
              <w:rPr>
                <w:rFonts w:cs="Times New Roman"/>
                <w:i/>
                <w:sz w:val="20"/>
                <w:szCs w:val="20"/>
              </w:rPr>
            </w:pPr>
            <w:r w:rsidRPr="008C3C2D">
              <w:rPr>
                <w:rFonts w:cs="Times New Roman"/>
                <w:sz w:val="20"/>
                <w:szCs w:val="20"/>
              </w:rPr>
              <w:t>with Pedigree</w:t>
            </w:r>
          </w:p>
        </w:tc>
        <w:tc>
          <w:tcPr>
            <w:tcW w:w="539" w:type="dxa"/>
            <w:gridSpan w:val="2"/>
            <w:tcBorders>
              <w:top w:val="single" w:sz="8" w:space="0" w:color="auto"/>
              <w:bottom w:val="nil"/>
            </w:tcBorders>
          </w:tcPr>
          <w:p w14:paraId="451FD43F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  <w:r w:rsidRPr="008C3C2D">
              <w:rPr>
                <w:rFonts w:cs="Times New Roman"/>
                <w:sz w:val="20"/>
                <w:szCs w:val="20"/>
                <w:lang w:val="en-US"/>
              </w:rPr>
              <w:t>0.999</w:t>
            </w:r>
          </w:p>
        </w:tc>
        <w:tc>
          <w:tcPr>
            <w:tcW w:w="666" w:type="dxa"/>
            <w:tcBorders>
              <w:top w:val="single" w:sz="8" w:space="0" w:color="auto"/>
              <w:bottom w:val="nil"/>
            </w:tcBorders>
          </w:tcPr>
          <w:p w14:paraId="711E4F06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  <w:r w:rsidRPr="008C3C2D">
              <w:rPr>
                <w:rFonts w:cs="Times New Roman"/>
                <w:sz w:val="20"/>
                <w:szCs w:val="20"/>
                <w:lang w:val="en-US"/>
              </w:rPr>
              <w:t>0.998</w:t>
            </w:r>
          </w:p>
        </w:tc>
        <w:tc>
          <w:tcPr>
            <w:tcW w:w="666" w:type="dxa"/>
            <w:tcBorders>
              <w:top w:val="single" w:sz="8" w:space="0" w:color="auto"/>
              <w:bottom w:val="nil"/>
            </w:tcBorders>
          </w:tcPr>
          <w:p w14:paraId="32CA86BA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  <w:r w:rsidRPr="008C3C2D">
              <w:rPr>
                <w:rFonts w:cs="Times New Roman"/>
                <w:sz w:val="20"/>
                <w:szCs w:val="20"/>
                <w:lang w:val="en-US"/>
              </w:rPr>
              <w:t>0.995</w:t>
            </w:r>
          </w:p>
        </w:tc>
        <w:tc>
          <w:tcPr>
            <w:tcW w:w="666" w:type="dxa"/>
            <w:tcBorders>
              <w:top w:val="single" w:sz="8" w:space="0" w:color="auto"/>
              <w:bottom w:val="nil"/>
            </w:tcBorders>
          </w:tcPr>
          <w:p w14:paraId="1E9F56A1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  <w:r w:rsidRPr="008C3C2D">
              <w:rPr>
                <w:rFonts w:cs="Times New Roman"/>
                <w:sz w:val="20"/>
                <w:szCs w:val="20"/>
                <w:lang w:val="en-US"/>
              </w:rPr>
              <w:t>0.948</w:t>
            </w:r>
          </w:p>
        </w:tc>
        <w:tc>
          <w:tcPr>
            <w:tcW w:w="666" w:type="dxa"/>
            <w:tcBorders>
              <w:top w:val="single" w:sz="8" w:space="0" w:color="auto"/>
              <w:bottom w:val="nil"/>
            </w:tcBorders>
          </w:tcPr>
          <w:p w14:paraId="61CB15C9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  <w:r w:rsidRPr="008C3C2D">
              <w:rPr>
                <w:rFonts w:cs="Times New Roman"/>
                <w:sz w:val="20"/>
                <w:szCs w:val="20"/>
                <w:lang w:val="en-US"/>
              </w:rPr>
              <w:t>0.898</w:t>
            </w:r>
          </w:p>
        </w:tc>
        <w:tc>
          <w:tcPr>
            <w:tcW w:w="222" w:type="dxa"/>
            <w:tcBorders>
              <w:top w:val="single" w:sz="8" w:space="0" w:color="auto"/>
              <w:bottom w:val="nil"/>
            </w:tcBorders>
          </w:tcPr>
          <w:p w14:paraId="470F9BCE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single" w:sz="8" w:space="0" w:color="auto"/>
              <w:bottom w:val="nil"/>
            </w:tcBorders>
          </w:tcPr>
          <w:p w14:paraId="3CD91B3B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  <w:r w:rsidRPr="008C3C2D">
              <w:rPr>
                <w:rFonts w:cs="Times New Roman"/>
                <w:sz w:val="20"/>
                <w:szCs w:val="20"/>
                <w:lang w:val="en-US"/>
              </w:rPr>
              <w:t>0.998</w:t>
            </w:r>
          </w:p>
        </w:tc>
        <w:tc>
          <w:tcPr>
            <w:tcW w:w="666" w:type="dxa"/>
            <w:tcBorders>
              <w:top w:val="single" w:sz="8" w:space="0" w:color="auto"/>
              <w:bottom w:val="nil"/>
            </w:tcBorders>
          </w:tcPr>
          <w:p w14:paraId="6FF687C3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  <w:r w:rsidRPr="008C3C2D">
              <w:rPr>
                <w:rFonts w:cs="Times New Roman"/>
                <w:sz w:val="20"/>
                <w:szCs w:val="20"/>
                <w:lang w:val="en-US"/>
              </w:rPr>
              <w:t>0.996</w:t>
            </w:r>
          </w:p>
        </w:tc>
        <w:tc>
          <w:tcPr>
            <w:tcW w:w="666" w:type="dxa"/>
            <w:tcBorders>
              <w:top w:val="single" w:sz="8" w:space="0" w:color="auto"/>
              <w:bottom w:val="nil"/>
            </w:tcBorders>
          </w:tcPr>
          <w:p w14:paraId="5FC3422B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  <w:r w:rsidRPr="008C3C2D">
              <w:rPr>
                <w:rFonts w:cs="Times New Roman"/>
                <w:sz w:val="20"/>
                <w:szCs w:val="20"/>
                <w:lang w:val="en-US"/>
              </w:rPr>
              <w:t>0.947</w:t>
            </w:r>
          </w:p>
        </w:tc>
        <w:tc>
          <w:tcPr>
            <w:tcW w:w="956" w:type="dxa"/>
            <w:tcBorders>
              <w:top w:val="single" w:sz="8" w:space="0" w:color="auto"/>
              <w:bottom w:val="nil"/>
            </w:tcBorders>
          </w:tcPr>
          <w:p w14:paraId="60CE4F0D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  <w:r w:rsidRPr="008C3C2D">
              <w:rPr>
                <w:rFonts w:cs="Times New Roman"/>
                <w:sz w:val="20"/>
                <w:szCs w:val="20"/>
                <w:lang w:val="en-US"/>
              </w:rPr>
              <w:t>0.906</w:t>
            </w:r>
          </w:p>
        </w:tc>
      </w:tr>
      <w:tr w:rsidR="00394EF1" w:rsidRPr="008C3C2D" w14:paraId="416DBC0B" w14:textId="77777777" w:rsidTr="00394EF1">
        <w:tc>
          <w:tcPr>
            <w:tcW w:w="1272" w:type="dxa"/>
            <w:vMerge/>
            <w:tcBorders>
              <w:bottom w:val="single" w:sz="8" w:space="0" w:color="auto"/>
            </w:tcBorders>
            <w:vAlign w:val="center"/>
          </w:tcPr>
          <w:p w14:paraId="65502686" w14:textId="77777777" w:rsidR="00394EF1" w:rsidRPr="008C3C2D" w:rsidRDefault="00394EF1" w:rsidP="003B098D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nil"/>
              <w:bottom w:val="single" w:sz="8" w:space="0" w:color="auto"/>
            </w:tcBorders>
          </w:tcPr>
          <w:p w14:paraId="4EE2E0DC" w14:textId="77777777" w:rsidR="00394EF1" w:rsidRPr="008C3C2D" w:rsidRDefault="00394EF1" w:rsidP="003B098D">
            <w:pPr>
              <w:jc w:val="both"/>
              <w:rPr>
                <w:rFonts w:cs="Times New Roman"/>
                <w:i/>
                <w:sz w:val="20"/>
                <w:szCs w:val="20"/>
              </w:rPr>
            </w:pPr>
            <w:r w:rsidRPr="008C3C2D">
              <w:rPr>
                <w:rFonts w:cs="Times New Roman"/>
                <w:sz w:val="20"/>
                <w:szCs w:val="20"/>
              </w:rPr>
              <w:t>without Pedigree</w:t>
            </w:r>
          </w:p>
        </w:tc>
        <w:tc>
          <w:tcPr>
            <w:tcW w:w="539" w:type="dxa"/>
            <w:gridSpan w:val="2"/>
            <w:tcBorders>
              <w:top w:val="nil"/>
              <w:bottom w:val="single" w:sz="8" w:space="0" w:color="auto"/>
            </w:tcBorders>
          </w:tcPr>
          <w:p w14:paraId="70D92D43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  <w:r w:rsidRPr="008C3C2D">
              <w:rPr>
                <w:rFonts w:cs="Times New Roman"/>
                <w:sz w:val="20"/>
                <w:szCs w:val="20"/>
                <w:lang w:val="en-US"/>
              </w:rPr>
              <w:t>0.998</w:t>
            </w:r>
          </w:p>
        </w:tc>
        <w:tc>
          <w:tcPr>
            <w:tcW w:w="666" w:type="dxa"/>
            <w:tcBorders>
              <w:top w:val="nil"/>
              <w:bottom w:val="single" w:sz="8" w:space="0" w:color="auto"/>
            </w:tcBorders>
          </w:tcPr>
          <w:p w14:paraId="56AA5F45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  <w:r w:rsidRPr="008C3C2D">
              <w:rPr>
                <w:rFonts w:cs="Times New Roman"/>
                <w:sz w:val="20"/>
                <w:szCs w:val="20"/>
                <w:lang w:val="en-US"/>
              </w:rPr>
              <w:t>0.990</w:t>
            </w:r>
          </w:p>
        </w:tc>
        <w:tc>
          <w:tcPr>
            <w:tcW w:w="666" w:type="dxa"/>
            <w:tcBorders>
              <w:top w:val="nil"/>
              <w:bottom w:val="single" w:sz="8" w:space="0" w:color="auto"/>
            </w:tcBorders>
          </w:tcPr>
          <w:p w14:paraId="6115C4B0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  <w:r w:rsidRPr="008C3C2D">
              <w:rPr>
                <w:rFonts w:cs="Times New Roman"/>
                <w:sz w:val="20"/>
                <w:szCs w:val="20"/>
                <w:lang w:val="en-US"/>
              </w:rPr>
              <w:t>0.975</w:t>
            </w:r>
          </w:p>
        </w:tc>
        <w:tc>
          <w:tcPr>
            <w:tcW w:w="666" w:type="dxa"/>
            <w:tcBorders>
              <w:top w:val="nil"/>
              <w:bottom w:val="single" w:sz="8" w:space="0" w:color="auto"/>
            </w:tcBorders>
          </w:tcPr>
          <w:p w14:paraId="1B277FFD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  <w:r w:rsidRPr="008C3C2D">
              <w:rPr>
                <w:rFonts w:cs="Times New Roman"/>
                <w:sz w:val="20"/>
                <w:szCs w:val="20"/>
                <w:lang w:val="en-US"/>
              </w:rPr>
              <w:t>0.598</w:t>
            </w:r>
          </w:p>
        </w:tc>
        <w:tc>
          <w:tcPr>
            <w:tcW w:w="666" w:type="dxa"/>
            <w:tcBorders>
              <w:top w:val="nil"/>
              <w:bottom w:val="single" w:sz="8" w:space="0" w:color="auto"/>
            </w:tcBorders>
          </w:tcPr>
          <w:p w14:paraId="5565BD8A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  <w:r w:rsidRPr="008C3C2D">
              <w:rPr>
                <w:rFonts w:cs="Times New Roman"/>
                <w:sz w:val="20"/>
                <w:szCs w:val="20"/>
                <w:lang w:val="en-US"/>
              </w:rPr>
              <w:t>0.397</w:t>
            </w:r>
          </w:p>
        </w:tc>
        <w:tc>
          <w:tcPr>
            <w:tcW w:w="222" w:type="dxa"/>
            <w:tcBorders>
              <w:top w:val="nil"/>
              <w:bottom w:val="single" w:sz="8" w:space="0" w:color="auto"/>
            </w:tcBorders>
          </w:tcPr>
          <w:p w14:paraId="3B252C8D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bottom w:val="single" w:sz="8" w:space="0" w:color="auto"/>
            </w:tcBorders>
          </w:tcPr>
          <w:p w14:paraId="1C2AF9C3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  <w:r w:rsidRPr="008C3C2D">
              <w:rPr>
                <w:rFonts w:cs="Times New Roman"/>
                <w:sz w:val="20"/>
                <w:szCs w:val="20"/>
                <w:lang w:val="en-US"/>
              </w:rPr>
              <w:t>0.993</w:t>
            </w:r>
          </w:p>
        </w:tc>
        <w:tc>
          <w:tcPr>
            <w:tcW w:w="666" w:type="dxa"/>
            <w:tcBorders>
              <w:top w:val="nil"/>
              <w:bottom w:val="single" w:sz="8" w:space="0" w:color="auto"/>
            </w:tcBorders>
          </w:tcPr>
          <w:p w14:paraId="37BC6DD4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  <w:r w:rsidRPr="008C3C2D">
              <w:rPr>
                <w:rFonts w:cs="Times New Roman"/>
                <w:sz w:val="20"/>
                <w:szCs w:val="20"/>
                <w:lang w:val="en-US"/>
              </w:rPr>
              <w:t>0.979</w:t>
            </w:r>
          </w:p>
        </w:tc>
        <w:tc>
          <w:tcPr>
            <w:tcW w:w="666" w:type="dxa"/>
            <w:tcBorders>
              <w:top w:val="nil"/>
              <w:bottom w:val="single" w:sz="8" w:space="0" w:color="auto"/>
            </w:tcBorders>
          </w:tcPr>
          <w:p w14:paraId="52CE3C80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  <w:r w:rsidRPr="008C3C2D">
              <w:rPr>
                <w:rFonts w:cs="Times New Roman"/>
                <w:sz w:val="20"/>
                <w:szCs w:val="20"/>
                <w:lang w:val="en-US"/>
              </w:rPr>
              <w:t>0.617</w:t>
            </w:r>
          </w:p>
        </w:tc>
        <w:tc>
          <w:tcPr>
            <w:tcW w:w="956" w:type="dxa"/>
            <w:tcBorders>
              <w:top w:val="nil"/>
              <w:bottom w:val="single" w:sz="8" w:space="0" w:color="auto"/>
            </w:tcBorders>
          </w:tcPr>
          <w:p w14:paraId="4CF3D636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  <w:r w:rsidRPr="008C3C2D">
              <w:rPr>
                <w:rFonts w:cs="Times New Roman"/>
                <w:sz w:val="20"/>
                <w:szCs w:val="20"/>
                <w:lang w:val="en-US"/>
              </w:rPr>
              <w:t>0.388</w:t>
            </w:r>
          </w:p>
        </w:tc>
      </w:tr>
      <w:tr w:rsidR="00394EF1" w:rsidRPr="008C3C2D" w14:paraId="6C9E6CD2" w14:textId="77777777" w:rsidTr="00394EF1">
        <w:tc>
          <w:tcPr>
            <w:tcW w:w="1272" w:type="dxa"/>
            <w:vMerge w:val="restart"/>
            <w:tcBorders>
              <w:top w:val="single" w:sz="8" w:space="0" w:color="auto"/>
            </w:tcBorders>
            <w:vAlign w:val="center"/>
          </w:tcPr>
          <w:p w14:paraId="29D3D773" w14:textId="77777777" w:rsidR="00394EF1" w:rsidRPr="008C3C2D" w:rsidRDefault="00394EF1" w:rsidP="003B098D">
            <w:pPr>
              <w:rPr>
                <w:rFonts w:cs="Times New Roman"/>
                <w:b/>
                <w:sz w:val="20"/>
                <w:szCs w:val="20"/>
              </w:rPr>
            </w:pPr>
            <w:r w:rsidRPr="008C3C2D">
              <w:rPr>
                <w:rFonts w:cs="Times New Roman"/>
                <w:sz w:val="20"/>
                <w:szCs w:val="20"/>
              </w:rPr>
              <w:t>AlphaImpute</w:t>
            </w:r>
          </w:p>
        </w:tc>
        <w:tc>
          <w:tcPr>
            <w:tcW w:w="1388" w:type="dxa"/>
            <w:tcBorders>
              <w:top w:val="single" w:sz="8" w:space="0" w:color="auto"/>
              <w:bottom w:val="nil"/>
            </w:tcBorders>
          </w:tcPr>
          <w:p w14:paraId="3EFD2E5E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</w:rPr>
            </w:pPr>
            <w:r w:rsidRPr="008C3C2D">
              <w:rPr>
                <w:rFonts w:cs="Times New Roman"/>
                <w:sz w:val="20"/>
                <w:szCs w:val="20"/>
              </w:rPr>
              <w:t>with Pedigree</w:t>
            </w:r>
          </w:p>
        </w:tc>
        <w:tc>
          <w:tcPr>
            <w:tcW w:w="539" w:type="dxa"/>
            <w:gridSpan w:val="2"/>
            <w:tcBorders>
              <w:top w:val="single" w:sz="8" w:space="0" w:color="auto"/>
              <w:bottom w:val="nil"/>
            </w:tcBorders>
          </w:tcPr>
          <w:p w14:paraId="11E8B2F4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</w:rPr>
            </w:pPr>
            <w:r w:rsidRPr="008C3C2D">
              <w:rPr>
                <w:rFonts w:cs="Times New Roman"/>
                <w:sz w:val="20"/>
                <w:szCs w:val="20"/>
                <w:lang w:val="en-US"/>
              </w:rPr>
              <w:t>0.999</w:t>
            </w:r>
          </w:p>
        </w:tc>
        <w:tc>
          <w:tcPr>
            <w:tcW w:w="666" w:type="dxa"/>
            <w:tcBorders>
              <w:top w:val="single" w:sz="8" w:space="0" w:color="auto"/>
              <w:bottom w:val="nil"/>
            </w:tcBorders>
          </w:tcPr>
          <w:p w14:paraId="2725F636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</w:rPr>
            </w:pPr>
            <w:r w:rsidRPr="008C3C2D">
              <w:rPr>
                <w:rFonts w:cs="Times New Roman"/>
                <w:sz w:val="20"/>
                <w:szCs w:val="20"/>
                <w:lang w:val="en-US"/>
              </w:rPr>
              <w:t>0.998</w:t>
            </w:r>
          </w:p>
        </w:tc>
        <w:tc>
          <w:tcPr>
            <w:tcW w:w="666" w:type="dxa"/>
            <w:tcBorders>
              <w:top w:val="single" w:sz="8" w:space="0" w:color="auto"/>
              <w:bottom w:val="nil"/>
            </w:tcBorders>
          </w:tcPr>
          <w:p w14:paraId="7663389A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</w:rPr>
            </w:pPr>
            <w:r w:rsidRPr="008C3C2D">
              <w:rPr>
                <w:rFonts w:cs="Times New Roman"/>
                <w:sz w:val="20"/>
                <w:szCs w:val="20"/>
                <w:lang w:val="en-US"/>
              </w:rPr>
              <w:t>0.996</w:t>
            </w:r>
          </w:p>
        </w:tc>
        <w:tc>
          <w:tcPr>
            <w:tcW w:w="666" w:type="dxa"/>
            <w:tcBorders>
              <w:top w:val="single" w:sz="8" w:space="0" w:color="auto"/>
              <w:bottom w:val="nil"/>
            </w:tcBorders>
          </w:tcPr>
          <w:p w14:paraId="577F549E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</w:rPr>
            </w:pPr>
            <w:r w:rsidRPr="008C3C2D">
              <w:rPr>
                <w:rFonts w:cs="Times New Roman"/>
                <w:sz w:val="20"/>
                <w:szCs w:val="20"/>
                <w:lang w:val="en-US"/>
              </w:rPr>
              <w:t>0.949</w:t>
            </w:r>
          </w:p>
        </w:tc>
        <w:tc>
          <w:tcPr>
            <w:tcW w:w="666" w:type="dxa"/>
            <w:tcBorders>
              <w:top w:val="single" w:sz="8" w:space="0" w:color="auto"/>
              <w:bottom w:val="nil"/>
            </w:tcBorders>
          </w:tcPr>
          <w:p w14:paraId="4ADE2829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0.899</w:t>
            </w:r>
          </w:p>
        </w:tc>
        <w:tc>
          <w:tcPr>
            <w:tcW w:w="222" w:type="dxa"/>
            <w:tcBorders>
              <w:top w:val="single" w:sz="8" w:space="0" w:color="auto"/>
              <w:bottom w:val="nil"/>
            </w:tcBorders>
          </w:tcPr>
          <w:p w14:paraId="47B782E9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single" w:sz="8" w:space="0" w:color="auto"/>
              <w:bottom w:val="nil"/>
            </w:tcBorders>
          </w:tcPr>
          <w:p w14:paraId="66261290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</w:rPr>
            </w:pPr>
            <w:r w:rsidRPr="008C3C2D">
              <w:rPr>
                <w:rFonts w:cs="Times New Roman"/>
                <w:sz w:val="20"/>
                <w:szCs w:val="20"/>
                <w:lang w:val="en-US"/>
              </w:rPr>
              <w:t>0.998</w:t>
            </w:r>
          </w:p>
        </w:tc>
        <w:tc>
          <w:tcPr>
            <w:tcW w:w="666" w:type="dxa"/>
            <w:tcBorders>
              <w:top w:val="single" w:sz="8" w:space="0" w:color="auto"/>
              <w:bottom w:val="nil"/>
            </w:tcBorders>
          </w:tcPr>
          <w:p w14:paraId="5DA30A0F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</w:rPr>
            </w:pPr>
            <w:r w:rsidRPr="008C3C2D">
              <w:rPr>
                <w:rFonts w:cs="Times New Roman"/>
                <w:sz w:val="20"/>
                <w:szCs w:val="20"/>
                <w:lang w:val="en-US"/>
              </w:rPr>
              <w:t>0.996</w:t>
            </w:r>
          </w:p>
        </w:tc>
        <w:tc>
          <w:tcPr>
            <w:tcW w:w="666" w:type="dxa"/>
            <w:tcBorders>
              <w:top w:val="single" w:sz="8" w:space="0" w:color="auto"/>
              <w:bottom w:val="nil"/>
            </w:tcBorders>
          </w:tcPr>
          <w:p w14:paraId="52C5C2EE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</w:rPr>
            </w:pPr>
            <w:r w:rsidRPr="008C3C2D">
              <w:rPr>
                <w:rFonts w:cs="Times New Roman"/>
                <w:sz w:val="20"/>
                <w:szCs w:val="20"/>
                <w:lang w:val="en-US"/>
              </w:rPr>
              <w:t>0.951</w:t>
            </w:r>
          </w:p>
        </w:tc>
        <w:tc>
          <w:tcPr>
            <w:tcW w:w="956" w:type="dxa"/>
            <w:tcBorders>
              <w:top w:val="single" w:sz="8" w:space="0" w:color="auto"/>
              <w:bottom w:val="nil"/>
            </w:tcBorders>
          </w:tcPr>
          <w:p w14:paraId="07D40A5E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0.907</w:t>
            </w:r>
          </w:p>
        </w:tc>
      </w:tr>
      <w:tr w:rsidR="00394EF1" w:rsidRPr="008C3C2D" w14:paraId="76827AF1" w14:textId="77777777" w:rsidTr="00394EF1">
        <w:tc>
          <w:tcPr>
            <w:tcW w:w="1272" w:type="dxa"/>
            <w:vMerge/>
            <w:tcBorders>
              <w:bottom w:val="single" w:sz="8" w:space="0" w:color="auto"/>
            </w:tcBorders>
          </w:tcPr>
          <w:p w14:paraId="14C1A8BB" w14:textId="77777777" w:rsidR="00394EF1" w:rsidRPr="008C3C2D" w:rsidRDefault="00394EF1" w:rsidP="003B098D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nil"/>
              <w:bottom w:val="single" w:sz="8" w:space="0" w:color="auto"/>
            </w:tcBorders>
          </w:tcPr>
          <w:p w14:paraId="6472CBE6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</w:rPr>
            </w:pPr>
            <w:r w:rsidRPr="008C3C2D">
              <w:rPr>
                <w:rFonts w:cs="Times New Roman"/>
                <w:sz w:val="20"/>
                <w:szCs w:val="20"/>
              </w:rPr>
              <w:t>without Pedigree</w:t>
            </w:r>
          </w:p>
        </w:tc>
        <w:tc>
          <w:tcPr>
            <w:tcW w:w="539" w:type="dxa"/>
            <w:gridSpan w:val="2"/>
            <w:tcBorders>
              <w:top w:val="nil"/>
              <w:bottom w:val="single" w:sz="8" w:space="0" w:color="auto"/>
            </w:tcBorders>
          </w:tcPr>
          <w:p w14:paraId="230518B6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</w:rPr>
            </w:pPr>
            <w:r w:rsidRPr="008C3C2D">
              <w:rPr>
                <w:rFonts w:cs="Times New Roman"/>
                <w:sz w:val="20"/>
                <w:szCs w:val="20"/>
              </w:rPr>
              <w:t>0.886</w:t>
            </w:r>
          </w:p>
        </w:tc>
        <w:tc>
          <w:tcPr>
            <w:tcW w:w="666" w:type="dxa"/>
            <w:tcBorders>
              <w:top w:val="nil"/>
              <w:bottom w:val="single" w:sz="8" w:space="0" w:color="auto"/>
            </w:tcBorders>
          </w:tcPr>
          <w:p w14:paraId="1591D603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</w:rPr>
            </w:pPr>
            <w:r w:rsidRPr="008C3C2D">
              <w:rPr>
                <w:rFonts w:cs="Times New Roman"/>
                <w:sz w:val="20"/>
                <w:szCs w:val="20"/>
              </w:rPr>
              <w:t>0.847</w:t>
            </w:r>
          </w:p>
        </w:tc>
        <w:tc>
          <w:tcPr>
            <w:tcW w:w="666" w:type="dxa"/>
            <w:tcBorders>
              <w:top w:val="nil"/>
              <w:bottom w:val="single" w:sz="8" w:space="0" w:color="auto"/>
            </w:tcBorders>
          </w:tcPr>
          <w:p w14:paraId="16CBE70B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</w:rPr>
            </w:pPr>
            <w:r w:rsidRPr="008C3C2D">
              <w:rPr>
                <w:rFonts w:cs="Times New Roman"/>
                <w:sz w:val="20"/>
                <w:szCs w:val="20"/>
              </w:rPr>
              <w:t>0.803</w:t>
            </w:r>
          </w:p>
        </w:tc>
        <w:tc>
          <w:tcPr>
            <w:tcW w:w="666" w:type="dxa"/>
            <w:tcBorders>
              <w:top w:val="nil"/>
              <w:bottom w:val="single" w:sz="8" w:space="0" w:color="auto"/>
            </w:tcBorders>
          </w:tcPr>
          <w:p w14:paraId="276B3C15" w14:textId="77777777" w:rsidR="00394EF1" w:rsidRPr="008C3C2D" w:rsidRDefault="00394EF1" w:rsidP="003B098D">
            <w:pPr>
              <w:tabs>
                <w:tab w:val="left" w:pos="592"/>
              </w:tabs>
              <w:jc w:val="both"/>
              <w:rPr>
                <w:rFonts w:cs="Times New Roman"/>
                <w:sz w:val="20"/>
                <w:szCs w:val="20"/>
              </w:rPr>
            </w:pPr>
            <w:r w:rsidRPr="008C3C2D">
              <w:rPr>
                <w:rFonts w:cs="Times New Roman"/>
                <w:sz w:val="20"/>
                <w:szCs w:val="20"/>
              </w:rPr>
              <w:t>0.305</w:t>
            </w:r>
          </w:p>
        </w:tc>
        <w:tc>
          <w:tcPr>
            <w:tcW w:w="666" w:type="dxa"/>
            <w:tcBorders>
              <w:top w:val="nil"/>
              <w:bottom w:val="single" w:sz="8" w:space="0" w:color="auto"/>
            </w:tcBorders>
          </w:tcPr>
          <w:p w14:paraId="57ECB61D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0.287</w:t>
            </w:r>
          </w:p>
        </w:tc>
        <w:tc>
          <w:tcPr>
            <w:tcW w:w="222" w:type="dxa"/>
            <w:tcBorders>
              <w:top w:val="nil"/>
              <w:bottom w:val="single" w:sz="8" w:space="0" w:color="auto"/>
            </w:tcBorders>
          </w:tcPr>
          <w:p w14:paraId="2F135120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bottom w:val="single" w:sz="8" w:space="0" w:color="auto"/>
            </w:tcBorders>
          </w:tcPr>
          <w:p w14:paraId="131C0342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</w:rPr>
            </w:pPr>
            <w:r w:rsidRPr="008C3C2D">
              <w:rPr>
                <w:rFonts w:cs="Times New Roman"/>
                <w:sz w:val="20"/>
                <w:szCs w:val="20"/>
              </w:rPr>
              <w:t>0.883</w:t>
            </w:r>
          </w:p>
        </w:tc>
        <w:tc>
          <w:tcPr>
            <w:tcW w:w="666" w:type="dxa"/>
            <w:tcBorders>
              <w:top w:val="nil"/>
              <w:bottom w:val="single" w:sz="8" w:space="0" w:color="auto"/>
            </w:tcBorders>
          </w:tcPr>
          <w:p w14:paraId="34B5AB28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</w:rPr>
            </w:pPr>
            <w:r w:rsidRPr="008C3C2D">
              <w:rPr>
                <w:rFonts w:cs="Times New Roman"/>
                <w:sz w:val="20"/>
                <w:szCs w:val="20"/>
              </w:rPr>
              <w:t>0.821</w:t>
            </w:r>
          </w:p>
        </w:tc>
        <w:tc>
          <w:tcPr>
            <w:tcW w:w="666" w:type="dxa"/>
            <w:tcBorders>
              <w:top w:val="nil"/>
              <w:bottom w:val="single" w:sz="8" w:space="0" w:color="auto"/>
            </w:tcBorders>
          </w:tcPr>
          <w:p w14:paraId="3873EF81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</w:rPr>
            </w:pPr>
            <w:r w:rsidRPr="008C3C2D">
              <w:rPr>
                <w:rFonts w:cs="Times New Roman"/>
                <w:sz w:val="20"/>
                <w:szCs w:val="20"/>
              </w:rPr>
              <w:t>0.341</w:t>
            </w:r>
          </w:p>
        </w:tc>
        <w:tc>
          <w:tcPr>
            <w:tcW w:w="956" w:type="dxa"/>
            <w:tcBorders>
              <w:top w:val="nil"/>
              <w:bottom w:val="single" w:sz="8" w:space="0" w:color="auto"/>
            </w:tcBorders>
          </w:tcPr>
          <w:p w14:paraId="52B7F6C3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</w:rPr>
            </w:pPr>
            <w:r w:rsidRPr="008C3C2D">
              <w:rPr>
                <w:rFonts w:cs="Times New Roman"/>
                <w:sz w:val="20"/>
                <w:szCs w:val="20"/>
              </w:rPr>
              <w:t>0.30</w:t>
            </w:r>
            <w:r>
              <w:rPr>
                <w:rFonts w:cs="Times New Roman"/>
                <w:sz w:val="20"/>
                <w:szCs w:val="20"/>
              </w:rPr>
              <w:t>9</w:t>
            </w:r>
          </w:p>
        </w:tc>
      </w:tr>
      <w:tr w:rsidR="00394EF1" w:rsidRPr="008C3C2D" w14:paraId="53B17DC0" w14:textId="77777777" w:rsidTr="00394EF1">
        <w:tc>
          <w:tcPr>
            <w:tcW w:w="1272" w:type="dxa"/>
            <w:tcBorders>
              <w:top w:val="single" w:sz="8" w:space="0" w:color="auto"/>
              <w:bottom w:val="single" w:sz="8" w:space="0" w:color="auto"/>
            </w:tcBorders>
          </w:tcPr>
          <w:p w14:paraId="06B3632B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</w:rPr>
            </w:pPr>
            <w:r w:rsidRPr="008C3C2D">
              <w:rPr>
                <w:rFonts w:cs="Times New Roman"/>
                <w:sz w:val="20"/>
                <w:szCs w:val="20"/>
              </w:rPr>
              <w:t>MaCH</w:t>
            </w:r>
          </w:p>
        </w:tc>
        <w:tc>
          <w:tcPr>
            <w:tcW w:w="1388" w:type="dxa"/>
            <w:tcBorders>
              <w:top w:val="single" w:sz="8" w:space="0" w:color="auto"/>
              <w:bottom w:val="single" w:sz="8" w:space="0" w:color="auto"/>
            </w:tcBorders>
          </w:tcPr>
          <w:p w14:paraId="2AF02697" w14:textId="77777777" w:rsidR="00394EF1" w:rsidRPr="008C3C2D" w:rsidRDefault="00394EF1" w:rsidP="003B098D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C3C2D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539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5A052AA6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</w:rPr>
            </w:pPr>
            <w:r w:rsidRPr="008C3C2D">
              <w:rPr>
                <w:rFonts w:cs="Times New Roman"/>
                <w:sz w:val="20"/>
                <w:szCs w:val="20"/>
              </w:rPr>
              <w:t>0.996</w:t>
            </w:r>
          </w:p>
        </w:tc>
        <w:tc>
          <w:tcPr>
            <w:tcW w:w="666" w:type="dxa"/>
            <w:tcBorders>
              <w:top w:val="single" w:sz="8" w:space="0" w:color="auto"/>
              <w:bottom w:val="single" w:sz="8" w:space="0" w:color="auto"/>
            </w:tcBorders>
          </w:tcPr>
          <w:p w14:paraId="1341FA33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</w:rPr>
            </w:pPr>
            <w:r w:rsidRPr="008C3C2D">
              <w:rPr>
                <w:rFonts w:cs="Times New Roman"/>
                <w:sz w:val="20"/>
                <w:szCs w:val="20"/>
              </w:rPr>
              <w:t>0.980</w:t>
            </w:r>
          </w:p>
        </w:tc>
        <w:tc>
          <w:tcPr>
            <w:tcW w:w="666" w:type="dxa"/>
            <w:tcBorders>
              <w:top w:val="single" w:sz="8" w:space="0" w:color="auto"/>
              <w:bottom w:val="single" w:sz="8" w:space="0" w:color="auto"/>
            </w:tcBorders>
          </w:tcPr>
          <w:p w14:paraId="65282C79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</w:rPr>
            </w:pPr>
            <w:r w:rsidRPr="008C3C2D">
              <w:rPr>
                <w:rFonts w:cs="Times New Roman"/>
                <w:sz w:val="20"/>
                <w:szCs w:val="20"/>
              </w:rPr>
              <w:t>0.951</w:t>
            </w:r>
          </w:p>
        </w:tc>
        <w:tc>
          <w:tcPr>
            <w:tcW w:w="666" w:type="dxa"/>
            <w:tcBorders>
              <w:top w:val="single" w:sz="8" w:space="0" w:color="auto"/>
              <w:bottom w:val="single" w:sz="8" w:space="0" w:color="auto"/>
            </w:tcBorders>
          </w:tcPr>
          <w:p w14:paraId="513F15C4" w14:textId="77777777" w:rsidR="00394EF1" w:rsidRPr="008C3C2D" w:rsidRDefault="00394EF1" w:rsidP="003B098D">
            <w:pPr>
              <w:tabs>
                <w:tab w:val="left" w:pos="592"/>
              </w:tabs>
              <w:jc w:val="both"/>
              <w:rPr>
                <w:rFonts w:cs="Times New Roman"/>
                <w:sz w:val="20"/>
                <w:szCs w:val="20"/>
              </w:rPr>
            </w:pPr>
            <w:r w:rsidRPr="008C3C2D">
              <w:rPr>
                <w:rFonts w:cs="Times New Roman"/>
                <w:sz w:val="20"/>
                <w:szCs w:val="20"/>
              </w:rPr>
              <w:t>0.255</w:t>
            </w:r>
          </w:p>
        </w:tc>
        <w:tc>
          <w:tcPr>
            <w:tcW w:w="666" w:type="dxa"/>
            <w:tcBorders>
              <w:top w:val="single" w:sz="8" w:space="0" w:color="auto"/>
              <w:bottom w:val="single" w:sz="8" w:space="0" w:color="auto"/>
            </w:tcBorders>
          </w:tcPr>
          <w:p w14:paraId="7C32EB0C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</w:rPr>
            </w:pPr>
            <w:r w:rsidRPr="008C3C2D">
              <w:rPr>
                <w:rFonts w:cs="Times New Roman"/>
                <w:sz w:val="20"/>
                <w:szCs w:val="20"/>
              </w:rPr>
              <w:t>0.160</w:t>
            </w:r>
          </w:p>
        </w:tc>
        <w:tc>
          <w:tcPr>
            <w:tcW w:w="222" w:type="dxa"/>
            <w:tcBorders>
              <w:top w:val="single" w:sz="8" w:space="0" w:color="auto"/>
              <w:bottom w:val="single" w:sz="8" w:space="0" w:color="auto"/>
            </w:tcBorders>
          </w:tcPr>
          <w:p w14:paraId="48702C50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8" w:space="0" w:color="auto"/>
              <w:bottom w:val="single" w:sz="8" w:space="0" w:color="auto"/>
            </w:tcBorders>
          </w:tcPr>
          <w:p w14:paraId="1260C3C5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</w:rPr>
            </w:pPr>
            <w:r w:rsidRPr="008C3C2D">
              <w:rPr>
                <w:rFonts w:cs="Times New Roman"/>
                <w:sz w:val="20"/>
                <w:szCs w:val="20"/>
              </w:rPr>
              <w:t>0.984</w:t>
            </w:r>
          </w:p>
        </w:tc>
        <w:tc>
          <w:tcPr>
            <w:tcW w:w="666" w:type="dxa"/>
            <w:tcBorders>
              <w:top w:val="single" w:sz="8" w:space="0" w:color="auto"/>
              <w:bottom w:val="single" w:sz="8" w:space="0" w:color="auto"/>
            </w:tcBorders>
          </w:tcPr>
          <w:p w14:paraId="254313B7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</w:rPr>
            </w:pPr>
            <w:r w:rsidRPr="008C3C2D">
              <w:rPr>
                <w:rFonts w:cs="Times New Roman"/>
                <w:sz w:val="20"/>
                <w:szCs w:val="20"/>
              </w:rPr>
              <w:t>0.958</w:t>
            </w:r>
          </w:p>
        </w:tc>
        <w:tc>
          <w:tcPr>
            <w:tcW w:w="666" w:type="dxa"/>
            <w:tcBorders>
              <w:top w:val="single" w:sz="8" w:space="0" w:color="auto"/>
              <w:bottom w:val="single" w:sz="8" w:space="0" w:color="auto"/>
            </w:tcBorders>
          </w:tcPr>
          <w:p w14:paraId="19582155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</w:rPr>
            </w:pPr>
            <w:r w:rsidRPr="008C3C2D">
              <w:rPr>
                <w:rFonts w:cs="Times New Roman"/>
                <w:sz w:val="20"/>
                <w:szCs w:val="20"/>
              </w:rPr>
              <w:t>0.306</w:t>
            </w:r>
          </w:p>
        </w:tc>
        <w:tc>
          <w:tcPr>
            <w:tcW w:w="956" w:type="dxa"/>
            <w:tcBorders>
              <w:top w:val="single" w:sz="8" w:space="0" w:color="auto"/>
              <w:bottom w:val="single" w:sz="8" w:space="0" w:color="auto"/>
            </w:tcBorders>
          </w:tcPr>
          <w:p w14:paraId="65038927" w14:textId="77777777" w:rsidR="00394EF1" w:rsidRPr="008C3C2D" w:rsidRDefault="00394EF1" w:rsidP="003B098D">
            <w:pPr>
              <w:jc w:val="both"/>
              <w:rPr>
                <w:rFonts w:cs="Times New Roman"/>
                <w:sz w:val="20"/>
                <w:szCs w:val="20"/>
              </w:rPr>
            </w:pPr>
            <w:r w:rsidRPr="008C3C2D">
              <w:rPr>
                <w:rFonts w:cs="Times New Roman"/>
                <w:sz w:val="20"/>
                <w:szCs w:val="20"/>
              </w:rPr>
              <w:t>0.191</w:t>
            </w:r>
          </w:p>
        </w:tc>
      </w:tr>
    </w:tbl>
    <w:p w14:paraId="7D94C4BF" w14:textId="77777777" w:rsidR="004C02CB" w:rsidRPr="00E93AEC" w:rsidRDefault="004C02CB" w:rsidP="00394EF1">
      <w:pPr>
        <w:ind w:right="-489"/>
        <w:jc w:val="both"/>
        <w:rPr>
          <w:rFonts w:cs="Times New Roman"/>
        </w:rPr>
      </w:pPr>
    </w:p>
    <w:p w14:paraId="4F4CD011" w14:textId="77777777" w:rsidR="004D2CE6" w:rsidRDefault="004C02CB" w:rsidP="00394EF1">
      <w:pPr>
        <w:ind w:right="-489"/>
        <w:jc w:val="both"/>
      </w:pPr>
      <w:r>
        <w:rPr>
          <w:sz w:val="20"/>
          <w:szCs w:val="20"/>
        </w:rPr>
        <w:t xml:space="preserve">Imputation accuracy for different imputation from L15, L30, L300, L600 and L2k low-density panels to H2k and H10k high-density panels. </w:t>
      </w:r>
      <w:r w:rsidRPr="0086106F">
        <w:rPr>
          <w:sz w:val="20"/>
          <w:szCs w:val="20"/>
        </w:rPr>
        <w:t xml:space="preserve">Imputation </w:t>
      </w:r>
      <w:r>
        <w:rPr>
          <w:sz w:val="20"/>
          <w:szCs w:val="20"/>
        </w:rPr>
        <w:t xml:space="preserve">accuracies of the hybrid method and AlphaImpute </w:t>
      </w:r>
      <w:r w:rsidRPr="0086106F">
        <w:rPr>
          <w:sz w:val="20"/>
          <w:szCs w:val="20"/>
        </w:rPr>
        <w:t>w</w:t>
      </w:r>
      <w:r>
        <w:rPr>
          <w:sz w:val="20"/>
          <w:szCs w:val="20"/>
        </w:rPr>
        <w:t>ere</w:t>
      </w:r>
      <w:r w:rsidRPr="0086106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computed for imputation </w:t>
      </w:r>
      <w:r w:rsidRPr="0086106F">
        <w:rPr>
          <w:sz w:val="20"/>
          <w:szCs w:val="20"/>
        </w:rPr>
        <w:t>performed with and without pedigree.</w:t>
      </w:r>
      <w:r>
        <w:rPr>
          <w:sz w:val="20"/>
          <w:szCs w:val="20"/>
        </w:rPr>
        <w:t xml:space="preserve"> MaCH is always pedigree free. </w:t>
      </w:r>
      <w:r>
        <w:rPr>
          <w:rFonts w:cs="Times New Roman"/>
          <w:sz w:val="20"/>
          <w:szCs w:val="20"/>
        </w:rPr>
        <w:t xml:space="preserve">Imputation accuracies </w:t>
      </w:r>
      <w:r>
        <w:rPr>
          <w:sz w:val="20"/>
          <w:szCs w:val="20"/>
        </w:rPr>
        <w:t xml:space="preserve">of the hybrid method and MaCH correspond to a parameter setting equal </w:t>
      </w:r>
      <w:r w:rsidRPr="004C2B36">
        <w:rPr>
          <w:sz w:val="20"/>
          <w:szCs w:val="20"/>
        </w:rPr>
        <w:t xml:space="preserve">to </w:t>
      </w:r>
      <w:r w:rsidRPr="004C2B36">
        <w:rPr>
          <w:rFonts w:cs="Times New Roman"/>
          <w:sz w:val="20"/>
          <w:szCs w:val="20"/>
        </w:rPr>
        <w:t xml:space="preserve">200 </w:t>
      </w:r>
      <w:r>
        <w:rPr>
          <w:rFonts w:cs="Times New Roman"/>
          <w:sz w:val="20"/>
          <w:szCs w:val="20"/>
        </w:rPr>
        <w:t>template haplotypes</w:t>
      </w:r>
      <w:r w:rsidRPr="004C2B36">
        <w:rPr>
          <w:rFonts w:cs="Times New Roman"/>
          <w:sz w:val="20"/>
          <w:szCs w:val="20"/>
        </w:rPr>
        <w:t xml:space="preserve"> and</w:t>
      </w:r>
      <w:r w:rsidRPr="00753D26">
        <w:rPr>
          <w:rFonts w:cs="Times New Roman"/>
          <w:sz w:val="20"/>
          <w:szCs w:val="20"/>
        </w:rPr>
        <w:t xml:space="preserve"> 20 </w:t>
      </w:r>
      <w:r>
        <w:rPr>
          <w:rFonts w:cs="Times New Roman"/>
          <w:sz w:val="20"/>
          <w:szCs w:val="20"/>
        </w:rPr>
        <w:t>iterations.</w:t>
      </w:r>
    </w:p>
    <w:sectPr w:rsidR="004D2CE6" w:rsidSect="004D2CE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Droid Sans">
    <w:altName w:val="ＭＳ 明朝"/>
    <w:charset w:val="80"/>
    <w:family w:val="auto"/>
    <w:pitch w:val="variable"/>
  </w:font>
  <w:font w:name="Lohit Hind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angal">
    <w:panose1 w:val="000000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2CB"/>
    <w:rsid w:val="0038199F"/>
    <w:rsid w:val="00394EF1"/>
    <w:rsid w:val="004C02CB"/>
    <w:rsid w:val="004D2CE6"/>
    <w:rsid w:val="009146AB"/>
    <w:rsid w:val="00FA6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318B89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2CB"/>
    <w:pPr>
      <w:widowControl w:val="0"/>
      <w:suppressAutoHyphens/>
    </w:pPr>
    <w:rPr>
      <w:rFonts w:ascii="Times New Roman" w:eastAsia="Droid Sans" w:hAnsi="Times New Roman" w:cs="Lohit Hindi"/>
      <w:kern w:val="1"/>
      <w:lang w:eastAsia="zh-CN" w:bidi="hi-IN"/>
    </w:rPr>
  </w:style>
  <w:style w:type="paragraph" w:styleId="Heading2">
    <w:name w:val="heading 2"/>
    <w:basedOn w:val="Normal"/>
    <w:next w:val="Normal"/>
    <w:link w:val="Heading2Char"/>
    <w:uiPriority w:val="9"/>
    <w:qFormat/>
    <w:rsid w:val="004C02CB"/>
    <w:pPr>
      <w:keepNext/>
      <w:spacing w:before="240" w:after="60"/>
      <w:outlineLvl w:val="1"/>
    </w:pPr>
    <w:rPr>
      <w:rFonts w:ascii="Arial" w:eastAsia="Times New Roman" w:hAnsi="Arial" w:cs="Mangal"/>
      <w:b/>
      <w:bCs/>
      <w:iCs/>
      <w:sz w:val="22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C02CB"/>
    <w:rPr>
      <w:rFonts w:ascii="Arial" w:eastAsia="Times New Roman" w:hAnsi="Arial" w:cs="Mangal"/>
      <w:b/>
      <w:bCs/>
      <w:iCs/>
      <w:kern w:val="1"/>
      <w:sz w:val="22"/>
      <w:szCs w:val="25"/>
      <w:lang w:eastAsia="zh-CN" w:bidi="hi-IN"/>
    </w:rPr>
  </w:style>
  <w:style w:type="table" w:styleId="TableGrid">
    <w:name w:val="Table Grid"/>
    <w:basedOn w:val="TableNormal"/>
    <w:uiPriority w:val="59"/>
    <w:rsid w:val="004C02CB"/>
    <w:rPr>
      <w:rFonts w:ascii="Calibri" w:eastAsia="Times New Roman" w:hAnsi="Calibri" w:cs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94EF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4EF1"/>
    <w:rPr>
      <w:rFonts w:ascii="Lucida Grande" w:eastAsia="Droid Sans" w:hAnsi="Lucida Grande" w:cs="Lucida Grande"/>
      <w:kern w:val="1"/>
      <w:sz w:val="18"/>
      <w:szCs w:val="18"/>
      <w:lang w:eastAsia="zh-CN" w:bidi="hi-I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2CB"/>
    <w:pPr>
      <w:widowControl w:val="0"/>
      <w:suppressAutoHyphens/>
    </w:pPr>
    <w:rPr>
      <w:rFonts w:ascii="Times New Roman" w:eastAsia="Droid Sans" w:hAnsi="Times New Roman" w:cs="Lohit Hindi"/>
      <w:kern w:val="1"/>
      <w:lang w:eastAsia="zh-CN" w:bidi="hi-IN"/>
    </w:rPr>
  </w:style>
  <w:style w:type="paragraph" w:styleId="Heading2">
    <w:name w:val="heading 2"/>
    <w:basedOn w:val="Normal"/>
    <w:next w:val="Normal"/>
    <w:link w:val="Heading2Char"/>
    <w:uiPriority w:val="9"/>
    <w:qFormat/>
    <w:rsid w:val="004C02CB"/>
    <w:pPr>
      <w:keepNext/>
      <w:spacing w:before="240" w:after="60"/>
      <w:outlineLvl w:val="1"/>
    </w:pPr>
    <w:rPr>
      <w:rFonts w:ascii="Arial" w:eastAsia="Times New Roman" w:hAnsi="Arial" w:cs="Mangal"/>
      <w:b/>
      <w:bCs/>
      <w:iCs/>
      <w:sz w:val="22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C02CB"/>
    <w:rPr>
      <w:rFonts w:ascii="Arial" w:eastAsia="Times New Roman" w:hAnsi="Arial" w:cs="Mangal"/>
      <w:b/>
      <w:bCs/>
      <w:iCs/>
      <w:kern w:val="1"/>
      <w:sz w:val="22"/>
      <w:szCs w:val="25"/>
      <w:lang w:eastAsia="zh-CN" w:bidi="hi-IN"/>
    </w:rPr>
  </w:style>
  <w:style w:type="table" w:styleId="TableGrid">
    <w:name w:val="Table Grid"/>
    <w:basedOn w:val="TableNormal"/>
    <w:uiPriority w:val="59"/>
    <w:rsid w:val="004C02CB"/>
    <w:rPr>
      <w:rFonts w:ascii="Calibri" w:eastAsia="Times New Roman" w:hAnsi="Calibri" w:cs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94EF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4EF1"/>
    <w:rPr>
      <w:rFonts w:ascii="Lucida Grande" w:eastAsia="Droid Sans" w:hAnsi="Lucida Grande" w:cs="Lucida Grande"/>
      <w:kern w:val="1"/>
      <w:sz w:val="18"/>
      <w:szCs w:val="1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150</Words>
  <Characters>855</Characters>
  <Application>Microsoft Macintosh Word</Application>
  <DocSecurity>0</DocSecurity>
  <Lines>7</Lines>
  <Paragraphs>2</Paragraphs>
  <ScaleCrop>false</ScaleCrop>
  <Company>Roslin Institute</Company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ANTOLIN Roberto</dc:creator>
  <cp:keywords/>
  <dc:description/>
  <cp:lastModifiedBy>ANTOLIN Roberto</cp:lastModifiedBy>
  <cp:revision>5</cp:revision>
  <dcterms:created xsi:type="dcterms:W3CDTF">2016-09-05T09:13:00Z</dcterms:created>
  <dcterms:modified xsi:type="dcterms:W3CDTF">2017-02-12T17:57:00Z</dcterms:modified>
</cp:coreProperties>
</file>