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2F86D" w14:textId="77777777" w:rsidR="009625FF" w:rsidRPr="000F3FCA" w:rsidRDefault="00A06DAB" w:rsidP="000F3FC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F3FCA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="00AC2B8C" w:rsidRPr="000F3F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file 3</w:t>
      </w:r>
    </w:p>
    <w:p w14:paraId="25F11FBA" w14:textId="77777777" w:rsidR="00335913" w:rsidRDefault="00335913" w:rsidP="00445FE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E5AE9E7" w14:textId="6A4B591D" w:rsidR="009625FF" w:rsidRPr="00D75F7C" w:rsidRDefault="00A74270" w:rsidP="00445FEA">
      <w:pPr>
        <w:spacing w:after="0"/>
        <w:rPr>
          <w:rFonts w:ascii="Times New Roman" w:hAnsi="Times New Roman" w:cs="Times New Roman"/>
          <w:lang w:val="en-US"/>
        </w:rPr>
      </w:pPr>
      <w:r w:rsidRPr="00D75F7C">
        <w:rPr>
          <w:rFonts w:ascii="Times New Roman" w:hAnsi="Times New Roman" w:cs="Times New Roman"/>
          <w:b/>
          <w:lang w:val="en-US"/>
        </w:rPr>
        <w:t>Tabl</w:t>
      </w:r>
      <w:r w:rsidR="00AC2B8C" w:rsidRPr="00D75F7C">
        <w:rPr>
          <w:rFonts w:ascii="Times New Roman" w:hAnsi="Times New Roman" w:cs="Times New Roman"/>
          <w:b/>
          <w:lang w:val="en-US"/>
        </w:rPr>
        <w:t>e</w:t>
      </w:r>
      <w:r w:rsidRPr="00D75F7C">
        <w:rPr>
          <w:rFonts w:ascii="Times New Roman" w:hAnsi="Times New Roman" w:cs="Times New Roman"/>
          <w:b/>
          <w:lang w:val="en-US"/>
        </w:rPr>
        <w:t xml:space="preserve"> </w:t>
      </w:r>
      <w:r w:rsidR="000F3FCA">
        <w:rPr>
          <w:rFonts w:ascii="Times New Roman" w:hAnsi="Times New Roman" w:cs="Times New Roman"/>
          <w:b/>
          <w:lang w:val="en-US"/>
        </w:rPr>
        <w:t>S2</w:t>
      </w:r>
      <w:r w:rsidR="00CE6910" w:rsidRPr="00D75F7C">
        <w:rPr>
          <w:rFonts w:ascii="Times New Roman" w:hAnsi="Times New Roman" w:cs="Times New Roman"/>
          <w:b/>
          <w:lang w:val="en-US"/>
        </w:rPr>
        <w:t xml:space="preserve"> </w:t>
      </w:r>
      <w:r w:rsidR="00F35E26">
        <w:rPr>
          <w:rFonts w:ascii="Times New Roman" w:hAnsi="Times New Roman" w:cs="Times New Roman"/>
          <w:lang w:val="en-US"/>
        </w:rPr>
        <w:t>Posterior m</w:t>
      </w:r>
      <w:r w:rsidR="006A53EF" w:rsidRPr="006A53EF">
        <w:rPr>
          <w:rFonts w:ascii="Times New Roman" w:hAnsi="Times New Roman" w:cs="Times New Roman"/>
          <w:lang w:val="en-US"/>
        </w:rPr>
        <w:t>ean</w:t>
      </w:r>
      <w:r w:rsidR="00F35E26">
        <w:rPr>
          <w:rFonts w:ascii="Times New Roman" w:hAnsi="Times New Roman" w:cs="Times New Roman"/>
          <w:lang w:val="en-US"/>
        </w:rPr>
        <w:t xml:space="preserve"> </w:t>
      </w:r>
      <w:r w:rsidR="006A53EF" w:rsidRPr="006A53EF">
        <w:rPr>
          <w:rFonts w:ascii="Times New Roman" w:hAnsi="Times New Roman" w:cs="Times New Roman"/>
          <w:lang w:val="en-US"/>
        </w:rPr>
        <w:t>(</w:t>
      </w:r>
      <w:r w:rsidR="00F35E26">
        <w:rPr>
          <w:rFonts w:ascii="Times New Roman" w:hAnsi="Times New Roman" w:cs="Times New Roman"/>
          <w:lang w:val="en-US"/>
        </w:rPr>
        <w:t xml:space="preserve">posterior </w:t>
      </w:r>
      <w:r w:rsidR="006A53EF" w:rsidRPr="006A53EF">
        <w:rPr>
          <w:rFonts w:ascii="Times New Roman" w:hAnsi="Times New Roman" w:cs="Times New Roman"/>
          <w:lang w:val="en-US"/>
        </w:rPr>
        <w:t>SD) of the correlation between tru</w:t>
      </w:r>
      <w:r w:rsidR="00F35E26">
        <w:rPr>
          <w:rFonts w:ascii="Times New Roman" w:hAnsi="Times New Roman" w:cs="Times New Roman"/>
          <w:lang w:val="en-US"/>
        </w:rPr>
        <w:t xml:space="preserve">e and predicted breeding values using </w:t>
      </w:r>
      <w:proofErr w:type="spellStart"/>
      <w:r w:rsidR="00F35E26">
        <w:rPr>
          <w:rFonts w:ascii="Times New Roman" w:hAnsi="Times New Roman" w:cs="Times New Roman"/>
          <w:lang w:val="en-US"/>
        </w:rPr>
        <w:t>SAM</w:t>
      </w:r>
      <w:r w:rsidR="00B367BA" w:rsidRPr="00B367BA">
        <w:rPr>
          <w:rFonts w:ascii="Times New Roman" w:hAnsi="Times New Roman" w:cs="Times New Roman"/>
          <w:vertAlign w:val="superscript"/>
          <w:lang w:val="en-US"/>
        </w:rPr>
        <w:t>a</w:t>
      </w:r>
      <w:proofErr w:type="spellEnd"/>
    </w:p>
    <w:tbl>
      <w:tblPr>
        <w:tblStyle w:val="Tablaconcuadrcula"/>
        <w:tblW w:w="95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7"/>
        <w:gridCol w:w="1443"/>
        <w:gridCol w:w="1442"/>
        <w:gridCol w:w="1442"/>
        <w:gridCol w:w="1443"/>
        <w:gridCol w:w="1443"/>
      </w:tblGrid>
      <w:tr w:rsidR="00335913" w:rsidRPr="00335913" w14:paraId="61ED1FC0" w14:textId="77777777" w:rsidTr="00335913">
        <w:trPr>
          <w:trHeight w:val="42"/>
          <w:jc w:val="center"/>
        </w:trPr>
        <w:tc>
          <w:tcPr>
            <w:tcW w:w="2317" w:type="dxa"/>
            <w:tcBorders>
              <w:bottom w:val="nil"/>
            </w:tcBorders>
            <w:vAlign w:val="center"/>
          </w:tcPr>
          <w:p w14:paraId="70CC19C2" w14:textId="029DB9DD" w:rsidR="00335913" w:rsidRPr="00335913" w:rsidRDefault="00335913" w:rsidP="0033591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ADG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BF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  <w:r w:rsidR="00F35E2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F35E26">
              <w:rPr>
                <w:rFonts w:ascii="Times New Roman" w:eastAsiaTheme="minorEastAsia" w:hAnsi="Times New Roman" w:cs="Times New Roman"/>
                <w:color w:val="000000" w:themeColor="text1"/>
                <w:vertAlign w:val="superscript"/>
                <w:lang w:val="en-US"/>
              </w:rPr>
              <w:t>b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51552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FCFB8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09305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5041A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B38C1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</w:tr>
      <w:tr w:rsidR="00335913" w:rsidRPr="00335913" w14:paraId="14608E78" w14:textId="77777777" w:rsidTr="00335913">
        <w:trPr>
          <w:trHeight w:val="36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60E7E835" w14:textId="77777777" w:rsidR="00335913" w:rsidRPr="00335913" w:rsidRDefault="00335913" w:rsidP="0033591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DGE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IGE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422D4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8F63B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B1FC2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E25BA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A18A6" w14:textId="77777777" w:rsidR="00335913" w:rsidRPr="00DF1935" w:rsidRDefault="00335913" w:rsidP="0033591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</w:tr>
      <w:tr w:rsidR="008E7823" w:rsidRPr="00335913" w14:paraId="18CD0A88" w14:textId="77777777" w:rsidTr="00F35E26">
        <w:trPr>
          <w:trHeight w:val="231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5746564D" w14:textId="4618A889" w:rsidR="008E7823" w:rsidRPr="00F35E26" w:rsidRDefault="008E7823" w:rsidP="00F35E26">
            <w:pPr>
              <w:rPr>
                <w:rFonts w:ascii="Times New Roman" w:hAnsi="Times New Roman" w:cs="Times New Roman"/>
                <w:color w:val="000000" w:themeColor="text1"/>
                <w:vertAlign w:val="superscript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4069B77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32B034D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0.68(0.06)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2CE8B39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763E6F4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543F3B26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</w:tr>
      <w:tr w:rsidR="008E7823" w:rsidRPr="00335913" w14:paraId="100A33CF" w14:textId="77777777" w:rsidTr="00F35E26">
        <w:trPr>
          <w:trHeight w:val="231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0D19C233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03BDA3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33073D0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4D7ACA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10693EE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465CA2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0.57(0.08)</w:t>
            </w:r>
          </w:p>
        </w:tc>
      </w:tr>
      <w:tr w:rsidR="008E7823" w:rsidRPr="00335913" w14:paraId="0E4EBAF4" w14:textId="77777777" w:rsidTr="00F35E26">
        <w:trPr>
          <w:trHeight w:val="231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727251A8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6B3827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FA18A9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34F926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EAFA24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2F14E1E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0.57(0.08)</w:t>
            </w:r>
          </w:p>
        </w:tc>
      </w:tr>
      <w:tr w:rsidR="008E7823" w:rsidRPr="00335913" w14:paraId="40184094" w14:textId="77777777" w:rsidTr="00F35E26">
        <w:trPr>
          <w:trHeight w:val="231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7D66E540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F75B47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1985E5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D68233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F1BFF9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0.74(0.05)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0296BC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</w:tr>
      <w:tr w:rsidR="008E7823" w:rsidRPr="00335913" w14:paraId="0137A973" w14:textId="77777777" w:rsidTr="00F35E26">
        <w:trPr>
          <w:trHeight w:val="231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7D7249B3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482535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0.54(0.08)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6C4C9A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0.54(0.08)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6793F0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474835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4E0054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0.57(0.07)</w:t>
            </w:r>
          </w:p>
        </w:tc>
      </w:tr>
      <w:tr w:rsidR="008E7823" w:rsidRPr="00335913" w14:paraId="1C1504F4" w14:textId="77777777" w:rsidTr="00F35E26">
        <w:trPr>
          <w:trHeight w:val="231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4F6C51C8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98A378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0.54(0.08)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68215F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0.54(0.08)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7921E6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BA4C4D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B21004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0.57(0.07)</w:t>
            </w:r>
          </w:p>
        </w:tc>
      </w:tr>
      <w:tr w:rsidR="008E7823" w:rsidRPr="00335913" w14:paraId="4C9A3C30" w14:textId="77777777" w:rsidTr="00335913">
        <w:trPr>
          <w:trHeight w:val="231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6D6BD7F5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lang w:val="en-US" w:eastAsia="es-ES_tradnl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5D48D19B" w14:textId="77777777" w:rsidR="008E7823" w:rsidRPr="00AF1E2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F1E24">
              <w:rPr>
                <w:rFonts w:ascii="Times New Roman" w:hAnsi="Times New Roman" w:cs="Times New Roman"/>
                <w:color w:val="000000" w:themeColor="text1"/>
                <w:lang w:val="en-US"/>
              </w:rPr>
              <w:t>0.25(0.24)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4D9E0E09" w14:textId="77777777" w:rsidR="008E7823" w:rsidRPr="00FE1B51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0.2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(0.27)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438D4A3C" w14:textId="77777777" w:rsidR="008E7823" w:rsidRPr="00BF1020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.00</w:t>
            </w: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(0.25)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1E65A6E8" w14:textId="77777777" w:rsidR="008E7823" w:rsidRPr="003367E6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0.18(0.19)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3CC0D438" w14:textId="77777777" w:rsidR="008E7823" w:rsidRPr="00EB060B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060B">
              <w:rPr>
                <w:rFonts w:ascii="Times New Roman" w:hAnsi="Times New Roman" w:cs="Times New Roman"/>
                <w:color w:val="000000" w:themeColor="text1"/>
                <w:lang w:val="en-US"/>
              </w:rPr>
              <w:t>0.25(0.18)</w:t>
            </w:r>
          </w:p>
        </w:tc>
      </w:tr>
      <w:tr w:rsidR="008E7823" w:rsidRPr="00335913" w14:paraId="66A3D227" w14:textId="77777777" w:rsidTr="00335913">
        <w:trPr>
          <w:trHeight w:val="36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5403E117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ADG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BF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F1F86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92E4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1F28C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2D600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8A2A1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</w:tr>
      <w:tr w:rsidR="008E7823" w:rsidRPr="00335913" w14:paraId="746C3DBA" w14:textId="77777777" w:rsidTr="00335913">
        <w:trPr>
          <w:trHeight w:val="36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35C20FF0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DGE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IGE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A47FF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8EB5C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A0DA7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A825B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7A9D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</w:tr>
      <w:tr w:rsidR="008E7823" w:rsidRPr="00335913" w14:paraId="7BEFC486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7788FC7B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5D4AFAE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2087A83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0F4CFFF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1804E3E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0EA8C73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</w:tr>
      <w:tr w:rsidR="008E7823" w:rsidRPr="00335913" w14:paraId="5E501093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38533B52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C178F5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0.60(0.07)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EE281D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29C573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2CBD79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1199AA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</w:tr>
      <w:tr w:rsidR="008E7823" w:rsidRPr="00335913" w14:paraId="274EDA84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4098D1E9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1B9B0C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0.60(0.07)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BC0D4E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FB3BA3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CFBC13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12F86A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0.57(0.07)</w:t>
            </w:r>
          </w:p>
        </w:tc>
      </w:tr>
      <w:tr w:rsidR="008E7823" w:rsidRPr="00335913" w14:paraId="49990A57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1721C5DC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5B03C7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50CC69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62BB0D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52C69C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3E37F5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0.72(0.06)</w:t>
            </w:r>
          </w:p>
        </w:tc>
      </w:tr>
      <w:tr w:rsidR="008E7823" w:rsidRPr="00335913" w14:paraId="56AA02C2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0F2E8E5D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81848B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0.56(0.07)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6A9B65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0.55(0.08)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7C62EF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9043BA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272516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0.58(0.07)</w:t>
            </w:r>
          </w:p>
        </w:tc>
      </w:tr>
      <w:tr w:rsidR="008E7823" w:rsidRPr="00335913" w14:paraId="659F294E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5338AF9B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0B5B310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5A339EB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0.57(0.08)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1F19C5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D06FF96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0.60(0.08)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087D26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</w:tr>
      <w:tr w:rsidR="008E7823" w:rsidRPr="00335913" w14:paraId="0F7C1EF6" w14:textId="77777777" w:rsidTr="00335913">
        <w:trPr>
          <w:trHeight w:val="277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26009384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lang w:val="en-US" w:eastAsia="es-ES_tradnl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7F28044B" w14:textId="77777777" w:rsidR="008E7823" w:rsidRPr="00AF1E2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F1E24">
              <w:rPr>
                <w:rFonts w:ascii="Times New Roman" w:hAnsi="Times New Roman" w:cs="Times New Roman"/>
                <w:color w:val="000000" w:themeColor="text1"/>
                <w:lang w:val="en-US"/>
              </w:rPr>
              <w:t>0.51(0.16)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3D39AD2E" w14:textId="77777777" w:rsidR="008E7823" w:rsidRPr="00FE1B51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0.49(0.17)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68B581F8" w14:textId="77777777" w:rsidR="008E7823" w:rsidRPr="00BF1020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0.26(0.21)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1647F325" w14:textId="77777777" w:rsidR="008E7823" w:rsidRPr="003367E6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0.4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(0.14)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61478311" w14:textId="77777777" w:rsidR="008E7823" w:rsidRPr="00EB060B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060B">
              <w:rPr>
                <w:rFonts w:ascii="Times New Roman" w:hAnsi="Times New Roman" w:cs="Times New Roman"/>
                <w:color w:val="000000" w:themeColor="text1"/>
                <w:lang w:val="en-US"/>
              </w:rPr>
              <w:t>0.46(0.13)</w:t>
            </w:r>
          </w:p>
        </w:tc>
      </w:tr>
      <w:tr w:rsidR="008E7823" w:rsidRPr="00335913" w14:paraId="5AED28E6" w14:textId="77777777" w:rsidTr="00335913">
        <w:trPr>
          <w:trHeight w:val="155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27BC798B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ADG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BF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F897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A3889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7951E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08653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E039B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</w:tr>
      <w:tr w:rsidR="008E7823" w:rsidRPr="00335913" w14:paraId="5CDF2DD4" w14:textId="77777777" w:rsidTr="00335913">
        <w:trPr>
          <w:trHeight w:val="155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5746E65B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DGE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IGE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012F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55D42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795A8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4F7FE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A9A54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</w:tr>
      <w:tr w:rsidR="008E7823" w:rsidRPr="00335913" w14:paraId="7ABDA48E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78EE0962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5EEAFFF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786AA13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2DB87A5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0.68(0.07)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1939A1F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0.66(0.06)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5308269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0.67(0.06)</w:t>
            </w:r>
          </w:p>
        </w:tc>
      </w:tr>
      <w:tr w:rsidR="008E7823" w:rsidRPr="00335913" w14:paraId="28F835BC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585EC7C8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7232896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AD8CFA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AA3B06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4B3651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139FEF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0.63(0.07)</w:t>
            </w:r>
          </w:p>
        </w:tc>
      </w:tr>
      <w:tr w:rsidR="008E7823" w:rsidRPr="00335913" w14:paraId="7C926C07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55323082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17BCDF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0.64(0.06)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5988F7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0.66(0.06)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8C5685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0.67(0.07)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840538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6D09FE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0.61(0.06)</w:t>
            </w:r>
          </w:p>
        </w:tc>
      </w:tr>
      <w:tr w:rsidR="008E7823" w:rsidRPr="00335913" w14:paraId="4D39D988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18473AF6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7FADB0E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0.70(0.06)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56971D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0.71(0.06)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940A40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0.75(0.06)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FE2CFAE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7B46265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0.72(0.06)</w:t>
            </w:r>
          </w:p>
        </w:tc>
      </w:tr>
      <w:tr w:rsidR="008E7823" w:rsidRPr="00335913" w14:paraId="4C59CBED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3F5B0F0C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35D14A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44ED331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ACDC196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288753B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80614D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</w:tr>
      <w:tr w:rsidR="008E7823" w:rsidRPr="00335913" w14:paraId="2214ABE7" w14:textId="77777777" w:rsidTr="00F35E26">
        <w:trPr>
          <w:trHeight w:val="27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2BF124CE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D1DC74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0.65(0.07)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A72E3D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0.66(0.07)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49B319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0.71(0.07)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0C9D46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9E5705E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0.68(0.07)</w:t>
            </w:r>
          </w:p>
        </w:tc>
      </w:tr>
      <w:tr w:rsidR="008E7823" w:rsidRPr="00335913" w14:paraId="253CC6F0" w14:textId="77777777" w:rsidTr="00335913">
        <w:trPr>
          <w:trHeight w:val="277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0E138A06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lang w:val="en-US" w:eastAsia="es-ES_tradnl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1EA2B823" w14:textId="77777777" w:rsidR="008E7823" w:rsidRPr="00AF1E2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F1E24">
              <w:rPr>
                <w:rFonts w:ascii="Times New Roman" w:hAnsi="Times New Roman" w:cs="Times New Roman"/>
                <w:color w:val="000000" w:themeColor="text1"/>
                <w:lang w:val="en-US"/>
              </w:rPr>
              <w:t>0.65(0.07)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637ED3C8" w14:textId="77777777" w:rsidR="008E7823" w:rsidRPr="00FE1B51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0.65(0.07)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138F7AEC" w14:textId="77777777" w:rsidR="008E7823" w:rsidRPr="00BF1020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0.58(0.07)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026B6C5B" w14:textId="77777777" w:rsidR="008E7823" w:rsidRPr="003367E6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0.6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(0.07)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6E289082" w14:textId="77777777" w:rsidR="008E7823" w:rsidRPr="00EB060B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060B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0.61(0.06)</w:t>
            </w:r>
          </w:p>
        </w:tc>
      </w:tr>
      <w:tr w:rsidR="008E7823" w:rsidRPr="00335913" w14:paraId="01E9B777" w14:textId="77777777" w:rsidTr="00335913">
        <w:trPr>
          <w:trHeight w:val="155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27A8AB66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ADG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BF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4231A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35504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1599C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7A9B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77900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</w:tr>
      <w:tr w:rsidR="008E7823" w:rsidRPr="00335913" w14:paraId="7B3A0450" w14:textId="77777777" w:rsidTr="00335913">
        <w:trPr>
          <w:trHeight w:val="155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7E300820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DGE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IGE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4A0C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9958B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AAA66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7C7A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3E94E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</w:tr>
      <w:tr w:rsidR="008E7823" w:rsidRPr="00335913" w14:paraId="162BEC44" w14:textId="77777777" w:rsidTr="00F35E26">
        <w:trPr>
          <w:trHeight w:val="287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7BC46CFE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399636E6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52C4DB50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0.70(0.06)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651E6A0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0.68(0.06)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5AD6397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0.64(0.06)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6767DA3B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0.64(0.06)</w:t>
            </w:r>
          </w:p>
        </w:tc>
      </w:tr>
      <w:tr w:rsidR="008E7823" w:rsidRPr="00335913" w14:paraId="3F057AEC" w14:textId="77777777" w:rsidTr="00F35E26">
        <w:trPr>
          <w:trHeight w:val="28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2E13B695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5504FB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50EF44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9BEF92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E68219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BDD2C9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0.63(0.08)</w:t>
            </w:r>
          </w:p>
        </w:tc>
      </w:tr>
      <w:tr w:rsidR="008E7823" w:rsidRPr="00335913" w14:paraId="1097C9F3" w14:textId="77777777" w:rsidTr="00F35E26">
        <w:trPr>
          <w:trHeight w:val="28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50497B30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E07B6E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0.68(0.06)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900AD4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A049C8B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DF63DDE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0.64(0.06)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AB0180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0.63(0.06)</w:t>
            </w:r>
          </w:p>
        </w:tc>
      </w:tr>
      <w:tr w:rsidR="008E7823" w:rsidRPr="00335913" w14:paraId="414345C6" w14:textId="77777777" w:rsidTr="00F35E26">
        <w:trPr>
          <w:trHeight w:val="28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2A2B223B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3CCF8B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96D6E2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0.70(0.06)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6287FF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0.75(0.06)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AC171C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3A35E94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</w:tr>
      <w:tr w:rsidR="008E7823" w:rsidRPr="00335913" w14:paraId="32D9CFA2" w14:textId="77777777" w:rsidTr="00F35E26">
        <w:trPr>
          <w:trHeight w:val="28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4CD895DE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BFA56CB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DE067D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4FD530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566901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0.59(0.08)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AB3128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0.60(0.07)</w:t>
            </w:r>
          </w:p>
        </w:tc>
      </w:tr>
      <w:tr w:rsidR="008E7823" w:rsidRPr="00335913" w14:paraId="1C8892A5" w14:textId="77777777" w:rsidTr="00F35E26">
        <w:trPr>
          <w:trHeight w:val="287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68FF3B7D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29A08B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0A4E552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A25F48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0.75(0.06)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D241D0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0.75(0.06)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D7A011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0.73(0.06)</w:t>
            </w:r>
          </w:p>
        </w:tc>
      </w:tr>
      <w:tr w:rsidR="008E7823" w:rsidRPr="00335913" w14:paraId="36EE2AA7" w14:textId="77777777" w:rsidTr="00335913">
        <w:trPr>
          <w:trHeight w:val="287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3E6E7BC3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lang w:val="en-US" w:eastAsia="es-ES_tradnl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2F8ECE0B" w14:textId="77777777" w:rsidR="008E7823" w:rsidRPr="00AF1E2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F1E24">
              <w:rPr>
                <w:rFonts w:ascii="Times New Roman" w:hAnsi="Times New Roman" w:cs="Times New Roman"/>
                <w:color w:val="000000" w:themeColor="text1"/>
                <w:lang w:val="en-US"/>
              </w:rPr>
              <w:t>0.6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AF1E24">
              <w:rPr>
                <w:rFonts w:ascii="Times New Roman" w:hAnsi="Times New Roman" w:cs="Times New Roman"/>
                <w:color w:val="000000" w:themeColor="text1"/>
                <w:lang w:val="en-US"/>
              </w:rPr>
              <w:t>(0.09)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14834C8C" w14:textId="77777777" w:rsidR="008E7823" w:rsidRPr="00FE1B51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0.6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(0.1)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0C1C5474" w14:textId="77777777" w:rsidR="008E7823" w:rsidRPr="00BF1020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0.5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(0.11)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35E0A575" w14:textId="77777777" w:rsidR="008E7823" w:rsidRPr="003367E6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0.49(0.11)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06383FA4" w14:textId="77777777" w:rsidR="008E7823" w:rsidRPr="00EB060B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060B">
              <w:rPr>
                <w:rFonts w:ascii="Times New Roman" w:hAnsi="Times New Roman" w:cs="Times New Roman"/>
                <w:color w:val="000000" w:themeColor="text1"/>
                <w:lang w:val="en-US"/>
              </w:rPr>
              <w:t>0.51(0.12)</w:t>
            </w:r>
          </w:p>
        </w:tc>
      </w:tr>
      <w:tr w:rsidR="008E7823" w:rsidRPr="00335913" w14:paraId="77F159F0" w14:textId="77777777" w:rsidTr="00335913">
        <w:trPr>
          <w:trHeight w:val="155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69E72BB9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ADG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BF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536FD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0 – 100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B7F7E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25 – 75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70115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50 – 50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14339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75 – 25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C84D9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</w:tr>
      <w:tr w:rsidR="008E7823" w:rsidRPr="00335913" w14:paraId="407E1144" w14:textId="77777777" w:rsidTr="00335913">
        <w:trPr>
          <w:trHeight w:val="155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0114359E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DGE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– W</w:t>
            </w:r>
            <w:r w:rsidRPr="00335913">
              <w:rPr>
                <w:rFonts w:ascii="Times New Roman" w:hAnsi="Times New Roman" w:cs="Times New Roman"/>
                <w:color w:val="000000" w:themeColor="text1"/>
                <w:vertAlign w:val="subscript"/>
                <w:lang w:val="en-US"/>
              </w:rPr>
              <w:t>IGE</w:t>
            </w:r>
            <w:r w:rsidRPr="00335913">
              <w:rPr>
                <w:rFonts w:ascii="Times New Roman" w:hAnsi="Times New Roman" w:cs="Times New Roman"/>
                <w:color w:val="000000" w:themeColor="text1"/>
                <w:lang w:val="en-US"/>
              </w:rPr>
              <w:t>, %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99163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B7C80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41157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A2473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5348E" w14:textId="77777777" w:rsidR="008E7823" w:rsidRPr="00DF1935" w:rsidRDefault="008E7823" w:rsidP="008E78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</w:pPr>
            <w:r w:rsidRPr="00DF1935">
              <w:rPr>
                <w:rFonts w:ascii="Times New Roman" w:eastAsia="Times New Roman" w:hAnsi="Times New Roman" w:cs="Times New Roman"/>
                <w:color w:val="000000" w:themeColor="text1"/>
                <w:szCs w:val="20"/>
                <w:lang w:val="en-GB" w:eastAsia="es-ES"/>
              </w:rPr>
              <w:t>100 – 0</w:t>
            </w:r>
          </w:p>
        </w:tc>
      </w:tr>
      <w:tr w:rsidR="008E7823" w:rsidRPr="00335913" w14:paraId="0234BC5B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single" w:sz="4" w:space="0" w:color="auto"/>
              <w:bottom w:val="nil"/>
            </w:tcBorders>
            <w:vAlign w:val="center"/>
          </w:tcPr>
          <w:p w14:paraId="3F6923E9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3F93830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191768A9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0.70(0.06)</w:t>
            </w: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  <w:vAlign w:val="center"/>
          </w:tcPr>
          <w:p w14:paraId="3216D43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30D7298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0.64(0.06)</w:t>
            </w:r>
          </w:p>
        </w:tc>
        <w:tc>
          <w:tcPr>
            <w:tcW w:w="1443" w:type="dxa"/>
            <w:tcBorders>
              <w:top w:val="single" w:sz="4" w:space="0" w:color="auto"/>
              <w:bottom w:val="nil"/>
            </w:tcBorders>
            <w:vAlign w:val="center"/>
          </w:tcPr>
          <w:p w14:paraId="495FFB3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0.63(0.06)</w:t>
            </w:r>
          </w:p>
        </w:tc>
      </w:tr>
      <w:tr w:rsidR="008E7823" w:rsidRPr="00335913" w14:paraId="1DE6A6E4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3C2AA6F5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B53CBD0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68BECDF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AF1648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0.61(0.07)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9AABEC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0.62(0.07)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664A3A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0.63(0.07)</w:t>
            </w:r>
          </w:p>
        </w:tc>
      </w:tr>
      <w:tr w:rsidR="008E7823" w:rsidRPr="00335913" w14:paraId="0020D985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349D4A47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1374A4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129606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0.70(0.06)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7B635A3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2D895FFA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0.64(0.06)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A33CBD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0.63(0.06)</w:t>
            </w:r>
          </w:p>
        </w:tc>
      </w:tr>
      <w:tr w:rsidR="008E7823" w:rsidRPr="00335913" w14:paraId="599749A1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07457CF1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ρ(DGE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DGE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FD6D0D1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F15AAA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3D416163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1041ED7B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0.75(0.05)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C404B58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</w:tr>
      <w:tr w:rsidR="008E7823" w:rsidRPr="00335913" w14:paraId="2E49C5BF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1BF09D73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IGE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78D5173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21E7D1E0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556B49D4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0FFC207C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5677000D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0.59(0.07)</w:t>
            </w:r>
          </w:p>
        </w:tc>
      </w:tr>
      <w:tr w:rsidR="008E7823" w:rsidRPr="00335913" w14:paraId="158BED38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nil"/>
              <w:bottom w:val="nil"/>
            </w:tcBorders>
            <w:vAlign w:val="center"/>
          </w:tcPr>
          <w:p w14:paraId="5F33EDC0" w14:textId="77777777" w:rsidR="008E7823" w:rsidRPr="00335913" w:rsidRDefault="008D34C9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ρ(TBV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TBV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634D5E2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3FE37F7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0.69(0.06)</w:t>
            </w:r>
          </w:p>
        </w:tc>
        <w:tc>
          <w:tcPr>
            <w:tcW w:w="1442" w:type="dxa"/>
            <w:tcBorders>
              <w:top w:val="nil"/>
              <w:bottom w:val="nil"/>
            </w:tcBorders>
            <w:vAlign w:val="center"/>
          </w:tcPr>
          <w:p w14:paraId="1AB5B1AF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476E4DD5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0.75(0.05)</w:t>
            </w:r>
          </w:p>
        </w:tc>
        <w:tc>
          <w:tcPr>
            <w:tcW w:w="1443" w:type="dxa"/>
            <w:tcBorders>
              <w:top w:val="nil"/>
              <w:bottom w:val="nil"/>
            </w:tcBorders>
            <w:vAlign w:val="center"/>
          </w:tcPr>
          <w:p w14:paraId="6DACB440" w14:textId="77777777" w:rsidR="008E7823" w:rsidRPr="002075E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075E4">
              <w:rPr>
                <w:rFonts w:ascii="Times New Roman" w:hAnsi="Times New Roman" w:cs="Times New Roman"/>
                <w:color w:val="000000" w:themeColor="text1"/>
                <w:lang w:val="en-US"/>
              </w:rPr>
              <w:t>0.74(0.06)</w:t>
            </w:r>
          </w:p>
        </w:tc>
      </w:tr>
      <w:tr w:rsidR="008E7823" w:rsidRPr="00335913" w14:paraId="647702AF" w14:textId="77777777" w:rsidTr="00335913">
        <w:trPr>
          <w:trHeight w:val="279"/>
          <w:jc w:val="center"/>
        </w:trPr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14:paraId="34183B76" w14:textId="77777777" w:rsidR="008E7823" w:rsidRPr="00335913" w:rsidRDefault="008E7823" w:rsidP="008E782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  <w:lang w:val="en-US" w:eastAsia="es-ES_tradnl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I)</m:t>
                    </m:r>
                  </m:e>
                </m:acc>
              </m:oMath>
            </m:oMathPara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20ADE799" w14:textId="77777777" w:rsidR="008E7823" w:rsidRPr="00AF1E24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F1E24">
              <w:rPr>
                <w:rFonts w:ascii="Times New Roman" w:hAnsi="Times New Roman" w:cs="Times New Roman"/>
                <w:color w:val="000000" w:themeColor="text1"/>
                <w:lang w:val="en-US"/>
              </w:rPr>
              <w:t>0.55(0.12)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4A9AA83B" w14:textId="77777777" w:rsidR="008E7823" w:rsidRPr="00FE1B51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E1B51">
              <w:rPr>
                <w:rFonts w:ascii="Times New Roman" w:hAnsi="Times New Roman" w:cs="Times New Roman"/>
                <w:color w:val="000000" w:themeColor="text1"/>
                <w:lang w:val="en-US"/>
              </w:rPr>
              <w:t>0.55(0.13)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  <w:vAlign w:val="bottom"/>
          </w:tcPr>
          <w:p w14:paraId="2A34BC7F" w14:textId="77777777" w:rsidR="008E7823" w:rsidRPr="00BF1020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F1020">
              <w:rPr>
                <w:rFonts w:ascii="Times New Roman" w:hAnsi="Times New Roman" w:cs="Times New Roman"/>
                <w:color w:val="000000" w:themeColor="text1"/>
                <w:lang w:val="en-US"/>
              </w:rPr>
              <w:t>0.45(0.14)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44301E8A" w14:textId="77777777" w:rsidR="008E7823" w:rsidRPr="003367E6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3367E6">
              <w:rPr>
                <w:rFonts w:ascii="Times New Roman" w:hAnsi="Times New Roman" w:cs="Times New Roman"/>
                <w:color w:val="000000" w:themeColor="text1"/>
                <w:lang w:val="en-US"/>
              </w:rPr>
              <w:t>0.39(0.16)</w:t>
            </w:r>
          </w:p>
        </w:tc>
        <w:tc>
          <w:tcPr>
            <w:tcW w:w="1443" w:type="dxa"/>
            <w:tcBorders>
              <w:top w:val="nil"/>
              <w:bottom w:val="single" w:sz="4" w:space="0" w:color="auto"/>
            </w:tcBorders>
            <w:vAlign w:val="bottom"/>
          </w:tcPr>
          <w:p w14:paraId="05107C23" w14:textId="77777777" w:rsidR="008E7823" w:rsidRPr="00EB060B" w:rsidRDefault="008E7823" w:rsidP="008E7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060B">
              <w:rPr>
                <w:rFonts w:ascii="Times New Roman" w:hAnsi="Times New Roman" w:cs="Times New Roman"/>
                <w:color w:val="000000" w:themeColor="text1"/>
                <w:lang w:val="en-US"/>
              </w:rPr>
              <w:t>0.41(0.16)</w:t>
            </w:r>
          </w:p>
        </w:tc>
      </w:tr>
    </w:tbl>
    <w:p w14:paraId="5B0BC1D4" w14:textId="7BA73C4C" w:rsidR="00F35E26" w:rsidRDefault="00F35E26" w:rsidP="00BD7ABF">
      <w:pPr>
        <w:spacing w:after="0"/>
        <w:rPr>
          <w:rFonts w:ascii="Times New Roman" w:eastAsiaTheme="minorEastAsia" w:hAnsi="Times New Roman" w:cs="Times New Roman"/>
          <w:color w:val="000000" w:themeColor="text1"/>
          <w:vertAlign w:val="superscript"/>
          <w:lang w:val="en-GB"/>
        </w:rPr>
      </w:pPr>
    </w:p>
    <w:p w14:paraId="59C128EB" w14:textId="337DF989" w:rsidR="00F35E26" w:rsidRDefault="00F35E26" w:rsidP="00F35E26">
      <w:pPr>
        <w:spacing w:after="0"/>
        <w:rPr>
          <w:rFonts w:ascii="Times New Roman" w:hAnsi="Times New Roman" w:cs="Times New Roman"/>
          <w:sz w:val="20"/>
          <w:szCs w:val="24"/>
          <w:lang w:val="en-GB"/>
        </w:rPr>
      </w:pPr>
      <w:proofErr w:type="gramStart"/>
      <w:r w:rsidRPr="006A53EF">
        <w:rPr>
          <w:rFonts w:ascii="Times New Roman" w:hAnsi="Times New Roman" w:cs="Times New Roman"/>
          <w:vertAlign w:val="superscript"/>
          <w:lang w:val="en-US"/>
        </w:rPr>
        <w:lastRenderedPageBreak/>
        <w:t>a</w:t>
      </w:r>
      <w:proofErr w:type="gramEnd"/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Accuracy in generation five. The data </w:t>
      </w:r>
      <w:proofErr w:type="gramStart"/>
      <w:r w:rsidRPr="00F35E26">
        <w:rPr>
          <w:rFonts w:ascii="Times New Roman" w:hAnsi="Times New Roman" w:cs="Times New Roman"/>
          <w:color w:val="000000" w:themeColor="text1"/>
          <w:lang w:val="en-GB"/>
        </w:rPr>
        <w:t>were simulated</w:t>
      </w:r>
      <w:proofErr w:type="gramEnd"/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 from samples of the marginal posterior distribution of the social</w:t>
      </w:r>
      <w:r w:rsidR="00BE1586">
        <w:rPr>
          <w:rFonts w:ascii="Times New Roman" w:hAnsi="Times New Roman" w:cs="Times New Roman"/>
          <w:color w:val="000000" w:themeColor="text1"/>
          <w:lang w:val="en-GB"/>
        </w:rPr>
        <w:t xml:space="preserve"> effects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 animal model and the same model was used for genetic evaluation.</w:t>
      </w:r>
    </w:p>
    <w:p w14:paraId="04FC1FCA" w14:textId="06D0E9D1" w:rsidR="009625FF" w:rsidRPr="00D753CA" w:rsidRDefault="00F35E26" w:rsidP="00353BF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color w:val="000000" w:themeColor="text1"/>
          <w:vertAlign w:val="superscript"/>
          <w:lang w:val="en-US"/>
        </w:rPr>
        <w:t>b</w:t>
      </w:r>
      <w:r w:rsidRPr="00D75F7C">
        <w:rPr>
          <w:rFonts w:ascii="Times New Roman" w:eastAsia="Times New Roman" w:hAnsi="Times New Roman" w:cs="Times New Roman"/>
          <w:bCs/>
          <w:color w:val="000000" w:themeColor="text1"/>
          <w:lang w:val="en-GB" w:eastAsia="es-ES"/>
        </w:rPr>
        <w:t xml:space="preserve"> 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lang w:val="en-GB" w:eastAsia="es-ES"/>
        </w:rPr>
        <w:t>W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vertAlign w:val="subscript"/>
          <w:lang w:val="en-GB" w:eastAsia="es-ES"/>
        </w:rPr>
        <w:t>ADG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lang w:val="en-GB" w:eastAsia="es-ES"/>
        </w:rPr>
        <w:t xml:space="preserve"> – W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vertAlign w:val="subscript"/>
          <w:lang w:val="en-GB" w:eastAsia="es-ES"/>
        </w:rPr>
        <w:t>BF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 xml:space="preserve">: proportion of economic weight assigned to </w:t>
      </w:r>
      <w:r w:rsidR="006E4657" w:rsidRPr="00D75F7C">
        <w:rPr>
          <w:rFonts w:ascii="Times New Roman" w:hAnsi="Times New Roman" w:cs="Times New Roman"/>
          <w:color w:val="000000" w:themeColor="text1"/>
          <w:lang w:val="en-GB"/>
        </w:rPr>
        <w:t xml:space="preserve">average daily gain 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>(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>ADG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>)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 xml:space="preserve"> and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 xml:space="preserve"> (</w:t>
      </w:r>
      <w:r w:rsidR="006E4657" w:rsidRPr="00D75F7C">
        <w:rPr>
          <w:rFonts w:ascii="Times New Roman" w:hAnsi="Times New Roman" w:cs="Times New Roman"/>
          <w:color w:val="000000" w:themeColor="text1"/>
          <w:lang w:val="en-GB"/>
        </w:rPr>
        <w:t>backfat thickness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>)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 xml:space="preserve"> BF in the selection index, 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lang w:val="en-GB" w:eastAsia="es-ES"/>
        </w:rPr>
        <w:t>W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vertAlign w:val="subscript"/>
          <w:lang w:val="en-GB" w:eastAsia="es-ES"/>
        </w:rPr>
        <w:t>DGE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lang w:val="en-GB" w:eastAsia="es-ES"/>
        </w:rPr>
        <w:t xml:space="preserve"> – W</w:t>
      </w:r>
      <w:r w:rsidR="00BD7ABF" w:rsidRPr="00D75F7C">
        <w:rPr>
          <w:rFonts w:ascii="Times New Roman" w:eastAsia="Times New Roman" w:hAnsi="Times New Roman" w:cs="Times New Roman"/>
          <w:bCs/>
          <w:color w:val="000000" w:themeColor="text1"/>
          <w:vertAlign w:val="subscript"/>
          <w:lang w:val="en-GB" w:eastAsia="es-ES"/>
        </w:rPr>
        <w:t>IGE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 xml:space="preserve">: proportion of economic weight assigned to direct 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 xml:space="preserve">(DGE) 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 xml:space="preserve">and indirect 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 xml:space="preserve">(IGE) </w:t>
      </w:r>
      <w:r w:rsidR="00BD7ABF" w:rsidRPr="00D75F7C">
        <w:rPr>
          <w:rFonts w:ascii="Times New Roman" w:hAnsi="Times New Roman" w:cs="Times New Roman"/>
          <w:color w:val="000000" w:themeColor="text1"/>
          <w:lang w:val="en-GB"/>
        </w:rPr>
        <w:t>genetic effects of traits (DGE and IGE) in the selection index</w:t>
      </w:r>
      <w:r w:rsidR="006E4657">
        <w:rPr>
          <w:rFonts w:ascii="Times New Roman" w:hAnsi="Times New Roman" w:cs="Times New Roman"/>
          <w:color w:val="000000" w:themeColor="text1"/>
          <w:lang w:val="en-GB"/>
        </w:rPr>
        <w:t xml:space="preserve">. </w:t>
      </w:r>
    </w:p>
    <w:p w14:paraId="575C46B9" w14:textId="529B4408" w:rsidR="003F547D" w:rsidRDefault="003F547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98DCCA9" w14:textId="77777777" w:rsidR="00237FCF" w:rsidRPr="006A53EF" w:rsidRDefault="00237FCF" w:rsidP="00445FEA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0A1205D8" w14:textId="77777777" w:rsidR="00237FCF" w:rsidRPr="00AC2B8C" w:rsidRDefault="00237FCF" w:rsidP="00445FE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76F2C0" w14:textId="1266020F" w:rsidR="003375F0" w:rsidRPr="00CE6910" w:rsidRDefault="003375F0" w:rsidP="003375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C2B8C">
        <w:rPr>
          <w:rFonts w:ascii="Times New Roman" w:hAnsi="Times New Roman" w:cs="Times New Roman"/>
          <w:b/>
          <w:sz w:val="24"/>
          <w:szCs w:val="24"/>
          <w:lang w:val="en-US"/>
        </w:rPr>
        <w:t>Tabl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AC2B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3FCA">
        <w:rPr>
          <w:rFonts w:ascii="Times New Roman" w:hAnsi="Times New Roman" w:cs="Times New Roman"/>
          <w:b/>
          <w:sz w:val="24"/>
          <w:szCs w:val="24"/>
          <w:lang w:val="en-US"/>
        </w:rPr>
        <w:t>S3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34C9" w:rsidRPr="008D34C9">
        <w:rPr>
          <w:rFonts w:ascii="Times New Roman" w:hAnsi="Times New Roman" w:cs="Times New Roman"/>
          <w:lang w:val="en-US"/>
        </w:rPr>
        <w:t xml:space="preserve">Posterior mean (posterior SD) of the correlation between true figures for total breeding value, direct and indirect genetic effects, and breeding values predictions </w:t>
      </w:r>
      <w:r w:rsidR="008D34C9">
        <w:rPr>
          <w:rFonts w:ascii="Times New Roman" w:hAnsi="Times New Roman" w:cs="Times New Roman"/>
          <w:lang w:val="en-US"/>
        </w:rPr>
        <w:t>obtained with</w:t>
      </w:r>
      <w:r w:rsidR="008D34C9" w:rsidRPr="008D34C9">
        <w:rPr>
          <w:rFonts w:ascii="Times New Roman" w:hAnsi="Times New Roman" w:cs="Times New Roman"/>
          <w:lang w:val="en-US"/>
        </w:rPr>
        <w:t xml:space="preserve"> the AM</w:t>
      </w:r>
      <w:r w:rsidR="008D34C9" w:rsidRPr="008D34C9">
        <w:rPr>
          <w:rFonts w:ascii="Times New Roman" w:hAnsi="Times New Roman" w:cs="Times New Roman"/>
          <w:lang w:val="en-US"/>
        </w:rPr>
        <w:t xml:space="preserve"> </w:t>
      </w:r>
      <w:r w:rsidR="00F35E26" w:rsidRPr="00B367BA">
        <w:rPr>
          <w:rFonts w:ascii="Times New Roman" w:hAnsi="Times New Roman" w:cs="Times New Roman"/>
          <w:vertAlign w:val="superscript"/>
          <w:lang w:val="en-US"/>
        </w:rPr>
        <w:t>a</w:t>
      </w:r>
      <w:bookmarkStart w:id="0" w:name="_GoBack"/>
      <w:bookmarkEnd w:id="0"/>
    </w:p>
    <w:tbl>
      <w:tblPr>
        <w:tblStyle w:val="Tablaconcuadrcula"/>
        <w:tblW w:w="896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1380"/>
        <w:gridCol w:w="1374"/>
        <w:gridCol w:w="1374"/>
        <w:gridCol w:w="1375"/>
        <w:gridCol w:w="1381"/>
      </w:tblGrid>
      <w:tr w:rsidR="00445FEA" w:rsidRPr="00AC2B8C" w14:paraId="250B42F1" w14:textId="77777777" w:rsidTr="000018A8">
        <w:trPr>
          <w:trHeight w:val="41"/>
          <w:jc w:val="center"/>
        </w:trPr>
        <w:tc>
          <w:tcPr>
            <w:tcW w:w="2081" w:type="dxa"/>
            <w:tcBorders>
              <w:bottom w:val="single" w:sz="4" w:space="0" w:color="auto"/>
            </w:tcBorders>
            <w:vAlign w:val="center"/>
          </w:tcPr>
          <w:p w14:paraId="1E4BB44D" w14:textId="7F4C3916" w:rsidR="00445FEA" w:rsidRPr="00AC2B8C" w:rsidRDefault="00445FEA" w:rsidP="004443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ADG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W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BF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  <w:r w:rsidR="00F35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35E26">
              <w:rPr>
                <w:rFonts w:ascii="Times New Roman" w:eastAsiaTheme="minorEastAsia" w:hAnsi="Times New Roman" w:cs="Times New Roman"/>
                <w:color w:val="000000" w:themeColor="text1"/>
                <w:vertAlign w:val="superscript"/>
                <w:lang w:val="en-US"/>
              </w:rPr>
              <w:t>b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5950ADE3" w14:textId="77777777" w:rsidR="00445FEA" w:rsidRPr="00AC2B8C" w:rsidRDefault="00445FEA" w:rsidP="004443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100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072BB4FC" w14:textId="77777777" w:rsidR="00445FEA" w:rsidRPr="00AC2B8C" w:rsidRDefault="00445FEA" w:rsidP="004443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– 75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32CAE105" w14:textId="77777777" w:rsidR="00445FEA" w:rsidRPr="00AC2B8C" w:rsidRDefault="00445FEA" w:rsidP="004443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– 50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vAlign w:val="center"/>
          </w:tcPr>
          <w:p w14:paraId="2C273C82" w14:textId="77777777" w:rsidR="00445FEA" w:rsidRPr="00AC2B8C" w:rsidRDefault="00445FEA" w:rsidP="004443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– 25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784909D6" w14:textId="77777777" w:rsidR="00445FEA" w:rsidRPr="00AC2B8C" w:rsidRDefault="00445FEA" w:rsidP="004443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– 0</w:t>
            </w:r>
          </w:p>
        </w:tc>
      </w:tr>
      <w:tr w:rsidR="00167CEC" w:rsidRPr="00AC2B8C" w14:paraId="5559A2CA" w14:textId="77777777" w:rsidTr="00C52EBE">
        <w:trPr>
          <w:trHeight w:val="323"/>
          <w:jc w:val="center"/>
        </w:trPr>
        <w:tc>
          <w:tcPr>
            <w:tcW w:w="2081" w:type="dxa"/>
            <w:tcBorders>
              <w:top w:val="single" w:sz="4" w:space="0" w:color="auto"/>
              <w:bottom w:val="nil"/>
            </w:tcBorders>
            <w:vAlign w:val="center"/>
          </w:tcPr>
          <w:p w14:paraId="3C13D61E" w14:textId="77777777" w:rsidR="00167CEC" w:rsidRPr="009F381D" w:rsidRDefault="00167CEC" w:rsidP="00167CEC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0" w:type="dxa"/>
            <w:tcBorders>
              <w:top w:val="single" w:sz="4" w:space="0" w:color="auto"/>
              <w:bottom w:val="nil"/>
            </w:tcBorders>
            <w:vAlign w:val="bottom"/>
          </w:tcPr>
          <w:p w14:paraId="600A0A13" w14:textId="77777777" w:rsidR="00167CEC" w:rsidRPr="00167CEC" w:rsidRDefault="00167CEC" w:rsidP="00167C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167CEC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0.63(0.08)</w:t>
            </w:r>
          </w:p>
        </w:tc>
        <w:tc>
          <w:tcPr>
            <w:tcW w:w="1374" w:type="dxa"/>
            <w:tcBorders>
              <w:top w:val="single" w:sz="4" w:space="0" w:color="auto"/>
              <w:bottom w:val="nil"/>
            </w:tcBorders>
            <w:vAlign w:val="bottom"/>
          </w:tcPr>
          <w:p w14:paraId="7C31582F" w14:textId="77777777" w:rsidR="00167CEC" w:rsidRPr="00167CEC" w:rsidRDefault="00167CEC" w:rsidP="00167C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167CEC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0.64(0.08)</w:t>
            </w:r>
          </w:p>
        </w:tc>
        <w:tc>
          <w:tcPr>
            <w:tcW w:w="1374" w:type="dxa"/>
            <w:tcBorders>
              <w:top w:val="single" w:sz="4" w:space="0" w:color="auto"/>
              <w:bottom w:val="nil"/>
            </w:tcBorders>
            <w:vAlign w:val="bottom"/>
          </w:tcPr>
          <w:p w14:paraId="0C1108C0" w14:textId="77777777" w:rsidR="00167CEC" w:rsidRPr="00167CEC" w:rsidRDefault="00167CEC" w:rsidP="00167C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167CEC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0.63(0.09)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  <w:vAlign w:val="bottom"/>
          </w:tcPr>
          <w:p w14:paraId="04896307" w14:textId="77777777" w:rsidR="00167CEC" w:rsidRPr="00167CEC" w:rsidRDefault="00167CEC" w:rsidP="00167C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167CEC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0.57(0.09)</w:t>
            </w: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  <w:vAlign w:val="bottom"/>
          </w:tcPr>
          <w:p w14:paraId="25A8BCA4" w14:textId="77777777" w:rsidR="00167CEC" w:rsidRPr="00167CEC" w:rsidRDefault="00167CEC" w:rsidP="00167C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167CEC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0.58(0.08)</w:t>
            </w:r>
          </w:p>
        </w:tc>
      </w:tr>
      <w:tr w:rsidR="006C0B6E" w:rsidRPr="00AC2B8C" w14:paraId="60739C97" w14:textId="77777777" w:rsidTr="00C52EBE">
        <w:trPr>
          <w:trHeight w:val="323"/>
          <w:jc w:val="center"/>
        </w:trPr>
        <w:tc>
          <w:tcPr>
            <w:tcW w:w="2081" w:type="dxa"/>
            <w:tcBorders>
              <w:top w:val="nil"/>
              <w:bottom w:val="nil"/>
            </w:tcBorders>
            <w:vAlign w:val="center"/>
          </w:tcPr>
          <w:p w14:paraId="6AC6F699" w14:textId="77777777" w:rsidR="006C0B6E" w:rsidRPr="009F381D" w:rsidRDefault="006C0B6E" w:rsidP="006C0B6E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0" w:type="dxa"/>
            <w:tcBorders>
              <w:top w:val="nil"/>
              <w:bottom w:val="nil"/>
            </w:tcBorders>
            <w:vAlign w:val="bottom"/>
          </w:tcPr>
          <w:p w14:paraId="6DEF35E7" w14:textId="77777777" w:rsidR="006C0B6E" w:rsidRPr="006C0B6E" w:rsidRDefault="006C0B6E" w:rsidP="006C0B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-0.04(0.2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0CF3D588" w14:textId="77777777" w:rsidR="006C0B6E" w:rsidRPr="006C0B6E" w:rsidRDefault="006C0B6E" w:rsidP="006C0B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-0.03(0.2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01538A91" w14:textId="77777777" w:rsidR="006C0B6E" w:rsidRPr="006C0B6E" w:rsidRDefault="006C0B6E" w:rsidP="006C0B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0.05(0.21)</w:t>
            </w:r>
          </w:p>
        </w:tc>
        <w:tc>
          <w:tcPr>
            <w:tcW w:w="1375" w:type="dxa"/>
            <w:tcBorders>
              <w:top w:val="nil"/>
              <w:bottom w:val="nil"/>
            </w:tcBorders>
            <w:vAlign w:val="bottom"/>
          </w:tcPr>
          <w:p w14:paraId="7CF78D13" w14:textId="77777777" w:rsidR="006C0B6E" w:rsidRPr="006C0B6E" w:rsidRDefault="006C0B6E" w:rsidP="006C0B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0.05(0.19)</w:t>
            </w:r>
          </w:p>
        </w:tc>
        <w:tc>
          <w:tcPr>
            <w:tcW w:w="1381" w:type="dxa"/>
            <w:tcBorders>
              <w:top w:val="nil"/>
              <w:bottom w:val="nil"/>
            </w:tcBorders>
            <w:vAlign w:val="bottom"/>
          </w:tcPr>
          <w:p w14:paraId="3FEC1F25" w14:textId="77777777" w:rsidR="006C0B6E" w:rsidRPr="006C0B6E" w:rsidRDefault="006C0B6E" w:rsidP="006C0B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6C0B6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0.02(0.18)</w:t>
            </w:r>
          </w:p>
        </w:tc>
      </w:tr>
      <w:tr w:rsidR="003170DD" w:rsidRPr="00AC2B8C" w14:paraId="62CDD34E" w14:textId="77777777" w:rsidTr="00C52EBE">
        <w:trPr>
          <w:trHeight w:val="323"/>
          <w:jc w:val="center"/>
        </w:trPr>
        <w:tc>
          <w:tcPr>
            <w:tcW w:w="2081" w:type="dxa"/>
            <w:tcBorders>
              <w:top w:val="nil"/>
              <w:bottom w:val="nil"/>
            </w:tcBorders>
            <w:vAlign w:val="center"/>
          </w:tcPr>
          <w:p w14:paraId="4E4B3801" w14:textId="77777777" w:rsidR="003170DD" w:rsidRPr="009F381D" w:rsidRDefault="003170DD" w:rsidP="003170DD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0" w:type="dxa"/>
            <w:tcBorders>
              <w:top w:val="nil"/>
              <w:bottom w:val="nil"/>
            </w:tcBorders>
            <w:vAlign w:val="bottom"/>
          </w:tcPr>
          <w:p w14:paraId="36B04E76" w14:textId="77777777" w:rsidR="003170DD" w:rsidRPr="003170DD" w:rsidRDefault="003170DD" w:rsidP="003170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0.56(0.1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24BEE560" w14:textId="77777777" w:rsidR="003170DD" w:rsidRPr="003170DD" w:rsidRDefault="003170DD" w:rsidP="003170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0.58(0.1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4A726BEA" w14:textId="77777777" w:rsidR="003170DD" w:rsidRPr="003170DD" w:rsidRDefault="003170DD" w:rsidP="003170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0.61(0.11)</w:t>
            </w:r>
          </w:p>
        </w:tc>
        <w:tc>
          <w:tcPr>
            <w:tcW w:w="1375" w:type="dxa"/>
            <w:tcBorders>
              <w:top w:val="nil"/>
              <w:bottom w:val="nil"/>
            </w:tcBorders>
            <w:vAlign w:val="bottom"/>
          </w:tcPr>
          <w:p w14:paraId="22A2DA42" w14:textId="77777777" w:rsidR="003170DD" w:rsidRPr="003170DD" w:rsidRDefault="003170DD" w:rsidP="003170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0.55(0.1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)</w:t>
            </w:r>
          </w:p>
        </w:tc>
        <w:tc>
          <w:tcPr>
            <w:tcW w:w="1381" w:type="dxa"/>
            <w:tcBorders>
              <w:top w:val="nil"/>
              <w:bottom w:val="nil"/>
            </w:tcBorders>
            <w:vAlign w:val="bottom"/>
          </w:tcPr>
          <w:p w14:paraId="5C9BDF2E" w14:textId="77777777" w:rsidR="003170DD" w:rsidRPr="003170DD" w:rsidRDefault="003170DD" w:rsidP="003170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0.54(0.1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3170DD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)</w:t>
            </w:r>
          </w:p>
        </w:tc>
      </w:tr>
      <w:tr w:rsidR="000018A8" w:rsidRPr="00AC2B8C" w14:paraId="4C8EA7BF" w14:textId="77777777" w:rsidTr="000018A8">
        <w:trPr>
          <w:trHeight w:val="323"/>
          <w:jc w:val="center"/>
        </w:trPr>
        <w:tc>
          <w:tcPr>
            <w:tcW w:w="2081" w:type="dxa"/>
            <w:tcBorders>
              <w:top w:val="nil"/>
              <w:bottom w:val="nil"/>
            </w:tcBorders>
            <w:vAlign w:val="center"/>
          </w:tcPr>
          <w:p w14:paraId="0D30513F" w14:textId="77777777" w:rsidR="000018A8" w:rsidRPr="009F381D" w:rsidRDefault="000018A8" w:rsidP="000018A8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0" w:type="dxa"/>
            <w:tcBorders>
              <w:top w:val="nil"/>
              <w:bottom w:val="nil"/>
            </w:tcBorders>
            <w:vAlign w:val="bottom"/>
          </w:tcPr>
          <w:p w14:paraId="11A9A5AC" w14:textId="77777777" w:rsidR="000018A8" w:rsidRPr="000018A8" w:rsidRDefault="000018A8" w:rsidP="000018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0018A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0.66(0.06)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34456B69" w14:textId="77777777" w:rsidR="000018A8" w:rsidRPr="000018A8" w:rsidRDefault="000018A8" w:rsidP="000018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0018A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0.66(0.07)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66367043" w14:textId="77777777" w:rsidR="000018A8" w:rsidRPr="000018A8" w:rsidRDefault="000018A8" w:rsidP="000018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0018A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0.72(0.06)</w:t>
            </w:r>
          </w:p>
        </w:tc>
        <w:tc>
          <w:tcPr>
            <w:tcW w:w="1375" w:type="dxa"/>
            <w:tcBorders>
              <w:top w:val="nil"/>
              <w:bottom w:val="nil"/>
            </w:tcBorders>
            <w:vAlign w:val="bottom"/>
          </w:tcPr>
          <w:p w14:paraId="517DA15E" w14:textId="77777777" w:rsidR="000018A8" w:rsidRPr="000018A8" w:rsidRDefault="000018A8" w:rsidP="000018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0018A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0.72(0.06)</w:t>
            </w:r>
          </w:p>
        </w:tc>
        <w:tc>
          <w:tcPr>
            <w:tcW w:w="1381" w:type="dxa"/>
            <w:tcBorders>
              <w:top w:val="nil"/>
              <w:bottom w:val="nil"/>
            </w:tcBorders>
            <w:vAlign w:val="bottom"/>
          </w:tcPr>
          <w:p w14:paraId="5BA4639F" w14:textId="77777777" w:rsidR="000018A8" w:rsidRPr="000018A8" w:rsidRDefault="000018A8" w:rsidP="000018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0018A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0.7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0018A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(0.06)</w:t>
            </w:r>
          </w:p>
        </w:tc>
      </w:tr>
      <w:tr w:rsidR="00274247" w:rsidRPr="00AC2B8C" w14:paraId="6E0192CE" w14:textId="77777777" w:rsidTr="00392BBB">
        <w:trPr>
          <w:trHeight w:val="323"/>
          <w:jc w:val="center"/>
        </w:trPr>
        <w:tc>
          <w:tcPr>
            <w:tcW w:w="2081" w:type="dxa"/>
            <w:tcBorders>
              <w:top w:val="nil"/>
              <w:bottom w:val="nil"/>
            </w:tcBorders>
            <w:vAlign w:val="center"/>
          </w:tcPr>
          <w:p w14:paraId="17C63430" w14:textId="77777777" w:rsidR="00274247" w:rsidRPr="009F381D" w:rsidRDefault="00274247" w:rsidP="00274247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IGE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0" w:type="dxa"/>
            <w:tcBorders>
              <w:top w:val="nil"/>
              <w:bottom w:val="nil"/>
            </w:tcBorders>
            <w:vAlign w:val="bottom"/>
          </w:tcPr>
          <w:p w14:paraId="29CCDB33" w14:textId="77777777" w:rsidR="00274247" w:rsidRPr="00274247" w:rsidRDefault="00274247" w:rsidP="002742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27424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0.06(0.23)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3301EB20" w14:textId="77777777" w:rsidR="00274247" w:rsidRPr="00274247" w:rsidRDefault="00274247" w:rsidP="002742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27424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0.05(0.23)</w:t>
            </w:r>
          </w:p>
        </w:tc>
        <w:tc>
          <w:tcPr>
            <w:tcW w:w="1374" w:type="dxa"/>
            <w:tcBorders>
              <w:top w:val="nil"/>
              <w:bottom w:val="nil"/>
            </w:tcBorders>
            <w:vAlign w:val="bottom"/>
          </w:tcPr>
          <w:p w14:paraId="6BA5FBEB" w14:textId="77777777" w:rsidR="00274247" w:rsidRPr="00274247" w:rsidRDefault="00274247" w:rsidP="002742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27424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0.05(0.26)</w:t>
            </w:r>
          </w:p>
        </w:tc>
        <w:tc>
          <w:tcPr>
            <w:tcW w:w="1375" w:type="dxa"/>
            <w:tcBorders>
              <w:top w:val="nil"/>
              <w:bottom w:val="nil"/>
            </w:tcBorders>
            <w:vAlign w:val="bottom"/>
          </w:tcPr>
          <w:p w14:paraId="59BE69A5" w14:textId="77777777" w:rsidR="00274247" w:rsidRPr="00274247" w:rsidRDefault="00274247" w:rsidP="002742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27424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0.07(0.27)</w:t>
            </w:r>
          </w:p>
        </w:tc>
        <w:tc>
          <w:tcPr>
            <w:tcW w:w="1381" w:type="dxa"/>
            <w:tcBorders>
              <w:top w:val="nil"/>
              <w:bottom w:val="nil"/>
            </w:tcBorders>
            <w:vAlign w:val="bottom"/>
          </w:tcPr>
          <w:p w14:paraId="78E7C1C5" w14:textId="77777777" w:rsidR="00274247" w:rsidRPr="00274247" w:rsidRDefault="00274247" w:rsidP="002742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27424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0.07(0.26)</w:t>
            </w:r>
          </w:p>
        </w:tc>
      </w:tr>
      <w:tr w:rsidR="00AD1A18" w:rsidRPr="00AC2B8C" w14:paraId="21EAD591" w14:textId="77777777" w:rsidTr="00392BBB">
        <w:trPr>
          <w:trHeight w:val="323"/>
          <w:jc w:val="center"/>
        </w:trPr>
        <w:tc>
          <w:tcPr>
            <w:tcW w:w="2081" w:type="dxa"/>
            <w:tcBorders>
              <w:top w:val="nil"/>
              <w:bottom w:val="single" w:sz="4" w:space="0" w:color="auto"/>
            </w:tcBorders>
            <w:vAlign w:val="center"/>
          </w:tcPr>
          <w:p w14:paraId="4D69ECEF" w14:textId="77777777" w:rsidR="00AD1A18" w:rsidRPr="009F381D" w:rsidRDefault="00AD1A18" w:rsidP="00AD1A18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TBV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0" w:type="dxa"/>
            <w:tcBorders>
              <w:top w:val="nil"/>
              <w:bottom w:val="single" w:sz="4" w:space="0" w:color="auto"/>
            </w:tcBorders>
            <w:vAlign w:val="bottom"/>
          </w:tcPr>
          <w:p w14:paraId="73B36FA7" w14:textId="77777777" w:rsidR="00AD1A18" w:rsidRPr="00AD1A18" w:rsidRDefault="00AD1A18" w:rsidP="00AD1A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(0.09)</w:t>
            </w:r>
          </w:p>
        </w:tc>
        <w:tc>
          <w:tcPr>
            <w:tcW w:w="1374" w:type="dxa"/>
            <w:tcBorders>
              <w:top w:val="nil"/>
              <w:bottom w:val="single" w:sz="4" w:space="0" w:color="auto"/>
            </w:tcBorders>
            <w:vAlign w:val="bottom"/>
          </w:tcPr>
          <w:p w14:paraId="45CF49E9" w14:textId="77777777" w:rsidR="00AD1A18" w:rsidRPr="00AD1A18" w:rsidRDefault="00AD1A18" w:rsidP="00AD1A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</w:t>
            </w:r>
            <w:r w:rsidR="00AB58FF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</w:t>
            </w: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(0.08)</w:t>
            </w:r>
          </w:p>
        </w:tc>
        <w:tc>
          <w:tcPr>
            <w:tcW w:w="1374" w:type="dxa"/>
            <w:tcBorders>
              <w:top w:val="nil"/>
              <w:bottom w:val="single" w:sz="4" w:space="0" w:color="auto"/>
            </w:tcBorders>
            <w:vAlign w:val="bottom"/>
          </w:tcPr>
          <w:p w14:paraId="3C534D61" w14:textId="77777777" w:rsidR="00AD1A18" w:rsidRPr="00AD1A18" w:rsidRDefault="00AD1A18" w:rsidP="00AD1A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0.66(0.09)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vAlign w:val="bottom"/>
          </w:tcPr>
          <w:p w14:paraId="62CC64FE" w14:textId="77777777" w:rsidR="00AD1A18" w:rsidRPr="00AD1A18" w:rsidRDefault="00AD1A18" w:rsidP="00AD1A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0.66(0.09)</w: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  <w:vAlign w:val="bottom"/>
          </w:tcPr>
          <w:p w14:paraId="564B4D8C" w14:textId="77777777" w:rsidR="00AD1A18" w:rsidRPr="00AD1A18" w:rsidRDefault="00AD1A18" w:rsidP="00AD1A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AD1A1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0.65(0.09)</w:t>
            </w:r>
          </w:p>
        </w:tc>
      </w:tr>
    </w:tbl>
    <w:p w14:paraId="26899715" w14:textId="751510A3" w:rsidR="00F35E26" w:rsidRDefault="00F35E26" w:rsidP="00F35E26">
      <w:pPr>
        <w:spacing w:after="0"/>
        <w:rPr>
          <w:rFonts w:ascii="Times New Roman" w:hAnsi="Times New Roman" w:cs="Times New Roman"/>
          <w:sz w:val="20"/>
          <w:szCs w:val="24"/>
          <w:lang w:val="en-GB"/>
        </w:rPr>
      </w:pPr>
      <w:proofErr w:type="gramStart"/>
      <w:r w:rsidRPr="006A53EF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Accuracy in generation five. The data </w:t>
      </w:r>
      <w:proofErr w:type="gramStart"/>
      <w:r w:rsidRPr="00F35E26">
        <w:rPr>
          <w:rFonts w:ascii="Times New Roman" w:hAnsi="Times New Roman" w:cs="Times New Roman"/>
          <w:color w:val="000000" w:themeColor="text1"/>
          <w:lang w:val="en-GB"/>
        </w:rPr>
        <w:t>were simulated</w:t>
      </w:r>
      <w:proofErr w:type="gramEnd"/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 from samples of the marginal posterior distribution of the social </w:t>
      </w:r>
      <w:r w:rsidR="00BE1586">
        <w:rPr>
          <w:rFonts w:ascii="Times New Roman" w:hAnsi="Times New Roman" w:cs="Times New Roman"/>
          <w:color w:val="000000" w:themeColor="text1"/>
          <w:lang w:val="en-GB"/>
        </w:rPr>
        <w:t xml:space="preserve">effects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animal model 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but the classical animal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>was used for genetic evaluation.</w:t>
      </w:r>
    </w:p>
    <w:p w14:paraId="490FF01F" w14:textId="700CA28B" w:rsidR="00445FEA" w:rsidRPr="00AC2B8C" w:rsidRDefault="00F35E26" w:rsidP="00BD7AB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color w:val="000000" w:themeColor="text1"/>
          <w:vertAlign w:val="superscript"/>
          <w:lang w:val="en-US"/>
        </w:rPr>
        <w:t>b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lang w:val="en-GB" w:eastAsia="es-ES"/>
        </w:rPr>
        <w:t>W</w:t>
      </w:r>
      <w:r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 xml:space="preserve"> 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>ADG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lang w:val="en-GB" w:eastAsia="es-ES"/>
        </w:rPr>
        <w:t xml:space="preserve"> – W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>BF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: proportion of economic weight assigned to </w:t>
      </w:r>
      <w:r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average daily gain 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(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ADG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)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and </w:t>
      </w:r>
      <w:r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backfat thickness 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(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BF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)</w:t>
      </w:r>
      <w:r w:rsidR="006E4657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in the selection index.</w:t>
      </w:r>
    </w:p>
    <w:p w14:paraId="394CFD63" w14:textId="3FF13C7F" w:rsidR="003F547D" w:rsidRDefault="003F547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4AAAA75" w14:textId="77777777" w:rsidR="00237FCF" w:rsidRPr="00AC2B8C" w:rsidRDefault="00237FCF" w:rsidP="00F27C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9A19894" w14:textId="72B5ED4E" w:rsidR="00405D1A" w:rsidRDefault="00405D1A" w:rsidP="00405D1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C2B8C">
        <w:rPr>
          <w:rFonts w:ascii="Times New Roman" w:hAnsi="Times New Roman" w:cs="Times New Roman"/>
          <w:b/>
          <w:sz w:val="24"/>
          <w:szCs w:val="24"/>
          <w:lang w:val="en-US"/>
        </w:rPr>
        <w:t>Tabl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AC2B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3FCA">
        <w:rPr>
          <w:rFonts w:ascii="Times New Roman" w:hAnsi="Times New Roman" w:cs="Times New Roman"/>
          <w:b/>
          <w:sz w:val="24"/>
          <w:szCs w:val="24"/>
          <w:lang w:val="en-US"/>
        </w:rPr>
        <w:t>S4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35E26">
        <w:rPr>
          <w:rFonts w:ascii="Times New Roman" w:hAnsi="Times New Roman" w:cs="Times New Roman"/>
          <w:lang w:val="en-US"/>
        </w:rPr>
        <w:t>Posterior m</w:t>
      </w:r>
      <w:r w:rsidR="00F35E26" w:rsidRPr="006A53EF">
        <w:rPr>
          <w:rFonts w:ascii="Times New Roman" w:hAnsi="Times New Roman" w:cs="Times New Roman"/>
          <w:lang w:val="en-US"/>
        </w:rPr>
        <w:t>ean</w:t>
      </w:r>
      <w:r w:rsidR="00F35E26">
        <w:rPr>
          <w:rFonts w:ascii="Times New Roman" w:hAnsi="Times New Roman" w:cs="Times New Roman"/>
          <w:lang w:val="en-US"/>
        </w:rPr>
        <w:t xml:space="preserve"> </w:t>
      </w:r>
      <w:r w:rsidR="00F35E26" w:rsidRPr="006A53EF">
        <w:rPr>
          <w:rFonts w:ascii="Times New Roman" w:hAnsi="Times New Roman" w:cs="Times New Roman"/>
          <w:lang w:val="en-US"/>
        </w:rPr>
        <w:t>(</w:t>
      </w:r>
      <w:r w:rsidR="00F35E26">
        <w:rPr>
          <w:rFonts w:ascii="Times New Roman" w:hAnsi="Times New Roman" w:cs="Times New Roman"/>
          <w:lang w:val="en-US"/>
        </w:rPr>
        <w:t xml:space="preserve">posterior </w:t>
      </w:r>
      <w:r w:rsidR="00F35E26" w:rsidRPr="006A53EF">
        <w:rPr>
          <w:rFonts w:ascii="Times New Roman" w:hAnsi="Times New Roman" w:cs="Times New Roman"/>
          <w:lang w:val="en-US"/>
        </w:rPr>
        <w:t>SD) of the correlation between tru</w:t>
      </w:r>
      <w:r w:rsidR="00F35E26">
        <w:rPr>
          <w:rFonts w:ascii="Times New Roman" w:hAnsi="Times New Roman" w:cs="Times New Roman"/>
          <w:lang w:val="en-US"/>
        </w:rPr>
        <w:t xml:space="preserve">e and predicted breeding values using AM for data generation and </w:t>
      </w:r>
      <w:proofErr w:type="spellStart"/>
      <w:r w:rsidR="00F35E26">
        <w:rPr>
          <w:rFonts w:ascii="Times New Roman" w:hAnsi="Times New Roman" w:cs="Times New Roman"/>
          <w:lang w:val="en-US"/>
        </w:rPr>
        <w:t>evaluation</w:t>
      </w:r>
      <w:r w:rsidR="00F35E26" w:rsidRPr="00B367BA">
        <w:rPr>
          <w:rFonts w:ascii="Times New Roman" w:hAnsi="Times New Roman" w:cs="Times New Roman"/>
          <w:vertAlign w:val="superscript"/>
          <w:lang w:val="en-US"/>
        </w:rPr>
        <w:t>a</w:t>
      </w:r>
      <w:proofErr w:type="spellEnd"/>
    </w:p>
    <w:tbl>
      <w:tblPr>
        <w:tblStyle w:val="Tablaconcuadrcula"/>
        <w:tblW w:w="896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7"/>
        <w:gridCol w:w="1382"/>
        <w:gridCol w:w="1381"/>
        <w:gridCol w:w="1381"/>
        <w:gridCol w:w="1381"/>
        <w:gridCol w:w="1383"/>
      </w:tblGrid>
      <w:tr w:rsidR="005111E3" w:rsidRPr="00AC2B8C" w14:paraId="162A418A" w14:textId="77777777" w:rsidTr="00353BF5">
        <w:trPr>
          <w:trHeight w:val="41"/>
          <w:jc w:val="center"/>
        </w:trPr>
        <w:tc>
          <w:tcPr>
            <w:tcW w:w="2057" w:type="dxa"/>
            <w:tcBorders>
              <w:bottom w:val="single" w:sz="4" w:space="0" w:color="auto"/>
            </w:tcBorders>
            <w:vAlign w:val="center"/>
          </w:tcPr>
          <w:p w14:paraId="276748E6" w14:textId="09F22181" w:rsidR="005111E3" w:rsidRPr="00AC2B8C" w:rsidRDefault="005111E3" w:rsidP="004A3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ADG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W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BF</w:t>
            </w: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%</w:t>
            </w:r>
            <w:r w:rsidR="006E4657">
              <w:rPr>
                <w:rFonts w:ascii="Times New Roman" w:eastAsiaTheme="minorEastAsia" w:hAnsi="Times New Roman" w:cs="Times New Roman"/>
                <w:color w:val="000000" w:themeColor="text1"/>
                <w:vertAlign w:val="superscript"/>
                <w:lang w:val="en-US"/>
              </w:rPr>
              <w:t xml:space="preserve"> b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40645EF2" w14:textId="77777777" w:rsidR="005111E3" w:rsidRPr="00AC2B8C" w:rsidRDefault="005111E3" w:rsidP="004A3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100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659B3703" w14:textId="77777777" w:rsidR="005111E3" w:rsidRPr="00AC2B8C" w:rsidRDefault="005111E3" w:rsidP="004A3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– 75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0E9A6AC6" w14:textId="77777777" w:rsidR="005111E3" w:rsidRPr="00AC2B8C" w:rsidRDefault="005111E3" w:rsidP="004A3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– 50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54FEEAFF" w14:textId="77777777" w:rsidR="005111E3" w:rsidRPr="00AC2B8C" w:rsidRDefault="005111E3" w:rsidP="004A3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– 25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528A13E6" w14:textId="77777777" w:rsidR="005111E3" w:rsidRPr="00AC2B8C" w:rsidRDefault="005111E3" w:rsidP="004A3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– 0</w:t>
            </w:r>
          </w:p>
        </w:tc>
      </w:tr>
      <w:tr w:rsidR="005111E3" w:rsidRPr="00AC2B8C" w14:paraId="0F0FC3D3" w14:textId="77777777" w:rsidTr="00353BF5">
        <w:trPr>
          <w:trHeight w:val="323"/>
          <w:jc w:val="center"/>
        </w:trPr>
        <w:tc>
          <w:tcPr>
            <w:tcW w:w="2057" w:type="dxa"/>
            <w:tcBorders>
              <w:top w:val="single" w:sz="4" w:space="0" w:color="auto"/>
              <w:bottom w:val="nil"/>
            </w:tcBorders>
            <w:vAlign w:val="center"/>
          </w:tcPr>
          <w:p w14:paraId="6E20FC95" w14:textId="77777777" w:rsidR="005111E3" w:rsidRPr="008877C7" w:rsidRDefault="005111E3" w:rsidP="004A306E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ρ(E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ADG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ADG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2" w:type="dxa"/>
            <w:tcBorders>
              <w:top w:val="single" w:sz="4" w:space="0" w:color="auto"/>
              <w:bottom w:val="nil"/>
            </w:tcBorders>
            <w:vAlign w:val="center"/>
          </w:tcPr>
          <w:p w14:paraId="0286DBD7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0.63(0.07)</w:t>
            </w: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  <w:vAlign w:val="center"/>
          </w:tcPr>
          <w:p w14:paraId="0AAC7664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0.63(0.07)</w:t>
            </w: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  <w:vAlign w:val="center"/>
          </w:tcPr>
          <w:p w14:paraId="15467F0C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0.63(0.07)</w:t>
            </w: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  <w:vAlign w:val="center"/>
          </w:tcPr>
          <w:p w14:paraId="4C84B9FA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0.58(0.07)</w:t>
            </w:r>
          </w:p>
        </w:tc>
        <w:tc>
          <w:tcPr>
            <w:tcW w:w="1383" w:type="dxa"/>
            <w:tcBorders>
              <w:top w:val="single" w:sz="4" w:space="0" w:color="auto"/>
              <w:bottom w:val="nil"/>
            </w:tcBorders>
            <w:vAlign w:val="center"/>
          </w:tcPr>
          <w:p w14:paraId="1ADF997B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0.58(0.07)</w:t>
            </w:r>
          </w:p>
        </w:tc>
      </w:tr>
      <w:tr w:rsidR="005111E3" w:rsidRPr="00AC2B8C" w14:paraId="0C6A652B" w14:textId="77777777" w:rsidTr="00353BF5">
        <w:trPr>
          <w:trHeight w:val="323"/>
          <w:jc w:val="center"/>
        </w:trPr>
        <w:tc>
          <w:tcPr>
            <w:tcW w:w="2057" w:type="dxa"/>
            <w:tcBorders>
              <w:top w:val="nil"/>
              <w:bottom w:val="single" w:sz="4" w:space="0" w:color="auto"/>
            </w:tcBorders>
            <w:vAlign w:val="center"/>
          </w:tcPr>
          <w:p w14:paraId="6AD83BB5" w14:textId="77777777" w:rsidR="005111E3" w:rsidRPr="008877C7" w:rsidRDefault="005111E3" w:rsidP="004A306E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ρ(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EBV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BF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lang w:val="en-US"/>
                  </w:rPr>
                  <m:t>,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EBV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lang w:val="en-US"/>
                          </w:rPr>
                          <m:t>BF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lang w:val="en-US"/>
                      </w:rPr>
                      <m:t>)</m:t>
                    </m:r>
                  </m:e>
                </m:acc>
              </m:oMath>
            </m:oMathPara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  <w:vAlign w:val="center"/>
          </w:tcPr>
          <w:p w14:paraId="04778897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0.67(0.07)</w: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  <w:vAlign w:val="center"/>
          </w:tcPr>
          <w:p w14:paraId="78BFC9D1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0.68(0.07)</w: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  <w:vAlign w:val="center"/>
          </w:tcPr>
          <w:p w14:paraId="70AE4345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0.72(0.06)</w: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  <w:vAlign w:val="center"/>
          </w:tcPr>
          <w:p w14:paraId="6857A114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0.72(0.07)</w:t>
            </w:r>
          </w:p>
        </w:tc>
        <w:tc>
          <w:tcPr>
            <w:tcW w:w="1383" w:type="dxa"/>
            <w:tcBorders>
              <w:top w:val="nil"/>
              <w:bottom w:val="single" w:sz="4" w:space="0" w:color="auto"/>
            </w:tcBorders>
            <w:vAlign w:val="center"/>
          </w:tcPr>
          <w:p w14:paraId="04CB7594" w14:textId="77777777" w:rsidR="005111E3" w:rsidRPr="00BA3340" w:rsidRDefault="005111E3" w:rsidP="004A30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</w:pPr>
            <w:r w:rsidRPr="00BA3340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en-GB"/>
              </w:rPr>
              <w:t>0.72(0.07)</w:t>
            </w:r>
          </w:p>
        </w:tc>
      </w:tr>
    </w:tbl>
    <w:p w14:paraId="26F4A796" w14:textId="7DE5A538" w:rsidR="00F35E26" w:rsidRDefault="00F35E26" w:rsidP="00BD7ABF">
      <w:pPr>
        <w:spacing w:after="0"/>
        <w:rPr>
          <w:rFonts w:ascii="Times New Roman" w:hAnsi="Times New Roman" w:cs="Times New Roman"/>
          <w:color w:val="000000" w:themeColor="text1"/>
          <w:lang w:val="en-GB"/>
        </w:rPr>
      </w:pPr>
      <w:proofErr w:type="gramStart"/>
      <w:r w:rsidRPr="006A53EF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Accuracy in generation five. The data were simulated from samples of the marginal posterior distribution of the 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classical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 xml:space="preserve">animal 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model (AM) </w:t>
      </w:r>
      <w:r w:rsidRPr="00F35E26">
        <w:rPr>
          <w:rFonts w:ascii="Times New Roman" w:hAnsi="Times New Roman" w:cs="Times New Roman"/>
          <w:color w:val="000000" w:themeColor="text1"/>
          <w:lang w:val="en-GB"/>
        </w:rPr>
        <w:t>and the same model was used for genetic evaluation</w:t>
      </w:r>
      <w:r>
        <w:rPr>
          <w:rFonts w:ascii="Times New Roman" w:hAnsi="Times New Roman" w:cs="Times New Roman"/>
          <w:color w:val="000000" w:themeColor="text1"/>
          <w:lang w:val="en-GB"/>
        </w:rPr>
        <w:t>.</w:t>
      </w:r>
    </w:p>
    <w:p w14:paraId="68B7D126" w14:textId="146CF04D" w:rsidR="003457BF" w:rsidRPr="00AC2B8C" w:rsidRDefault="00F35E26" w:rsidP="00BD7AB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color w:val="000000" w:themeColor="text1"/>
          <w:vertAlign w:val="superscript"/>
          <w:lang w:val="en-US"/>
        </w:rPr>
        <w:t xml:space="preserve">b 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lang w:val="en-GB" w:eastAsia="es-ES"/>
        </w:rPr>
        <w:t>W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>ADG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lang w:val="en-GB" w:eastAsia="es-ES"/>
        </w:rPr>
        <w:t xml:space="preserve"> – W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>BF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: proportion of economic weight assigned to </w:t>
      </w:r>
      <w:r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average daily gain 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(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ADG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)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and </w:t>
      </w:r>
      <w:r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backfat thickness 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(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BF</w:t>
      </w:r>
      <w:r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)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in the selection index, 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lang w:val="en-GB" w:eastAsia="es-ES"/>
        </w:rPr>
        <w:t>W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>DGE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lang w:val="en-GB" w:eastAsia="es-ES"/>
        </w:rPr>
        <w:t xml:space="preserve"> – W</w:t>
      </w:r>
      <w:r w:rsidR="00BD7ABF" w:rsidRPr="00DF1935">
        <w:rPr>
          <w:rFonts w:ascii="Times New Roman" w:eastAsia="Times New Roman" w:hAnsi="Times New Roman" w:cs="Times New Roman"/>
          <w:bCs/>
          <w:color w:val="000000" w:themeColor="text1"/>
          <w:szCs w:val="20"/>
          <w:vertAlign w:val="subscript"/>
          <w:lang w:val="en-GB" w:eastAsia="es-ES"/>
        </w:rPr>
        <w:t>IGE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: proportion of economic weight assigned to</w:t>
      </w:r>
      <w:r w:rsidR="006E4657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the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 </w:t>
      </w:r>
      <w:r w:rsidR="006E4657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 xml:space="preserve">EBV’s </w:t>
      </w:r>
      <w:r w:rsidR="00BD7ABF" w:rsidRPr="00DF1935">
        <w:rPr>
          <w:rFonts w:ascii="Times New Roman" w:hAnsi="Times New Roman" w:cs="Times New Roman"/>
          <w:color w:val="000000" w:themeColor="text1"/>
          <w:sz w:val="20"/>
          <w:szCs w:val="18"/>
          <w:lang w:val="en-GB"/>
        </w:rPr>
        <w:t>of traits in the selection index</w:t>
      </w:r>
    </w:p>
    <w:sectPr w:rsidR="003457BF" w:rsidRPr="00AC2B8C" w:rsidSect="005813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35982"/>
    <w:multiLevelType w:val="hybridMultilevel"/>
    <w:tmpl w:val="1DCC996A"/>
    <w:lvl w:ilvl="0" w:tplc="9AECDA3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B4"/>
    <w:rsid w:val="000018A8"/>
    <w:rsid w:val="00047991"/>
    <w:rsid w:val="0006461D"/>
    <w:rsid w:val="000824C4"/>
    <w:rsid w:val="000968DF"/>
    <w:rsid w:val="000B1592"/>
    <w:rsid w:val="000F3FCA"/>
    <w:rsid w:val="000F45C3"/>
    <w:rsid w:val="00167CEC"/>
    <w:rsid w:val="0018201F"/>
    <w:rsid w:val="001E797E"/>
    <w:rsid w:val="001F27E3"/>
    <w:rsid w:val="002075E4"/>
    <w:rsid w:val="00227E58"/>
    <w:rsid w:val="00237FCF"/>
    <w:rsid w:val="00242641"/>
    <w:rsid w:val="00252887"/>
    <w:rsid w:val="00274247"/>
    <w:rsid w:val="0029050F"/>
    <w:rsid w:val="002A3DB1"/>
    <w:rsid w:val="002A526B"/>
    <w:rsid w:val="002C36CC"/>
    <w:rsid w:val="003009F0"/>
    <w:rsid w:val="00302EA5"/>
    <w:rsid w:val="00310A55"/>
    <w:rsid w:val="003170DD"/>
    <w:rsid w:val="00335913"/>
    <w:rsid w:val="003367E6"/>
    <w:rsid w:val="003375F0"/>
    <w:rsid w:val="003457BF"/>
    <w:rsid w:val="00353BF5"/>
    <w:rsid w:val="00392BBB"/>
    <w:rsid w:val="00396054"/>
    <w:rsid w:val="003F547D"/>
    <w:rsid w:val="00405D1A"/>
    <w:rsid w:val="004443A6"/>
    <w:rsid w:val="00445FEA"/>
    <w:rsid w:val="004A1E74"/>
    <w:rsid w:val="004A306E"/>
    <w:rsid w:val="004B0C80"/>
    <w:rsid w:val="004B69A3"/>
    <w:rsid w:val="004C3804"/>
    <w:rsid w:val="005111E3"/>
    <w:rsid w:val="005813AD"/>
    <w:rsid w:val="005D7EF7"/>
    <w:rsid w:val="006958FF"/>
    <w:rsid w:val="006A53EF"/>
    <w:rsid w:val="006C0B6E"/>
    <w:rsid w:val="006C2D70"/>
    <w:rsid w:val="006E1E23"/>
    <w:rsid w:val="006E4657"/>
    <w:rsid w:val="00722A07"/>
    <w:rsid w:val="007677ED"/>
    <w:rsid w:val="00787CD6"/>
    <w:rsid w:val="007A5E6E"/>
    <w:rsid w:val="007A6DF8"/>
    <w:rsid w:val="007B3E10"/>
    <w:rsid w:val="007F72E7"/>
    <w:rsid w:val="00826014"/>
    <w:rsid w:val="0087595E"/>
    <w:rsid w:val="0087756F"/>
    <w:rsid w:val="008877C7"/>
    <w:rsid w:val="008D34C9"/>
    <w:rsid w:val="008E6F87"/>
    <w:rsid w:val="008E7823"/>
    <w:rsid w:val="009277D5"/>
    <w:rsid w:val="009625FF"/>
    <w:rsid w:val="00980F59"/>
    <w:rsid w:val="009F381D"/>
    <w:rsid w:val="00A06DAB"/>
    <w:rsid w:val="00A66E98"/>
    <w:rsid w:val="00A74270"/>
    <w:rsid w:val="00A972DA"/>
    <w:rsid w:val="00AA7AB4"/>
    <w:rsid w:val="00AB58FF"/>
    <w:rsid w:val="00AC20B8"/>
    <w:rsid w:val="00AC2B8C"/>
    <w:rsid w:val="00AD1A18"/>
    <w:rsid w:val="00AF1E24"/>
    <w:rsid w:val="00AF3893"/>
    <w:rsid w:val="00B12819"/>
    <w:rsid w:val="00B367BA"/>
    <w:rsid w:val="00B76A25"/>
    <w:rsid w:val="00BA3340"/>
    <w:rsid w:val="00BD7ABF"/>
    <w:rsid w:val="00BE1586"/>
    <w:rsid w:val="00BE7121"/>
    <w:rsid w:val="00BF1020"/>
    <w:rsid w:val="00C10794"/>
    <w:rsid w:val="00C52EBE"/>
    <w:rsid w:val="00C5735F"/>
    <w:rsid w:val="00C7709D"/>
    <w:rsid w:val="00CA6EA3"/>
    <w:rsid w:val="00CC345F"/>
    <w:rsid w:val="00CD11DA"/>
    <w:rsid w:val="00CD1C13"/>
    <w:rsid w:val="00CE6910"/>
    <w:rsid w:val="00CF5D38"/>
    <w:rsid w:val="00D21FA4"/>
    <w:rsid w:val="00D4669A"/>
    <w:rsid w:val="00D74BB9"/>
    <w:rsid w:val="00D753CA"/>
    <w:rsid w:val="00D75F7C"/>
    <w:rsid w:val="00DB1A91"/>
    <w:rsid w:val="00E516C6"/>
    <w:rsid w:val="00E7021B"/>
    <w:rsid w:val="00EB060B"/>
    <w:rsid w:val="00EF0A92"/>
    <w:rsid w:val="00F0758F"/>
    <w:rsid w:val="00F27CBA"/>
    <w:rsid w:val="00F35E26"/>
    <w:rsid w:val="00FA2C73"/>
    <w:rsid w:val="00FE1B51"/>
    <w:rsid w:val="00FF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F644C8"/>
  <w15:chartTrackingRefBased/>
  <w15:docId w15:val="{4A6D16AD-93A1-4B2A-864B-68F61341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7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7CB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A6EA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2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2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964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Herrera, William</dc:creator>
  <cp:keywords/>
  <dc:description/>
  <cp:lastModifiedBy>Sanchez, Juan Pablo</cp:lastModifiedBy>
  <cp:revision>14</cp:revision>
  <cp:lastPrinted>2020-07-22T07:43:00Z</cp:lastPrinted>
  <dcterms:created xsi:type="dcterms:W3CDTF">2020-07-23T15:16:00Z</dcterms:created>
  <dcterms:modified xsi:type="dcterms:W3CDTF">2020-09-03T15:20:00Z</dcterms:modified>
</cp:coreProperties>
</file>