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E78" w:rsidRPr="00E10E78" w:rsidRDefault="00E10E78" w:rsidP="00E10E78">
      <w:pPr>
        <w:pStyle w:val="Heading1"/>
        <w:rPr>
          <w:rFonts w:cs="Times New Roman"/>
        </w:rPr>
      </w:pPr>
      <w:r w:rsidRPr="00E10E78">
        <w:rPr>
          <w:rFonts w:cs="Times New Roman"/>
        </w:rPr>
        <w:t xml:space="preserve">Additional file </w:t>
      </w:r>
      <w:r w:rsidR="0077165C">
        <w:rPr>
          <w:rFonts w:cs="Times New Roman"/>
        </w:rPr>
        <w:t>3</w:t>
      </w:r>
    </w:p>
    <w:p w:rsidR="00584460" w:rsidRPr="00E10E78" w:rsidRDefault="00E10E78" w:rsidP="00E10E78">
      <w:pPr>
        <w:spacing w:after="0"/>
        <w:rPr>
          <w:rFonts w:ascii="Times New Roman" w:hAnsi="Times New Roman" w:cs="Times New Roman"/>
        </w:rPr>
      </w:pPr>
      <w:r w:rsidRPr="00E10E78">
        <w:rPr>
          <w:rFonts w:ascii="Times New Roman" w:hAnsi="Times New Roman" w:cs="Times New Roman"/>
          <w:noProof/>
        </w:rPr>
        <w:drawing>
          <wp:inline distT="0" distB="0" distL="0" distR="0">
            <wp:extent cx="4366343" cy="360000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34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E78" w:rsidRDefault="00E10E78" w:rsidP="00E10E78">
      <w:pPr>
        <w:spacing w:after="0"/>
        <w:rPr>
          <w:rFonts w:ascii="Times New Roman" w:hAnsi="Times New Roman" w:cs="Times New Roman"/>
          <w:b/>
          <w:sz w:val="22"/>
        </w:rPr>
      </w:pPr>
      <w:r w:rsidRPr="00E10E78">
        <w:rPr>
          <w:rFonts w:ascii="Times New Roman" w:hAnsi="Times New Roman" w:cs="Times New Roman"/>
          <w:b/>
          <w:sz w:val="22"/>
        </w:rPr>
        <w:t>Figure S</w:t>
      </w:r>
      <w:r w:rsidR="0077165C">
        <w:rPr>
          <w:rFonts w:ascii="Times New Roman" w:hAnsi="Times New Roman" w:cs="Times New Roman"/>
          <w:b/>
          <w:sz w:val="22"/>
        </w:rPr>
        <w:t>3</w:t>
      </w:r>
      <w:r w:rsidRPr="00E10E78">
        <w:rPr>
          <w:rFonts w:ascii="Times New Roman" w:hAnsi="Times New Roman" w:cs="Times New Roman"/>
          <w:b/>
          <w:sz w:val="22"/>
        </w:rPr>
        <w:t>.1 – Histogram of relationship in pa</w:t>
      </w:r>
      <w:r w:rsidR="00890AFB">
        <w:rPr>
          <w:rFonts w:ascii="Times New Roman" w:hAnsi="Times New Roman" w:cs="Times New Roman"/>
          <w:b/>
          <w:sz w:val="22"/>
        </w:rPr>
        <w:t>rtial relationship matrix with two-</w:t>
      </w:r>
      <w:r w:rsidRPr="00E10E78">
        <w:rPr>
          <w:rFonts w:ascii="Times New Roman" w:hAnsi="Times New Roman" w:cs="Times New Roman"/>
          <w:b/>
          <w:sz w:val="22"/>
        </w:rPr>
        <w:t>way crossbreds.</w:t>
      </w:r>
    </w:p>
    <w:p w:rsidR="00E10E78" w:rsidRPr="00E10E78" w:rsidRDefault="00E10E78" w:rsidP="00E10E78">
      <w:pPr>
        <w:spacing w:after="0"/>
        <w:rPr>
          <w:rFonts w:ascii="Times New Roman" w:hAnsi="Times New Roman" w:cs="Times New Roman"/>
          <w:b/>
          <w:sz w:val="22"/>
        </w:rPr>
      </w:pPr>
    </w:p>
    <w:p w:rsidR="00E10E78" w:rsidRPr="00E10E78" w:rsidRDefault="00E10E78" w:rsidP="00E10E78">
      <w:pPr>
        <w:spacing w:after="0"/>
        <w:rPr>
          <w:rFonts w:ascii="Times New Roman" w:hAnsi="Times New Roman" w:cs="Times New Roman"/>
        </w:rPr>
      </w:pPr>
      <w:r w:rsidRPr="00E10E78">
        <w:rPr>
          <w:rFonts w:ascii="Times New Roman" w:hAnsi="Times New Roman" w:cs="Times New Roman"/>
          <w:noProof/>
        </w:rPr>
        <w:drawing>
          <wp:inline distT="0" distB="0" distL="0" distR="0">
            <wp:extent cx="4366343" cy="3600000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34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E78" w:rsidRPr="00E10E78" w:rsidRDefault="00E10E78" w:rsidP="00E10E78">
      <w:pPr>
        <w:spacing w:after="0"/>
        <w:rPr>
          <w:rFonts w:ascii="Times New Roman" w:hAnsi="Times New Roman" w:cs="Times New Roman"/>
          <w:b/>
          <w:sz w:val="22"/>
        </w:rPr>
      </w:pPr>
      <w:r w:rsidRPr="00E10E78">
        <w:rPr>
          <w:rFonts w:ascii="Times New Roman" w:hAnsi="Times New Roman" w:cs="Times New Roman"/>
          <w:b/>
          <w:sz w:val="22"/>
        </w:rPr>
        <w:t>Figure S</w:t>
      </w:r>
      <w:r w:rsidR="0077165C">
        <w:rPr>
          <w:rFonts w:ascii="Times New Roman" w:hAnsi="Times New Roman" w:cs="Times New Roman"/>
          <w:b/>
          <w:sz w:val="22"/>
        </w:rPr>
        <w:t>3</w:t>
      </w:r>
      <w:bookmarkStart w:id="0" w:name="_GoBack"/>
      <w:bookmarkEnd w:id="0"/>
      <w:r w:rsidRPr="00E10E78">
        <w:rPr>
          <w:rFonts w:ascii="Times New Roman" w:hAnsi="Times New Roman" w:cs="Times New Roman"/>
          <w:b/>
          <w:sz w:val="22"/>
        </w:rPr>
        <w:t xml:space="preserve">.2 – Histogram of relationship in partial relationship matrix with </w:t>
      </w:r>
      <w:r w:rsidR="00890AFB">
        <w:rPr>
          <w:rFonts w:ascii="Times New Roman" w:hAnsi="Times New Roman" w:cs="Times New Roman"/>
          <w:b/>
          <w:sz w:val="22"/>
        </w:rPr>
        <w:t>four-</w:t>
      </w:r>
      <w:r w:rsidRPr="00E10E78">
        <w:rPr>
          <w:rFonts w:ascii="Times New Roman" w:hAnsi="Times New Roman" w:cs="Times New Roman"/>
          <w:b/>
          <w:sz w:val="22"/>
        </w:rPr>
        <w:t>way crossbreds.</w:t>
      </w:r>
    </w:p>
    <w:p w:rsidR="00E10E78" w:rsidRPr="00E10E78" w:rsidRDefault="00E10E78" w:rsidP="00E10E78">
      <w:pPr>
        <w:spacing w:after="0"/>
        <w:rPr>
          <w:rFonts w:ascii="Times New Roman" w:hAnsi="Times New Roman" w:cs="Times New Roman"/>
        </w:rPr>
      </w:pPr>
    </w:p>
    <w:sectPr w:rsidR="00E10E78" w:rsidRPr="00E10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E78"/>
    <w:rsid w:val="002341EF"/>
    <w:rsid w:val="00584460"/>
    <w:rsid w:val="0077165C"/>
    <w:rsid w:val="00890AFB"/>
    <w:rsid w:val="008B2B86"/>
    <w:rsid w:val="00E1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3234F"/>
  <w15:chartTrackingRefBased/>
  <w15:docId w15:val="{1A644739-4FEB-4E0F-A385-8C4DECC5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0E78"/>
    <w:pPr>
      <w:keepNext/>
      <w:keepLines/>
      <w:spacing w:after="0" w:line="480" w:lineRule="auto"/>
      <w:jc w:val="both"/>
      <w:outlineLvl w:val="0"/>
    </w:pPr>
    <w:rPr>
      <w:rFonts w:ascii="Times New Roman" w:eastAsiaTheme="majorEastAsia" w:hAnsi="Times New Roman" w:cstheme="majorBidi"/>
      <w:b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E78"/>
    <w:rPr>
      <w:rFonts w:ascii="Times New Roman" w:eastAsiaTheme="majorEastAsia" w:hAnsi="Times New Roman" w:cstheme="majorBidi"/>
      <w:b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9B732FA8.dotm</Template>
  <TotalTime>0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Wientjes, Yvonne</dc:creator>
  <cp:keywords/>
  <dc:description/>
  <cp:lastModifiedBy>Wientjes, Yvonne</cp:lastModifiedBy>
  <cp:revision>2</cp:revision>
  <dcterms:created xsi:type="dcterms:W3CDTF">2020-05-06T12:06:00Z</dcterms:created>
  <dcterms:modified xsi:type="dcterms:W3CDTF">2020-05-06T12:06:00Z</dcterms:modified>
</cp:coreProperties>
</file>