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454" w:rsidRPr="00D1118E" w:rsidRDefault="0092584D" w:rsidP="00B85454">
      <w:pPr>
        <w:rPr>
          <w:rFonts w:ascii="Arial" w:eastAsia="Times New Roman" w:hAnsi="Arial" w:cs="Arial"/>
          <w:b/>
          <w:bCs/>
          <w:kern w:val="32"/>
          <w:sz w:val="32"/>
          <w:szCs w:val="32"/>
          <w:lang w:val="en-GB"/>
        </w:rPr>
      </w:pPr>
      <w:r w:rsidRPr="00D1118E">
        <w:rPr>
          <w:rFonts w:ascii="Arial" w:eastAsia="Times New Roman" w:hAnsi="Arial" w:cs="Arial"/>
          <w:b/>
          <w:bCs/>
          <w:kern w:val="32"/>
          <w:sz w:val="32"/>
          <w:szCs w:val="32"/>
          <w:lang w:val="en-GB"/>
        </w:rPr>
        <w:t>Additional file</w:t>
      </w:r>
      <w:r w:rsidR="00292AEA" w:rsidRPr="00D1118E">
        <w:rPr>
          <w:rFonts w:ascii="Arial" w:eastAsia="Times New Roman" w:hAnsi="Arial" w:cs="Arial"/>
          <w:b/>
          <w:bCs/>
          <w:kern w:val="32"/>
          <w:sz w:val="32"/>
          <w:szCs w:val="32"/>
          <w:lang w:val="en-GB"/>
        </w:rPr>
        <w:t xml:space="preserve"> </w:t>
      </w:r>
      <w:r w:rsidR="00B85454" w:rsidRPr="00D1118E">
        <w:rPr>
          <w:rFonts w:ascii="Arial" w:eastAsia="Times New Roman" w:hAnsi="Arial" w:cs="Arial"/>
          <w:b/>
          <w:bCs/>
          <w:kern w:val="32"/>
          <w:sz w:val="32"/>
          <w:szCs w:val="32"/>
          <w:lang w:val="en-GB"/>
        </w:rPr>
        <w:t>2</w:t>
      </w:r>
    </w:p>
    <w:p w:rsidR="00145718" w:rsidRPr="00142255" w:rsidRDefault="00145718" w:rsidP="00145718">
      <w:pPr>
        <w:rPr>
          <w:rFonts w:ascii="Times New Roman" w:hAnsi="Times New Roman" w:cs="Times New Roman"/>
          <w:sz w:val="24"/>
          <w:szCs w:val="24"/>
        </w:rPr>
      </w:pP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</w:p>
    <w:p w:rsidR="009438A0" w:rsidRDefault="0020614F" w:rsidP="00145718">
      <w:pPr>
        <w:rPr>
          <w:rFonts w:ascii="Times New Roman" w:hAnsi="Times New Roman" w:cs="Times New Roman"/>
          <w:sz w:val="24"/>
          <w:szCs w:val="24"/>
        </w:rPr>
      </w:pPr>
      <w:bookmarkStart w:id="0" w:name="OLE_LINK1"/>
      <w:bookmarkStart w:id="1" w:name="OLE_LINK2"/>
      <w:bookmarkStart w:id="2" w:name="OLE_LINK3"/>
      <w:r w:rsidRPr="00142255">
        <w:rPr>
          <w:rFonts w:ascii="Times New Roman" w:hAnsi="Times New Roman" w:cs="Times New Roman"/>
          <w:sz w:val="24"/>
          <w:szCs w:val="24"/>
        </w:rPr>
        <w:t>Table S</w:t>
      </w:r>
      <w:r w:rsidR="009438A0">
        <w:rPr>
          <w:rFonts w:ascii="Times New Roman" w:hAnsi="Times New Roman" w:cs="Times New Roman"/>
          <w:sz w:val="24"/>
          <w:szCs w:val="24"/>
        </w:rPr>
        <w:t>1: R</w:t>
      </w:r>
      <w:r w:rsidR="00145718" w:rsidRPr="00142255">
        <w:rPr>
          <w:rFonts w:ascii="Times New Roman" w:hAnsi="Times New Roman" w:cs="Times New Roman"/>
          <w:sz w:val="24"/>
          <w:szCs w:val="24"/>
        </w:rPr>
        <w:t xml:space="preserve">ead binning accuracy </w:t>
      </w:r>
      <w:r w:rsidR="009438A0">
        <w:rPr>
          <w:rFonts w:ascii="Times New Roman" w:hAnsi="Times New Roman" w:cs="Times New Roman"/>
          <w:sz w:val="24"/>
          <w:szCs w:val="24"/>
        </w:rPr>
        <w:t>by MBBC on</w:t>
      </w:r>
      <w:r w:rsidR="00145718" w:rsidRPr="00142255">
        <w:rPr>
          <w:rFonts w:ascii="Times New Roman" w:hAnsi="Times New Roman" w:cs="Times New Roman"/>
          <w:sz w:val="24"/>
          <w:szCs w:val="24"/>
        </w:rPr>
        <w:t xml:space="preserve"> each of 12 simulate</w:t>
      </w:r>
      <w:r w:rsidR="00527C82">
        <w:rPr>
          <w:rFonts w:ascii="Times New Roman" w:hAnsi="Times New Roman" w:cs="Times New Roman"/>
          <w:sz w:val="24"/>
          <w:szCs w:val="24"/>
        </w:rPr>
        <w:t>d datasets</w:t>
      </w:r>
      <w:r w:rsidR="00527C82">
        <w:rPr>
          <w:rFonts w:ascii="Times New Roman" w:hAnsi="Times New Roman" w:cs="Times New Roman"/>
          <w:sz w:val="24"/>
          <w:szCs w:val="24"/>
        </w:rPr>
        <w:tab/>
      </w:r>
      <w:bookmarkEnd w:id="0"/>
      <w:bookmarkEnd w:id="1"/>
      <w:bookmarkEnd w:id="2"/>
      <w:r w:rsidR="00527C82">
        <w:rPr>
          <w:rFonts w:ascii="Times New Roman" w:hAnsi="Times New Roman" w:cs="Times New Roman"/>
          <w:sz w:val="24"/>
          <w:szCs w:val="24"/>
        </w:rPr>
        <w:tab/>
      </w:r>
    </w:p>
    <w:p w:rsidR="004A2C42" w:rsidRDefault="0020614F" w:rsidP="00145718">
      <w:pPr>
        <w:rPr>
          <w:rFonts w:ascii="Times New Roman" w:hAnsi="Times New Roman" w:cs="Times New Roman"/>
          <w:sz w:val="24"/>
          <w:szCs w:val="24"/>
        </w:rPr>
      </w:pPr>
      <w:r w:rsidRPr="00142255">
        <w:rPr>
          <w:rFonts w:ascii="Times New Roman" w:hAnsi="Times New Roman" w:cs="Times New Roman"/>
          <w:sz w:val="24"/>
          <w:szCs w:val="24"/>
        </w:rPr>
        <w:t>Table S</w:t>
      </w:r>
      <w:r w:rsidR="00145718" w:rsidRPr="00142255">
        <w:rPr>
          <w:rFonts w:ascii="Times New Roman" w:hAnsi="Times New Roman" w:cs="Times New Roman"/>
          <w:sz w:val="24"/>
          <w:szCs w:val="24"/>
        </w:rPr>
        <w:t xml:space="preserve">2: </w:t>
      </w:r>
      <w:r w:rsidR="009D5BB1" w:rsidRPr="00142255">
        <w:rPr>
          <w:rFonts w:ascii="Times New Roman" w:hAnsi="Times New Roman" w:cs="Times New Roman"/>
          <w:sz w:val="24"/>
          <w:szCs w:val="24"/>
        </w:rPr>
        <w:t>MBBC</w:t>
      </w:r>
      <w:r w:rsidR="00145718" w:rsidRPr="00142255">
        <w:rPr>
          <w:rFonts w:ascii="Times New Roman" w:hAnsi="Times New Roman" w:cs="Times New Roman"/>
          <w:sz w:val="24"/>
          <w:szCs w:val="24"/>
        </w:rPr>
        <w:t xml:space="preserve"> predicted </w:t>
      </w:r>
      <w:r w:rsidR="009438A0">
        <w:rPr>
          <w:rFonts w:ascii="Times New Roman" w:hAnsi="Times New Roman" w:cs="Times New Roman"/>
          <w:sz w:val="24"/>
          <w:szCs w:val="24"/>
        </w:rPr>
        <w:t xml:space="preserve">the </w:t>
      </w:r>
      <w:r w:rsidR="00145718" w:rsidRPr="00142255">
        <w:rPr>
          <w:rFonts w:ascii="Times New Roman" w:hAnsi="Times New Roman" w:cs="Times New Roman"/>
          <w:sz w:val="24"/>
          <w:szCs w:val="24"/>
        </w:rPr>
        <w:t>genome size</w:t>
      </w:r>
      <w:r w:rsidR="009438A0">
        <w:rPr>
          <w:rFonts w:ascii="Times New Roman" w:hAnsi="Times New Roman" w:cs="Times New Roman"/>
          <w:sz w:val="24"/>
          <w:szCs w:val="24"/>
        </w:rPr>
        <w:t>s</w:t>
      </w:r>
      <w:r w:rsidR="00145718" w:rsidRPr="00142255">
        <w:rPr>
          <w:rFonts w:ascii="Times New Roman" w:hAnsi="Times New Roman" w:cs="Times New Roman"/>
          <w:sz w:val="24"/>
          <w:szCs w:val="24"/>
        </w:rPr>
        <w:t xml:space="preserve">, relative abundance, and the k-mer coverage </w:t>
      </w:r>
      <w:r w:rsidR="009438A0">
        <w:rPr>
          <w:rFonts w:ascii="Times New Roman" w:hAnsi="Times New Roman" w:cs="Times New Roman"/>
          <w:sz w:val="24"/>
          <w:szCs w:val="24"/>
        </w:rPr>
        <w:t>in</w:t>
      </w:r>
      <w:r w:rsidR="00145718" w:rsidRPr="00142255">
        <w:rPr>
          <w:rFonts w:ascii="Times New Roman" w:hAnsi="Times New Roman" w:cs="Times New Roman"/>
          <w:sz w:val="24"/>
          <w:szCs w:val="24"/>
        </w:rPr>
        <w:t xml:space="preserve"> each of 12 simulated datasets</w:t>
      </w:r>
      <w:r w:rsidR="00145718" w:rsidRPr="00142255">
        <w:rPr>
          <w:rFonts w:ascii="Times New Roman" w:hAnsi="Times New Roman" w:cs="Times New Roman"/>
          <w:sz w:val="24"/>
          <w:szCs w:val="24"/>
        </w:rPr>
        <w:tab/>
      </w:r>
    </w:p>
    <w:p w:rsidR="004A2C42" w:rsidRDefault="004A2C42" w:rsidP="00145718">
      <w:pPr>
        <w:rPr>
          <w:rFonts w:ascii="Times New Roman" w:hAnsi="Times New Roman" w:cs="Times New Roman"/>
          <w:sz w:val="24"/>
          <w:szCs w:val="24"/>
        </w:rPr>
      </w:pPr>
      <w:bookmarkStart w:id="3" w:name="OLE_LINK4"/>
      <w:bookmarkStart w:id="4" w:name="OLE_LINK5"/>
      <w:bookmarkStart w:id="5" w:name="OLE_LINK6"/>
      <w:r w:rsidRPr="00142255">
        <w:rPr>
          <w:rFonts w:ascii="Times New Roman" w:hAnsi="Times New Roman" w:cs="Times New Roman"/>
          <w:sz w:val="24"/>
          <w:szCs w:val="24"/>
        </w:rPr>
        <w:t>Table S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42255">
        <w:rPr>
          <w:rFonts w:ascii="Times New Roman" w:hAnsi="Times New Roman" w:cs="Times New Roman"/>
          <w:sz w:val="24"/>
          <w:szCs w:val="24"/>
        </w:rPr>
        <w:t xml:space="preserve">: </w:t>
      </w:r>
      <w:r w:rsidR="009438A0">
        <w:rPr>
          <w:rFonts w:ascii="Times New Roman" w:hAnsi="Times New Roman" w:cs="Times New Roman"/>
          <w:sz w:val="24"/>
          <w:szCs w:val="24"/>
        </w:rPr>
        <w:t xml:space="preserve">The </w:t>
      </w:r>
      <w:r w:rsidRPr="00142255">
        <w:rPr>
          <w:rFonts w:ascii="Times New Roman" w:hAnsi="Times New Roman" w:cs="Times New Roman"/>
          <w:sz w:val="24"/>
          <w:szCs w:val="24"/>
        </w:rPr>
        <w:t xml:space="preserve">read binning accuracy </w:t>
      </w:r>
      <w:r w:rsidR="009438A0">
        <w:rPr>
          <w:rFonts w:ascii="Times New Roman" w:hAnsi="Times New Roman" w:cs="Times New Roman"/>
          <w:sz w:val="24"/>
          <w:szCs w:val="24"/>
        </w:rPr>
        <w:t>of MBBC on</w:t>
      </w:r>
      <w:r w:rsidRPr="001422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datasets </w:t>
      </w:r>
      <w:r w:rsidR="009438A0">
        <w:rPr>
          <w:rFonts w:ascii="Times New Roman" w:hAnsi="Times New Roman" w:cs="Times New Roman"/>
          <w:sz w:val="24"/>
          <w:szCs w:val="24"/>
        </w:rPr>
        <w:t xml:space="preserve">listed </w:t>
      </w:r>
      <w:r>
        <w:rPr>
          <w:rFonts w:ascii="Times New Roman" w:hAnsi="Times New Roman" w:cs="Times New Roman"/>
          <w:sz w:val="24"/>
          <w:szCs w:val="24"/>
        </w:rPr>
        <w:t>in Table 1</w:t>
      </w:r>
      <w:bookmarkEnd w:id="3"/>
      <w:bookmarkEnd w:id="4"/>
      <w:bookmarkEnd w:id="5"/>
      <w:r>
        <w:rPr>
          <w:rFonts w:ascii="Times New Roman" w:hAnsi="Times New Roman" w:cs="Times New Roman"/>
          <w:sz w:val="24"/>
          <w:szCs w:val="24"/>
        </w:rPr>
        <w:tab/>
      </w:r>
    </w:p>
    <w:p w:rsidR="00145718" w:rsidRPr="00142255" w:rsidRDefault="00145718" w:rsidP="00145718">
      <w:pPr>
        <w:rPr>
          <w:rFonts w:ascii="Times New Roman" w:hAnsi="Times New Roman" w:cs="Times New Roman"/>
          <w:sz w:val="24"/>
          <w:szCs w:val="24"/>
        </w:rPr>
      </w:pP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</w:p>
    <w:p w:rsidR="00145718" w:rsidRPr="00142255" w:rsidRDefault="00331928" w:rsidP="00145718">
      <w:pPr>
        <w:rPr>
          <w:rFonts w:ascii="Times New Roman" w:hAnsi="Times New Roman" w:cs="Times New Roman"/>
          <w:sz w:val="24"/>
          <w:szCs w:val="24"/>
        </w:rPr>
      </w:pPr>
      <w:r w:rsidRPr="00142255">
        <w:rPr>
          <w:rFonts w:ascii="Times New Roman" w:hAnsi="Times New Roman" w:cs="Times New Roman"/>
          <w:sz w:val="24"/>
          <w:szCs w:val="24"/>
        </w:rPr>
        <w:t>Table S</w:t>
      </w:r>
      <w:r w:rsidR="00145718" w:rsidRPr="00142255">
        <w:rPr>
          <w:rFonts w:ascii="Times New Roman" w:hAnsi="Times New Roman" w:cs="Times New Roman"/>
          <w:sz w:val="24"/>
          <w:szCs w:val="24"/>
        </w:rPr>
        <w:t xml:space="preserve">1: </w:t>
      </w:r>
      <w:r w:rsidR="00D92538" w:rsidRPr="00142255">
        <w:rPr>
          <w:rFonts w:ascii="Times New Roman" w:hAnsi="Times New Roman" w:cs="Times New Roman"/>
          <w:sz w:val="24"/>
          <w:szCs w:val="24"/>
        </w:rPr>
        <w:t xml:space="preserve">MBBC </w:t>
      </w:r>
      <w:r w:rsidR="009D5BB1" w:rsidRPr="00142255">
        <w:rPr>
          <w:rFonts w:ascii="Times New Roman" w:hAnsi="Times New Roman" w:cs="Times New Roman"/>
          <w:sz w:val="24"/>
          <w:szCs w:val="24"/>
        </w:rPr>
        <w:t>r</w:t>
      </w:r>
      <w:r w:rsidR="00145718" w:rsidRPr="00142255">
        <w:rPr>
          <w:rFonts w:ascii="Times New Roman" w:hAnsi="Times New Roman" w:cs="Times New Roman"/>
          <w:sz w:val="24"/>
          <w:szCs w:val="24"/>
        </w:rPr>
        <w:t>ead binning accuracy for each of 12 simul</w:t>
      </w:r>
      <w:r w:rsidR="00B57C81" w:rsidRPr="00142255">
        <w:rPr>
          <w:rFonts w:ascii="Times New Roman" w:hAnsi="Times New Roman" w:cs="Times New Roman"/>
          <w:sz w:val="24"/>
          <w:szCs w:val="24"/>
        </w:rPr>
        <w:t>ated datasets</w:t>
      </w:r>
      <w:r w:rsidR="00B83807" w:rsidRPr="00142255">
        <w:rPr>
          <w:rFonts w:ascii="Times New Roman" w:hAnsi="Times New Roman" w:cs="Times New Roman"/>
          <w:sz w:val="24"/>
          <w:szCs w:val="24"/>
        </w:rPr>
        <w:tab/>
      </w:r>
      <w:r w:rsidR="00B83807" w:rsidRPr="00142255">
        <w:rPr>
          <w:rFonts w:ascii="Times New Roman" w:hAnsi="Times New Roman" w:cs="Times New Roman"/>
          <w:sz w:val="24"/>
          <w:szCs w:val="24"/>
        </w:rPr>
        <w:tab/>
      </w:r>
      <w:r w:rsidR="00145718" w:rsidRPr="00142255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Look w:val="04A0"/>
      </w:tblPr>
      <w:tblGrid>
        <w:gridCol w:w="3455"/>
        <w:gridCol w:w="2053"/>
      </w:tblGrid>
      <w:tr w:rsidR="00FA2E11" w:rsidRPr="00142255" w:rsidTr="00FE4A61">
        <w:tc>
          <w:tcPr>
            <w:tcW w:w="3455" w:type="dxa"/>
          </w:tcPr>
          <w:p w:rsidR="00FA2E11" w:rsidRPr="00142255" w:rsidRDefault="00FA2E11" w:rsidP="00D0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dataset</w:t>
            </w:r>
          </w:p>
        </w:tc>
        <w:tc>
          <w:tcPr>
            <w:tcW w:w="2053" w:type="dxa"/>
          </w:tcPr>
          <w:p w:rsidR="00FA2E11" w:rsidRPr="00142255" w:rsidRDefault="00CE6B62" w:rsidP="00FE4A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OLE_LINK7"/>
            <w:bookmarkStart w:id="7" w:name="OLE_LINK8"/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FE4A61">
              <w:rPr>
                <w:rFonts w:ascii="Times New Roman" w:hAnsi="Times New Roman" w:cs="Times New Roman"/>
                <w:sz w:val="24"/>
                <w:szCs w:val="24"/>
              </w:rPr>
              <w:t>inning accuracy</w:t>
            </w:r>
            <w:bookmarkEnd w:id="6"/>
            <w:bookmarkEnd w:id="7"/>
          </w:p>
        </w:tc>
      </w:tr>
      <w:tr w:rsidR="00FA2E11" w:rsidRPr="00142255" w:rsidTr="00FE4A61">
        <w:tc>
          <w:tcPr>
            <w:tcW w:w="3455" w:type="dxa"/>
          </w:tcPr>
          <w:p w:rsidR="00FA2E11" w:rsidRPr="00142255" w:rsidRDefault="00FA2E11" w:rsidP="00D0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lag5lar11las24</w:t>
            </w:r>
          </w:p>
        </w:tc>
        <w:tc>
          <w:tcPr>
            <w:tcW w:w="2053" w:type="dxa"/>
          </w:tcPr>
          <w:p w:rsidR="00FA2E11" w:rsidRPr="00142255" w:rsidRDefault="00FA2E11" w:rsidP="00D0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91.34%</w:t>
            </w:r>
          </w:p>
        </w:tc>
      </w:tr>
      <w:tr w:rsidR="00FA2E11" w:rsidRPr="00142255" w:rsidTr="00FE4A61">
        <w:tc>
          <w:tcPr>
            <w:tcW w:w="3455" w:type="dxa"/>
          </w:tcPr>
          <w:p w:rsidR="00FA2E11" w:rsidRPr="00142255" w:rsidRDefault="00FA2E11" w:rsidP="00D0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lag4lar7las12</w:t>
            </w:r>
          </w:p>
        </w:tc>
        <w:tc>
          <w:tcPr>
            <w:tcW w:w="2053" w:type="dxa"/>
          </w:tcPr>
          <w:p w:rsidR="00FA2E11" w:rsidRPr="00142255" w:rsidRDefault="00FA2E11" w:rsidP="00D0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78.97%</w:t>
            </w:r>
          </w:p>
        </w:tc>
      </w:tr>
      <w:tr w:rsidR="00FA2E11" w:rsidRPr="00142255" w:rsidTr="00FE4A61">
        <w:tc>
          <w:tcPr>
            <w:tcW w:w="3455" w:type="dxa"/>
          </w:tcPr>
          <w:p w:rsidR="00FA2E11" w:rsidRPr="00142255" w:rsidRDefault="00FA2E11" w:rsidP="00D0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laa4lag8lar15las30</w:t>
            </w:r>
          </w:p>
        </w:tc>
        <w:tc>
          <w:tcPr>
            <w:tcW w:w="2053" w:type="dxa"/>
          </w:tcPr>
          <w:p w:rsidR="00FA2E11" w:rsidRPr="00142255" w:rsidRDefault="00FA2E11" w:rsidP="00D0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86.43%</w:t>
            </w:r>
          </w:p>
        </w:tc>
      </w:tr>
      <w:tr w:rsidR="00FA2E11" w:rsidRPr="00142255" w:rsidTr="00FE4A61">
        <w:tc>
          <w:tcPr>
            <w:tcW w:w="3455" w:type="dxa"/>
          </w:tcPr>
          <w:p w:rsidR="00FA2E11" w:rsidRPr="00142255" w:rsidRDefault="00FA2E11" w:rsidP="00E03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spa4spd9sps18</w:t>
            </w:r>
          </w:p>
        </w:tc>
        <w:tc>
          <w:tcPr>
            <w:tcW w:w="2053" w:type="dxa"/>
          </w:tcPr>
          <w:p w:rsidR="00FA2E11" w:rsidRPr="00142255" w:rsidRDefault="00FA2E11" w:rsidP="00E03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89.58%</w:t>
            </w:r>
          </w:p>
        </w:tc>
      </w:tr>
      <w:tr w:rsidR="00FA2E11" w:rsidRPr="00142255" w:rsidTr="00FE4A61">
        <w:tc>
          <w:tcPr>
            <w:tcW w:w="3455" w:type="dxa"/>
          </w:tcPr>
          <w:p w:rsidR="00FA2E11" w:rsidRPr="00142255" w:rsidRDefault="00FA2E11" w:rsidP="00E03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spa5spd8sps15</w:t>
            </w:r>
          </w:p>
        </w:tc>
        <w:tc>
          <w:tcPr>
            <w:tcW w:w="2053" w:type="dxa"/>
          </w:tcPr>
          <w:p w:rsidR="00FA2E11" w:rsidRPr="00142255" w:rsidRDefault="00FA2E11" w:rsidP="00E03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82.01%</w:t>
            </w:r>
          </w:p>
        </w:tc>
      </w:tr>
      <w:tr w:rsidR="00FA2E11" w:rsidRPr="00142255" w:rsidTr="00FE4A61">
        <w:tc>
          <w:tcPr>
            <w:tcW w:w="3455" w:type="dxa"/>
          </w:tcPr>
          <w:p w:rsidR="00FA2E11" w:rsidRPr="00142255" w:rsidRDefault="00FA2E11" w:rsidP="00E03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spa4spd8sps18spt32</w:t>
            </w:r>
          </w:p>
        </w:tc>
        <w:tc>
          <w:tcPr>
            <w:tcW w:w="2053" w:type="dxa"/>
          </w:tcPr>
          <w:p w:rsidR="00FA2E11" w:rsidRPr="00142255" w:rsidRDefault="00FA2E11" w:rsidP="00E03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87.35%</w:t>
            </w:r>
          </w:p>
        </w:tc>
      </w:tr>
      <w:tr w:rsidR="00FA2E11" w:rsidRPr="00142255" w:rsidTr="00FE4A61">
        <w:tc>
          <w:tcPr>
            <w:tcW w:w="3455" w:type="dxa"/>
          </w:tcPr>
          <w:p w:rsidR="00FA2E11" w:rsidRPr="00142255" w:rsidRDefault="00FA2E11" w:rsidP="00E03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baa3bab7bac15</w:t>
            </w:r>
          </w:p>
        </w:tc>
        <w:tc>
          <w:tcPr>
            <w:tcW w:w="2053" w:type="dxa"/>
          </w:tcPr>
          <w:p w:rsidR="00FA2E11" w:rsidRPr="00142255" w:rsidRDefault="00FA2E11" w:rsidP="00E03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79.55%</w:t>
            </w:r>
          </w:p>
        </w:tc>
      </w:tr>
      <w:tr w:rsidR="00FA2E11" w:rsidRPr="00142255" w:rsidTr="00FE4A61">
        <w:tc>
          <w:tcPr>
            <w:tcW w:w="3455" w:type="dxa"/>
          </w:tcPr>
          <w:p w:rsidR="00FA2E11" w:rsidRPr="00142255" w:rsidRDefault="00FA2E11" w:rsidP="00E03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baa6bab10bac18</w:t>
            </w:r>
          </w:p>
        </w:tc>
        <w:tc>
          <w:tcPr>
            <w:tcW w:w="2053" w:type="dxa"/>
          </w:tcPr>
          <w:p w:rsidR="00FA2E11" w:rsidRPr="00142255" w:rsidRDefault="00FA2E11" w:rsidP="00E03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75.80%</w:t>
            </w:r>
          </w:p>
        </w:tc>
      </w:tr>
      <w:tr w:rsidR="00FA2E11" w:rsidRPr="00142255" w:rsidTr="00FE4A61">
        <w:tc>
          <w:tcPr>
            <w:tcW w:w="3455" w:type="dxa"/>
          </w:tcPr>
          <w:p w:rsidR="00FA2E11" w:rsidRPr="00142255" w:rsidRDefault="00FA2E11" w:rsidP="00E03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baa5bab10bac18bah30</w:t>
            </w:r>
          </w:p>
        </w:tc>
        <w:tc>
          <w:tcPr>
            <w:tcW w:w="2053" w:type="dxa"/>
          </w:tcPr>
          <w:p w:rsidR="00FA2E11" w:rsidRPr="00142255" w:rsidRDefault="00FA2E11" w:rsidP="00E03E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75.71%</w:t>
            </w:r>
          </w:p>
        </w:tc>
      </w:tr>
      <w:tr w:rsidR="00FB3E5E" w:rsidRPr="00142255" w:rsidTr="00FE4A61">
        <w:tc>
          <w:tcPr>
            <w:tcW w:w="3455" w:type="dxa"/>
          </w:tcPr>
          <w:p w:rsidR="00FB3E5E" w:rsidRPr="00142255" w:rsidRDefault="00FB3E5E" w:rsidP="00585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laa4lag8lar15las30_no_errors</w:t>
            </w:r>
          </w:p>
        </w:tc>
        <w:tc>
          <w:tcPr>
            <w:tcW w:w="2053" w:type="dxa"/>
          </w:tcPr>
          <w:p w:rsidR="00FB3E5E" w:rsidRPr="00142255" w:rsidRDefault="00FB3E5E" w:rsidP="00585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87.13%</w:t>
            </w:r>
          </w:p>
        </w:tc>
      </w:tr>
      <w:tr w:rsidR="00FB3E5E" w:rsidRPr="00142255" w:rsidTr="00FE4A61">
        <w:tc>
          <w:tcPr>
            <w:tcW w:w="3455" w:type="dxa"/>
          </w:tcPr>
          <w:p w:rsidR="00FB3E5E" w:rsidRPr="00142255" w:rsidRDefault="00FB3E5E" w:rsidP="00A92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spa4spd8sps18spt32_no_errors</w:t>
            </w:r>
          </w:p>
        </w:tc>
        <w:tc>
          <w:tcPr>
            <w:tcW w:w="2053" w:type="dxa"/>
          </w:tcPr>
          <w:p w:rsidR="00FB3E5E" w:rsidRPr="00142255" w:rsidRDefault="00FB3E5E" w:rsidP="00A92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89.09%</w:t>
            </w:r>
          </w:p>
        </w:tc>
      </w:tr>
      <w:tr w:rsidR="00FB3E5E" w:rsidRPr="00142255" w:rsidTr="00FE4A61">
        <w:tc>
          <w:tcPr>
            <w:tcW w:w="3455" w:type="dxa"/>
          </w:tcPr>
          <w:p w:rsidR="00FB3E5E" w:rsidRPr="00142255" w:rsidRDefault="00FB3E5E" w:rsidP="000D7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baa5bab10bac18bah30_no_errors</w:t>
            </w:r>
          </w:p>
        </w:tc>
        <w:tc>
          <w:tcPr>
            <w:tcW w:w="2053" w:type="dxa"/>
          </w:tcPr>
          <w:p w:rsidR="00FB3E5E" w:rsidRPr="00142255" w:rsidRDefault="00FB3E5E" w:rsidP="000D7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79.90%</w:t>
            </w:r>
          </w:p>
        </w:tc>
      </w:tr>
    </w:tbl>
    <w:p w:rsidR="00145718" w:rsidRPr="00142255" w:rsidRDefault="00145718" w:rsidP="00145718">
      <w:pPr>
        <w:rPr>
          <w:rFonts w:ascii="Times New Roman" w:hAnsi="Times New Roman" w:cs="Times New Roman"/>
          <w:sz w:val="24"/>
          <w:szCs w:val="24"/>
        </w:rPr>
      </w:pPr>
      <w:r w:rsidRPr="00142255">
        <w:rPr>
          <w:rFonts w:ascii="Times New Roman" w:hAnsi="Times New Roman" w:cs="Times New Roman"/>
          <w:sz w:val="24"/>
          <w:szCs w:val="24"/>
        </w:rPr>
        <w:tab/>
      </w:r>
    </w:p>
    <w:p w:rsidR="00CC6EA6" w:rsidRPr="00142255" w:rsidRDefault="00556479" w:rsidP="00CC6EA6">
      <w:pPr>
        <w:rPr>
          <w:rFonts w:ascii="Times New Roman" w:hAnsi="Times New Roman" w:cs="Times New Roman"/>
          <w:sz w:val="24"/>
          <w:szCs w:val="24"/>
        </w:rPr>
      </w:pPr>
      <w:r w:rsidRPr="00142255">
        <w:rPr>
          <w:rFonts w:ascii="Times New Roman" w:hAnsi="Times New Roman" w:cs="Times New Roman"/>
          <w:sz w:val="24"/>
          <w:szCs w:val="24"/>
        </w:rPr>
        <w:t>Table S</w:t>
      </w:r>
      <w:r w:rsidR="00D77A25" w:rsidRPr="00142255">
        <w:rPr>
          <w:rFonts w:ascii="Times New Roman" w:hAnsi="Times New Roman" w:cs="Times New Roman"/>
          <w:sz w:val="24"/>
          <w:szCs w:val="24"/>
        </w:rPr>
        <w:t xml:space="preserve">2: MBBC </w:t>
      </w:r>
      <w:r w:rsidR="00145718" w:rsidRPr="00142255">
        <w:rPr>
          <w:rFonts w:ascii="Times New Roman" w:hAnsi="Times New Roman" w:cs="Times New Roman"/>
          <w:sz w:val="24"/>
          <w:szCs w:val="24"/>
        </w:rPr>
        <w:t>predicted genome size, relative abundance, and the k-mer coverage</w:t>
      </w:r>
      <w:r w:rsidR="00953783" w:rsidRPr="00142255">
        <w:rPr>
          <w:rFonts w:ascii="Times New Roman" w:hAnsi="Times New Roman" w:cs="Times New Roman"/>
          <w:sz w:val="24"/>
          <w:szCs w:val="24"/>
        </w:rPr>
        <w:t xml:space="preserve"> </w:t>
      </w:r>
      <w:r w:rsidR="00145718" w:rsidRPr="00142255">
        <w:rPr>
          <w:rFonts w:ascii="Times New Roman" w:hAnsi="Times New Roman" w:cs="Times New Roman"/>
          <w:sz w:val="24"/>
          <w:szCs w:val="24"/>
        </w:rPr>
        <w:t>for each of 1</w:t>
      </w:r>
      <w:r w:rsidR="00CD6487" w:rsidRPr="00142255">
        <w:rPr>
          <w:rFonts w:ascii="Times New Roman" w:hAnsi="Times New Roman" w:cs="Times New Roman"/>
          <w:sz w:val="24"/>
          <w:szCs w:val="24"/>
        </w:rPr>
        <w:t>2 simulated datasets</w:t>
      </w:r>
      <w:r w:rsidR="00CD6487" w:rsidRPr="00142255">
        <w:rPr>
          <w:rFonts w:ascii="Times New Roman" w:hAnsi="Times New Roman" w:cs="Times New Roman"/>
          <w:sz w:val="24"/>
          <w:szCs w:val="24"/>
        </w:rPr>
        <w:tab/>
      </w:r>
      <w:r w:rsidR="00CD6487" w:rsidRPr="00142255">
        <w:rPr>
          <w:rFonts w:ascii="Times New Roman" w:hAnsi="Times New Roman" w:cs="Times New Roman"/>
          <w:sz w:val="24"/>
          <w:szCs w:val="24"/>
        </w:rPr>
        <w:tab/>
      </w:r>
      <w:r w:rsidR="00CD6487" w:rsidRPr="00142255">
        <w:rPr>
          <w:rFonts w:ascii="Times New Roman" w:hAnsi="Times New Roman" w:cs="Times New Roman"/>
          <w:sz w:val="24"/>
          <w:szCs w:val="24"/>
        </w:rPr>
        <w:tab/>
      </w:r>
      <w:r w:rsidR="00CD6487" w:rsidRPr="00142255">
        <w:rPr>
          <w:rFonts w:ascii="Times New Roman" w:hAnsi="Times New Roman" w:cs="Times New Roman"/>
          <w:sz w:val="24"/>
          <w:szCs w:val="24"/>
        </w:rPr>
        <w:tab/>
      </w:r>
      <w:r w:rsidR="00CD6487" w:rsidRPr="00142255">
        <w:rPr>
          <w:rFonts w:ascii="Times New Roman" w:hAnsi="Times New Roman" w:cs="Times New Roman"/>
          <w:sz w:val="24"/>
          <w:szCs w:val="24"/>
        </w:rPr>
        <w:tab/>
      </w:r>
      <w:r w:rsidR="00CD6487" w:rsidRPr="00142255">
        <w:rPr>
          <w:rFonts w:ascii="Times New Roman" w:hAnsi="Times New Roman" w:cs="Times New Roman"/>
          <w:sz w:val="24"/>
          <w:szCs w:val="24"/>
        </w:rPr>
        <w:tab/>
      </w:r>
      <w:r w:rsidR="00CD6487" w:rsidRPr="00142255">
        <w:rPr>
          <w:rFonts w:ascii="Times New Roman" w:hAnsi="Times New Roman" w:cs="Times New Roman"/>
          <w:sz w:val="24"/>
          <w:szCs w:val="24"/>
        </w:rPr>
        <w:tab/>
      </w:r>
      <w:r w:rsidR="00CD6487" w:rsidRPr="00142255">
        <w:rPr>
          <w:rFonts w:ascii="Times New Roman" w:hAnsi="Times New Roman" w:cs="Times New Roman"/>
          <w:sz w:val="24"/>
          <w:szCs w:val="24"/>
        </w:rPr>
        <w:tab/>
      </w:r>
      <w:r w:rsidR="00CD6487" w:rsidRPr="00142255">
        <w:rPr>
          <w:rFonts w:ascii="Times New Roman" w:hAnsi="Times New Roman" w:cs="Times New Roman"/>
          <w:sz w:val="24"/>
          <w:szCs w:val="24"/>
        </w:rPr>
        <w:tab/>
      </w:r>
      <w:r w:rsidR="00CD6487" w:rsidRPr="00142255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Layout w:type="fixed"/>
        <w:tblLook w:val="04A0"/>
      </w:tblPr>
      <w:tblGrid>
        <w:gridCol w:w="1818"/>
        <w:gridCol w:w="1350"/>
        <w:gridCol w:w="1260"/>
        <w:gridCol w:w="1170"/>
        <w:gridCol w:w="1417"/>
        <w:gridCol w:w="1206"/>
        <w:gridCol w:w="1052"/>
      </w:tblGrid>
      <w:tr w:rsidR="00F63448" w:rsidRPr="00142255" w:rsidTr="00F63448">
        <w:tc>
          <w:tcPr>
            <w:tcW w:w="1818" w:type="dxa"/>
          </w:tcPr>
          <w:p w:rsidR="00F63448" w:rsidRPr="00142255" w:rsidRDefault="00F63448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F63448" w:rsidRPr="00142255" w:rsidRDefault="00F63448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Predicted genome size</w:t>
            </w:r>
          </w:p>
        </w:tc>
        <w:tc>
          <w:tcPr>
            <w:tcW w:w="1260" w:type="dxa"/>
          </w:tcPr>
          <w:p w:rsidR="00F63448" w:rsidRPr="00142255" w:rsidRDefault="00F63448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Predicted relative abundance</w:t>
            </w:r>
          </w:p>
        </w:tc>
        <w:tc>
          <w:tcPr>
            <w:tcW w:w="1170" w:type="dxa"/>
          </w:tcPr>
          <w:p w:rsidR="00F63448" w:rsidRPr="00142255" w:rsidRDefault="00F63448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Predicted k-mer coverage</w:t>
            </w:r>
          </w:p>
        </w:tc>
        <w:tc>
          <w:tcPr>
            <w:tcW w:w="1417" w:type="dxa"/>
          </w:tcPr>
          <w:p w:rsidR="00F63448" w:rsidRPr="00142255" w:rsidRDefault="00F63448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Real genome size</w:t>
            </w:r>
          </w:p>
        </w:tc>
        <w:tc>
          <w:tcPr>
            <w:tcW w:w="1206" w:type="dxa"/>
          </w:tcPr>
          <w:p w:rsidR="00F63448" w:rsidRPr="00142255" w:rsidRDefault="00F63448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Real relative abundance</w:t>
            </w:r>
          </w:p>
        </w:tc>
        <w:tc>
          <w:tcPr>
            <w:tcW w:w="1052" w:type="dxa"/>
          </w:tcPr>
          <w:p w:rsidR="00F63448" w:rsidRPr="00142255" w:rsidRDefault="00F63448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Real k-mer coverage</w:t>
            </w:r>
          </w:p>
        </w:tc>
      </w:tr>
      <w:tr w:rsidR="00D06055" w:rsidRPr="00142255" w:rsidTr="00F63448">
        <w:tc>
          <w:tcPr>
            <w:tcW w:w="1818" w:type="dxa"/>
            <w:vMerge w:val="restart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lag5lar11las24</w:t>
            </w: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2554663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14.12%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3.42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1894360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12.23%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4.09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2195883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27.37%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7.72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2066652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29.36%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8.13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2147938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58.51%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16.87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1884661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58.41%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16.31</w:t>
            </w:r>
          </w:p>
        </w:tc>
      </w:tr>
      <w:tr w:rsidR="00D06055" w:rsidRPr="00142255" w:rsidTr="00F63448">
        <w:tc>
          <w:tcPr>
            <w:tcW w:w="1818" w:type="dxa"/>
            <w:vMerge w:val="restart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lag4lar7las12</w:t>
            </w: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2734920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24.94%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3.26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1894360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16.97%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3.57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1526037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25.95%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6.08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2066652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32.39%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5.39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1979027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49.11%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8.87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1884661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50.64%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8.55</w:t>
            </w:r>
          </w:p>
        </w:tc>
      </w:tr>
      <w:tr w:rsidR="00D06055" w:rsidRPr="00142255" w:rsidTr="00F63448">
        <w:tc>
          <w:tcPr>
            <w:tcW w:w="1818" w:type="dxa"/>
            <w:vMerge w:val="restart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spa4spd9sps18</w:t>
            </w: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1365941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15.16%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2.94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1160554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14.03%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3.49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994578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24.84%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6.61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945296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25.72%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6.48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1238383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60.00%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12.82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1107344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60.25%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12.48</w:t>
            </w:r>
          </w:p>
        </w:tc>
      </w:tr>
      <w:tr w:rsidR="00D06055" w:rsidRPr="00142255" w:rsidTr="00F63448">
        <w:tc>
          <w:tcPr>
            <w:tcW w:w="1818" w:type="dxa"/>
            <w:vMerge w:val="restart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spa5spd8sps15</w:t>
            </w: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1607360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27.03%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4.03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1160554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19.36%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4.01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682864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20.95%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7.36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945296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25.23%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5.83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1139322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52.02%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10.95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1107344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55.41%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10.53</w:t>
            </w:r>
          </w:p>
        </w:tc>
      </w:tr>
      <w:tr w:rsidR="00D06055" w:rsidRPr="00142255" w:rsidTr="00F63448">
        <w:tc>
          <w:tcPr>
            <w:tcW w:w="1818" w:type="dxa"/>
            <w:vMerge w:val="restart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baa3bab7bac15</w:t>
            </w: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1811825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16.03%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2.67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1596490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12.69%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3.03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1107173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19.97%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5.45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1445021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26.80%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5.29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1795434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63.99%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10.76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1522743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60.51%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10.68</w:t>
            </w:r>
          </w:p>
        </w:tc>
      </w:tr>
      <w:tr w:rsidR="00D06055" w:rsidRPr="00142255" w:rsidTr="00F63448">
        <w:tc>
          <w:tcPr>
            <w:tcW w:w="1818" w:type="dxa"/>
            <w:vMerge w:val="restart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baa6bab10bac18</w:t>
            </w: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2075980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22.62%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4.48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1596490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18.62%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4.61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1102915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20.88%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7.79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1445021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28.09%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7.29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1779465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56.50%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13.07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1522743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53.29%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12.67</w:t>
            </w:r>
          </w:p>
        </w:tc>
      </w:tr>
      <w:tr w:rsidR="00D06055" w:rsidRPr="00142255" w:rsidTr="00F63448">
        <w:tc>
          <w:tcPr>
            <w:tcW w:w="1818" w:type="dxa"/>
            <w:vMerge w:val="restart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laa4lag8lar15las30</w:t>
            </w: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3019238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11.80%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3.45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1894401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6.87%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3.5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1423375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11.25%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6.97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1894360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13.74%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5.97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2033991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25.52%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11.07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2066652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28.11%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10.9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2138138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51.43%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21.22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1884661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51.27%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19.76</w:t>
            </w:r>
          </w:p>
        </w:tc>
      </w:tr>
      <w:tr w:rsidR="00D06055" w:rsidRPr="00142255" w:rsidTr="00F63448">
        <w:tc>
          <w:tcPr>
            <w:tcW w:w="1818" w:type="dxa"/>
            <w:vMerge w:val="restart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laa4lag8lar15las30_no errors</w:t>
            </w: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2216132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8.89%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3.54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1894401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6.87%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3.8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1468219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11.73%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7.05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1894360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13.74%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6.77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1935123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27.05%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12.33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2066652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28.11%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12.76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1912023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52.33%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24.15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1884661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51.27%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24.67</w:t>
            </w:r>
          </w:p>
        </w:tc>
      </w:tr>
      <w:tr w:rsidR="00D06055" w:rsidRPr="00142255" w:rsidTr="00F63448">
        <w:tc>
          <w:tcPr>
            <w:tcW w:w="1818" w:type="dxa"/>
            <w:vMerge w:val="restart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spa4spd8sps18spt32</w:t>
            </w: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1498994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9.42%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3.34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1160554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6.98%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3.49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825923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10.35%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6.67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945296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11.36%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5.83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1138156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27.91%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13.05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1107344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29.95%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12.48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1212248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52.33%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22.98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1075140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51.70%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20.52</w:t>
            </w:r>
          </w:p>
        </w:tc>
      </w:tr>
      <w:tr w:rsidR="00D06055" w:rsidRPr="00142255" w:rsidTr="00F63448">
        <w:tc>
          <w:tcPr>
            <w:tcW w:w="1818" w:type="dxa"/>
            <w:vMerge w:val="restart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spa4spd8sps18spt32_no errors</w:t>
            </w: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977407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6.30%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3.43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1160554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6.98%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3.78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877835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11.23%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6.81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945296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11.36%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6.6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1058603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28.99%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14.58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1107344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29.95%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14.71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1100332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53.48%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25.87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1075140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51.70%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26.62</w:t>
            </w:r>
          </w:p>
        </w:tc>
      </w:tr>
      <w:tr w:rsidR="00D06055" w:rsidRPr="00142255" w:rsidTr="00F63448">
        <w:tc>
          <w:tcPr>
            <w:tcW w:w="1818" w:type="dxa"/>
            <w:vMerge w:val="restart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baa5bab10bac18bah30</w:t>
            </w: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2974101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14.26%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4.13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1596490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7.41%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4.05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1298657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13.24%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8.79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1445021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13.41%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7.29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1397781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23.56%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14.53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1522743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25.43%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12.67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1930614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48.94%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21.86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1931047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53.75%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20.22</w:t>
            </w:r>
          </w:p>
        </w:tc>
      </w:tr>
      <w:tr w:rsidR="00D06055" w:rsidRPr="00142255" w:rsidTr="00F63448">
        <w:tc>
          <w:tcPr>
            <w:tcW w:w="1818" w:type="dxa"/>
            <w:vMerge w:val="restart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>baa5bab10bac18bah30_no errors</w:t>
            </w: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1774118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9.07%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4.41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1596490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7.41%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4.45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1202710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12.58%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9.02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1445021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13.41%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8.36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1397938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25.19%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15.54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1522743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25.43%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14.93</w:t>
            </w:r>
          </w:p>
        </w:tc>
      </w:tr>
      <w:tr w:rsidR="00D06055" w:rsidRPr="00142255" w:rsidTr="00F63448">
        <w:tc>
          <w:tcPr>
            <w:tcW w:w="1818" w:type="dxa"/>
            <w:vMerge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1857680</w:t>
            </w:r>
          </w:p>
        </w:tc>
        <w:tc>
          <w:tcPr>
            <w:tcW w:w="126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53.15%</w:t>
            </w:r>
          </w:p>
        </w:tc>
        <w:tc>
          <w:tcPr>
            <w:tcW w:w="1170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24.67</w:t>
            </w:r>
          </w:p>
        </w:tc>
        <w:tc>
          <w:tcPr>
            <w:tcW w:w="1417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1931047</w:t>
            </w:r>
          </w:p>
        </w:tc>
        <w:tc>
          <w:tcPr>
            <w:tcW w:w="1206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53.75%</w:t>
            </w:r>
          </w:p>
        </w:tc>
        <w:tc>
          <w:tcPr>
            <w:tcW w:w="1052" w:type="dxa"/>
          </w:tcPr>
          <w:p w:rsidR="00D06055" w:rsidRPr="00142255" w:rsidRDefault="00D06055" w:rsidP="0075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255">
              <w:rPr>
                <w:rFonts w:ascii="Times New Roman" w:hAnsi="Times New Roman" w:cs="Times New Roman"/>
                <w:sz w:val="24"/>
                <w:szCs w:val="24"/>
              </w:rPr>
              <w:t xml:space="preserve"> 25.44</w:t>
            </w:r>
          </w:p>
        </w:tc>
      </w:tr>
    </w:tbl>
    <w:p w:rsidR="00145718" w:rsidRPr="00142255" w:rsidRDefault="008772F4" w:rsidP="00145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45718" w:rsidRPr="00142255">
        <w:rPr>
          <w:rFonts w:ascii="Times New Roman" w:hAnsi="Times New Roman" w:cs="Times New Roman"/>
          <w:sz w:val="24"/>
          <w:szCs w:val="24"/>
        </w:rPr>
        <w:tab/>
      </w:r>
      <w:r w:rsidR="00145718" w:rsidRPr="00142255">
        <w:rPr>
          <w:rFonts w:ascii="Times New Roman" w:hAnsi="Times New Roman" w:cs="Times New Roman"/>
          <w:sz w:val="24"/>
          <w:szCs w:val="24"/>
        </w:rPr>
        <w:tab/>
      </w:r>
      <w:r w:rsidR="00145718" w:rsidRPr="00142255">
        <w:rPr>
          <w:rFonts w:ascii="Times New Roman" w:hAnsi="Times New Roman" w:cs="Times New Roman"/>
          <w:sz w:val="24"/>
          <w:szCs w:val="24"/>
        </w:rPr>
        <w:tab/>
      </w:r>
      <w:r w:rsidR="00145718" w:rsidRPr="00142255">
        <w:rPr>
          <w:rFonts w:ascii="Times New Roman" w:hAnsi="Times New Roman" w:cs="Times New Roman"/>
          <w:sz w:val="24"/>
          <w:szCs w:val="24"/>
        </w:rPr>
        <w:tab/>
      </w:r>
      <w:r w:rsidR="00145718" w:rsidRPr="00142255">
        <w:rPr>
          <w:rFonts w:ascii="Times New Roman" w:hAnsi="Times New Roman" w:cs="Times New Roman"/>
          <w:sz w:val="24"/>
          <w:szCs w:val="24"/>
        </w:rPr>
        <w:tab/>
      </w:r>
      <w:r w:rsidR="00145718" w:rsidRPr="00142255">
        <w:rPr>
          <w:rFonts w:ascii="Times New Roman" w:hAnsi="Times New Roman" w:cs="Times New Roman"/>
          <w:sz w:val="24"/>
          <w:szCs w:val="24"/>
        </w:rPr>
        <w:tab/>
      </w:r>
      <w:r w:rsidR="00145718" w:rsidRPr="00142255">
        <w:rPr>
          <w:rFonts w:ascii="Times New Roman" w:hAnsi="Times New Roman" w:cs="Times New Roman"/>
          <w:sz w:val="24"/>
          <w:szCs w:val="24"/>
        </w:rPr>
        <w:tab/>
      </w:r>
    </w:p>
    <w:p w:rsidR="00C634E8" w:rsidRDefault="00AC1D07" w:rsidP="00145718">
      <w:pPr>
        <w:rPr>
          <w:rFonts w:ascii="Times New Roman" w:hAnsi="Times New Roman" w:cs="Times New Roman"/>
          <w:sz w:val="24"/>
          <w:szCs w:val="24"/>
        </w:rPr>
      </w:pPr>
      <w:r w:rsidRPr="00142255">
        <w:rPr>
          <w:rFonts w:ascii="Times New Roman" w:hAnsi="Times New Roman" w:cs="Times New Roman"/>
          <w:sz w:val="24"/>
          <w:szCs w:val="24"/>
        </w:rPr>
        <w:t>Table S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42255">
        <w:rPr>
          <w:rFonts w:ascii="Times New Roman" w:hAnsi="Times New Roman" w:cs="Times New Roman"/>
          <w:sz w:val="24"/>
          <w:szCs w:val="24"/>
        </w:rPr>
        <w:t xml:space="preserve">: MBBC read binning accuracy for </w:t>
      </w:r>
      <w:r>
        <w:rPr>
          <w:rFonts w:ascii="Times New Roman" w:hAnsi="Times New Roman" w:cs="Times New Roman"/>
          <w:sz w:val="24"/>
          <w:szCs w:val="24"/>
        </w:rPr>
        <w:t>the datasets in Table 1</w:t>
      </w:r>
    </w:p>
    <w:tbl>
      <w:tblPr>
        <w:tblStyle w:val="TableGrid"/>
        <w:tblW w:w="0" w:type="auto"/>
        <w:tblLook w:val="04A0"/>
      </w:tblPr>
      <w:tblGrid>
        <w:gridCol w:w="2177"/>
        <w:gridCol w:w="1981"/>
      </w:tblGrid>
      <w:tr w:rsidR="009747A4" w:rsidRPr="009747A4" w:rsidTr="00B8073E">
        <w:trPr>
          <w:trHeight w:val="255"/>
        </w:trPr>
        <w:tc>
          <w:tcPr>
            <w:tcW w:w="2177" w:type="dxa"/>
            <w:hideMark/>
          </w:tcPr>
          <w:p w:rsidR="009747A4" w:rsidRPr="009747A4" w:rsidRDefault="00B8073E" w:rsidP="00974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dataset</w:t>
            </w:r>
          </w:p>
        </w:tc>
        <w:tc>
          <w:tcPr>
            <w:tcW w:w="1981" w:type="dxa"/>
            <w:hideMark/>
          </w:tcPr>
          <w:p w:rsidR="009747A4" w:rsidRPr="009747A4" w:rsidRDefault="00B8073E" w:rsidP="00974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Binning accuracy</w:t>
            </w:r>
          </w:p>
        </w:tc>
      </w:tr>
      <w:tr w:rsidR="009747A4" w:rsidRPr="009747A4" w:rsidTr="00B8073E">
        <w:trPr>
          <w:trHeight w:val="255"/>
        </w:trPr>
        <w:tc>
          <w:tcPr>
            <w:tcW w:w="0" w:type="auto"/>
            <w:hideMark/>
          </w:tcPr>
          <w:p w:rsidR="009747A4" w:rsidRPr="009747A4" w:rsidRDefault="009747A4" w:rsidP="00974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7A4">
              <w:rPr>
                <w:rFonts w:ascii="Times New Roman" w:hAnsi="Times New Roman" w:cs="Times New Roman"/>
                <w:sz w:val="24"/>
                <w:szCs w:val="24"/>
              </w:rPr>
              <w:t>spa4spd8sps18spt32</w:t>
            </w:r>
          </w:p>
        </w:tc>
        <w:tc>
          <w:tcPr>
            <w:tcW w:w="1981" w:type="dxa"/>
            <w:hideMark/>
          </w:tcPr>
          <w:p w:rsidR="009747A4" w:rsidRPr="009747A4" w:rsidRDefault="009747A4" w:rsidP="009747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47A4">
              <w:rPr>
                <w:rFonts w:ascii="Times New Roman" w:hAnsi="Times New Roman" w:cs="Times New Roman"/>
                <w:sz w:val="24"/>
                <w:szCs w:val="24"/>
              </w:rPr>
              <w:t>87.35%</w:t>
            </w:r>
          </w:p>
        </w:tc>
        <w:bookmarkStart w:id="8" w:name="_GoBack"/>
        <w:bookmarkEnd w:id="8"/>
      </w:tr>
      <w:tr w:rsidR="009747A4" w:rsidRPr="009747A4" w:rsidTr="00B8073E">
        <w:trPr>
          <w:trHeight w:val="255"/>
        </w:trPr>
        <w:tc>
          <w:tcPr>
            <w:tcW w:w="0" w:type="auto"/>
            <w:hideMark/>
          </w:tcPr>
          <w:p w:rsidR="009747A4" w:rsidRPr="009747A4" w:rsidRDefault="009747A4" w:rsidP="00974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7A4">
              <w:rPr>
                <w:rFonts w:ascii="Times New Roman" w:hAnsi="Times New Roman" w:cs="Times New Roman"/>
                <w:sz w:val="24"/>
                <w:szCs w:val="24"/>
              </w:rPr>
              <w:t>spa4spd8sps18</w:t>
            </w:r>
          </w:p>
        </w:tc>
        <w:tc>
          <w:tcPr>
            <w:tcW w:w="1981" w:type="dxa"/>
            <w:hideMark/>
          </w:tcPr>
          <w:p w:rsidR="009747A4" w:rsidRPr="009747A4" w:rsidRDefault="009747A4" w:rsidP="009747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47A4">
              <w:rPr>
                <w:rFonts w:ascii="Times New Roman" w:hAnsi="Times New Roman" w:cs="Times New Roman"/>
                <w:sz w:val="24"/>
                <w:szCs w:val="24"/>
              </w:rPr>
              <w:t>89.67%</w:t>
            </w:r>
          </w:p>
        </w:tc>
      </w:tr>
      <w:tr w:rsidR="009747A4" w:rsidRPr="009747A4" w:rsidTr="00B8073E">
        <w:trPr>
          <w:trHeight w:val="255"/>
        </w:trPr>
        <w:tc>
          <w:tcPr>
            <w:tcW w:w="0" w:type="auto"/>
            <w:hideMark/>
          </w:tcPr>
          <w:p w:rsidR="009747A4" w:rsidRPr="009747A4" w:rsidRDefault="009747A4" w:rsidP="00974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7A4">
              <w:rPr>
                <w:rFonts w:ascii="Times New Roman" w:hAnsi="Times New Roman" w:cs="Times New Roman"/>
                <w:sz w:val="24"/>
                <w:szCs w:val="24"/>
              </w:rPr>
              <w:t>spa5spd8sps15</w:t>
            </w:r>
          </w:p>
        </w:tc>
        <w:tc>
          <w:tcPr>
            <w:tcW w:w="1981" w:type="dxa"/>
            <w:hideMark/>
          </w:tcPr>
          <w:p w:rsidR="009747A4" w:rsidRPr="009747A4" w:rsidRDefault="009747A4" w:rsidP="009747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47A4">
              <w:rPr>
                <w:rFonts w:ascii="Times New Roman" w:hAnsi="Times New Roman" w:cs="Times New Roman"/>
                <w:sz w:val="24"/>
                <w:szCs w:val="24"/>
              </w:rPr>
              <w:t>82.01%</w:t>
            </w:r>
          </w:p>
        </w:tc>
      </w:tr>
      <w:tr w:rsidR="009747A4" w:rsidRPr="009747A4" w:rsidTr="00B8073E">
        <w:trPr>
          <w:trHeight w:val="255"/>
        </w:trPr>
        <w:tc>
          <w:tcPr>
            <w:tcW w:w="0" w:type="auto"/>
            <w:hideMark/>
          </w:tcPr>
          <w:p w:rsidR="009747A4" w:rsidRPr="009747A4" w:rsidRDefault="009747A4" w:rsidP="00974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7A4">
              <w:rPr>
                <w:rFonts w:ascii="Times New Roman" w:hAnsi="Times New Roman" w:cs="Times New Roman"/>
                <w:sz w:val="24"/>
                <w:szCs w:val="24"/>
              </w:rPr>
              <w:t>spa5baa8sps15</w:t>
            </w:r>
          </w:p>
        </w:tc>
        <w:tc>
          <w:tcPr>
            <w:tcW w:w="1981" w:type="dxa"/>
            <w:hideMark/>
          </w:tcPr>
          <w:p w:rsidR="009747A4" w:rsidRPr="009747A4" w:rsidRDefault="009747A4" w:rsidP="009747A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47A4">
              <w:rPr>
                <w:rFonts w:ascii="Times New Roman" w:hAnsi="Times New Roman" w:cs="Times New Roman"/>
                <w:sz w:val="24"/>
                <w:szCs w:val="24"/>
              </w:rPr>
              <w:t>85.39%</w:t>
            </w:r>
          </w:p>
        </w:tc>
      </w:tr>
    </w:tbl>
    <w:p w:rsidR="00292A5C" w:rsidRPr="00142255" w:rsidRDefault="00145718" w:rsidP="00145718">
      <w:pPr>
        <w:rPr>
          <w:rFonts w:ascii="Times New Roman" w:hAnsi="Times New Roman" w:cs="Times New Roman"/>
          <w:sz w:val="24"/>
          <w:szCs w:val="24"/>
        </w:rPr>
      </w:pP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42255">
        <w:rPr>
          <w:rFonts w:ascii="Times New Roman" w:hAnsi="Times New Roman" w:cs="Times New Roman"/>
          <w:sz w:val="24"/>
          <w:szCs w:val="24"/>
        </w:rPr>
        <w:tab/>
      </w:r>
      <w:r w:rsidRPr="00142255">
        <w:rPr>
          <w:rFonts w:ascii="Times New Roman" w:hAnsi="Times New Roman" w:cs="Times New Roman"/>
          <w:sz w:val="24"/>
          <w:szCs w:val="24"/>
        </w:rPr>
        <w:tab/>
      </w:r>
    </w:p>
    <w:sectPr w:rsidR="00292A5C" w:rsidRPr="00142255" w:rsidSect="001746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1E3498"/>
    <w:rsid w:val="00142255"/>
    <w:rsid w:val="00145718"/>
    <w:rsid w:val="0017468F"/>
    <w:rsid w:val="001E3498"/>
    <w:rsid w:val="0020614F"/>
    <w:rsid w:val="002773BF"/>
    <w:rsid w:val="00292A5C"/>
    <w:rsid w:val="00292AEA"/>
    <w:rsid w:val="00331928"/>
    <w:rsid w:val="003975AD"/>
    <w:rsid w:val="00437092"/>
    <w:rsid w:val="004A2C42"/>
    <w:rsid w:val="004B1EBD"/>
    <w:rsid w:val="00527C82"/>
    <w:rsid w:val="00556479"/>
    <w:rsid w:val="005B7CED"/>
    <w:rsid w:val="006B26C1"/>
    <w:rsid w:val="007863B1"/>
    <w:rsid w:val="007C2E74"/>
    <w:rsid w:val="008772F4"/>
    <w:rsid w:val="0092584D"/>
    <w:rsid w:val="009438A0"/>
    <w:rsid w:val="00953783"/>
    <w:rsid w:val="009747A4"/>
    <w:rsid w:val="009D5BB1"/>
    <w:rsid w:val="00AC1D07"/>
    <w:rsid w:val="00B16B59"/>
    <w:rsid w:val="00B57C81"/>
    <w:rsid w:val="00B8073E"/>
    <w:rsid w:val="00B83807"/>
    <w:rsid w:val="00B85454"/>
    <w:rsid w:val="00C32DDA"/>
    <w:rsid w:val="00C634E8"/>
    <w:rsid w:val="00CC6EA6"/>
    <w:rsid w:val="00CD6487"/>
    <w:rsid w:val="00CE6B62"/>
    <w:rsid w:val="00D06055"/>
    <w:rsid w:val="00D1118E"/>
    <w:rsid w:val="00D77A25"/>
    <w:rsid w:val="00D92538"/>
    <w:rsid w:val="00DC6B59"/>
    <w:rsid w:val="00EF12CF"/>
    <w:rsid w:val="00F37CC9"/>
    <w:rsid w:val="00F46FA1"/>
    <w:rsid w:val="00F63448"/>
    <w:rsid w:val="00F83614"/>
    <w:rsid w:val="00F94CCE"/>
    <w:rsid w:val="00FA2E11"/>
    <w:rsid w:val="00FB0E2D"/>
    <w:rsid w:val="00FB3E5E"/>
    <w:rsid w:val="00FE2008"/>
    <w:rsid w:val="00FE4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6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1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1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516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Wang</dc:creator>
  <cp:keywords/>
  <dc:description/>
  <cp:lastModifiedBy>User</cp:lastModifiedBy>
  <cp:revision>50</cp:revision>
  <dcterms:created xsi:type="dcterms:W3CDTF">2014-02-28T20:16:00Z</dcterms:created>
  <dcterms:modified xsi:type="dcterms:W3CDTF">2014-05-14T19:26:00Z</dcterms:modified>
</cp:coreProperties>
</file>