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39A" w:rsidRPr="00E42710" w:rsidRDefault="00587D3A" w:rsidP="0046273E">
      <w:pPr>
        <w:pStyle w:val="Heading1"/>
        <w:spacing w:before="0" w:after="0"/>
        <w:rPr>
          <w:rFonts w:ascii="Times New Roman" w:hAnsi="Times New Roman" w:cs="Times New Roman"/>
          <w:b w:val="0"/>
        </w:rPr>
      </w:pPr>
      <w:r w:rsidRPr="00E42710">
        <w:rPr>
          <w:rFonts w:ascii="Times New Roman" w:hAnsi="Times New Roman" w:cs="Times New Roman"/>
          <w:b w:val="0"/>
        </w:rPr>
        <w:t xml:space="preserve">Additional file </w:t>
      </w:r>
      <w:r w:rsidR="00943D5E" w:rsidRPr="00E42710">
        <w:rPr>
          <w:rFonts w:ascii="Times New Roman" w:hAnsi="Times New Roman" w:cs="Times New Roman"/>
          <w:b w:val="0"/>
        </w:rPr>
        <w:t>3</w:t>
      </w:r>
      <w:r w:rsidR="00537F63" w:rsidRPr="00E42710">
        <w:rPr>
          <w:rFonts w:ascii="Times New Roman" w:hAnsi="Times New Roman" w:cs="Times New Roman"/>
          <w:b w:val="0"/>
        </w:rPr>
        <w:tab/>
      </w:r>
      <w:r w:rsidR="00537F63" w:rsidRPr="00E42710">
        <w:rPr>
          <w:rFonts w:ascii="Times New Roman" w:hAnsi="Times New Roman" w:cs="Times New Roman"/>
          <w:b w:val="0"/>
        </w:rPr>
        <w:tab/>
      </w:r>
    </w:p>
    <w:p w:rsidR="00014484" w:rsidRPr="00E42710" w:rsidRDefault="00014484" w:rsidP="0046273E">
      <w:pPr>
        <w:spacing w:after="0"/>
        <w:rPr>
          <w:rFonts w:ascii="Times New Roman" w:hAnsi="Times New Roman" w:cs="Times New Roman"/>
          <w:lang w:val="en-GB"/>
        </w:rPr>
      </w:pPr>
    </w:p>
    <w:p w:rsidR="00831FD0" w:rsidRPr="00E42710" w:rsidRDefault="00705C61"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t xml:space="preserve">S1. MBBC, </w:t>
      </w:r>
      <w:proofErr w:type="spellStart"/>
      <w:r w:rsidRPr="00E42710">
        <w:rPr>
          <w:rFonts w:ascii="Times New Roman" w:hAnsi="Times New Roman" w:cs="Times New Roman"/>
          <w:b/>
          <w:sz w:val="24"/>
          <w:szCs w:val="24"/>
        </w:rPr>
        <w:t>AbundanceBin</w:t>
      </w:r>
      <w:proofErr w:type="spellEnd"/>
      <w:r w:rsidRPr="00E42710">
        <w:rPr>
          <w:rFonts w:ascii="Times New Roman" w:hAnsi="Times New Roman" w:cs="Times New Roman"/>
          <w:b/>
          <w:sz w:val="24"/>
          <w:szCs w:val="24"/>
        </w:rPr>
        <w:t xml:space="preserve"> and </w:t>
      </w:r>
      <w:proofErr w:type="spellStart"/>
      <w:r w:rsidRPr="00E42710">
        <w:rPr>
          <w:rFonts w:ascii="Times New Roman" w:hAnsi="Times New Roman" w:cs="Times New Roman"/>
          <w:b/>
          <w:sz w:val="24"/>
          <w:szCs w:val="24"/>
        </w:rPr>
        <w:t>MetaCluster</w:t>
      </w:r>
      <w:proofErr w:type="spellEnd"/>
      <w:r w:rsidRPr="00E42710">
        <w:rPr>
          <w:rFonts w:ascii="Times New Roman" w:hAnsi="Times New Roman" w:cs="Times New Roman"/>
          <w:b/>
          <w:sz w:val="24"/>
          <w:szCs w:val="24"/>
        </w:rPr>
        <w:t xml:space="preserve"> on additional simulated datasets with species from different phyla</w:t>
      </w:r>
    </w:p>
    <w:p w:rsidR="00573210" w:rsidRPr="00E42710" w:rsidRDefault="00573210" w:rsidP="0046273E">
      <w:pPr>
        <w:spacing w:after="0"/>
        <w:ind w:firstLine="720"/>
        <w:rPr>
          <w:rFonts w:ascii="Times New Roman" w:eastAsia="Times New Roman" w:hAnsi="Times New Roman" w:cs="Times New Roman"/>
          <w:bCs/>
          <w:color w:val="000000"/>
          <w:sz w:val="24"/>
          <w:szCs w:val="24"/>
          <w:lang w:eastAsia="zh-CN"/>
        </w:rPr>
      </w:pPr>
      <w:r w:rsidRPr="00E42710">
        <w:rPr>
          <w:rFonts w:ascii="Times New Roman" w:hAnsi="Times New Roman" w:cs="Times New Roman"/>
          <w:sz w:val="24"/>
          <w:szCs w:val="24"/>
        </w:rPr>
        <w:t xml:space="preserve">S1.1 </w:t>
      </w:r>
      <w:r w:rsidRPr="00E42710">
        <w:rPr>
          <w:rFonts w:ascii="Times New Roman" w:eastAsia="Times New Roman" w:hAnsi="Times New Roman" w:cs="Times New Roman"/>
          <w:bCs/>
          <w:color w:val="000000"/>
          <w:sz w:val="24"/>
          <w:szCs w:val="24"/>
          <w:lang w:eastAsia="zh-CN"/>
        </w:rPr>
        <w:t>Reads assignment accuracy</w:t>
      </w:r>
    </w:p>
    <w:p w:rsidR="00573210" w:rsidRPr="00E42710" w:rsidRDefault="00573210" w:rsidP="0046273E">
      <w:pPr>
        <w:pStyle w:val="Default"/>
        <w:ind w:left="720"/>
        <w:rPr>
          <w:rFonts w:eastAsia="Times New Roman"/>
          <w:bCs/>
          <w:lang w:eastAsia="zh-CN"/>
        </w:rPr>
      </w:pPr>
      <w:r w:rsidRPr="00E42710">
        <w:rPr>
          <w:rFonts w:eastAsia="Times New Roman"/>
          <w:bCs/>
          <w:lang w:eastAsia="zh-CN"/>
        </w:rPr>
        <w:t xml:space="preserve">S1.2 </w:t>
      </w:r>
      <w:r w:rsidR="004E7761" w:rsidRPr="00E42710">
        <w:rPr>
          <w:rFonts w:eastAsia="Times New Roman"/>
          <w:bCs/>
          <w:lang w:eastAsia="zh-CN"/>
        </w:rPr>
        <w:t>T</w:t>
      </w:r>
      <w:r w:rsidRPr="00E42710">
        <w:rPr>
          <w:rFonts w:eastAsia="Times New Roman"/>
          <w:bCs/>
          <w:lang w:eastAsia="zh-CN"/>
        </w:rPr>
        <w:t xml:space="preserve">he predicted genome size, relative abundance, and the k-mer coverage from </w:t>
      </w:r>
      <w:r w:rsidR="00A82532" w:rsidRPr="00E42710">
        <w:rPr>
          <w:rFonts w:eastAsia="Times New Roman"/>
          <w:bCs/>
          <w:lang w:eastAsia="zh-CN"/>
        </w:rPr>
        <w:t xml:space="preserve">MBBC and </w:t>
      </w:r>
      <w:proofErr w:type="spellStart"/>
      <w:r w:rsidRPr="00E42710">
        <w:rPr>
          <w:rFonts w:eastAsia="Times New Roman"/>
          <w:bCs/>
          <w:lang w:eastAsia="zh-CN"/>
        </w:rPr>
        <w:t>AbundanceBin</w:t>
      </w:r>
      <w:proofErr w:type="spellEnd"/>
    </w:p>
    <w:p w:rsidR="008E1745" w:rsidRPr="00E42710" w:rsidRDefault="008E1745" w:rsidP="0046273E">
      <w:pPr>
        <w:pStyle w:val="Default"/>
        <w:ind w:firstLine="720"/>
        <w:rPr>
          <w:sz w:val="23"/>
          <w:szCs w:val="23"/>
        </w:rPr>
      </w:pPr>
    </w:p>
    <w:p w:rsidR="0046273E" w:rsidRPr="00E42710" w:rsidRDefault="0046273E" w:rsidP="0046273E">
      <w:pPr>
        <w:spacing w:after="0"/>
        <w:rPr>
          <w:rFonts w:ascii="Times New Roman" w:hAnsi="Times New Roman" w:cs="Times New Roman"/>
          <w:sz w:val="24"/>
          <w:szCs w:val="24"/>
        </w:rPr>
      </w:pPr>
    </w:p>
    <w:p w:rsidR="00831FD0" w:rsidRPr="00E42710" w:rsidRDefault="00705C61"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t>S2</w:t>
      </w:r>
      <w:r w:rsidR="0046273E"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w:t>
      </w:r>
      <w:r w:rsidR="00F73682" w:rsidRPr="00E42710">
        <w:rPr>
          <w:rFonts w:ascii="Times New Roman" w:hAnsi="Times New Roman" w:cs="Times New Roman"/>
          <w:b/>
          <w:sz w:val="24"/>
          <w:szCs w:val="24"/>
        </w:rPr>
        <w:t xml:space="preserve">MBBC, </w:t>
      </w:r>
      <w:proofErr w:type="spellStart"/>
      <w:r w:rsidR="00F73682" w:rsidRPr="00E42710">
        <w:rPr>
          <w:rFonts w:ascii="Times New Roman" w:hAnsi="Times New Roman" w:cs="Times New Roman"/>
          <w:b/>
          <w:sz w:val="24"/>
          <w:szCs w:val="24"/>
        </w:rPr>
        <w:t>AbundanceBin</w:t>
      </w:r>
      <w:proofErr w:type="spellEnd"/>
      <w:r w:rsidR="00F73682" w:rsidRPr="00E42710">
        <w:rPr>
          <w:rFonts w:ascii="Times New Roman" w:hAnsi="Times New Roman" w:cs="Times New Roman"/>
          <w:b/>
          <w:sz w:val="24"/>
          <w:szCs w:val="24"/>
        </w:rPr>
        <w:t xml:space="preserve"> and </w:t>
      </w:r>
      <w:proofErr w:type="spellStart"/>
      <w:r w:rsidR="00F73682" w:rsidRPr="00E42710">
        <w:rPr>
          <w:rFonts w:ascii="Times New Roman" w:hAnsi="Times New Roman" w:cs="Times New Roman"/>
          <w:b/>
          <w:sz w:val="24"/>
          <w:szCs w:val="24"/>
        </w:rPr>
        <w:t>MetaCluster</w:t>
      </w:r>
      <w:proofErr w:type="spellEnd"/>
      <w:r w:rsidR="00F73682" w:rsidRPr="00E42710">
        <w:rPr>
          <w:rFonts w:ascii="Times New Roman" w:hAnsi="Times New Roman" w:cs="Times New Roman"/>
          <w:b/>
          <w:sz w:val="24"/>
          <w:szCs w:val="24"/>
        </w:rPr>
        <w:t xml:space="preserve"> </w:t>
      </w:r>
      <w:r w:rsidRPr="00E42710">
        <w:rPr>
          <w:rFonts w:ascii="Times New Roman" w:hAnsi="Times New Roman" w:cs="Times New Roman"/>
          <w:b/>
          <w:sz w:val="24"/>
          <w:szCs w:val="24"/>
        </w:rPr>
        <w:t xml:space="preserve">on </w:t>
      </w:r>
      <w:r w:rsidR="00394F70" w:rsidRPr="00E42710">
        <w:rPr>
          <w:rFonts w:ascii="Times New Roman" w:hAnsi="Times New Roman" w:cs="Times New Roman"/>
          <w:b/>
          <w:sz w:val="24"/>
          <w:szCs w:val="24"/>
        </w:rPr>
        <w:t>HMP</w:t>
      </w:r>
      <w:r w:rsidRPr="00E42710">
        <w:rPr>
          <w:rFonts w:ascii="Times New Roman" w:hAnsi="Times New Roman" w:cs="Times New Roman"/>
          <w:b/>
          <w:sz w:val="24"/>
          <w:szCs w:val="24"/>
        </w:rPr>
        <w:t xml:space="preserve"> </w:t>
      </w:r>
      <w:r w:rsidR="009B4740" w:rsidRPr="00E42710">
        <w:rPr>
          <w:rFonts w:ascii="Times New Roman" w:hAnsi="Times New Roman" w:cs="Times New Roman"/>
          <w:b/>
          <w:sz w:val="24"/>
          <w:szCs w:val="24"/>
        </w:rPr>
        <w:t xml:space="preserve">real </w:t>
      </w:r>
      <w:r w:rsidR="005D615A" w:rsidRPr="00E42710">
        <w:rPr>
          <w:rFonts w:ascii="Times New Roman" w:hAnsi="Times New Roman" w:cs="Times New Roman"/>
          <w:b/>
          <w:sz w:val="24"/>
          <w:szCs w:val="24"/>
        </w:rPr>
        <w:t>datasets</w:t>
      </w:r>
    </w:p>
    <w:p w:rsidR="00A830A6" w:rsidRPr="00E42710" w:rsidRDefault="00A830A6" w:rsidP="0046273E">
      <w:pPr>
        <w:spacing w:after="0"/>
        <w:ind w:firstLine="720"/>
        <w:rPr>
          <w:rFonts w:ascii="Times New Roman" w:hAnsi="Times New Roman" w:cs="Times New Roman"/>
          <w:sz w:val="24"/>
          <w:szCs w:val="24"/>
        </w:rPr>
      </w:pPr>
      <w:r w:rsidRPr="00E42710">
        <w:rPr>
          <w:rFonts w:ascii="Times New Roman" w:eastAsia="Times New Roman" w:hAnsi="Times New Roman" w:cs="Times New Roman"/>
          <w:bCs/>
          <w:color w:val="000000"/>
          <w:sz w:val="24"/>
          <w:szCs w:val="24"/>
          <w:lang w:eastAsia="zh-CN"/>
        </w:rPr>
        <w:t>S2.1 Reads assignment accuracy</w:t>
      </w:r>
    </w:p>
    <w:p w:rsidR="00A71E32" w:rsidRPr="00E42710" w:rsidRDefault="00A71E32" w:rsidP="0046273E">
      <w:pPr>
        <w:pStyle w:val="Default"/>
        <w:ind w:left="720"/>
        <w:rPr>
          <w:rFonts w:eastAsia="Times New Roman"/>
          <w:bCs/>
          <w:lang w:eastAsia="zh-CN"/>
        </w:rPr>
      </w:pPr>
      <w:r w:rsidRPr="00E42710">
        <w:rPr>
          <w:rFonts w:eastAsia="Times New Roman"/>
          <w:bCs/>
          <w:lang w:eastAsia="zh-CN"/>
        </w:rPr>
        <w:t xml:space="preserve">S2.2 The predicted genome size, relative abundance, and the k-mer coverage from MBBC and </w:t>
      </w:r>
      <w:proofErr w:type="spellStart"/>
      <w:r w:rsidRPr="00E42710">
        <w:rPr>
          <w:rFonts w:eastAsia="Times New Roman"/>
          <w:bCs/>
          <w:lang w:eastAsia="zh-CN"/>
        </w:rPr>
        <w:t>AbundanceBin</w:t>
      </w:r>
      <w:proofErr w:type="spellEnd"/>
      <w:r w:rsidRPr="00E42710">
        <w:rPr>
          <w:rFonts w:eastAsia="Times New Roman"/>
          <w:bCs/>
          <w:lang w:eastAsia="zh-CN"/>
        </w:rPr>
        <w:t>;</w:t>
      </w:r>
    </w:p>
    <w:p w:rsidR="00661BA9" w:rsidRPr="00E42710" w:rsidRDefault="00731720" w:rsidP="0046273E">
      <w:pPr>
        <w:spacing w:after="0"/>
        <w:ind w:firstLine="720"/>
        <w:rPr>
          <w:rFonts w:ascii="Times New Roman" w:eastAsia="Times New Roman" w:hAnsi="Times New Roman" w:cs="Times New Roman"/>
          <w:bCs/>
          <w:lang w:eastAsia="zh-CN"/>
        </w:rPr>
      </w:pPr>
      <w:r w:rsidRPr="00E42710">
        <w:rPr>
          <w:rFonts w:ascii="Times New Roman" w:hAnsi="Times New Roman" w:cs="Times New Roman"/>
          <w:sz w:val="24"/>
          <w:szCs w:val="24"/>
        </w:rPr>
        <w:t>S2.3 MBBC results when using different initial species numbers</w:t>
      </w:r>
    </w:p>
    <w:p w:rsidR="0046273E" w:rsidRPr="00E42710" w:rsidRDefault="0046273E" w:rsidP="0046273E">
      <w:pPr>
        <w:spacing w:after="0"/>
        <w:rPr>
          <w:rFonts w:ascii="Times New Roman" w:hAnsi="Times New Roman" w:cs="Times New Roman"/>
          <w:sz w:val="24"/>
          <w:szCs w:val="24"/>
        </w:rPr>
      </w:pPr>
    </w:p>
    <w:p w:rsidR="00661BA9" w:rsidRPr="00E42710" w:rsidRDefault="00661BA9"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t>S3</w:t>
      </w:r>
      <w:r w:rsidR="00E04A64"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MBBC and </w:t>
      </w:r>
      <w:proofErr w:type="spellStart"/>
      <w:r w:rsidRPr="00E42710">
        <w:rPr>
          <w:rFonts w:ascii="Times New Roman" w:hAnsi="Times New Roman" w:cs="Times New Roman"/>
          <w:b/>
          <w:sz w:val="24"/>
          <w:szCs w:val="24"/>
        </w:rPr>
        <w:t>AbundanceBin</w:t>
      </w:r>
      <w:proofErr w:type="spellEnd"/>
      <w:r w:rsidRPr="00E42710">
        <w:rPr>
          <w:rFonts w:ascii="Times New Roman" w:hAnsi="Times New Roman" w:cs="Times New Roman"/>
          <w:b/>
          <w:sz w:val="24"/>
          <w:szCs w:val="24"/>
        </w:rPr>
        <w:t xml:space="preserve"> on HMP </w:t>
      </w:r>
      <w:r w:rsidR="0042509F" w:rsidRPr="00E42710">
        <w:rPr>
          <w:rFonts w:ascii="Times New Roman" w:hAnsi="Times New Roman" w:cs="Times New Roman"/>
          <w:b/>
          <w:sz w:val="24"/>
          <w:szCs w:val="24"/>
        </w:rPr>
        <w:t xml:space="preserve">mock </w:t>
      </w:r>
      <w:r w:rsidR="005D615A" w:rsidRPr="00E42710">
        <w:rPr>
          <w:rFonts w:ascii="Times New Roman" w:hAnsi="Times New Roman" w:cs="Times New Roman"/>
          <w:b/>
          <w:sz w:val="24"/>
          <w:szCs w:val="24"/>
        </w:rPr>
        <w:t>datasets</w:t>
      </w:r>
    </w:p>
    <w:p w:rsidR="00661BA9" w:rsidRPr="00E42710" w:rsidRDefault="00661BA9" w:rsidP="0046273E">
      <w:pPr>
        <w:spacing w:after="0"/>
        <w:ind w:firstLine="720"/>
        <w:rPr>
          <w:rFonts w:ascii="Times New Roman" w:hAnsi="Times New Roman" w:cs="Times New Roman"/>
          <w:sz w:val="24"/>
          <w:szCs w:val="24"/>
        </w:rPr>
      </w:pPr>
      <w:r w:rsidRPr="00E42710">
        <w:rPr>
          <w:rFonts w:ascii="Times New Roman" w:eastAsia="Times New Roman" w:hAnsi="Times New Roman" w:cs="Times New Roman"/>
          <w:bCs/>
          <w:color w:val="000000"/>
          <w:sz w:val="24"/>
          <w:szCs w:val="24"/>
          <w:lang w:eastAsia="zh-CN"/>
        </w:rPr>
        <w:t>S3.1 Reads assignment accuracy</w:t>
      </w:r>
    </w:p>
    <w:p w:rsidR="00A830A6" w:rsidRPr="00941FCD" w:rsidRDefault="00661BA9" w:rsidP="0046273E">
      <w:pPr>
        <w:pStyle w:val="Default"/>
        <w:ind w:left="720"/>
        <w:rPr>
          <w:rFonts w:eastAsia="Times New Roman"/>
          <w:bCs/>
          <w:lang w:eastAsia="zh-CN"/>
        </w:rPr>
      </w:pPr>
      <w:r w:rsidRPr="00E42710">
        <w:rPr>
          <w:rFonts w:eastAsia="Times New Roman"/>
          <w:bCs/>
          <w:lang w:eastAsia="zh-CN"/>
        </w:rPr>
        <w:t xml:space="preserve">S3.2 </w:t>
      </w:r>
      <w:r w:rsidRPr="00941FCD">
        <w:rPr>
          <w:rFonts w:eastAsia="Times New Roman"/>
          <w:bCs/>
          <w:lang w:eastAsia="zh-CN"/>
        </w:rPr>
        <w:t>The predicted genome size, relative abundance, and the k-mer cove</w:t>
      </w:r>
      <w:r w:rsidR="005D615A" w:rsidRPr="00941FCD">
        <w:rPr>
          <w:rFonts w:eastAsia="Times New Roman"/>
          <w:bCs/>
          <w:lang w:eastAsia="zh-CN"/>
        </w:rPr>
        <w:t xml:space="preserve">rage from MBBC and </w:t>
      </w:r>
      <w:proofErr w:type="spellStart"/>
      <w:r w:rsidR="005D615A" w:rsidRPr="00941FCD">
        <w:rPr>
          <w:rFonts w:eastAsia="Times New Roman"/>
          <w:bCs/>
          <w:lang w:eastAsia="zh-CN"/>
        </w:rPr>
        <w:t>AbundanceBin</w:t>
      </w:r>
      <w:proofErr w:type="spellEnd"/>
    </w:p>
    <w:p w:rsidR="008D1291" w:rsidRPr="00941FCD" w:rsidRDefault="008D1291" w:rsidP="0046273E">
      <w:pPr>
        <w:pStyle w:val="Default"/>
        <w:ind w:left="720"/>
        <w:rPr>
          <w:rFonts w:eastAsia="Times New Roman"/>
          <w:bCs/>
          <w:lang w:eastAsia="zh-CN"/>
        </w:rPr>
      </w:pPr>
      <w:r w:rsidRPr="00941FCD">
        <w:rPr>
          <w:rFonts w:eastAsia="Times New Roman"/>
          <w:bCs/>
          <w:lang w:eastAsia="zh-CN"/>
        </w:rPr>
        <w:t>S3.3 MBBC on original HMP mock datasets</w:t>
      </w:r>
    </w:p>
    <w:p w:rsidR="0046273E" w:rsidRPr="00941FCD" w:rsidRDefault="0046273E" w:rsidP="0046273E">
      <w:pPr>
        <w:spacing w:after="0"/>
        <w:ind w:firstLine="720"/>
        <w:rPr>
          <w:rFonts w:ascii="Times New Roman" w:hAnsi="Times New Roman" w:cs="Times New Roman"/>
          <w:sz w:val="24"/>
          <w:szCs w:val="24"/>
        </w:rPr>
      </w:pPr>
    </w:p>
    <w:p w:rsidR="00831FD0" w:rsidRPr="00941FCD" w:rsidRDefault="00705C61" w:rsidP="0046273E">
      <w:pPr>
        <w:spacing w:after="0"/>
        <w:rPr>
          <w:rFonts w:ascii="Times New Roman" w:hAnsi="Times New Roman" w:cs="Times New Roman"/>
          <w:b/>
          <w:sz w:val="24"/>
          <w:szCs w:val="24"/>
        </w:rPr>
      </w:pPr>
      <w:r w:rsidRPr="00941FCD">
        <w:rPr>
          <w:rFonts w:ascii="Times New Roman" w:hAnsi="Times New Roman" w:cs="Times New Roman"/>
          <w:b/>
          <w:sz w:val="24"/>
          <w:szCs w:val="24"/>
        </w:rPr>
        <w:t>S</w:t>
      </w:r>
      <w:r w:rsidR="00661BA9" w:rsidRPr="00941FCD">
        <w:rPr>
          <w:rFonts w:ascii="Times New Roman" w:hAnsi="Times New Roman" w:cs="Times New Roman"/>
          <w:b/>
          <w:sz w:val="24"/>
          <w:szCs w:val="24"/>
        </w:rPr>
        <w:t>4</w:t>
      </w:r>
      <w:r w:rsidR="00E04A64" w:rsidRPr="00941FCD">
        <w:rPr>
          <w:rFonts w:ascii="Times New Roman" w:hAnsi="Times New Roman" w:cs="Times New Roman"/>
          <w:b/>
          <w:sz w:val="24"/>
          <w:szCs w:val="24"/>
        </w:rPr>
        <w:t>.</w:t>
      </w:r>
      <w:r w:rsidRPr="00941FCD">
        <w:rPr>
          <w:rFonts w:ascii="Times New Roman" w:hAnsi="Times New Roman" w:cs="Times New Roman"/>
          <w:b/>
          <w:sz w:val="24"/>
          <w:szCs w:val="24"/>
        </w:rPr>
        <w:t xml:space="preserve"> MBBC, </w:t>
      </w:r>
      <w:proofErr w:type="spellStart"/>
      <w:r w:rsidRPr="00941FCD">
        <w:rPr>
          <w:rFonts w:ascii="Times New Roman" w:hAnsi="Times New Roman" w:cs="Times New Roman"/>
          <w:b/>
          <w:sz w:val="24"/>
          <w:szCs w:val="24"/>
        </w:rPr>
        <w:t>Abunda</w:t>
      </w:r>
      <w:r w:rsidR="005D615A" w:rsidRPr="00941FCD">
        <w:rPr>
          <w:rFonts w:ascii="Times New Roman" w:hAnsi="Times New Roman" w:cs="Times New Roman"/>
          <w:b/>
          <w:sz w:val="24"/>
          <w:szCs w:val="24"/>
        </w:rPr>
        <w:t>nceBin</w:t>
      </w:r>
      <w:proofErr w:type="spellEnd"/>
      <w:r w:rsidR="00450596" w:rsidRPr="00941FCD">
        <w:rPr>
          <w:rFonts w:ascii="Times New Roman" w:hAnsi="Times New Roman" w:cs="Times New Roman"/>
          <w:b/>
          <w:sz w:val="24"/>
          <w:szCs w:val="24"/>
        </w:rPr>
        <w:t xml:space="preserve"> and </w:t>
      </w:r>
      <w:proofErr w:type="spellStart"/>
      <w:r w:rsidR="00450596" w:rsidRPr="00941FCD">
        <w:rPr>
          <w:rFonts w:ascii="Times New Roman" w:hAnsi="Times New Roman" w:cs="Times New Roman"/>
          <w:b/>
          <w:sz w:val="24"/>
          <w:szCs w:val="24"/>
        </w:rPr>
        <w:t>MetaCluster</w:t>
      </w:r>
      <w:proofErr w:type="spellEnd"/>
      <w:r w:rsidR="00450596" w:rsidRPr="00941FCD">
        <w:rPr>
          <w:rFonts w:ascii="Times New Roman" w:hAnsi="Times New Roman" w:cs="Times New Roman"/>
          <w:b/>
          <w:sz w:val="24"/>
          <w:szCs w:val="24"/>
        </w:rPr>
        <w:t xml:space="preserve"> </w:t>
      </w:r>
      <w:r w:rsidR="005D615A" w:rsidRPr="00941FCD">
        <w:rPr>
          <w:rFonts w:ascii="Times New Roman" w:hAnsi="Times New Roman" w:cs="Times New Roman"/>
          <w:b/>
          <w:sz w:val="24"/>
          <w:szCs w:val="24"/>
        </w:rPr>
        <w:t>on original AMD dataset</w:t>
      </w:r>
    </w:p>
    <w:p w:rsidR="0046273E" w:rsidRPr="00941FCD" w:rsidRDefault="0046273E" w:rsidP="0046273E">
      <w:pPr>
        <w:spacing w:after="0"/>
        <w:rPr>
          <w:rFonts w:ascii="Times New Roman" w:hAnsi="Times New Roman" w:cs="Times New Roman"/>
          <w:sz w:val="24"/>
          <w:szCs w:val="24"/>
        </w:rPr>
      </w:pPr>
    </w:p>
    <w:p w:rsidR="00705C61" w:rsidRPr="00941FCD" w:rsidRDefault="00705C61" w:rsidP="0046273E">
      <w:pPr>
        <w:spacing w:after="0"/>
        <w:rPr>
          <w:rFonts w:ascii="Times New Roman" w:hAnsi="Times New Roman" w:cs="Times New Roman"/>
          <w:b/>
          <w:sz w:val="24"/>
          <w:szCs w:val="24"/>
        </w:rPr>
      </w:pPr>
      <w:r w:rsidRPr="00941FCD">
        <w:rPr>
          <w:rFonts w:ascii="Times New Roman" w:hAnsi="Times New Roman" w:cs="Times New Roman"/>
          <w:b/>
          <w:sz w:val="24"/>
          <w:szCs w:val="24"/>
        </w:rPr>
        <w:t>S</w:t>
      </w:r>
      <w:r w:rsidR="00661BA9" w:rsidRPr="00941FCD">
        <w:rPr>
          <w:rFonts w:ascii="Times New Roman" w:hAnsi="Times New Roman" w:cs="Times New Roman"/>
          <w:b/>
          <w:sz w:val="24"/>
          <w:szCs w:val="24"/>
        </w:rPr>
        <w:t>5</w:t>
      </w:r>
      <w:r w:rsidR="00E04A64" w:rsidRPr="00941FCD">
        <w:rPr>
          <w:rFonts w:ascii="Times New Roman" w:hAnsi="Times New Roman" w:cs="Times New Roman"/>
          <w:b/>
          <w:sz w:val="24"/>
          <w:szCs w:val="24"/>
        </w:rPr>
        <w:t>.</w:t>
      </w:r>
      <w:r w:rsidRPr="00941FCD">
        <w:rPr>
          <w:rFonts w:ascii="Times New Roman" w:hAnsi="Times New Roman" w:cs="Times New Roman"/>
          <w:b/>
          <w:sz w:val="24"/>
          <w:szCs w:val="24"/>
        </w:rPr>
        <w:t xml:space="preserve"> MBBC, </w:t>
      </w:r>
      <w:proofErr w:type="spellStart"/>
      <w:r w:rsidRPr="00941FCD">
        <w:rPr>
          <w:rFonts w:ascii="Times New Roman" w:hAnsi="Times New Roman" w:cs="Times New Roman"/>
          <w:b/>
          <w:sz w:val="24"/>
          <w:szCs w:val="24"/>
        </w:rPr>
        <w:t>AbundanceBin</w:t>
      </w:r>
      <w:proofErr w:type="spellEnd"/>
      <w:r w:rsidRPr="00941FCD">
        <w:rPr>
          <w:rFonts w:ascii="Times New Roman" w:hAnsi="Times New Roman" w:cs="Times New Roman"/>
          <w:b/>
          <w:sz w:val="24"/>
          <w:szCs w:val="24"/>
        </w:rPr>
        <w:t xml:space="preserve">, and </w:t>
      </w:r>
      <w:proofErr w:type="spellStart"/>
      <w:r w:rsidRPr="00941FCD">
        <w:rPr>
          <w:rFonts w:ascii="Times New Roman" w:hAnsi="Times New Roman" w:cs="Times New Roman"/>
          <w:b/>
          <w:sz w:val="24"/>
          <w:szCs w:val="24"/>
        </w:rPr>
        <w:t>MetaCluster</w:t>
      </w:r>
      <w:proofErr w:type="spellEnd"/>
      <w:r w:rsidRPr="00941FCD">
        <w:rPr>
          <w:rFonts w:ascii="Times New Roman" w:hAnsi="Times New Roman" w:cs="Times New Roman"/>
          <w:b/>
          <w:sz w:val="24"/>
          <w:szCs w:val="24"/>
        </w:rPr>
        <w:t xml:space="preserve"> on original human gut dataset.</w:t>
      </w:r>
    </w:p>
    <w:p w:rsidR="006232F2" w:rsidRPr="00941FCD" w:rsidRDefault="006232F2" w:rsidP="0046273E">
      <w:pPr>
        <w:spacing w:after="0"/>
        <w:rPr>
          <w:rFonts w:ascii="Times New Roman" w:hAnsi="Times New Roman" w:cs="Times New Roman"/>
          <w:sz w:val="24"/>
          <w:szCs w:val="24"/>
        </w:rPr>
      </w:pPr>
    </w:p>
    <w:p w:rsidR="0046273E" w:rsidRPr="00941FCD" w:rsidRDefault="0046273E">
      <w:pPr>
        <w:rPr>
          <w:rFonts w:ascii="Times New Roman" w:hAnsi="Times New Roman" w:cs="Times New Roman"/>
          <w:sz w:val="24"/>
          <w:szCs w:val="24"/>
        </w:rPr>
      </w:pPr>
      <w:r w:rsidRPr="00941FCD">
        <w:rPr>
          <w:rFonts w:ascii="Times New Roman" w:hAnsi="Times New Roman" w:cs="Times New Roman"/>
          <w:sz w:val="24"/>
          <w:szCs w:val="24"/>
        </w:rPr>
        <w:br w:type="page"/>
      </w:r>
    </w:p>
    <w:p w:rsidR="006232F2" w:rsidRPr="00941FCD" w:rsidRDefault="006232F2" w:rsidP="0046273E">
      <w:pPr>
        <w:spacing w:after="0"/>
        <w:rPr>
          <w:rFonts w:ascii="Times New Roman" w:hAnsi="Times New Roman" w:cs="Times New Roman"/>
          <w:b/>
          <w:sz w:val="24"/>
          <w:szCs w:val="24"/>
        </w:rPr>
      </w:pPr>
      <w:r w:rsidRPr="00941FCD">
        <w:rPr>
          <w:rFonts w:ascii="Times New Roman" w:hAnsi="Times New Roman" w:cs="Times New Roman"/>
          <w:b/>
          <w:sz w:val="24"/>
          <w:szCs w:val="24"/>
        </w:rPr>
        <w:lastRenderedPageBreak/>
        <w:t xml:space="preserve">S1. MBBC, </w:t>
      </w:r>
      <w:proofErr w:type="spellStart"/>
      <w:r w:rsidRPr="00941FCD">
        <w:rPr>
          <w:rFonts w:ascii="Times New Roman" w:hAnsi="Times New Roman" w:cs="Times New Roman"/>
          <w:b/>
          <w:sz w:val="24"/>
          <w:szCs w:val="24"/>
        </w:rPr>
        <w:t>AbundanceBin</w:t>
      </w:r>
      <w:proofErr w:type="spellEnd"/>
      <w:r w:rsidRPr="00941FCD">
        <w:rPr>
          <w:rFonts w:ascii="Times New Roman" w:hAnsi="Times New Roman" w:cs="Times New Roman"/>
          <w:b/>
          <w:sz w:val="24"/>
          <w:szCs w:val="24"/>
        </w:rPr>
        <w:t xml:space="preserve"> and </w:t>
      </w:r>
      <w:proofErr w:type="spellStart"/>
      <w:r w:rsidRPr="00941FCD">
        <w:rPr>
          <w:rFonts w:ascii="Times New Roman" w:hAnsi="Times New Roman" w:cs="Times New Roman"/>
          <w:b/>
          <w:sz w:val="24"/>
          <w:szCs w:val="24"/>
        </w:rPr>
        <w:t>MetaCluster</w:t>
      </w:r>
      <w:proofErr w:type="spellEnd"/>
      <w:r w:rsidRPr="00941FCD">
        <w:rPr>
          <w:rFonts w:ascii="Times New Roman" w:hAnsi="Times New Roman" w:cs="Times New Roman"/>
          <w:b/>
          <w:sz w:val="24"/>
          <w:szCs w:val="24"/>
        </w:rPr>
        <w:t xml:space="preserve"> on additional simulated datasets with species from different phyla</w:t>
      </w:r>
      <w:r w:rsidR="00103BED" w:rsidRPr="00941FCD">
        <w:rPr>
          <w:rFonts w:ascii="Times New Roman" w:hAnsi="Times New Roman" w:cs="Times New Roman"/>
          <w:b/>
          <w:sz w:val="24"/>
          <w:szCs w:val="24"/>
        </w:rPr>
        <w:t>.</w:t>
      </w:r>
    </w:p>
    <w:p w:rsidR="0046273E" w:rsidRPr="00941FCD" w:rsidRDefault="0046273E" w:rsidP="0046273E">
      <w:pPr>
        <w:spacing w:after="0"/>
        <w:rPr>
          <w:rFonts w:ascii="Times New Roman" w:hAnsi="Times New Roman" w:cs="Times New Roman"/>
          <w:sz w:val="24"/>
          <w:szCs w:val="24"/>
        </w:rPr>
      </w:pPr>
    </w:p>
    <w:p w:rsidR="00CC1EA7" w:rsidRPr="00E42710" w:rsidRDefault="0046273E" w:rsidP="0046273E">
      <w:pPr>
        <w:spacing w:after="0"/>
        <w:rPr>
          <w:rFonts w:ascii="Times New Roman" w:hAnsi="Times New Roman" w:cs="Times New Roman"/>
          <w:sz w:val="24"/>
          <w:szCs w:val="24"/>
        </w:rPr>
      </w:pPr>
      <w:r w:rsidRPr="00941FCD">
        <w:rPr>
          <w:rFonts w:ascii="Times New Roman" w:hAnsi="Times New Roman" w:cs="Times New Roman"/>
          <w:sz w:val="24"/>
          <w:szCs w:val="24"/>
        </w:rPr>
        <w:t>S</w:t>
      </w:r>
      <w:r w:rsidR="006D40B7" w:rsidRPr="00941FCD">
        <w:rPr>
          <w:rFonts w:ascii="Times New Roman" w:hAnsi="Times New Roman" w:cs="Times New Roman"/>
          <w:sz w:val="24"/>
          <w:szCs w:val="24"/>
        </w:rPr>
        <w:t xml:space="preserve">pecies from different phyla </w:t>
      </w:r>
      <w:r w:rsidR="00A347E8" w:rsidRPr="00941FCD">
        <w:rPr>
          <w:rFonts w:ascii="Times New Roman" w:hAnsi="Times New Roman" w:cs="Times New Roman"/>
          <w:sz w:val="24"/>
          <w:szCs w:val="24"/>
        </w:rPr>
        <w:t>in the NCBI Microbial Genome Database</w:t>
      </w:r>
      <w:r w:rsidR="00A347E8" w:rsidRPr="00941FCD">
        <w:rPr>
          <w:rFonts w:ascii="Times New Roman" w:hAnsi="Times New Roman" w:cs="Times New Roman"/>
        </w:rPr>
        <w:t xml:space="preserve"> </w:t>
      </w:r>
      <w:r w:rsidR="00A347E8" w:rsidRPr="00941FCD">
        <w:rPr>
          <w:rFonts w:ascii="Times New Roman" w:hAnsi="Times New Roman" w:cs="Times New Roman"/>
          <w:sz w:val="24"/>
          <w:szCs w:val="24"/>
        </w:rPr>
        <w:t>(</w:t>
      </w:r>
      <w:hyperlink r:id="rId4" w:history="1">
        <w:r w:rsidR="00A347E8" w:rsidRPr="00941FCD">
          <w:rPr>
            <w:rFonts w:ascii="Times New Roman" w:hAnsi="Times New Roman" w:cs="Times New Roman"/>
            <w:sz w:val="24"/>
            <w:szCs w:val="24"/>
          </w:rPr>
          <w:t>http://www.ncbi.nlm.nih.gov/genomes/MICROBES/microbial_taxtree.html</w:t>
        </w:r>
      </w:hyperlink>
      <w:r w:rsidR="00A347E8" w:rsidRPr="00941FCD">
        <w:rPr>
          <w:rFonts w:ascii="Times New Roman" w:hAnsi="Times New Roman" w:cs="Times New Roman"/>
          <w:sz w:val="24"/>
          <w:szCs w:val="24"/>
        </w:rPr>
        <w:t>)</w:t>
      </w:r>
      <w:r w:rsidR="00983BE8" w:rsidRPr="00941FCD">
        <w:rPr>
          <w:rFonts w:ascii="Times New Roman" w:hAnsi="Times New Roman" w:cs="Times New Roman"/>
          <w:sz w:val="24"/>
          <w:szCs w:val="24"/>
        </w:rPr>
        <w:t xml:space="preserve"> were </w:t>
      </w:r>
      <w:r w:rsidRPr="00941FCD">
        <w:rPr>
          <w:rFonts w:ascii="Times New Roman" w:hAnsi="Times New Roman" w:cs="Times New Roman"/>
          <w:sz w:val="24"/>
          <w:szCs w:val="24"/>
        </w:rPr>
        <w:t>randomly chosen</w:t>
      </w:r>
      <w:r w:rsidR="00A347E8" w:rsidRPr="00941FCD">
        <w:rPr>
          <w:rFonts w:ascii="Times New Roman" w:hAnsi="Times New Roman" w:cs="Times New Roman"/>
          <w:sz w:val="24"/>
          <w:szCs w:val="24"/>
        </w:rPr>
        <w:t xml:space="preserve"> </w:t>
      </w:r>
      <w:r w:rsidR="006D40B7" w:rsidRPr="00941FCD">
        <w:rPr>
          <w:rFonts w:ascii="Times New Roman" w:hAnsi="Times New Roman" w:cs="Times New Roman"/>
          <w:sz w:val="24"/>
          <w:szCs w:val="24"/>
        </w:rPr>
        <w:t xml:space="preserve">to generate additional simulated datasets. </w:t>
      </w:r>
      <w:r w:rsidR="00154C8A" w:rsidRPr="00941FCD">
        <w:rPr>
          <w:rFonts w:ascii="Times New Roman" w:hAnsi="Times New Roman" w:cs="Times New Roman"/>
          <w:sz w:val="24"/>
          <w:szCs w:val="24"/>
        </w:rPr>
        <w:t>Three datasets were generated</w:t>
      </w:r>
      <w:r w:rsidR="006D40B7" w:rsidRPr="00941FCD">
        <w:rPr>
          <w:rFonts w:ascii="Times New Roman" w:hAnsi="Times New Roman" w:cs="Times New Roman"/>
          <w:sz w:val="24"/>
          <w:szCs w:val="24"/>
        </w:rPr>
        <w:t xml:space="preserve">, </w:t>
      </w:r>
      <w:r w:rsidR="00D413EC" w:rsidRPr="00941FCD">
        <w:rPr>
          <w:rFonts w:ascii="Times New Roman" w:hAnsi="Times New Roman" w:cs="Times New Roman"/>
          <w:sz w:val="24"/>
          <w:szCs w:val="24"/>
        </w:rPr>
        <w:t>each of which contain three or four species. A</w:t>
      </w:r>
      <w:r w:rsidR="00B119F5" w:rsidRPr="00941FCD">
        <w:rPr>
          <w:rFonts w:ascii="Times New Roman" w:hAnsi="Times New Roman" w:cs="Times New Roman"/>
          <w:sz w:val="24"/>
          <w:szCs w:val="24"/>
        </w:rPr>
        <w:t>ll</w:t>
      </w:r>
      <w:r w:rsidR="00007BFE" w:rsidRPr="00941FCD">
        <w:rPr>
          <w:rFonts w:ascii="Times New Roman" w:hAnsi="Times New Roman" w:cs="Times New Roman"/>
          <w:sz w:val="24"/>
          <w:szCs w:val="24"/>
        </w:rPr>
        <w:t xml:space="preserve"> species used were </w:t>
      </w:r>
      <w:r w:rsidR="001A1677" w:rsidRPr="00941FCD">
        <w:rPr>
          <w:rFonts w:ascii="Times New Roman" w:hAnsi="Times New Roman" w:cs="Times New Roman"/>
          <w:sz w:val="24"/>
          <w:szCs w:val="24"/>
        </w:rPr>
        <w:t>listed</w:t>
      </w:r>
      <w:r w:rsidR="00007BFE" w:rsidRPr="00941FCD">
        <w:rPr>
          <w:rFonts w:ascii="Times New Roman" w:hAnsi="Times New Roman" w:cs="Times New Roman"/>
          <w:sz w:val="24"/>
          <w:szCs w:val="24"/>
        </w:rPr>
        <w:t xml:space="preserve"> here:</w:t>
      </w:r>
      <w:r w:rsidR="00154C8A"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Aeropyrum</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camini</w:t>
      </w:r>
      <w:proofErr w:type="spellEnd"/>
      <w:r w:rsidR="00890029" w:rsidRPr="00941FCD">
        <w:rPr>
          <w:rFonts w:ascii="Times New Roman" w:hAnsi="Times New Roman" w:cs="Times New Roman"/>
          <w:sz w:val="24"/>
          <w:szCs w:val="24"/>
        </w:rPr>
        <w:t xml:space="preserve"> SY1 JCM 12091 uid222311, Bacillus </w:t>
      </w:r>
      <w:proofErr w:type="spellStart"/>
      <w:r w:rsidR="00890029" w:rsidRPr="00941FCD">
        <w:rPr>
          <w:rFonts w:ascii="Times New Roman" w:hAnsi="Times New Roman" w:cs="Times New Roman"/>
          <w:sz w:val="24"/>
          <w:szCs w:val="24"/>
        </w:rPr>
        <w:t>cytotoxicus</w:t>
      </w:r>
      <w:proofErr w:type="spellEnd"/>
      <w:r w:rsidR="00890029" w:rsidRPr="00941FCD">
        <w:rPr>
          <w:rFonts w:ascii="Times New Roman" w:hAnsi="Times New Roman" w:cs="Times New Roman"/>
          <w:sz w:val="24"/>
          <w:szCs w:val="24"/>
        </w:rPr>
        <w:t xml:space="preserve"> NVH 391 98 uid58317, candidate division SR1 bacterium RAAC1 SR1 1 uid230714, </w:t>
      </w:r>
      <w:proofErr w:type="spellStart"/>
      <w:r w:rsidR="00890029" w:rsidRPr="00941FCD">
        <w:rPr>
          <w:rFonts w:ascii="Times New Roman" w:hAnsi="Times New Roman" w:cs="Times New Roman"/>
          <w:sz w:val="24"/>
          <w:szCs w:val="24"/>
        </w:rPr>
        <w:t>Aquifex</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aeolicus</w:t>
      </w:r>
      <w:proofErr w:type="spellEnd"/>
      <w:r w:rsidR="00890029" w:rsidRPr="00941FCD">
        <w:rPr>
          <w:rFonts w:ascii="Times New Roman" w:hAnsi="Times New Roman" w:cs="Times New Roman"/>
          <w:sz w:val="24"/>
          <w:szCs w:val="24"/>
        </w:rPr>
        <w:t xml:space="preserve"> VF5 uid57765 Chlamydia </w:t>
      </w:r>
      <w:proofErr w:type="spellStart"/>
      <w:r w:rsidR="00890029" w:rsidRPr="00941FCD">
        <w:rPr>
          <w:rFonts w:ascii="Times New Roman" w:hAnsi="Times New Roman" w:cs="Times New Roman"/>
          <w:sz w:val="24"/>
          <w:szCs w:val="24"/>
        </w:rPr>
        <w:t>muridarum</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Nigg</w:t>
      </w:r>
      <w:proofErr w:type="spellEnd"/>
      <w:r w:rsidR="00890029" w:rsidRPr="00941FCD">
        <w:rPr>
          <w:rFonts w:ascii="Times New Roman" w:hAnsi="Times New Roman" w:cs="Times New Roman"/>
          <w:sz w:val="24"/>
          <w:szCs w:val="24"/>
        </w:rPr>
        <w:t xml:space="preserve"> uid57785, </w:t>
      </w:r>
      <w:proofErr w:type="spellStart"/>
      <w:r w:rsidR="00890029" w:rsidRPr="00941FCD">
        <w:rPr>
          <w:rFonts w:ascii="Times New Roman" w:hAnsi="Times New Roman" w:cs="Times New Roman"/>
          <w:sz w:val="24"/>
          <w:szCs w:val="24"/>
        </w:rPr>
        <w:t>Corynebacterium</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glutamicum</w:t>
      </w:r>
      <w:proofErr w:type="spellEnd"/>
      <w:r w:rsidR="00890029" w:rsidRPr="00941FCD">
        <w:rPr>
          <w:rFonts w:ascii="Times New Roman" w:hAnsi="Times New Roman" w:cs="Times New Roman"/>
          <w:sz w:val="24"/>
          <w:szCs w:val="24"/>
        </w:rPr>
        <w:t xml:space="preserve"> R uid58897, </w:t>
      </w:r>
      <w:proofErr w:type="spellStart"/>
      <w:r w:rsidR="00890029" w:rsidRPr="00941FCD">
        <w:rPr>
          <w:rFonts w:ascii="Times New Roman" w:hAnsi="Times New Roman" w:cs="Times New Roman"/>
          <w:sz w:val="24"/>
          <w:szCs w:val="24"/>
        </w:rPr>
        <w:t>Kosmotoga</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olearia</w:t>
      </w:r>
      <w:proofErr w:type="spellEnd"/>
      <w:r w:rsidR="00890029" w:rsidRPr="00941FCD">
        <w:rPr>
          <w:rFonts w:ascii="Times New Roman" w:hAnsi="Times New Roman" w:cs="Times New Roman"/>
          <w:sz w:val="24"/>
          <w:szCs w:val="24"/>
        </w:rPr>
        <w:t xml:space="preserve"> TBF 19 5 1 uid59205, </w:t>
      </w:r>
      <w:proofErr w:type="spellStart"/>
      <w:r w:rsidR="00890029" w:rsidRPr="00941FCD">
        <w:rPr>
          <w:rFonts w:ascii="Times New Roman" w:hAnsi="Times New Roman" w:cs="Times New Roman"/>
          <w:sz w:val="24"/>
          <w:szCs w:val="24"/>
        </w:rPr>
        <w:t>Aequorivita</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sublithincola</w:t>
      </w:r>
      <w:proofErr w:type="spellEnd"/>
      <w:r w:rsidR="00890029" w:rsidRPr="00941FCD">
        <w:rPr>
          <w:rFonts w:ascii="Times New Roman" w:hAnsi="Times New Roman" w:cs="Times New Roman"/>
          <w:sz w:val="24"/>
          <w:szCs w:val="24"/>
        </w:rPr>
        <w:t xml:space="preserve"> DSM 14238 uid168181, </w:t>
      </w:r>
      <w:proofErr w:type="spellStart"/>
      <w:r w:rsidR="00890029" w:rsidRPr="00941FCD">
        <w:rPr>
          <w:rFonts w:ascii="Times New Roman" w:hAnsi="Times New Roman" w:cs="Times New Roman"/>
          <w:sz w:val="24"/>
          <w:szCs w:val="24"/>
        </w:rPr>
        <w:t>Archaeoglobus</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fulgidus</w:t>
      </w:r>
      <w:proofErr w:type="spellEnd"/>
      <w:r w:rsidR="00890029" w:rsidRPr="00941FCD">
        <w:rPr>
          <w:rFonts w:ascii="Times New Roman" w:hAnsi="Times New Roman" w:cs="Times New Roman"/>
          <w:sz w:val="24"/>
          <w:szCs w:val="24"/>
        </w:rPr>
        <w:t xml:space="preserve"> DSM 4304 uid57717, </w:t>
      </w:r>
      <w:proofErr w:type="spellStart"/>
      <w:r w:rsidR="00890029" w:rsidRPr="00941FCD">
        <w:rPr>
          <w:rFonts w:ascii="Times New Roman" w:hAnsi="Times New Roman" w:cs="Times New Roman"/>
          <w:sz w:val="24"/>
          <w:szCs w:val="24"/>
        </w:rPr>
        <w:t>Calditerrivibrio</w:t>
      </w:r>
      <w:proofErr w:type="spellEnd"/>
      <w:r w:rsidR="00890029" w:rsidRPr="00941FCD">
        <w:rPr>
          <w:rFonts w:ascii="Times New Roman" w:hAnsi="Times New Roman" w:cs="Times New Roman"/>
          <w:sz w:val="24"/>
          <w:szCs w:val="24"/>
        </w:rPr>
        <w:t xml:space="preserve"> </w:t>
      </w:r>
      <w:proofErr w:type="spellStart"/>
      <w:r w:rsidR="00890029" w:rsidRPr="00941FCD">
        <w:rPr>
          <w:rFonts w:ascii="Times New Roman" w:hAnsi="Times New Roman" w:cs="Times New Roman"/>
          <w:sz w:val="24"/>
          <w:szCs w:val="24"/>
        </w:rPr>
        <w:t>nitroreducens</w:t>
      </w:r>
      <w:proofErr w:type="spellEnd"/>
      <w:r w:rsidR="00890029" w:rsidRPr="00941FCD">
        <w:rPr>
          <w:rFonts w:ascii="Times New Roman" w:hAnsi="Times New Roman" w:cs="Times New Roman"/>
          <w:sz w:val="24"/>
          <w:szCs w:val="24"/>
        </w:rPr>
        <w:t xml:space="preserve"> DSM 19672 uid60821</w:t>
      </w:r>
      <w:r w:rsidR="00B74732" w:rsidRPr="00941FCD">
        <w:rPr>
          <w:rFonts w:ascii="Times New Roman" w:hAnsi="Times New Roman" w:cs="Times New Roman"/>
          <w:sz w:val="24"/>
          <w:szCs w:val="24"/>
        </w:rPr>
        <w:t>.</w:t>
      </w:r>
      <w:r w:rsidR="00F14855" w:rsidRPr="00941FCD">
        <w:rPr>
          <w:rFonts w:ascii="Times New Roman" w:hAnsi="Times New Roman" w:cs="Times New Roman"/>
          <w:sz w:val="24"/>
          <w:szCs w:val="24"/>
        </w:rPr>
        <w:t xml:space="preserve"> The species Corynebacterium_glutamicum_R_uid58897 was from Phylum </w:t>
      </w:r>
      <w:proofErr w:type="spellStart"/>
      <w:r w:rsidR="00F14855" w:rsidRPr="00941FCD">
        <w:rPr>
          <w:rFonts w:ascii="Times New Roman" w:hAnsi="Times New Roman" w:cs="Times New Roman"/>
          <w:sz w:val="24"/>
          <w:szCs w:val="24"/>
        </w:rPr>
        <w:t>Actinobacteria</w:t>
      </w:r>
      <w:proofErr w:type="spellEnd"/>
      <w:r w:rsidR="00F14855" w:rsidRPr="00941FCD">
        <w:rPr>
          <w:rFonts w:ascii="Times New Roman" w:hAnsi="Times New Roman" w:cs="Times New Roman"/>
          <w:sz w:val="24"/>
          <w:szCs w:val="24"/>
        </w:rPr>
        <w:t>, which contain GC biased reads.</w:t>
      </w:r>
      <w:r w:rsidR="00941FCD" w:rsidRPr="00941FCD">
        <w:rPr>
          <w:rFonts w:ascii="Times New Roman" w:hAnsi="Times New Roman" w:cs="Times New Roman"/>
          <w:sz w:val="24"/>
          <w:szCs w:val="24"/>
        </w:rPr>
        <w:t xml:space="preserve"> </w:t>
      </w:r>
      <w:r w:rsidR="00CC1EA7" w:rsidRPr="00941FCD">
        <w:rPr>
          <w:rFonts w:ascii="Times New Roman" w:hAnsi="Times New Roman" w:cs="Times New Roman"/>
          <w:sz w:val="24"/>
          <w:szCs w:val="24"/>
        </w:rPr>
        <w:t xml:space="preserve">We then generated paired-end reads using </w:t>
      </w:r>
      <w:proofErr w:type="spellStart"/>
      <w:r w:rsidR="00CC1EA7" w:rsidRPr="00941FCD">
        <w:rPr>
          <w:rFonts w:ascii="Times New Roman" w:hAnsi="Times New Roman" w:cs="Times New Roman"/>
          <w:sz w:val="24"/>
          <w:szCs w:val="24"/>
        </w:rPr>
        <w:t>MetaSim</w:t>
      </w:r>
      <w:proofErr w:type="spellEnd"/>
      <w:r w:rsidR="00CC1EA7" w:rsidRPr="00941FCD">
        <w:rPr>
          <w:rFonts w:ascii="Times New Roman" w:hAnsi="Times New Roman" w:cs="Times New Roman"/>
          <w:sz w:val="24"/>
          <w:szCs w:val="24"/>
        </w:rPr>
        <w:t xml:space="preserve"> for each of the three or four species in a dataset, with the </w:t>
      </w:r>
      <w:r w:rsidR="004C3311" w:rsidRPr="00941FCD">
        <w:rPr>
          <w:rFonts w:ascii="Times New Roman" w:hAnsi="Times New Roman" w:cs="Times New Roman"/>
          <w:sz w:val="24"/>
          <w:szCs w:val="24"/>
        </w:rPr>
        <w:t>same</w:t>
      </w:r>
      <w:r w:rsidR="00CC1EA7" w:rsidRPr="00941FCD">
        <w:rPr>
          <w:rFonts w:ascii="Times New Roman" w:hAnsi="Times New Roman" w:cs="Times New Roman"/>
          <w:sz w:val="24"/>
          <w:szCs w:val="24"/>
        </w:rPr>
        <w:t xml:space="preserve"> genome coverage as used in </w:t>
      </w:r>
      <w:r w:rsidRPr="00941FCD">
        <w:rPr>
          <w:rFonts w:ascii="Times New Roman" w:hAnsi="Times New Roman" w:cs="Times New Roman"/>
          <w:sz w:val="24"/>
          <w:szCs w:val="24"/>
        </w:rPr>
        <w:t xml:space="preserve">Table 1 in </w:t>
      </w:r>
      <w:r w:rsidR="00CC1EA7" w:rsidRPr="00941FCD">
        <w:rPr>
          <w:rFonts w:ascii="Times New Roman" w:hAnsi="Times New Roman" w:cs="Times New Roman"/>
          <w:sz w:val="24"/>
          <w:szCs w:val="24"/>
        </w:rPr>
        <w:t>the paper. We specified the read length to be 75 base pairs and simulated reads with the empirical error</w:t>
      </w:r>
      <w:r w:rsidR="00CC1EA7" w:rsidRPr="00E42710">
        <w:rPr>
          <w:rFonts w:ascii="Times New Roman" w:hAnsi="Times New Roman" w:cs="Times New Roman"/>
          <w:sz w:val="24"/>
          <w:szCs w:val="24"/>
        </w:rPr>
        <w:t xml:space="preserve"> model in </w:t>
      </w:r>
      <w:proofErr w:type="spellStart"/>
      <w:r w:rsidR="00CC1EA7" w:rsidRPr="00E42710">
        <w:rPr>
          <w:rFonts w:ascii="Times New Roman" w:hAnsi="Times New Roman" w:cs="Times New Roman"/>
          <w:sz w:val="24"/>
          <w:szCs w:val="24"/>
        </w:rPr>
        <w:t>MetaSim</w:t>
      </w:r>
      <w:proofErr w:type="spellEnd"/>
      <w:r w:rsidR="00CC1EA7" w:rsidRPr="00E42710">
        <w:rPr>
          <w:rFonts w:ascii="Times New Roman" w:hAnsi="Times New Roman" w:cs="Times New Roman"/>
          <w:sz w:val="24"/>
          <w:szCs w:val="24"/>
        </w:rPr>
        <w:t>.</w:t>
      </w:r>
      <w:r w:rsidRPr="00E42710">
        <w:rPr>
          <w:rFonts w:ascii="Times New Roman" w:hAnsi="Times New Roman" w:cs="Times New Roman"/>
          <w:sz w:val="24"/>
          <w:szCs w:val="24"/>
        </w:rPr>
        <w:t xml:space="preserve"> The results were in the following two tables. The names in the tables followed the same format we used in the paper. That is, the first two letter of the first word concatenated with the first letter of the second word in the species name was used as the species name.</w:t>
      </w:r>
    </w:p>
    <w:p w:rsidR="0046273E" w:rsidRPr="00E42710" w:rsidRDefault="0046273E" w:rsidP="0046273E">
      <w:pPr>
        <w:spacing w:after="0"/>
        <w:rPr>
          <w:rFonts w:ascii="Times New Roman" w:hAnsi="Times New Roman" w:cs="Times New Roman"/>
          <w:sz w:val="24"/>
          <w:szCs w:val="24"/>
        </w:rPr>
      </w:pPr>
    </w:p>
    <w:p w:rsidR="000710F2" w:rsidRPr="00E42710" w:rsidRDefault="00857A55" w:rsidP="0046273E">
      <w:pPr>
        <w:spacing w:after="0"/>
        <w:rPr>
          <w:rFonts w:ascii="Times New Roman" w:eastAsia="Times New Roman" w:hAnsi="Times New Roman" w:cs="Times New Roman"/>
          <w:bCs/>
          <w:color w:val="000000"/>
          <w:sz w:val="24"/>
          <w:szCs w:val="24"/>
          <w:lang w:eastAsia="zh-CN"/>
        </w:rPr>
      </w:pPr>
      <w:r w:rsidRPr="00E42710">
        <w:rPr>
          <w:rFonts w:ascii="Times New Roman" w:hAnsi="Times New Roman" w:cs="Times New Roman"/>
          <w:sz w:val="24"/>
          <w:szCs w:val="24"/>
        </w:rPr>
        <w:t>S1.1</w:t>
      </w:r>
      <w:r w:rsidR="00D56FD9" w:rsidRPr="00E42710">
        <w:rPr>
          <w:rFonts w:ascii="Times New Roman" w:hAnsi="Times New Roman" w:cs="Times New Roman"/>
          <w:sz w:val="24"/>
          <w:szCs w:val="24"/>
        </w:rPr>
        <w:t xml:space="preserve"> </w:t>
      </w:r>
      <w:r w:rsidR="00D56FD9" w:rsidRPr="00E42710">
        <w:rPr>
          <w:rFonts w:ascii="Times New Roman" w:eastAsia="Times New Roman" w:hAnsi="Times New Roman" w:cs="Times New Roman"/>
          <w:bCs/>
          <w:color w:val="000000"/>
          <w:sz w:val="24"/>
          <w:szCs w:val="24"/>
          <w:lang w:eastAsia="zh-CN"/>
        </w:rPr>
        <w:t>Reads assignment accuracy</w:t>
      </w:r>
    </w:p>
    <w:tbl>
      <w:tblPr>
        <w:tblStyle w:val="PlainTable11"/>
        <w:tblW w:w="0" w:type="auto"/>
        <w:tblLook w:val="04A0"/>
      </w:tblPr>
      <w:tblGrid>
        <w:gridCol w:w="2027"/>
        <w:gridCol w:w="1446"/>
        <w:gridCol w:w="2322"/>
        <w:gridCol w:w="2533"/>
      </w:tblGrid>
      <w:tr w:rsidR="002E699A" w:rsidRPr="00E42710" w:rsidTr="0013503B">
        <w:trPr>
          <w:cnfStyle w:val="100000000000"/>
          <w:trHeight w:val="255"/>
        </w:trPr>
        <w:tc>
          <w:tcPr>
            <w:cnfStyle w:val="001000000000"/>
            <w:tcW w:w="0" w:type="auto"/>
            <w:hideMark/>
          </w:tcPr>
          <w:p w:rsidR="0013503B" w:rsidRPr="00E42710" w:rsidRDefault="00941FCD"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w:t>
            </w:r>
            <w:r w:rsidR="0013503B" w:rsidRPr="00E42710">
              <w:rPr>
                <w:rFonts w:ascii="Times New Roman" w:eastAsia="Times New Roman" w:hAnsi="Times New Roman" w:cs="Times New Roman"/>
                <w:b w:val="0"/>
                <w:color w:val="000000"/>
                <w:sz w:val="20"/>
                <w:szCs w:val="20"/>
                <w:lang w:eastAsia="zh-CN"/>
              </w:rPr>
              <w:t>ataset</w:t>
            </w:r>
          </w:p>
        </w:tc>
        <w:tc>
          <w:tcPr>
            <w:tcW w:w="0" w:type="auto"/>
            <w:hideMark/>
          </w:tcPr>
          <w:p w:rsidR="0013503B" w:rsidRPr="00E42710" w:rsidRDefault="0013503B"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 (m=10)</w:t>
            </w:r>
          </w:p>
        </w:tc>
        <w:tc>
          <w:tcPr>
            <w:tcW w:w="0" w:type="auto"/>
            <w:hideMark/>
          </w:tcPr>
          <w:p w:rsidR="0013503B" w:rsidRPr="00E42710" w:rsidRDefault="0013503B"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MetaCluster</w:t>
            </w:r>
            <w:proofErr w:type="spellEnd"/>
            <w:r w:rsidRPr="00E42710">
              <w:rPr>
                <w:rFonts w:ascii="Times New Roman" w:eastAsia="Times New Roman" w:hAnsi="Times New Roman" w:cs="Times New Roman"/>
                <w:b w:val="0"/>
                <w:color w:val="000000"/>
                <w:sz w:val="20"/>
                <w:szCs w:val="20"/>
                <w:lang w:eastAsia="zh-CN"/>
              </w:rPr>
              <w:t xml:space="preserve"> (m is known)</w:t>
            </w:r>
          </w:p>
        </w:tc>
        <w:tc>
          <w:tcPr>
            <w:tcW w:w="0" w:type="auto"/>
            <w:hideMark/>
          </w:tcPr>
          <w:p w:rsidR="0013503B" w:rsidRPr="00E42710" w:rsidRDefault="00462B78"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(m is known)</w:t>
            </w:r>
          </w:p>
        </w:tc>
      </w:tr>
      <w:tr w:rsidR="00A92CC7" w:rsidRPr="00E42710" w:rsidTr="0013503B">
        <w:trPr>
          <w:cnfStyle w:val="000000100000"/>
          <w:trHeight w:val="255"/>
        </w:trPr>
        <w:tc>
          <w:tcPr>
            <w:cnfStyle w:val="001000000000"/>
            <w:tcW w:w="0" w:type="auto"/>
            <w:hideMark/>
          </w:tcPr>
          <w:p w:rsidR="0013503B" w:rsidRPr="00E42710" w:rsidRDefault="0013503B"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aec4bac8cad18</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90.83%</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51.74%</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79.42%</w:t>
            </w:r>
          </w:p>
        </w:tc>
      </w:tr>
      <w:tr w:rsidR="002E699A" w:rsidRPr="00E42710" w:rsidTr="0013503B">
        <w:trPr>
          <w:trHeight w:val="255"/>
        </w:trPr>
        <w:tc>
          <w:tcPr>
            <w:cnfStyle w:val="001000000000"/>
            <w:tcW w:w="0" w:type="auto"/>
            <w:hideMark/>
          </w:tcPr>
          <w:p w:rsidR="0013503B" w:rsidRPr="00E42710" w:rsidRDefault="0013503B"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chm4aqa8cog18koo32</w:t>
            </w:r>
          </w:p>
        </w:tc>
        <w:tc>
          <w:tcPr>
            <w:tcW w:w="0" w:type="auto"/>
            <w:hideMark/>
          </w:tcPr>
          <w:p w:rsidR="0013503B" w:rsidRPr="00E42710" w:rsidRDefault="0013503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94.13%</w:t>
            </w:r>
          </w:p>
        </w:tc>
        <w:tc>
          <w:tcPr>
            <w:tcW w:w="0" w:type="auto"/>
            <w:hideMark/>
          </w:tcPr>
          <w:p w:rsidR="0013503B" w:rsidRPr="00E42710" w:rsidRDefault="0013503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86.52%</w:t>
            </w:r>
          </w:p>
        </w:tc>
        <w:tc>
          <w:tcPr>
            <w:tcW w:w="0" w:type="auto"/>
            <w:hideMark/>
          </w:tcPr>
          <w:p w:rsidR="0013503B" w:rsidRPr="00E42710" w:rsidRDefault="0013503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72.67%</w:t>
            </w:r>
          </w:p>
        </w:tc>
      </w:tr>
      <w:tr w:rsidR="00A92CC7" w:rsidRPr="00E42710" w:rsidTr="0013503B">
        <w:trPr>
          <w:cnfStyle w:val="000000100000"/>
          <w:trHeight w:val="255"/>
        </w:trPr>
        <w:tc>
          <w:tcPr>
            <w:cnfStyle w:val="001000000000"/>
            <w:tcW w:w="0" w:type="auto"/>
            <w:hideMark/>
          </w:tcPr>
          <w:p w:rsidR="0013503B" w:rsidRPr="00E42710" w:rsidRDefault="0013503B"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aes5arf8can15</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90.75%</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46.57%</w:t>
            </w:r>
          </w:p>
        </w:tc>
        <w:tc>
          <w:tcPr>
            <w:tcW w:w="0" w:type="auto"/>
            <w:hideMark/>
          </w:tcPr>
          <w:p w:rsidR="0013503B" w:rsidRPr="00E42710" w:rsidRDefault="0013503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62.38%</w:t>
            </w:r>
          </w:p>
        </w:tc>
      </w:tr>
    </w:tbl>
    <w:p w:rsidR="00F73682" w:rsidRPr="00E42710" w:rsidRDefault="00F73682" w:rsidP="0046273E">
      <w:pPr>
        <w:pStyle w:val="Default"/>
        <w:rPr>
          <w:rFonts w:eastAsia="Times New Roman"/>
          <w:bCs/>
          <w:lang w:eastAsia="zh-CN"/>
        </w:rPr>
      </w:pPr>
    </w:p>
    <w:p w:rsidR="00A85F8F" w:rsidRPr="00E42710" w:rsidRDefault="00D16637" w:rsidP="0046273E">
      <w:pPr>
        <w:pStyle w:val="Default"/>
        <w:rPr>
          <w:sz w:val="23"/>
          <w:szCs w:val="23"/>
        </w:rPr>
      </w:pPr>
      <w:r w:rsidRPr="00E42710">
        <w:rPr>
          <w:rFonts w:eastAsia="Times New Roman"/>
          <w:bCs/>
          <w:lang w:eastAsia="zh-CN"/>
        </w:rPr>
        <w:t xml:space="preserve">S1.2   </w:t>
      </w:r>
      <w:r w:rsidR="00233F39" w:rsidRPr="00E42710">
        <w:rPr>
          <w:rFonts w:eastAsia="Times New Roman"/>
          <w:bCs/>
          <w:lang w:eastAsia="zh-CN"/>
        </w:rPr>
        <w:t xml:space="preserve">The </w:t>
      </w:r>
      <w:r w:rsidRPr="00E42710">
        <w:rPr>
          <w:rFonts w:eastAsia="Times New Roman"/>
          <w:bCs/>
          <w:lang w:eastAsia="zh-CN"/>
        </w:rPr>
        <w:t xml:space="preserve">predicted genome size, relative abundance, and the k-mer coverage from </w:t>
      </w:r>
      <w:r w:rsidR="00043B2D" w:rsidRPr="00E42710">
        <w:rPr>
          <w:rFonts w:eastAsia="Times New Roman"/>
          <w:bCs/>
          <w:lang w:eastAsia="zh-CN"/>
        </w:rPr>
        <w:t xml:space="preserve">MBBC and </w:t>
      </w:r>
      <w:proofErr w:type="spellStart"/>
      <w:r w:rsidRPr="00E42710">
        <w:rPr>
          <w:rFonts w:eastAsia="Times New Roman"/>
          <w:bCs/>
          <w:lang w:eastAsia="zh-CN"/>
        </w:rPr>
        <w:t>AbundanceBin</w:t>
      </w:r>
      <w:proofErr w:type="spellEnd"/>
      <w:r w:rsidR="0046273E" w:rsidRPr="00E42710">
        <w:rPr>
          <w:rFonts w:eastAsia="Times New Roman"/>
          <w:bCs/>
          <w:lang w:eastAsia="zh-CN"/>
        </w:rPr>
        <w:t xml:space="preserve"> (</w:t>
      </w:r>
      <w:proofErr w:type="spellStart"/>
      <w:r w:rsidR="0046273E" w:rsidRPr="00E42710">
        <w:rPr>
          <w:rFonts w:eastAsia="Times New Roman"/>
          <w:bCs/>
          <w:lang w:eastAsia="zh-CN"/>
        </w:rPr>
        <w:t>MetaCluster</w:t>
      </w:r>
      <w:proofErr w:type="spellEnd"/>
      <w:r w:rsidR="0046273E" w:rsidRPr="00E42710">
        <w:rPr>
          <w:rFonts w:eastAsia="Times New Roman"/>
          <w:bCs/>
          <w:lang w:eastAsia="zh-CN"/>
        </w:rPr>
        <w:t xml:space="preserve"> does not provide the prediction of these parameters).</w:t>
      </w:r>
    </w:p>
    <w:p w:rsidR="00D16637" w:rsidRPr="00E42710" w:rsidRDefault="00D16637" w:rsidP="0046273E">
      <w:pPr>
        <w:pStyle w:val="Default"/>
        <w:rPr>
          <w:color w:val="auto"/>
          <w:sz w:val="20"/>
          <w:szCs w:val="20"/>
        </w:rPr>
      </w:pPr>
    </w:p>
    <w:tbl>
      <w:tblPr>
        <w:tblStyle w:val="PlainTable11"/>
        <w:tblW w:w="9810" w:type="dxa"/>
        <w:tblInd w:w="-275" w:type="dxa"/>
        <w:tblLayout w:type="fixed"/>
        <w:tblLook w:val="04A0"/>
      </w:tblPr>
      <w:tblGrid>
        <w:gridCol w:w="990"/>
        <w:gridCol w:w="1170"/>
        <w:gridCol w:w="990"/>
        <w:gridCol w:w="900"/>
        <w:gridCol w:w="1350"/>
        <w:gridCol w:w="900"/>
        <w:gridCol w:w="810"/>
        <w:gridCol w:w="990"/>
        <w:gridCol w:w="900"/>
        <w:gridCol w:w="810"/>
      </w:tblGrid>
      <w:tr w:rsidR="00373705" w:rsidRPr="00E42710" w:rsidTr="00914889">
        <w:trPr>
          <w:cnfStyle w:val="100000000000"/>
          <w:trHeight w:val="287"/>
        </w:trPr>
        <w:tc>
          <w:tcPr>
            <w:cnfStyle w:val="001000000000"/>
            <w:tcW w:w="4050" w:type="dxa"/>
            <w:gridSpan w:val="4"/>
            <w:hideMark/>
          </w:tcPr>
          <w:p w:rsidR="00373705" w:rsidRPr="00E42710" w:rsidRDefault="00373705"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 results (m=10</w:t>
            </w:r>
            <w:r w:rsidR="00914889" w:rsidRPr="00E42710">
              <w:rPr>
                <w:rFonts w:ascii="Times New Roman" w:eastAsia="Times New Roman" w:hAnsi="Times New Roman" w:cs="Times New Roman"/>
                <w:b w:val="0"/>
                <w:color w:val="000000"/>
                <w:sz w:val="20"/>
                <w:szCs w:val="20"/>
                <w:lang w:eastAsia="zh-CN"/>
              </w:rPr>
              <w:t>)</w:t>
            </w:r>
          </w:p>
        </w:tc>
        <w:tc>
          <w:tcPr>
            <w:tcW w:w="4050" w:type="dxa"/>
            <w:gridSpan w:val="4"/>
            <w:hideMark/>
          </w:tcPr>
          <w:p w:rsidR="00373705" w:rsidRPr="00E42710" w:rsidRDefault="00373705"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results (m is known</w:t>
            </w:r>
            <w:r w:rsidR="00914889" w:rsidRPr="00E42710">
              <w:rPr>
                <w:rFonts w:ascii="Times New Roman" w:eastAsia="Times New Roman" w:hAnsi="Times New Roman" w:cs="Times New Roman"/>
                <w:b w:val="0"/>
                <w:color w:val="000000"/>
                <w:sz w:val="20"/>
                <w:szCs w:val="20"/>
                <w:lang w:eastAsia="zh-CN"/>
              </w:rPr>
              <w:t>)</w:t>
            </w:r>
          </w:p>
        </w:tc>
        <w:tc>
          <w:tcPr>
            <w:tcW w:w="1710" w:type="dxa"/>
            <w:gridSpan w:val="2"/>
            <w:hideMark/>
          </w:tcPr>
          <w:p w:rsidR="00373705" w:rsidRPr="00E42710" w:rsidRDefault="00373705" w:rsidP="0046273E">
            <w:pPr>
              <w:jc w:val="cente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Real data</w:t>
            </w:r>
          </w:p>
        </w:tc>
      </w:tr>
      <w:tr w:rsidR="002E699A" w:rsidRPr="00E42710" w:rsidTr="00DC02CA">
        <w:trPr>
          <w:cnfStyle w:val="000000100000"/>
          <w:trHeight w:val="255"/>
        </w:trPr>
        <w:tc>
          <w:tcPr>
            <w:cnfStyle w:val="001000000000"/>
            <w:tcW w:w="990" w:type="dxa"/>
            <w:hideMark/>
          </w:tcPr>
          <w:p w:rsidR="00373705" w:rsidRPr="00E42710" w:rsidRDefault="00373705"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datasets</w:t>
            </w:r>
          </w:p>
        </w:tc>
        <w:tc>
          <w:tcPr>
            <w:tcW w:w="117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9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90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135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0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81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99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genome size</w:t>
            </w:r>
          </w:p>
        </w:tc>
        <w:tc>
          <w:tcPr>
            <w:tcW w:w="90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relative abundance</w:t>
            </w:r>
          </w:p>
        </w:tc>
        <w:tc>
          <w:tcPr>
            <w:tcW w:w="810" w:type="dxa"/>
            <w:hideMark/>
          </w:tcPr>
          <w:p w:rsidR="00373705" w:rsidRPr="00E42710" w:rsidRDefault="00373705"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k-mer coverage</w:t>
            </w:r>
          </w:p>
        </w:tc>
      </w:tr>
      <w:tr w:rsidR="00DC02CA" w:rsidRPr="00E42710" w:rsidTr="00DC02CA">
        <w:trPr>
          <w:trHeight w:val="255"/>
        </w:trPr>
        <w:tc>
          <w:tcPr>
            <w:cnfStyle w:val="001000000000"/>
            <w:tcW w:w="990" w:type="dxa"/>
            <w:vMerge w:val="restart"/>
            <w:hideMark/>
          </w:tcPr>
          <w:p w:rsidR="006232F2" w:rsidRPr="00E42710" w:rsidRDefault="00637E7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aec4bac8cad18</w:t>
            </w:r>
          </w:p>
        </w:tc>
        <w:tc>
          <w:tcPr>
            <w:tcW w:w="117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2439558.54</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12.39%</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2.45</w:t>
            </w:r>
          </w:p>
        </w:tc>
        <w:tc>
          <w:tcPr>
            <w:tcW w:w="135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14078790.17</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5.77%</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1.16</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1595994</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10.59%</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3.44</w:t>
            </w:r>
          </w:p>
        </w:tc>
      </w:tr>
      <w:tr w:rsidR="00B3257F" w:rsidRPr="00E42710" w:rsidTr="00DC02CA">
        <w:trPr>
          <w:cnfStyle w:val="000000100000"/>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4093351.18</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47.12%</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5.55</w:t>
            </w:r>
          </w:p>
        </w:tc>
        <w:tc>
          <w:tcPr>
            <w:tcW w:w="135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4747113.02</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66.85%</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9.6</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4087024</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54.24%</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5.91</w:t>
            </w:r>
          </w:p>
        </w:tc>
      </w:tr>
      <w:tr w:rsidR="00DC02CA" w:rsidRPr="00E42710" w:rsidTr="00DC02CA">
        <w:trPr>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1556990.19</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40.49%</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12.54</w:t>
            </w:r>
          </w:p>
        </w:tc>
        <w:tc>
          <w:tcPr>
            <w:tcW w:w="135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1191417.31</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27.39%</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23.65</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1177760</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35.17%</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12.39</w:t>
            </w:r>
          </w:p>
        </w:tc>
      </w:tr>
      <w:tr w:rsidR="00637E74" w:rsidRPr="00E42710" w:rsidTr="00DC02CA">
        <w:trPr>
          <w:cnfStyle w:val="000000100000"/>
          <w:trHeight w:val="255"/>
        </w:trPr>
        <w:tc>
          <w:tcPr>
            <w:cnfStyle w:val="001000000000"/>
            <w:tcW w:w="990" w:type="dxa"/>
            <w:vMerge w:val="restart"/>
            <w:hideMark/>
          </w:tcPr>
          <w:p w:rsidR="006232F2" w:rsidRPr="00E42710" w:rsidRDefault="00637E7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chm4aqa8cog18koo32</w:t>
            </w:r>
          </w:p>
        </w:tc>
        <w:tc>
          <w:tcPr>
            <w:tcW w:w="117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2114455.31</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5.18%</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2.94</w:t>
            </w:r>
          </w:p>
        </w:tc>
        <w:tc>
          <w:tcPr>
            <w:tcW w:w="135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33085519.71</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2.16%</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1072931</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2.86%</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3.45</w:t>
            </w:r>
          </w:p>
        </w:tc>
      </w:tr>
      <w:tr w:rsidR="002E699A" w:rsidRPr="00E42710" w:rsidTr="00DC02CA">
        <w:trPr>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1694191.59</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8.07%</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5.72</w:t>
            </w:r>
          </w:p>
        </w:tc>
        <w:tc>
          <w:tcPr>
            <w:tcW w:w="135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1951520.62</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16.39%</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9.63</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1551335</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8.27%</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5.77</w:t>
            </w:r>
          </w:p>
        </w:tc>
      </w:tr>
      <w:tr w:rsidR="00637E74" w:rsidRPr="00E42710" w:rsidTr="00DC02CA">
        <w:trPr>
          <w:cnfStyle w:val="000000100000"/>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3671354.93</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38.63%</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12.63</w:t>
            </w:r>
          </w:p>
        </w:tc>
        <w:tc>
          <w:tcPr>
            <w:tcW w:w="135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3475605.23</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48.75%</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23.46</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3314174</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39.76%</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12.44</w:t>
            </w:r>
          </w:p>
        </w:tc>
      </w:tr>
      <w:tr w:rsidR="002E699A" w:rsidRPr="00E42710" w:rsidTr="00DC02CA">
        <w:trPr>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2561756.15</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48.12%</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22.55</w:t>
            </w:r>
          </w:p>
        </w:tc>
        <w:tc>
          <w:tcPr>
            <w:tcW w:w="135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1983461.47</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32.69%</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2302126</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49.10%</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21.16</w:t>
            </w:r>
          </w:p>
        </w:tc>
      </w:tr>
      <w:tr w:rsidR="00DC02CA" w:rsidRPr="00E42710" w:rsidTr="00DC02CA">
        <w:trPr>
          <w:cnfStyle w:val="000000100000"/>
          <w:trHeight w:val="255"/>
        </w:trPr>
        <w:tc>
          <w:tcPr>
            <w:cnfStyle w:val="001000000000"/>
            <w:tcW w:w="990" w:type="dxa"/>
            <w:vMerge w:val="restart"/>
            <w:hideMark/>
          </w:tcPr>
          <w:p w:rsidR="006232F2" w:rsidRPr="00E42710" w:rsidRDefault="00637E7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aes5arf8can15</w:t>
            </w:r>
          </w:p>
        </w:tc>
        <w:tc>
          <w:tcPr>
            <w:tcW w:w="117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3880941.6</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27.77%</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3.86</w:t>
            </w:r>
          </w:p>
        </w:tc>
        <w:tc>
          <w:tcPr>
            <w:tcW w:w="135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15659129.27</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4.93%</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1.15</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3520671</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26.12%</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4.00</w:t>
            </w:r>
          </w:p>
        </w:tc>
      </w:tr>
      <w:tr w:rsidR="00637E74" w:rsidRPr="00E42710" w:rsidTr="00DC02CA">
        <w:trPr>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1986885.09</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25.53%</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6.93</w:t>
            </w:r>
          </w:p>
        </w:tc>
        <w:tc>
          <w:tcPr>
            <w:tcW w:w="135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4767405.54</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57.10%</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8.42</w:t>
            </w:r>
          </w:p>
        </w:tc>
        <w:tc>
          <w:tcPr>
            <w:tcW w:w="99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2178400</w:t>
            </w:r>
          </w:p>
        </w:tc>
        <w:tc>
          <w:tcPr>
            <w:tcW w:w="90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25.86%</w:t>
            </w:r>
          </w:p>
        </w:tc>
        <w:tc>
          <w:tcPr>
            <w:tcW w:w="810" w:type="dxa"/>
            <w:hideMark/>
          </w:tcPr>
          <w:p w:rsidR="006232F2" w:rsidRPr="00E42710" w:rsidRDefault="006232F2"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5.80</w:t>
            </w:r>
          </w:p>
        </w:tc>
      </w:tr>
      <w:tr w:rsidR="00DC02CA" w:rsidRPr="00E42710" w:rsidTr="00DC02CA">
        <w:trPr>
          <w:cnfStyle w:val="000000100000"/>
          <w:trHeight w:val="255"/>
        </w:trPr>
        <w:tc>
          <w:tcPr>
            <w:cnfStyle w:val="001000000000"/>
            <w:tcW w:w="990" w:type="dxa"/>
            <w:vMerge/>
            <w:hideMark/>
          </w:tcPr>
          <w:p w:rsidR="006232F2" w:rsidRPr="00E42710" w:rsidRDefault="006232F2" w:rsidP="0046273E">
            <w:pPr>
              <w:rPr>
                <w:rFonts w:ascii="Times New Roman" w:eastAsia="Times New Roman" w:hAnsi="Times New Roman" w:cs="Times New Roman"/>
                <w:b w:val="0"/>
                <w:color w:val="000000"/>
                <w:sz w:val="20"/>
                <w:szCs w:val="20"/>
                <w:lang w:eastAsia="zh-CN"/>
              </w:rPr>
            </w:pPr>
          </w:p>
        </w:tc>
        <w:tc>
          <w:tcPr>
            <w:tcW w:w="117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2316543.24</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46.70%</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10.87</w:t>
            </w:r>
          </w:p>
        </w:tc>
        <w:tc>
          <w:tcPr>
            <w:tcW w:w="135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2178181.19</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37.96%</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19.53</w:t>
            </w:r>
          </w:p>
        </w:tc>
        <w:tc>
          <w:tcPr>
            <w:tcW w:w="99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2157835</w:t>
            </w:r>
          </w:p>
        </w:tc>
        <w:tc>
          <w:tcPr>
            <w:tcW w:w="90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48.02%</w:t>
            </w:r>
          </w:p>
        </w:tc>
        <w:tc>
          <w:tcPr>
            <w:tcW w:w="810" w:type="dxa"/>
            <w:hideMark/>
          </w:tcPr>
          <w:p w:rsidR="006232F2" w:rsidRPr="00E42710" w:rsidRDefault="006232F2"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10.58</w:t>
            </w:r>
          </w:p>
        </w:tc>
      </w:tr>
    </w:tbl>
    <w:p w:rsidR="005D500D" w:rsidRPr="00E42710" w:rsidRDefault="005D500D" w:rsidP="0046273E">
      <w:pPr>
        <w:spacing w:after="0"/>
        <w:rPr>
          <w:rFonts w:ascii="Times New Roman" w:hAnsi="Times New Roman" w:cs="Times New Roman"/>
          <w:b/>
          <w:sz w:val="24"/>
          <w:szCs w:val="24"/>
        </w:rPr>
      </w:pPr>
    </w:p>
    <w:p w:rsidR="000710F2" w:rsidRPr="00E42710" w:rsidRDefault="000710F2" w:rsidP="0046273E">
      <w:pPr>
        <w:spacing w:after="0"/>
        <w:rPr>
          <w:rFonts w:ascii="Times New Roman" w:hAnsi="Times New Roman" w:cs="Times New Roman"/>
          <w:b/>
          <w:sz w:val="24"/>
          <w:szCs w:val="24"/>
        </w:rPr>
      </w:pPr>
    </w:p>
    <w:p w:rsidR="00631E8D" w:rsidRPr="00E42710" w:rsidRDefault="00631E8D"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t xml:space="preserve">S2: </w:t>
      </w:r>
      <w:r w:rsidR="00C4574D" w:rsidRPr="00E42710">
        <w:rPr>
          <w:rFonts w:ascii="Times New Roman" w:hAnsi="Times New Roman" w:cs="Times New Roman"/>
          <w:b/>
          <w:sz w:val="24"/>
          <w:szCs w:val="24"/>
        </w:rPr>
        <w:t xml:space="preserve">MBBC, </w:t>
      </w:r>
      <w:proofErr w:type="spellStart"/>
      <w:r w:rsidR="00C4574D" w:rsidRPr="00E42710">
        <w:rPr>
          <w:rFonts w:ascii="Times New Roman" w:hAnsi="Times New Roman" w:cs="Times New Roman"/>
          <w:b/>
          <w:sz w:val="24"/>
          <w:szCs w:val="24"/>
        </w:rPr>
        <w:t>AbundanceBin</w:t>
      </w:r>
      <w:proofErr w:type="spellEnd"/>
      <w:r w:rsidR="00C4574D" w:rsidRPr="00E42710">
        <w:rPr>
          <w:rFonts w:ascii="Times New Roman" w:hAnsi="Times New Roman" w:cs="Times New Roman"/>
          <w:b/>
          <w:sz w:val="24"/>
          <w:szCs w:val="24"/>
        </w:rPr>
        <w:t xml:space="preserve"> and </w:t>
      </w:r>
      <w:proofErr w:type="spellStart"/>
      <w:r w:rsidR="00C4574D" w:rsidRPr="00E42710">
        <w:rPr>
          <w:rFonts w:ascii="Times New Roman" w:hAnsi="Times New Roman" w:cs="Times New Roman"/>
          <w:b/>
          <w:sz w:val="24"/>
          <w:szCs w:val="24"/>
        </w:rPr>
        <w:t>MetaCluster</w:t>
      </w:r>
      <w:proofErr w:type="spellEnd"/>
      <w:r w:rsidR="00C4574D" w:rsidRPr="00E42710">
        <w:rPr>
          <w:rFonts w:ascii="Times New Roman" w:hAnsi="Times New Roman" w:cs="Times New Roman"/>
          <w:b/>
          <w:sz w:val="24"/>
          <w:szCs w:val="24"/>
        </w:rPr>
        <w:t xml:space="preserve"> </w:t>
      </w:r>
      <w:r w:rsidRPr="00E42710">
        <w:rPr>
          <w:rFonts w:ascii="Times New Roman" w:hAnsi="Times New Roman" w:cs="Times New Roman"/>
          <w:b/>
          <w:sz w:val="24"/>
          <w:szCs w:val="24"/>
        </w:rPr>
        <w:t xml:space="preserve">on </w:t>
      </w:r>
      <w:r w:rsidR="004034AB" w:rsidRPr="00E42710">
        <w:rPr>
          <w:rFonts w:ascii="Times New Roman" w:hAnsi="Times New Roman" w:cs="Times New Roman"/>
          <w:b/>
          <w:sz w:val="24"/>
          <w:szCs w:val="24"/>
        </w:rPr>
        <w:t>HMP</w:t>
      </w:r>
      <w:r w:rsidRPr="00E42710">
        <w:rPr>
          <w:rFonts w:ascii="Times New Roman" w:hAnsi="Times New Roman" w:cs="Times New Roman"/>
          <w:b/>
          <w:sz w:val="24"/>
          <w:szCs w:val="24"/>
        </w:rPr>
        <w:t xml:space="preserve"> </w:t>
      </w:r>
      <w:r w:rsidR="00524CFD" w:rsidRPr="00E42710">
        <w:rPr>
          <w:rFonts w:ascii="Times New Roman" w:hAnsi="Times New Roman" w:cs="Times New Roman"/>
          <w:b/>
          <w:sz w:val="24"/>
          <w:szCs w:val="24"/>
        </w:rPr>
        <w:t xml:space="preserve">real </w:t>
      </w:r>
      <w:r w:rsidRPr="00E42710">
        <w:rPr>
          <w:rFonts w:ascii="Times New Roman" w:hAnsi="Times New Roman" w:cs="Times New Roman"/>
          <w:b/>
          <w:sz w:val="24"/>
          <w:szCs w:val="24"/>
        </w:rPr>
        <w:t>datasets</w:t>
      </w:r>
      <w:r w:rsidR="0046273E"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w:t>
      </w:r>
    </w:p>
    <w:p w:rsidR="00E63FE0" w:rsidRPr="00E42710" w:rsidRDefault="0075280B" w:rsidP="0046273E">
      <w:pPr>
        <w:autoSpaceDE w:val="0"/>
        <w:autoSpaceDN w:val="0"/>
        <w:adjustRightInd w:val="0"/>
        <w:spacing w:after="0" w:line="240" w:lineRule="auto"/>
        <w:rPr>
          <w:rFonts w:ascii="Times New Roman" w:eastAsia="Times New Roman" w:hAnsi="Times New Roman" w:cs="Times New Roman"/>
          <w:bCs/>
          <w:color w:val="000000"/>
          <w:sz w:val="24"/>
          <w:szCs w:val="24"/>
          <w:lang w:eastAsia="zh-CN"/>
        </w:rPr>
      </w:pPr>
      <w:r w:rsidRPr="00E42710">
        <w:rPr>
          <w:rFonts w:ascii="Times New Roman" w:hAnsi="Times New Roman" w:cs="Times New Roman"/>
          <w:sz w:val="24"/>
          <w:szCs w:val="24"/>
        </w:rPr>
        <w:t>We randomly selected t</w:t>
      </w:r>
      <w:r w:rsidR="00D218D3" w:rsidRPr="00E42710">
        <w:rPr>
          <w:rFonts w:ascii="Times New Roman" w:hAnsi="Times New Roman" w:cs="Times New Roman"/>
          <w:sz w:val="24"/>
          <w:szCs w:val="24"/>
        </w:rPr>
        <w:t xml:space="preserve">hree datasets </w:t>
      </w:r>
      <w:r w:rsidRPr="00E42710">
        <w:rPr>
          <w:rFonts w:ascii="Times New Roman" w:hAnsi="Times New Roman" w:cs="Times New Roman"/>
          <w:sz w:val="24"/>
          <w:szCs w:val="24"/>
        </w:rPr>
        <w:t>from the Human Microbiome Project</w:t>
      </w:r>
      <w:r w:rsidRPr="00E42710">
        <w:rPr>
          <w:rFonts w:ascii="Times New Roman" w:hAnsi="Times New Roman" w:cs="Times New Roman"/>
          <w:color w:val="FF0000"/>
        </w:rPr>
        <w:t xml:space="preserve"> </w:t>
      </w:r>
      <w:r w:rsidRPr="00E42710">
        <w:rPr>
          <w:rFonts w:ascii="Times New Roman" w:hAnsi="Times New Roman" w:cs="Times New Roman"/>
          <w:sz w:val="24"/>
          <w:szCs w:val="24"/>
        </w:rPr>
        <w:t xml:space="preserve">(http://hmpdacc.org/HMSCP/): </w:t>
      </w:r>
      <w:r w:rsidR="00D218D3" w:rsidRPr="00E42710">
        <w:rPr>
          <w:rFonts w:ascii="Times New Roman" w:hAnsi="Times New Roman" w:cs="Times New Roman"/>
          <w:sz w:val="24"/>
          <w:szCs w:val="24"/>
        </w:rPr>
        <w:t>SRS01</w:t>
      </w:r>
      <w:r w:rsidR="00D82251" w:rsidRPr="00E42710">
        <w:rPr>
          <w:rFonts w:ascii="Times New Roman" w:hAnsi="Times New Roman" w:cs="Times New Roman"/>
          <w:sz w:val="24"/>
          <w:szCs w:val="24"/>
        </w:rPr>
        <w:t>3542</w:t>
      </w:r>
      <w:r w:rsidR="00D218D3" w:rsidRPr="00E42710">
        <w:rPr>
          <w:rFonts w:ascii="Times New Roman" w:hAnsi="Times New Roman" w:cs="Times New Roman"/>
          <w:sz w:val="24"/>
          <w:szCs w:val="24"/>
        </w:rPr>
        <w:t>, SRS01</w:t>
      </w:r>
      <w:r w:rsidR="00D82251" w:rsidRPr="00E42710">
        <w:rPr>
          <w:rFonts w:ascii="Times New Roman" w:hAnsi="Times New Roman" w:cs="Times New Roman"/>
          <w:sz w:val="24"/>
          <w:szCs w:val="24"/>
        </w:rPr>
        <w:t>7080</w:t>
      </w:r>
      <w:r w:rsidR="00BC06CB" w:rsidRPr="00E42710">
        <w:rPr>
          <w:rFonts w:ascii="Times New Roman" w:hAnsi="Times New Roman" w:cs="Times New Roman"/>
          <w:sz w:val="24"/>
          <w:szCs w:val="24"/>
        </w:rPr>
        <w:t xml:space="preserve"> and </w:t>
      </w:r>
      <w:r w:rsidR="00D218D3" w:rsidRPr="00E42710">
        <w:rPr>
          <w:rFonts w:ascii="Times New Roman" w:hAnsi="Times New Roman" w:cs="Times New Roman"/>
          <w:sz w:val="24"/>
          <w:szCs w:val="24"/>
        </w:rPr>
        <w:t>SRS01</w:t>
      </w:r>
      <w:r w:rsidR="00D82251" w:rsidRPr="00E42710">
        <w:rPr>
          <w:rFonts w:ascii="Times New Roman" w:hAnsi="Times New Roman" w:cs="Times New Roman"/>
          <w:sz w:val="24"/>
          <w:szCs w:val="24"/>
        </w:rPr>
        <w:t>3705</w:t>
      </w:r>
      <w:r w:rsidR="00D218D3" w:rsidRPr="00E42710">
        <w:rPr>
          <w:rFonts w:ascii="Times New Roman" w:hAnsi="Times New Roman" w:cs="Times New Roman"/>
          <w:sz w:val="24"/>
          <w:szCs w:val="24"/>
        </w:rPr>
        <w:t xml:space="preserve">. </w:t>
      </w:r>
      <w:r w:rsidR="00EE6AA0" w:rsidRPr="00E42710">
        <w:rPr>
          <w:rFonts w:ascii="Times New Roman" w:hAnsi="Times New Roman" w:cs="Times New Roman"/>
          <w:sz w:val="24"/>
          <w:szCs w:val="24"/>
        </w:rPr>
        <w:t>These datasets contain</w:t>
      </w:r>
      <w:r w:rsidR="0046273E" w:rsidRPr="00E42710">
        <w:rPr>
          <w:rFonts w:ascii="Times New Roman" w:hAnsi="Times New Roman" w:cs="Times New Roman"/>
          <w:sz w:val="24"/>
          <w:szCs w:val="24"/>
        </w:rPr>
        <w:t>ed</w:t>
      </w:r>
      <w:r w:rsidR="00EE6AA0" w:rsidRPr="00E42710">
        <w:rPr>
          <w:rFonts w:ascii="Times New Roman" w:hAnsi="Times New Roman" w:cs="Times New Roman"/>
          <w:sz w:val="24"/>
          <w:szCs w:val="24"/>
        </w:rPr>
        <w:t xml:space="preserve"> mapped pair</w:t>
      </w:r>
      <w:r w:rsidR="005D5C03" w:rsidRPr="00E42710">
        <w:rPr>
          <w:rFonts w:ascii="Times New Roman" w:hAnsi="Times New Roman" w:cs="Times New Roman"/>
          <w:sz w:val="24"/>
          <w:szCs w:val="24"/>
        </w:rPr>
        <w:t>ed</w:t>
      </w:r>
      <w:r w:rsidR="00EE6AA0" w:rsidRPr="00E42710">
        <w:rPr>
          <w:rFonts w:ascii="Times New Roman" w:hAnsi="Times New Roman" w:cs="Times New Roman"/>
          <w:sz w:val="24"/>
          <w:szCs w:val="24"/>
        </w:rPr>
        <w:t xml:space="preserve">-end reads. </w:t>
      </w:r>
      <w:r w:rsidR="0063239F" w:rsidRPr="00E42710">
        <w:rPr>
          <w:rFonts w:ascii="Times New Roman" w:hAnsi="Times New Roman" w:cs="Times New Roman"/>
          <w:sz w:val="24"/>
          <w:szCs w:val="24"/>
        </w:rPr>
        <w:t xml:space="preserve">For each dataset, </w:t>
      </w:r>
      <w:r w:rsidR="00082A70" w:rsidRPr="00E42710">
        <w:rPr>
          <w:rFonts w:ascii="Times New Roman" w:hAnsi="Times New Roman" w:cs="Times New Roman"/>
          <w:sz w:val="24"/>
          <w:szCs w:val="24"/>
        </w:rPr>
        <w:t>we used the mapped reads</w:t>
      </w:r>
      <w:r w:rsidR="00777624" w:rsidRPr="00E42710">
        <w:rPr>
          <w:rFonts w:ascii="Times New Roman" w:hAnsi="Times New Roman" w:cs="Times New Roman"/>
          <w:sz w:val="24"/>
          <w:szCs w:val="24"/>
        </w:rPr>
        <w:t xml:space="preserve"> information</w:t>
      </w:r>
      <w:r w:rsidR="00082A70" w:rsidRPr="00E42710">
        <w:rPr>
          <w:rFonts w:ascii="Times New Roman" w:hAnsi="Times New Roman" w:cs="Times New Roman"/>
          <w:sz w:val="24"/>
          <w:szCs w:val="24"/>
        </w:rPr>
        <w:t xml:space="preserve"> they provided </w:t>
      </w:r>
      <w:r w:rsidR="0089674A" w:rsidRPr="00E42710">
        <w:rPr>
          <w:rFonts w:ascii="Times New Roman" w:hAnsi="Times New Roman" w:cs="Times New Roman"/>
          <w:sz w:val="24"/>
          <w:szCs w:val="24"/>
        </w:rPr>
        <w:t>to</w:t>
      </w:r>
      <w:r w:rsidR="00082A70" w:rsidRPr="00E42710">
        <w:rPr>
          <w:rFonts w:ascii="Times New Roman" w:hAnsi="Times New Roman" w:cs="Times New Roman"/>
          <w:sz w:val="24"/>
          <w:szCs w:val="24"/>
        </w:rPr>
        <w:t xml:space="preserve"> </w:t>
      </w:r>
      <w:r w:rsidR="0089674A" w:rsidRPr="00E42710">
        <w:rPr>
          <w:rFonts w:ascii="Times New Roman" w:hAnsi="Times New Roman" w:cs="Times New Roman"/>
          <w:sz w:val="24"/>
          <w:szCs w:val="24"/>
        </w:rPr>
        <w:t>calculate</w:t>
      </w:r>
      <w:r w:rsidR="00082A70" w:rsidRPr="00E42710">
        <w:rPr>
          <w:rFonts w:ascii="Times New Roman" w:hAnsi="Times New Roman" w:cs="Times New Roman"/>
          <w:sz w:val="24"/>
          <w:szCs w:val="24"/>
        </w:rPr>
        <w:t xml:space="preserve"> the k-mer coverage </w:t>
      </w:r>
      <w:r w:rsidR="00801EA2" w:rsidRPr="00E42710">
        <w:rPr>
          <w:rFonts w:ascii="Times New Roman" w:hAnsi="Times New Roman" w:cs="Times New Roman"/>
          <w:sz w:val="24"/>
          <w:szCs w:val="24"/>
        </w:rPr>
        <w:t>for each species</w:t>
      </w:r>
      <w:r w:rsidR="0046273E" w:rsidRPr="00E42710">
        <w:rPr>
          <w:rFonts w:ascii="Times New Roman" w:hAnsi="Times New Roman" w:cs="Times New Roman"/>
          <w:sz w:val="24"/>
          <w:szCs w:val="24"/>
        </w:rPr>
        <w:t>. We</w:t>
      </w:r>
      <w:r w:rsidR="00082A70" w:rsidRPr="00E42710">
        <w:rPr>
          <w:rFonts w:ascii="Times New Roman" w:hAnsi="Times New Roman" w:cs="Times New Roman"/>
          <w:sz w:val="24"/>
          <w:szCs w:val="24"/>
        </w:rPr>
        <w:t xml:space="preserve"> then </w:t>
      </w:r>
      <w:r w:rsidR="00D218D3" w:rsidRPr="00E42710">
        <w:rPr>
          <w:rFonts w:ascii="Times New Roman" w:hAnsi="Times New Roman" w:cs="Times New Roman"/>
          <w:sz w:val="24"/>
          <w:szCs w:val="24"/>
        </w:rPr>
        <w:t>selected</w:t>
      </w:r>
      <w:r w:rsidR="00D218D3" w:rsidRPr="00E42710">
        <w:rPr>
          <w:rFonts w:ascii="Times New Roman" w:eastAsia="Times New Roman" w:hAnsi="Times New Roman" w:cs="Times New Roman"/>
          <w:bCs/>
          <w:color w:val="000000"/>
          <w:sz w:val="24"/>
          <w:szCs w:val="24"/>
          <w:lang w:eastAsia="zh-CN"/>
        </w:rPr>
        <w:t xml:space="preserve"> </w:t>
      </w:r>
      <w:r w:rsidR="00896A7F" w:rsidRPr="00E42710">
        <w:rPr>
          <w:rFonts w:ascii="Times New Roman" w:eastAsia="Times New Roman" w:hAnsi="Times New Roman" w:cs="Times New Roman"/>
          <w:bCs/>
          <w:color w:val="000000"/>
          <w:sz w:val="24"/>
          <w:szCs w:val="24"/>
          <w:lang w:eastAsia="zh-CN"/>
        </w:rPr>
        <w:t xml:space="preserve">three or four </w:t>
      </w:r>
      <w:r w:rsidR="00D218D3" w:rsidRPr="00E42710">
        <w:rPr>
          <w:rFonts w:ascii="Times New Roman" w:hAnsi="Times New Roman" w:cs="Times New Roman"/>
          <w:sz w:val="24"/>
          <w:szCs w:val="24"/>
        </w:rPr>
        <w:t xml:space="preserve">species that </w:t>
      </w:r>
      <w:r w:rsidR="008A37FC" w:rsidRPr="00E42710">
        <w:rPr>
          <w:rFonts w:ascii="Times New Roman" w:hAnsi="Times New Roman" w:cs="Times New Roman"/>
          <w:sz w:val="24"/>
          <w:szCs w:val="24"/>
        </w:rPr>
        <w:t xml:space="preserve">have </w:t>
      </w:r>
      <w:r w:rsidR="00D218D3" w:rsidRPr="00E42710">
        <w:rPr>
          <w:rFonts w:ascii="Times New Roman" w:hAnsi="Times New Roman" w:cs="Times New Roman"/>
          <w:sz w:val="24"/>
          <w:szCs w:val="24"/>
        </w:rPr>
        <w:t>high</w:t>
      </w:r>
      <w:r w:rsidR="0046273E" w:rsidRPr="00E42710">
        <w:rPr>
          <w:rFonts w:ascii="Times New Roman" w:hAnsi="Times New Roman" w:cs="Times New Roman"/>
          <w:sz w:val="24"/>
          <w:szCs w:val="24"/>
        </w:rPr>
        <w:t>est</w:t>
      </w:r>
      <w:r w:rsidR="00D218D3" w:rsidRPr="00E42710">
        <w:rPr>
          <w:rFonts w:ascii="Times New Roman" w:hAnsi="Times New Roman" w:cs="Times New Roman"/>
          <w:sz w:val="24"/>
          <w:szCs w:val="24"/>
        </w:rPr>
        <w:t xml:space="preserve"> </w:t>
      </w:r>
      <w:r w:rsidR="00D26BB3" w:rsidRPr="00E42710">
        <w:rPr>
          <w:rFonts w:ascii="Times New Roman" w:hAnsi="Times New Roman" w:cs="Times New Roman"/>
          <w:sz w:val="24"/>
          <w:szCs w:val="24"/>
        </w:rPr>
        <w:t>k-mer coverage</w:t>
      </w:r>
      <w:r w:rsidR="00E32EA6" w:rsidRPr="00E42710">
        <w:rPr>
          <w:rFonts w:ascii="Times New Roman" w:hAnsi="Times New Roman" w:cs="Times New Roman"/>
          <w:sz w:val="24"/>
          <w:szCs w:val="24"/>
        </w:rPr>
        <w:t xml:space="preserve"> an</w:t>
      </w:r>
      <w:r w:rsidR="00451F6E" w:rsidRPr="00E42710">
        <w:rPr>
          <w:rFonts w:ascii="Times New Roman" w:hAnsi="Times New Roman" w:cs="Times New Roman"/>
          <w:sz w:val="24"/>
          <w:szCs w:val="24"/>
        </w:rPr>
        <w:t>d high</w:t>
      </w:r>
      <w:r w:rsidR="0046273E" w:rsidRPr="00E42710">
        <w:rPr>
          <w:rFonts w:ascii="Times New Roman" w:hAnsi="Times New Roman" w:cs="Times New Roman"/>
          <w:sz w:val="24"/>
          <w:szCs w:val="24"/>
        </w:rPr>
        <w:t>est</w:t>
      </w:r>
      <w:r w:rsidR="00451F6E" w:rsidRPr="00E42710">
        <w:rPr>
          <w:rFonts w:ascii="Times New Roman" w:hAnsi="Times New Roman" w:cs="Times New Roman"/>
          <w:sz w:val="24"/>
          <w:szCs w:val="24"/>
        </w:rPr>
        <w:t xml:space="preserve"> relative abundance </w:t>
      </w:r>
      <w:r w:rsidR="00D218D3" w:rsidRPr="00E42710">
        <w:rPr>
          <w:rFonts w:ascii="Times New Roman" w:hAnsi="Times New Roman" w:cs="Times New Roman"/>
          <w:sz w:val="24"/>
          <w:szCs w:val="24"/>
        </w:rPr>
        <w:t xml:space="preserve">in each dataset. </w:t>
      </w:r>
      <w:r w:rsidR="00E94D6A" w:rsidRPr="00E42710">
        <w:rPr>
          <w:rFonts w:ascii="Times New Roman" w:hAnsi="Times New Roman" w:cs="Times New Roman"/>
          <w:sz w:val="24"/>
          <w:szCs w:val="24"/>
        </w:rPr>
        <w:t xml:space="preserve">Each of the three generated datasets </w:t>
      </w:r>
      <w:r w:rsidR="00634EC5" w:rsidRPr="00E42710">
        <w:rPr>
          <w:rFonts w:ascii="Times New Roman" w:hAnsi="Times New Roman" w:cs="Times New Roman"/>
          <w:sz w:val="24"/>
          <w:szCs w:val="24"/>
        </w:rPr>
        <w:t>was</w:t>
      </w:r>
      <w:r w:rsidR="00E94D6A" w:rsidRPr="00E42710">
        <w:rPr>
          <w:rFonts w:ascii="Times New Roman" w:hAnsi="Times New Roman" w:cs="Times New Roman"/>
          <w:sz w:val="24"/>
          <w:szCs w:val="24"/>
        </w:rPr>
        <w:t xml:space="preserve"> composed of </w:t>
      </w:r>
      <w:r w:rsidR="00D6395E" w:rsidRPr="00E42710">
        <w:rPr>
          <w:rFonts w:ascii="Times New Roman" w:hAnsi="Times New Roman" w:cs="Times New Roman"/>
          <w:sz w:val="24"/>
          <w:szCs w:val="24"/>
        </w:rPr>
        <w:t>re</w:t>
      </w:r>
      <w:r w:rsidR="00E94D6A" w:rsidRPr="00E42710">
        <w:rPr>
          <w:rFonts w:ascii="Times New Roman" w:hAnsi="Times New Roman" w:cs="Times New Roman"/>
          <w:sz w:val="24"/>
          <w:szCs w:val="24"/>
        </w:rPr>
        <w:t xml:space="preserve">ads from these selected species. </w:t>
      </w:r>
      <w:r w:rsidR="00D218D3" w:rsidRPr="00E42710">
        <w:rPr>
          <w:rFonts w:ascii="Times New Roman" w:hAnsi="Times New Roman" w:cs="Times New Roman"/>
          <w:sz w:val="24"/>
          <w:szCs w:val="24"/>
        </w:rPr>
        <w:t xml:space="preserve">Because </w:t>
      </w:r>
      <w:proofErr w:type="spellStart"/>
      <w:r w:rsidR="00D218D3" w:rsidRPr="00E42710">
        <w:rPr>
          <w:rFonts w:ascii="Times New Roman" w:hAnsi="Times New Roman" w:cs="Times New Roman"/>
          <w:sz w:val="24"/>
          <w:szCs w:val="24"/>
        </w:rPr>
        <w:t>MetaCluster</w:t>
      </w:r>
      <w:proofErr w:type="spellEnd"/>
      <w:r w:rsidR="00D218D3" w:rsidRPr="00E42710">
        <w:rPr>
          <w:rFonts w:ascii="Times New Roman" w:hAnsi="Times New Roman" w:cs="Times New Roman"/>
          <w:sz w:val="24"/>
          <w:szCs w:val="24"/>
        </w:rPr>
        <w:t xml:space="preserve"> required that all</w:t>
      </w:r>
      <w:r w:rsidR="00D218D3" w:rsidRPr="00E42710">
        <w:rPr>
          <w:rFonts w:ascii="Times New Roman" w:eastAsia="Times New Roman" w:hAnsi="Times New Roman" w:cs="Times New Roman"/>
          <w:bCs/>
          <w:color w:val="000000"/>
          <w:sz w:val="24"/>
          <w:szCs w:val="24"/>
          <w:lang w:eastAsia="zh-CN"/>
        </w:rPr>
        <w:t xml:space="preserve"> reads have equal length, we</w:t>
      </w:r>
      <w:r w:rsidR="002A5AC8" w:rsidRPr="00E42710">
        <w:rPr>
          <w:rFonts w:ascii="Times New Roman" w:eastAsia="Times New Roman" w:hAnsi="Times New Roman" w:cs="Times New Roman"/>
          <w:bCs/>
          <w:color w:val="000000"/>
          <w:sz w:val="24"/>
          <w:szCs w:val="24"/>
          <w:lang w:eastAsia="zh-CN"/>
        </w:rPr>
        <w:t xml:space="preserve"> cut </w:t>
      </w:r>
      <w:r w:rsidR="00A11AF9" w:rsidRPr="00E42710">
        <w:rPr>
          <w:rFonts w:ascii="Times New Roman" w:eastAsia="Times New Roman" w:hAnsi="Times New Roman" w:cs="Times New Roman"/>
          <w:bCs/>
          <w:color w:val="000000"/>
          <w:sz w:val="24"/>
          <w:szCs w:val="24"/>
          <w:lang w:eastAsia="zh-CN"/>
        </w:rPr>
        <w:t xml:space="preserve">the </w:t>
      </w:r>
      <w:r w:rsidR="002A5AC8" w:rsidRPr="00E42710">
        <w:rPr>
          <w:rFonts w:ascii="Times New Roman" w:eastAsia="Times New Roman" w:hAnsi="Times New Roman" w:cs="Times New Roman"/>
          <w:bCs/>
          <w:color w:val="000000"/>
          <w:sz w:val="24"/>
          <w:szCs w:val="24"/>
          <w:lang w:eastAsia="zh-CN"/>
        </w:rPr>
        <w:t xml:space="preserve">reads to be </w:t>
      </w:r>
      <w:r w:rsidR="00D218D3" w:rsidRPr="00E42710">
        <w:rPr>
          <w:rFonts w:ascii="Times New Roman" w:eastAsia="Times New Roman" w:hAnsi="Times New Roman" w:cs="Times New Roman"/>
          <w:bCs/>
          <w:color w:val="000000"/>
          <w:sz w:val="24"/>
          <w:szCs w:val="24"/>
          <w:lang w:eastAsia="zh-CN"/>
        </w:rPr>
        <w:t>75</w:t>
      </w:r>
      <w:r w:rsidR="00BF7C0A" w:rsidRPr="00E42710">
        <w:rPr>
          <w:rFonts w:ascii="Times New Roman" w:hAnsi="Times New Roman" w:cs="Times New Roman"/>
          <w:sz w:val="24"/>
          <w:szCs w:val="24"/>
        </w:rPr>
        <w:t xml:space="preserve"> base pairs</w:t>
      </w:r>
      <w:r w:rsidR="00D218D3" w:rsidRPr="00E42710">
        <w:rPr>
          <w:rFonts w:ascii="Times New Roman" w:eastAsia="Times New Roman" w:hAnsi="Times New Roman" w:cs="Times New Roman"/>
          <w:bCs/>
          <w:color w:val="000000"/>
          <w:sz w:val="24"/>
          <w:szCs w:val="24"/>
          <w:lang w:eastAsia="zh-CN"/>
        </w:rPr>
        <w:t>.</w:t>
      </w:r>
    </w:p>
    <w:p w:rsidR="00412766" w:rsidRPr="00E42710" w:rsidRDefault="00412766" w:rsidP="0046273E">
      <w:pPr>
        <w:autoSpaceDE w:val="0"/>
        <w:autoSpaceDN w:val="0"/>
        <w:adjustRightInd w:val="0"/>
        <w:spacing w:after="0" w:line="240" w:lineRule="auto"/>
        <w:rPr>
          <w:rFonts w:ascii="Times New Roman" w:eastAsia="Times New Roman" w:hAnsi="Times New Roman" w:cs="Times New Roman"/>
          <w:bCs/>
          <w:color w:val="000000"/>
          <w:sz w:val="24"/>
          <w:szCs w:val="24"/>
          <w:lang w:eastAsia="zh-CN"/>
        </w:rPr>
      </w:pPr>
    </w:p>
    <w:p w:rsidR="00EA7CE8" w:rsidRPr="00E42710" w:rsidRDefault="00713F4A" w:rsidP="0046273E">
      <w:pPr>
        <w:spacing w:after="0"/>
        <w:rPr>
          <w:rFonts w:ascii="Times New Roman" w:hAnsi="Times New Roman" w:cs="Times New Roman"/>
          <w:sz w:val="24"/>
          <w:szCs w:val="24"/>
        </w:rPr>
      </w:pPr>
      <w:r w:rsidRPr="00E42710">
        <w:rPr>
          <w:rFonts w:ascii="Times New Roman" w:eastAsia="Times New Roman" w:hAnsi="Times New Roman" w:cs="Times New Roman"/>
          <w:bCs/>
          <w:color w:val="000000"/>
          <w:sz w:val="24"/>
          <w:szCs w:val="24"/>
          <w:lang w:eastAsia="zh-CN"/>
        </w:rPr>
        <w:t>S2.1</w:t>
      </w:r>
      <w:r w:rsidR="00EA7CE8" w:rsidRPr="00E42710">
        <w:rPr>
          <w:rFonts w:ascii="Times New Roman" w:eastAsia="Times New Roman" w:hAnsi="Times New Roman" w:cs="Times New Roman"/>
          <w:bCs/>
          <w:color w:val="000000"/>
          <w:sz w:val="24"/>
          <w:szCs w:val="24"/>
          <w:lang w:eastAsia="zh-CN"/>
        </w:rPr>
        <w:t xml:space="preserve"> Reads assignment accuracy</w:t>
      </w:r>
    </w:p>
    <w:tbl>
      <w:tblPr>
        <w:tblStyle w:val="PlainTable11"/>
        <w:tblW w:w="0" w:type="auto"/>
        <w:tblLook w:val="04A0"/>
      </w:tblPr>
      <w:tblGrid>
        <w:gridCol w:w="1635"/>
        <w:gridCol w:w="1275"/>
        <w:gridCol w:w="2755"/>
        <w:gridCol w:w="3150"/>
      </w:tblGrid>
      <w:tr w:rsidR="00713F4A" w:rsidRPr="00E42710" w:rsidTr="0056411F">
        <w:trPr>
          <w:cnfStyle w:val="100000000000"/>
          <w:trHeight w:val="270"/>
        </w:trPr>
        <w:tc>
          <w:tcPr>
            <w:cnfStyle w:val="001000000000"/>
            <w:tcW w:w="1635" w:type="dxa"/>
            <w:hideMark/>
          </w:tcPr>
          <w:p w:rsidR="00713F4A" w:rsidRPr="00E42710" w:rsidRDefault="00713F4A"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datasets</w:t>
            </w:r>
          </w:p>
        </w:tc>
        <w:tc>
          <w:tcPr>
            <w:tcW w:w="1275" w:type="dxa"/>
            <w:hideMark/>
          </w:tcPr>
          <w:p w:rsidR="00713F4A" w:rsidRPr="00E42710" w:rsidRDefault="00713F4A"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w:t>
            </w:r>
          </w:p>
        </w:tc>
        <w:tc>
          <w:tcPr>
            <w:tcW w:w="2755" w:type="dxa"/>
            <w:hideMark/>
          </w:tcPr>
          <w:p w:rsidR="00713F4A" w:rsidRPr="00E42710" w:rsidRDefault="00713F4A"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MetaCluster</w:t>
            </w:r>
            <w:proofErr w:type="spellEnd"/>
            <w:r w:rsidRPr="00E42710">
              <w:rPr>
                <w:rFonts w:ascii="Times New Roman" w:eastAsia="Times New Roman" w:hAnsi="Times New Roman" w:cs="Times New Roman"/>
                <w:b w:val="0"/>
                <w:color w:val="000000"/>
                <w:sz w:val="20"/>
                <w:szCs w:val="20"/>
                <w:lang w:eastAsia="zh-CN"/>
              </w:rPr>
              <w:t xml:space="preserve"> (m is known)</w:t>
            </w:r>
          </w:p>
        </w:tc>
        <w:tc>
          <w:tcPr>
            <w:tcW w:w="3150" w:type="dxa"/>
            <w:hideMark/>
          </w:tcPr>
          <w:p w:rsidR="00713F4A" w:rsidRPr="00E42710" w:rsidRDefault="00713F4A"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(m is known)</w:t>
            </w:r>
          </w:p>
        </w:tc>
      </w:tr>
      <w:tr w:rsidR="00713F4A" w:rsidRPr="00E42710" w:rsidTr="0056411F">
        <w:trPr>
          <w:cnfStyle w:val="000000100000"/>
          <w:trHeight w:val="255"/>
        </w:trPr>
        <w:tc>
          <w:tcPr>
            <w:cnfStyle w:val="001000000000"/>
            <w:tcW w:w="0" w:type="auto"/>
            <w:hideMark/>
          </w:tcPr>
          <w:p w:rsidR="00713F4A" w:rsidRPr="00E42710" w:rsidRDefault="003B64F5"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SRS013542</w:t>
            </w:r>
          </w:p>
        </w:tc>
        <w:tc>
          <w:tcPr>
            <w:tcW w:w="0" w:type="auto"/>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83.60%</w:t>
            </w:r>
          </w:p>
        </w:tc>
        <w:tc>
          <w:tcPr>
            <w:tcW w:w="2755" w:type="dxa"/>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42.34%</w:t>
            </w:r>
          </w:p>
        </w:tc>
        <w:tc>
          <w:tcPr>
            <w:tcW w:w="3150" w:type="dxa"/>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65.98%</w:t>
            </w:r>
          </w:p>
        </w:tc>
      </w:tr>
      <w:tr w:rsidR="00713F4A" w:rsidRPr="00E42710" w:rsidTr="0056411F">
        <w:trPr>
          <w:trHeight w:val="255"/>
        </w:trPr>
        <w:tc>
          <w:tcPr>
            <w:cnfStyle w:val="001000000000"/>
            <w:tcW w:w="0" w:type="auto"/>
            <w:hideMark/>
          </w:tcPr>
          <w:p w:rsidR="00713F4A" w:rsidRPr="00E42710" w:rsidRDefault="003B64F5"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SRS017080</w:t>
            </w:r>
          </w:p>
        </w:tc>
        <w:tc>
          <w:tcPr>
            <w:tcW w:w="0" w:type="auto"/>
            <w:hideMark/>
          </w:tcPr>
          <w:p w:rsidR="00713F4A" w:rsidRPr="00E42710" w:rsidRDefault="00713F4A"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72.68%</w:t>
            </w:r>
          </w:p>
        </w:tc>
        <w:tc>
          <w:tcPr>
            <w:tcW w:w="2755" w:type="dxa"/>
            <w:hideMark/>
          </w:tcPr>
          <w:p w:rsidR="00713F4A" w:rsidRPr="00E42710" w:rsidRDefault="00713F4A"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65.78%</w:t>
            </w:r>
          </w:p>
        </w:tc>
        <w:tc>
          <w:tcPr>
            <w:tcW w:w="3150" w:type="dxa"/>
            <w:hideMark/>
          </w:tcPr>
          <w:p w:rsidR="00713F4A" w:rsidRPr="00E42710" w:rsidRDefault="00713F4A"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65.60%</w:t>
            </w:r>
          </w:p>
        </w:tc>
      </w:tr>
      <w:tr w:rsidR="00713F4A" w:rsidRPr="00E42710" w:rsidTr="0056411F">
        <w:trPr>
          <w:cnfStyle w:val="000000100000"/>
          <w:trHeight w:val="255"/>
        </w:trPr>
        <w:tc>
          <w:tcPr>
            <w:cnfStyle w:val="001000000000"/>
            <w:tcW w:w="0" w:type="auto"/>
            <w:hideMark/>
          </w:tcPr>
          <w:p w:rsidR="00713F4A" w:rsidRPr="00E42710" w:rsidRDefault="00713F4A"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SRS013705</w:t>
            </w:r>
          </w:p>
        </w:tc>
        <w:tc>
          <w:tcPr>
            <w:tcW w:w="0" w:type="auto"/>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78.16%</w:t>
            </w:r>
          </w:p>
        </w:tc>
        <w:tc>
          <w:tcPr>
            <w:tcW w:w="2755" w:type="dxa"/>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67.01%</w:t>
            </w:r>
          </w:p>
        </w:tc>
        <w:tc>
          <w:tcPr>
            <w:tcW w:w="3150" w:type="dxa"/>
            <w:hideMark/>
          </w:tcPr>
          <w:p w:rsidR="00713F4A" w:rsidRPr="00E42710" w:rsidRDefault="00713F4A"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44.18%</w:t>
            </w:r>
          </w:p>
        </w:tc>
      </w:tr>
    </w:tbl>
    <w:p w:rsidR="00713F4A" w:rsidRPr="00E42710" w:rsidRDefault="00713F4A" w:rsidP="0046273E">
      <w:pPr>
        <w:autoSpaceDE w:val="0"/>
        <w:autoSpaceDN w:val="0"/>
        <w:adjustRightInd w:val="0"/>
        <w:spacing w:after="0" w:line="240" w:lineRule="auto"/>
        <w:rPr>
          <w:rFonts w:ascii="Times New Roman" w:eastAsia="Times New Roman" w:hAnsi="Times New Roman" w:cs="Times New Roman"/>
          <w:bCs/>
          <w:color w:val="000000"/>
          <w:sz w:val="24"/>
          <w:szCs w:val="24"/>
          <w:lang w:eastAsia="zh-CN"/>
        </w:rPr>
      </w:pPr>
    </w:p>
    <w:p w:rsidR="00E63FE0" w:rsidRPr="00E42710" w:rsidRDefault="00E63FE0" w:rsidP="0046273E">
      <w:pPr>
        <w:pStyle w:val="Default"/>
        <w:rPr>
          <w:rFonts w:eastAsia="Times New Roman"/>
          <w:bCs/>
          <w:lang w:eastAsia="zh-CN"/>
        </w:rPr>
      </w:pPr>
    </w:p>
    <w:p w:rsidR="001C2E9B" w:rsidRPr="00E42710" w:rsidRDefault="001C2E9B" w:rsidP="0046273E">
      <w:pPr>
        <w:pStyle w:val="Default"/>
        <w:rPr>
          <w:rFonts w:eastAsia="Times New Roman"/>
          <w:bCs/>
          <w:lang w:eastAsia="zh-CN"/>
        </w:rPr>
      </w:pPr>
      <w:r w:rsidRPr="00E42710">
        <w:rPr>
          <w:rFonts w:eastAsia="Times New Roman"/>
          <w:bCs/>
          <w:lang w:eastAsia="zh-CN"/>
        </w:rPr>
        <w:t xml:space="preserve">S2.2 The predicted genome size, relative abundance, and the k-mer coverage from MBBC and </w:t>
      </w:r>
      <w:proofErr w:type="spellStart"/>
      <w:r w:rsidRPr="00E42710">
        <w:rPr>
          <w:rFonts w:eastAsia="Times New Roman"/>
          <w:bCs/>
          <w:lang w:eastAsia="zh-CN"/>
        </w:rPr>
        <w:t>AbundanceBin</w:t>
      </w:r>
      <w:proofErr w:type="spellEnd"/>
    </w:p>
    <w:p w:rsidR="00767522" w:rsidRPr="00E42710" w:rsidRDefault="00767522" w:rsidP="0046273E">
      <w:pPr>
        <w:pStyle w:val="Default"/>
        <w:rPr>
          <w:sz w:val="23"/>
          <w:szCs w:val="23"/>
        </w:rPr>
      </w:pPr>
    </w:p>
    <w:tbl>
      <w:tblPr>
        <w:tblStyle w:val="PlainTable11"/>
        <w:tblW w:w="9990" w:type="dxa"/>
        <w:tblInd w:w="-545" w:type="dxa"/>
        <w:tblLayout w:type="fixed"/>
        <w:tblLook w:val="04A0"/>
      </w:tblPr>
      <w:tblGrid>
        <w:gridCol w:w="900"/>
        <w:gridCol w:w="1080"/>
        <w:gridCol w:w="990"/>
        <w:gridCol w:w="810"/>
        <w:gridCol w:w="994"/>
        <w:gridCol w:w="986"/>
        <w:gridCol w:w="900"/>
        <w:gridCol w:w="1620"/>
        <w:gridCol w:w="900"/>
        <w:gridCol w:w="810"/>
      </w:tblGrid>
      <w:tr w:rsidR="006E2333" w:rsidRPr="00E42710" w:rsidTr="00B24116">
        <w:trPr>
          <w:cnfStyle w:val="100000000000"/>
          <w:trHeight w:val="510"/>
        </w:trPr>
        <w:tc>
          <w:tcPr>
            <w:cnfStyle w:val="001000000000"/>
            <w:tcW w:w="3780" w:type="dxa"/>
            <w:gridSpan w:val="4"/>
            <w:hideMark/>
          </w:tcPr>
          <w:p w:rsidR="006E2333" w:rsidRPr="00E42710" w:rsidRDefault="00217393"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MBBC results </w:t>
            </w:r>
            <w:r w:rsidR="006E2333" w:rsidRPr="00E42710">
              <w:rPr>
                <w:rFonts w:ascii="Times New Roman" w:eastAsia="Times New Roman" w:hAnsi="Times New Roman" w:cs="Times New Roman"/>
                <w:b w:val="0"/>
                <w:color w:val="000000"/>
                <w:sz w:val="20"/>
                <w:szCs w:val="20"/>
                <w:lang w:eastAsia="zh-CN"/>
              </w:rPr>
              <w:t xml:space="preserve"> </w:t>
            </w:r>
          </w:p>
        </w:tc>
        <w:tc>
          <w:tcPr>
            <w:tcW w:w="2880" w:type="dxa"/>
            <w:gridSpan w:val="3"/>
            <w:hideMark/>
          </w:tcPr>
          <w:p w:rsidR="006E2333" w:rsidRPr="00E42710" w:rsidRDefault="006E2333"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results (</w:t>
            </w:r>
            <w:r w:rsidR="00B329E7" w:rsidRPr="00E42710">
              <w:rPr>
                <w:rFonts w:ascii="Times New Roman" w:eastAsia="Times New Roman" w:hAnsi="Times New Roman" w:cs="Times New Roman"/>
                <w:b w:val="0"/>
                <w:color w:val="000000"/>
                <w:sz w:val="20"/>
                <w:szCs w:val="20"/>
                <w:lang w:eastAsia="zh-CN"/>
              </w:rPr>
              <w:t>m is known</w:t>
            </w:r>
            <w:r w:rsidRPr="00E42710">
              <w:rPr>
                <w:rFonts w:ascii="Times New Roman" w:eastAsia="Times New Roman" w:hAnsi="Times New Roman" w:cs="Times New Roman"/>
                <w:b w:val="0"/>
                <w:color w:val="000000"/>
                <w:sz w:val="20"/>
                <w:szCs w:val="20"/>
                <w:lang w:eastAsia="zh-CN"/>
              </w:rPr>
              <w:t xml:space="preserve">) </w:t>
            </w:r>
          </w:p>
        </w:tc>
        <w:tc>
          <w:tcPr>
            <w:tcW w:w="3330" w:type="dxa"/>
            <w:gridSpan w:val="3"/>
            <w:hideMark/>
          </w:tcPr>
          <w:p w:rsidR="006E2333" w:rsidRPr="00E42710" w:rsidRDefault="006E2333" w:rsidP="0046273E">
            <w:pPr>
              <w:jc w:val="cente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Real data</w:t>
            </w:r>
          </w:p>
        </w:tc>
      </w:tr>
      <w:tr w:rsidR="00A71676" w:rsidRPr="00E42710" w:rsidTr="00B24116">
        <w:trPr>
          <w:cnfStyle w:val="000000100000"/>
          <w:trHeight w:val="270"/>
        </w:trPr>
        <w:tc>
          <w:tcPr>
            <w:cnfStyle w:val="001000000000"/>
            <w:tcW w:w="900" w:type="dxa"/>
            <w:hideMark/>
          </w:tcPr>
          <w:p w:rsidR="006E2333" w:rsidRPr="00E42710" w:rsidRDefault="006E2333"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datasets</w:t>
            </w:r>
          </w:p>
        </w:tc>
        <w:tc>
          <w:tcPr>
            <w:tcW w:w="108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9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81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994"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86"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90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162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Species</w:t>
            </w:r>
          </w:p>
        </w:tc>
        <w:tc>
          <w:tcPr>
            <w:tcW w:w="90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relative abundance</w:t>
            </w:r>
          </w:p>
        </w:tc>
        <w:tc>
          <w:tcPr>
            <w:tcW w:w="810" w:type="dxa"/>
            <w:hideMark/>
          </w:tcPr>
          <w:p w:rsidR="006E2333" w:rsidRPr="00E42710" w:rsidRDefault="006E2333"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k-mer coverage</w:t>
            </w:r>
          </w:p>
        </w:tc>
      </w:tr>
      <w:tr w:rsidR="008A1D3D" w:rsidRPr="00E42710" w:rsidTr="00B24116">
        <w:trPr>
          <w:trHeight w:val="270"/>
        </w:trPr>
        <w:tc>
          <w:tcPr>
            <w:cnfStyle w:val="001000000000"/>
            <w:tcW w:w="900" w:type="dxa"/>
            <w:vMerge w:val="restart"/>
            <w:hideMark/>
          </w:tcPr>
          <w:p w:rsidR="008A1D3D" w:rsidRPr="00E42710" w:rsidRDefault="008A1D3D"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SRS013542</w:t>
            </w:r>
          </w:p>
        </w:tc>
        <w:tc>
          <w:tcPr>
            <w:tcW w:w="108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3013014.58</w:t>
            </w:r>
          </w:p>
        </w:tc>
        <w:tc>
          <w:tcPr>
            <w:tcW w:w="99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15.89%</w:t>
            </w:r>
          </w:p>
        </w:tc>
        <w:tc>
          <w:tcPr>
            <w:tcW w:w="81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3.16</w:t>
            </w:r>
          </w:p>
        </w:tc>
        <w:tc>
          <w:tcPr>
            <w:tcW w:w="994"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7278053.67</w:t>
            </w:r>
          </w:p>
        </w:tc>
        <w:tc>
          <w:tcPr>
            <w:tcW w:w="986" w:type="dxa"/>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10.71%</w:t>
            </w:r>
          </w:p>
        </w:tc>
        <w:tc>
          <w:tcPr>
            <w:tcW w:w="900" w:type="dxa"/>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2.08</w:t>
            </w:r>
          </w:p>
        </w:tc>
        <w:tc>
          <w:tcPr>
            <w:tcW w:w="1620" w:type="dxa"/>
            <w:hideMark/>
          </w:tcPr>
          <w:p w:rsidR="008A1D3D" w:rsidRPr="00E42710" w:rsidRDefault="008A1D3D"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Prevotella_timonensis</w:t>
            </w:r>
            <w:proofErr w:type="spellEnd"/>
          </w:p>
        </w:tc>
        <w:tc>
          <w:tcPr>
            <w:tcW w:w="900" w:type="dxa"/>
            <w:hideMark/>
          </w:tcPr>
          <w:p w:rsidR="008A1D3D" w:rsidRPr="00E42710" w:rsidRDefault="00FC7F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8.3</w:t>
            </w:r>
            <w:r w:rsidR="00884FCD" w:rsidRPr="00E42710">
              <w:rPr>
                <w:rFonts w:ascii="Times New Roman" w:eastAsia="Times New Roman" w:hAnsi="Times New Roman" w:cs="Times New Roman"/>
                <w:color w:val="000000"/>
                <w:sz w:val="20"/>
                <w:szCs w:val="20"/>
                <w:lang w:eastAsia="zh-CN"/>
              </w:rPr>
              <w:t>2</w:t>
            </w:r>
            <w:r w:rsidR="008A1D3D" w:rsidRPr="00E42710">
              <w:rPr>
                <w:rFonts w:ascii="Times New Roman" w:eastAsia="Times New Roman" w:hAnsi="Times New Roman" w:cs="Times New Roman"/>
                <w:color w:val="000000"/>
                <w:sz w:val="20"/>
                <w:szCs w:val="20"/>
                <w:lang w:eastAsia="zh-CN"/>
              </w:rPr>
              <w:t>%</w:t>
            </w:r>
          </w:p>
        </w:tc>
        <w:tc>
          <w:tcPr>
            <w:tcW w:w="81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4.62</w:t>
            </w:r>
          </w:p>
        </w:tc>
      </w:tr>
      <w:tr w:rsidR="008A1D3D" w:rsidRPr="00E42710" w:rsidTr="00B24116">
        <w:trPr>
          <w:cnfStyle w:val="000000100000"/>
          <w:trHeight w:val="270"/>
        </w:trPr>
        <w:tc>
          <w:tcPr>
            <w:cnfStyle w:val="001000000000"/>
            <w:tcW w:w="900" w:type="dxa"/>
            <w:vMerge/>
            <w:hideMark/>
          </w:tcPr>
          <w:p w:rsidR="008A1D3D" w:rsidRPr="00E42710" w:rsidRDefault="008A1D3D" w:rsidP="0046273E">
            <w:pPr>
              <w:rPr>
                <w:rFonts w:ascii="Times New Roman" w:eastAsia="Times New Roman" w:hAnsi="Times New Roman" w:cs="Times New Roman"/>
                <w:b w:val="0"/>
                <w:color w:val="000000"/>
                <w:sz w:val="20"/>
                <w:szCs w:val="20"/>
                <w:lang w:eastAsia="zh-CN"/>
              </w:rPr>
            </w:pPr>
          </w:p>
        </w:tc>
        <w:tc>
          <w:tcPr>
            <w:tcW w:w="108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1055820.12</w:t>
            </w:r>
          </w:p>
        </w:tc>
        <w:tc>
          <w:tcPr>
            <w:tcW w:w="99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13.38%</w:t>
            </w:r>
          </w:p>
        </w:tc>
        <w:tc>
          <w:tcPr>
            <w:tcW w:w="81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7.6</w:t>
            </w:r>
          </w:p>
        </w:tc>
        <w:tc>
          <w:tcPr>
            <w:tcW w:w="994"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2859624.66</w:t>
            </w:r>
          </w:p>
        </w:tc>
        <w:tc>
          <w:tcPr>
            <w:tcW w:w="986" w:type="dxa"/>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38.66%</w:t>
            </w:r>
          </w:p>
        </w:tc>
        <w:tc>
          <w:tcPr>
            <w:tcW w:w="900" w:type="dxa"/>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14.58</w:t>
            </w:r>
          </w:p>
        </w:tc>
        <w:tc>
          <w:tcPr>
            <w:tcW w:w="1620" w:type="dxa"/>
            <w:hideMark/>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Atopobium_vaginae</w:t>
            </w:r>
            <w:proofErr w:type="spellEnd"/>
          </w:p>
        </w:tc>
        <w:tc>
          <w:tcPr>
            <w:tcW w:w="900" w:type="dxa"/>
            <w:hideMark/>
          </w:tcPr>
          <w:p w:rsidR="008A1D3D" w:rsidRPr="00E42710" w:rsidRDefault="00FC7F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11.8</w:t>
            </w:r>
            <w:r w:rsidR="005C7551" w:rsidRPr="00E42710">
              <w:rPr>
                <w:rFonts w:ascii="Times New Roman" w:eastAsia="Times New Roman" w:hAnsi="Times New Roman" w:cs="Times New Roman"/>
                <w:color w:val="000000"/>
                <w:sz w:val="20"/>
                <w:szCs w:val="20"/>
                <w:lang w:eastAsia="zh-CN"/>
              </w:rPr>
              <w:t>1</w:t>
            </w:r>
            <w:r w:rsidR="008A1D3D" w:rsidRPr="00E42710">
              <w:rPr>
                <w:rFonts w:ascii="Times New Roman" w:eastAsia="Times New Roman" w:hAnsi="Times New Roman" w:cs="Times New Roman"/>
                <w:color w:val="000000"/>
                <w:sz w:val="20"/>
                <w:szCs w:val="20"/>
                <w:lang w:eastAsia="zh-CN"/>
              </w:rPr>
              <w:t>%</w:t>
            </w:r>
          </w:p>
        </w:tc>
        <w:tc>
          <w:tcPr>
            <w:tcW w:w="81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9.07</w:t>
            </w:r>
          </w:p>
        </w:tc>
      </w:tr>
      <w:tr w:rsidR="008A1D3D" w:rsidRPr="00E42710" w:rsidTr="00B24116">
        <w:trPr>
          <w:trHeight w:val="270"/>
        </w:trPr>
        <w:tc>
          <w:tcPr>
            <w:cnfStyle w:val="001000000000"/>
            <w:tcW w:w="900" w:type="dxa"/>
            <w:vMerge/>
            <w:hideMark/>
          </w:tcPr>
          <w:p w:rsidR="008A1D3D" w:rsidRPr="00E42710" w:rsidRDefault="008A1D3D" w:rsidP="0046273E">
            <w:pPr>
              <w:rPr>
                <w:rFonts w:ascii="Times New Roman" w:eastAsia="Times New Roman" w:hAnsi="Times New Roman" w:cs="Times New Roman"/>
                <w:b w:val="0"/>
                <w:color w:val="000000"/>
                <w:sz w:val="20"/>
                <w:szCs w:val="20"/>
                <w:lang w:eastAsia="zh-CN"/>
              </w:rPr>
            </w:pPr>
          </w:p>
        </w:tc>
        <w:tc>
          <w:tcPr>
            <w:tcW w:w="108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708216.32</w:t>
            </w:r>
          </w:p>
        </w:tc>
        <w:tc>
          <w:tcPr>
            <w:tcW w:w="99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15.32%</w:t>
            </w:r>
          </w:p>
        </w:tc>
        <w:tc>
          <w:tcPr>
            <w:tcW w:w="81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12.97</w:t>
            </w:r>
          </w:p>
        </w:tc>
        <w:tc>
          <w:tcPr>
            <w:tcW w:w="994"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966392.16</w:t>
            </w:r>
          </w:p>
        </w:tc>
        <w:tc>
          <w:tcPr>
            <w:tcW w:w="986" w:type="dxa"/>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50.63%</w:t>
            </w:r>
          </w:p>
        </w:tc>
        <w:tc>
          <w:tcPr>
            <w:tcW w:w="900" w:type="dxa"/>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56.92</w:t>
            </w:r>
          </w:p>
        </w:tc>
        <w:tc>
          <w:tcPr>
            <w:tcW w:w="1620" w:type="dxa"/>
            <w:hideMark/>
          </w:tcPr>
          <w:p w:rsidR="008A1D3D" w:rsidRPr="00E42710" w:rsidRDefault="008A1D3D"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Gardnerella_vaginalis</w:t>
            </w:r>
            <w:proofErr w:type="spellEnd"/>
          </w:p>
        </w:tc>
        <w:tc>
          <w:tcPr>
            <w:tcW w:w="900" w:type="dxa"/>
            <w:hideMark/>
          </w:tcPr>
          <w:p w:rsidR="008A1D3D" w:rsidRPr="00E42710" w:rsidRDefault="00FC7F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79.87</w:t>
            </w:r>
            <w:r w:rsidR="008A1D3D" w:rsidRPr="00E42710">
              <w:rPr>
                <w:rFonts w:ascii="Times New Roman" w:eastAsia="Times New Roman" w:hAnsi="Times New Roman" w:cs="Times New Roman"/>
                <w:color w:val="000000"/>
                <w:sz w:val="20"/>
                <w:szCs w:val="20"/>
                <w:lang w:eastAsia="zh-CN"/>
              </w:rPr>
              <w:t>%</w:t>
            </w:r>
          </w:p>
        </w:tc>
        <w:tc>
          <w:tcPr>
            <w:tcW w:w="810" w:type="dxa"/>
            <w:hideMark/>
          </w:tcPr>
          <w:p w:rsidR="008A1D3D" w:rsidRPr="00E42710" w:rsidRDefault="008A1D3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28.18</w:t>
            </w:r>
          </w:p>
        </w:tc>
      </w:tr>
      <w:tr w:rsidR="008A1D3D" w:rsidRPr="00E42710" w:rsidTr="00B24116">
        <w:trPr>
          <w:cnfStyle w:val="000000100000"/>
          <w:trHeight w:val="255"/>
        </w:trPr>
        <w:tc>
          <w:tcPr>
            <w:cnfStyle w:val="001000000000"/>
            <w:tcW w:w="900" w:type="dxa"/>
            <w:vMerge/>
            <w:hideMark/>
          </w:tcPr>
          <w:p w:rsidR="008A1D3D" w:rsidRPr="00E42710" w:rsidRDefault="008A1D3D" w:rsidP="0046273E">
            <w:pPr>
              <w:rPr>
                <w:rFonts w:ascii="Times New Roman" w:eastAsia="Times New Roman" w:hAnsi="Times New Roman" w:cs="Times New Roman"/>
                <w:b w:val="0"/>
                <w:color w:val="000000"/>
                <w:sz w:val="20"/>
                <w:szCs w:val="20"/>
                <w:lang w:eastAsia="zh-CN"/>
              </w:rPr>
            </w:pPr>
          </w:p>
        </w:tc>
        <w:tc>
          <w:tcPr>
            <w:tcW w:w="108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1390796.12</w:t>
            </w:r>
          </w:p>
        </w:tc>
        <w:tc>
          <w:tcPr>
            <w:tcW w:w="99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55.41%</w:t>
            </w:r>
          </w:p>
        </w:tc>
        <w:tc>
          <w:tcPr>
            <w:tcW w:w="810" w:type="dxa"/>
            <w:hideMark/>
          </w:tcPr>
          <w:p w:rsidR="008A1D3D" w:rsidRPr="00E42710" w:rsidRDefault="008A1D3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23.9</w:t>
            </w:r>
          </w:p>
        </w:tc>
        <w:tc>
          <w:tcPr>
            <w:tcW w:w="994" w:type="dxa"/>
            <w:hideMark/>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c>
          <w:tcPr>
            <w:tcW w:w="986" w:type="dxa"/>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c>
          <w:tcPr>
            <w:tcW w:w="900" w:type="dxa"/>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c>
          <w:tcPr>
            <w:tcW w:w="1620" w:type="dxa"/>
            <w:hideMark/>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c>
          <w:tcPr>
            <w:tcW w:w="900" w:type="dxa"/>
            <w:hideMark/>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c>
          <w:tcPr>
            <w:tcW w:w="810" w:type="dxa"/>
            <w:hideMark/>
          </w:tcPr>
          <w:p w:rsidR="008A1D3D" w:rsidRPr="00E42710" w:rsidRDefault="008A1D3D" w:rsidP="0046273E">
            <w:pPr>
              <w:cnfStyle w:val="000000100000"/>
              <w:rPr>
                <w:rFonts w:ascii="Times New Roman" w:eastAsia="Times New Roman" w:hAnsi="Times New Roman" w:cs="Times New Roman"/>
                <w:color w:val="000000"/>
                <w:sz w:val="20"/>
                <w:szCs w:val="20"/>
                <w:lang w:eastAsia="zh-CN"/>
              </w:rPr>
            </w:pPr>
          </w:p>
        </w:tc>
      </w:tr>
      <w:tr w:rsidR="00CA5F66" w:rsidRPr="00E42710" w:rsidTr="00B24116">
        <w:trPr>
          <w:trHeight w:val="270"/>
        </w:trPr>
        <w:tc>
          <w:tcPr>
            <w:cnfStyle w:val="001000000000"/>
            <w:tcW w:w="900" w:type="dxa"/>
            <w:vMerge w:val="restart"/>
            <w:hideMark/>
          </w:tcPr>
          <w:p w:rsidR="00CA5F66" w:rsidRPr="00E42710" w:rsidRDefault="00CA5F66"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SRS017080</w:t>
            </w:r>
          </w:p>
        </w:tc>
        <w:tc>
          <w:tcPr>
            <w:tcW w:w="108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4611172.74</w:t>
            </w:r>
          </w:p>
        </w:tc>
        <w:tc>
          <w:tcPr>
            <w:tcW w:w="99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28.66%</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3.25</w:t>
            </w:r>
          </w:p>
        </w:tc>
        <w:tc>
          <w:tcPr>
            <w:tcW w:w="994"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10232486.5</w:t>
            </w:r>
          </w:p>
        </w:tc>
        <w:tc>
          <w:tcPr>
            <w:tcW w:w="986"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16.37%</w:t>
            </w:r>
          </w:p>
        </w:tc>
        <w:tc>
          <w:tcPr>
            <w:tcW w:w="900"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1.91</w:t>
            </w:r>
          </w:p>
        </w:tc>
        <w:tc>
          <w:tcPr>
            <w:tcW w:w="1620" w:type="dxa"/>
            <w:hideMark/>
          </w:tcPr>
          <w:p w:rsidR="00CA5F66" w:rsidRPr="00E42710" w:rsidRDefault="00CA5F66"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Veillonella_dispar</w:t>
            </w:r>
            <w:proofErr w:type="spellEnd"/>
          </w:p>
        </w:tc>
        <w:tc>
          <w:tcPr>
            <w:tcW w:w="90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10.04%</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4.04</w:t>
            </w:r>
          </w:p>
        </w:tc>
      </w:tr>
      <w:tr w:rsidR="00CA5F66" w:rsidRPr="00E42710" w:rsidTr="00B24116">
        <w:trPr>
          <w:cnfStyle w:val="000000100000"/>
          <w:trHeight w:val="270"/>
        </w:trPr>
        <w:tc>
          <w:tcPr>
            <w:cnfStyle w:val="001000000000"/>
            <w:tcW w:w="900" w:type="dxa"/>
            <w:vMerge/>
            <w:hideMark/>
          </w:tcPr>
          <w:p w:rsidR="00CA5F66" w:rsidRPr="00E42710" w:rsidRDefault="00CA5F66" w:rsidP="0046273E">
            <w:pPr>
              <w:rPr>
                <w:rFonts w:ascii="Times New Roman" w:eastAsia="Times New Roman" w:hAnsi="Times New Roman" w:cs="Times New Roman"/>
                <w:b w:val="0"/>
                <w:color w:val="000000"/>
                <w:sz w:val="20"/>
                <w:szCs w:val="20"/>
                <w:lang w:eastAsia="zh-CN"/>
              </w:rPr>
            </w:pPr>
          </w:p>
        </w:tc>
        <w:tc>
          <w:tcPr>
            <w:tcW w:w="108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628620.41</w:t>
            </w:r>
          </w:p>
        </w:tc>
        <w:tc>
          <w:tcPr>
            <w:tcW w:w="99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11.82%</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9.83</w:t>
            </w:r>
          </w:p>
        </w:tc>
        <w:tc>
          <w:tcPr>
            <w:tcW w:w="994"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1851573.49</w:t>
            </w:r>
          </w:p>
        </w:tc>
        <w:tc>
          <w:tcPr>
            <w:tcW w:w="986"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36.49%</w:t>
            </w:r>
          </w:p>
        </w:tc>
        <w:tc>
          <w:tcPr>
            <w:tcW w:w="900"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17.3</w:t>
            </w:r>
          </w:p>
        </w:tc>
        <w:tc>
          <w:tcPr>
            <w:tcW w:w="1620" w:type="dxa"/>
            <w:hideMark/>
          </w:tcPr>
          <w:p w:rsidR="00CA5F66" w:rsidRPr="00E42710" w:rsidRDefault="00CA5F66"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Streptococcus_pneumoniae</w:t>
            </w:r>
            <w:proofErr w:type="spellEnd"/>
          </w:p>
        </w:tc>
        <w:tc>
          <w:tcPr>
            <w:tcW w:w="90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20.56%</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9.91</w:t>
            </w:r>
          </w:p>
        </w:tc>
      </w:tr>
      <w:tr w:rsidR="00CA5F66" w:rsidRPr="00E42710" w:rsidTr="00B24116">
        <w:trPr>
          <w:trHeight w:val="270"/>
        </w:trPr>
        <w:tc>
          <w:tcPr>
            <w:cnfStyle w:val="001000000000"/>
            <w:tcW w:w="900" w:type="dxa"/>
            <w:vMerge/>
            <w:hideMark/>
          </w:tcPr>
          <w:p w:rsidR="00CA5F66" w:rsidRPr="00E42710" w:rsidRDefault="00CA5F66" w:rsidP="0046273E">
            <w:pPr>
              <w:rPr>
                <w:rFonts w:ascii="Times New Roman" w:eastAsia="Times New Roman" w:hAnsi="Times New Roman" w:cs="Times New Roman"/>
                <w:b w:val="0"/>
                <w:color w:val="000000"/>
                <w:sz w:val="20"/>
                <w:szCs w:val="20"/>
                <w:lang w:eastAsia="zh-CN"/>
              </w:rPr>
            </w:pPr>
          </w:p>
        </w:tc>
        <w:tc>
          <w:tcPr>
            <w:tcW w:w="108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1780668.57</w:t>
            </w:r>
          </w:p>
        </w:tc>
        <w:tc>
          <w:tcPr>
            <w:tcW w:w="99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59.52%</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17.49</w:t>
            </w:r>
          </w:p>
        </w:tc>
        <w:tc>
          <w:tcPr>
            <w:tcW w:w="994"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1100613.52</w:t>
            </w:r>
          </w:p>
        </w:tc>
        <w:tc>
          <w:tcPr>
            <w:tcW w:w="986"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47.13%</w:t>
            </w:r>
          </w:p>
        </w:tc>
        <w:tc>
          <w:tcPr>
            <w:tcW w:w="900"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41.75</w:t>
            </w:r>
          </w:p>
        </w:tc>
        <w:tc>
          <w:tcPr>
            <w:tcW w:w="1620" w:type="dxa"/>
            <w:hideMark/>
          </w:tcPr>
          <w:p w:rsidR="00CA5F66" w:rsidRPr="00E42710" w:rsidRDefault="00CA5F66"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Rothia_mucilaginosa</w:t>
            </w:r>
            <w:proofErr w:type="spellEnd"/>
          </w:p>
        </w:tc>
        <w:tc>
          <w:tcPr>
            <w:tcW w:w="90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69.40%</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23.81</w:t>
            </w:r>
          </w:p>
        </w:tc>
      </w:tr>
      <w:tr w:rsidR="00CA5F66" w:rsidRPr="00E42710" w:rsidTr="00B24116">
        <w:trPr>
          <w:cnfStyle w:val="000000100000"/>
          <w:trHeight w:val="270"/>
        </w:trPr>
        <w:tc>
          <w:tcPr>
            <w:cnfStyle w:val="001000000000"/>
            <w:tcW w:w="900" w:type="dxa"/>
            <w:vMerge w:val="restart"/>
            <w:hideMark/>
          </w:tcPr>
          <w:p w:rsidR="00CA5F66" w:rsidRPr="00E42710" w:rsidRDefault="00CA5F66"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SRS013705</w:t>
            </w:r>
          </w:p>
        </w:tc>
        <w:tc>
          <w:tcPr>
            <w:tcW w:w="108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3142540.31</w:t>
            </w:r>
          </w:p>
        </w:tc>
        <w:tc>
          <w:tcPr>
            <w:tcW w:w="99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9.55%</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4.82</w:t>
            </w:r>
          </w:p>
        </w:tc>
        <w:tc>
          <w:tcPr>
            <w:tcW w:w="994"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369661.72</w:t>
            </w:r>
          </w:p>
        </w:tc>
        <w:tc>
          <w:tcPr>
            <w:tcW w:w="986"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3.58%</w:t>
            </w:r>
          </w:p>
        </w:tc>
        <w:tc>
          <w:tcPr>
            <w:tcW w:w="900"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w:t>
            </w:r>
          </w:p>
        </w:tc>
        <w:tc>
          <w:tcPr>
            <w:tcW w:w="1620" w:type="dxa"/>
            <w:hideMark/>
          </w:tcPr>
          <w:p w:rsidR="00CA5F66" w:rsidRPr="00E42710" w:rsidRDefault="00CA5F66"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Prevotella_tannerae</w:t>
            </w:r>
            <w:proofErr w:type="spellEnd"/>
          </w:p>
        </w:tc>
        <w:tc>
          <w:tcPr>
            <w:tcW w:w="90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1.51%</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4.07</w:t>
            </w:r>
          </w:p>
        </w:tc>
      </w:tr>
      <w:tr w:rsidR="00CA5F66" w:rsidRPr="00E42710" w:rsidTr="00B24116">
        <w:trPr>
          <w:trHeight w:val="270"/>
        </w:trPr>
        <w:tc>
          <w:tcPr>
            <w:cnfStyle w:val="001000000000"/>
            <w:tcW w:w="900" w:type="dxa"/>
            <w:vMerge/>
            <w:hideMark/>
          </w:tcPr>
          <w:p w:rsidR="00CA5F66" w:rsidRPr="00E42710" w:rsidRDefault="00CA5F66" w:rsidP="0046273E">
            <w:pPr>
              <w:rPr>
                <w:rFonts w:ascii="Times New Roman" w:eastAsia="Times New Roman" w:hAnsi="Times New Roman" w:cs="Times New Roman"/>
                <w:b w:val="0"/>
                <w:color w:val="000000"/>
                <w:sz w:val="20"/>
                <w:szCs w:val="20"/>
                <w:lang w:eastAsia="zh-CN"/>
              </w:rPr>
            </w:pPr>
          </w:p>
        </w:tc>
        <w:tc>
          <w:tcPr>
            <w:tcW w:w="108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875747.63</w:t>
            </w:r>
          </w:p>
        </w:tc>
        <w:tc>
          <w:tcPr>
            <w:tcW w:w="99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6.67%</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12.08</w:t>
            </w:r>
          </w:p>
        </w:tc>
        <w:tc>
          <w:tcPr>
            <w:tcW w:w="994"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2088088.63</w:t>
            </w:r>
          </w:p>
        </w:tc>
        <w:tc>
          <w:tcPr>
            <w:tcW w:w="986"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23.27%</w:t>
            </w:r>
          </w:p>
        </w:tc>
        <w:tc>
          <w:tcPr>
            <w:tcW w:w="900"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18.2</w:t>
            </w:r>
          </w:p>
        </w:tc>
        <w:tc>
          <w:tcPr>
            <w:tcW w:w="1620" w:type="dxa"/>
            <w:hideMark/>
          </w:tcPr>
          <w:p w:rsidR="00CA5F66" w:rsidRPr="00E42710" w:rsidRDefault="00CA5F66"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Leptotrichia_buccalis</w:t>
            </w:r>
            <w:proofErr w:type="spellEnd"/>
          </w:p>
        </w:tc>
        <w:tc>
          <w:tcPr>
            <w:tcW w:w="90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2.86%</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10.15</w:t>
            </w:r>
          </w:p>
        </w:tc>
      </w:tr>
      <w:tr w:rsidR="00CA5F66" w:rsidRPr="00E42710" w:rsidTr="00B24116">
        <w:trPr>
          <w:cnfStyle w:val="000000100000"/>
          <w:trHeight w:val="270"/>
        </w:trPr>
        <w:tc>
          <w:tcPr>
            <w:cnfStyle w:val="001000000000"/>
            <w:tcW w:w="900" w:type="dxa"/>
            <w:vMerge/>
            <w:hideMark/>
          </w:tcPr>
          <w:p w:rsidR="00CA5F66" w:rsidRPr="00E42710" w:rsidRDefault="00CA5F66" w:rsidP="0046273E">
            <w:pPr>
              <w:rPr>
                <w:rFonts w:ascii="Times New Roman" w:eastAsia="Times New Roman" w:hAnsi="Times New Roman" w:cs="Times New Roman"/>
                <w:b w:val="0"/>
                <w:color w:val="000000"/>
                <w:sz w:val="20"/>
                <w:szCs w:val="20"/>
                <w:lang w:eastAsia="zh-CN"/>
              </w:rPr>
            </w:pPr>
          </w:p>
        </w:tc>
        <w:tc>
          <w:tcPr>
            <w:tcW w:w="108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2175197.92</w:t>
            </w:r>
          </w:p>
        </w:tc>
        <w:tc>
          <w:tcPr>
            <w:tcW w:w="99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32.54%</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23.72</w:t>
            </w:r>
          </w:p>
        </w:tc>
        <w:tc>
          <w:tcPr>
            <w:tcW w:w="994"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4068813.93</w:t>
            </w:r>
          </w:p>
        </w:tc>
        <w:tc>
          <w:tcPr>
            <w:tcW w:w="986"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25.65%</w:t>
            </w:r>
          </w:p>
        </w:tc>
        <w:tc>
          <w:tcPr>
            <w:tcW w:w="900" w:type="dxa"/>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61.41</w:t>
            </w:r>
          </w:p>
        </w:tc>
        <w:tc>
          <w:tcPr>
            <w:tcW w:w="1620" w:type="dxa"/>
            <w:hideMark/>
          </w:tcPr>
          <w:p w:rsidR="00CA5F66" w:rsidRPr="00E42710" w:rsidRDefault="00CA5F66"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Campylobacter_concisus</w:t>
            </w:r>
            <w:proofErr w:type="spellEnd"/>
          </w:p>
        </w:tc>
        <w:tc>
          <w:tcPr>
            <w:tcW w:w="90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38.61%</w:t>
            </w:r>
          </w:p>
        </w:tc>
        <w:tc>
          <w:tcPr>
            <w:tcW w:w="810" w:type="dxa"/>
            <w:hideMark/>
          </w:tcPr>
          <w:p w:rsidR="00CA5F66" w:rsidRPr="00E42710" w:rsidRDefault="00CA5F66"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23.75</w:t>
            </w:r>
          </w:p>
        </w:tc>
      </w:tr>
      <w:tr w:rsidR="00CA5F66" w:rsidRPr="00E42710" w:rsidTr="00B24116">
        <w:trPr>
          <w:trHeight w:val="270"/>
        </w:trPr>
        <w:tc>
          <w:tcPr>
            <w:cnfStyle w:val="001000000000"/>
            <w:tcW w:w="900" w:type="dxa"/>
            <w:vMerge/>
            <w:hideMark/>
          </w:tcPr>
          <w:p w:rsidR="00CA5F66" w:rsidRPr="00E42710" w:rsidRDefault="00CA5F66" w:rsidP="0046273E">
            <w:pPr>
              <w:rPr>
                <w:rFonts w:ascii="Times New Roman" w:eastAsia="Times New Roman" w:hAnsi="Times New Roman" w:cs="Times New Roman"/>
                <w:b w:val="0"/>
                <w:color w:val="000000"/>
                <w:sz w:val="20"/>
                <w:szCs w:val="20"/>
                <w:lang w:eastAsia="zh-CN"/>
              </w:rPr>
            </w:pPr>
          </w:p>
        </w:tc>
        <w:tc>
          <w:tcPr>
            <w:tcW w:w="108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2083794.8</w:t>
            </w:r>
          </w:p>
        </w:tc>
        <w:tc>
          <w:tcPr>
            <w:tcW w:w="99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51.24%</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38.99</w:t>
            </w:r>
          </w:p>
        </w:tc>
        <w:tc>
          <w:tcPr>
            <w:tcW w:w="994"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10384164.72</w:t>
            </w:r>
          </w:p>
        </w:tc>
        <w:tc>
          <w:tcPr>
            <w:tcW w:w="986"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47.50%</w:t>
            </w:r>
          </w:p>
        </w:tc>
        <w:tc>
          <w:tcPr>
            <w:tcW w:w="900" w:type="dxa"/>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183.15</w:t>
            </w:r>
          </w:p>
        </w:tc>
        <w:tc>
          <w:tcPr>
            <w:tcW w:w="1620" w:type="dxa"/>
            <w:hideMark/>
          </w:tcPr>
          <w:p w:rsidR="00CA5F66" w:rsidRPr="00E42710" w:rsidRDefault="00CA5F66"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Fusobacterium_sp</w:t>
            </w:r>
            <w:proofErr w:type="spellEnd"/>
          </w:p>
        </w:tc>
        <w:tc>
          <w:tcPr>
            <w:tcW w:w="90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57.02%</w:t>
            </w:r>
          </w:p>
        </w:tc>
        <w:tc>
          <w:tcPr>
            <w:tcW w:w="810" w:type="dxa"/>
            <w:hideMark/>
          </w:tcPr>
          <w:p w:rsidR="00CA5F66" w:rsidRPr="00E42710" w:rsidRDefault="00CA5F66"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44.39</w:t>
            </w:r>
          </w:p>
        </w:tc>
      </w:tr>
    </w:tbl>
    <w:p w:rsidR="00C74D8D" w:rsidRPr="00E42710" w:rsidRDefault="00C74D8D" w:rsidP="0046273E">
      <w:pPr>
        <w:spacing w:after="0"/>
        <w:rPr>
          <w:rFonts w:ascii="Times New Roman" w:eastAsia="Times New Roman" w:hAnsi="Times New Roman" w:cs="Times New Roman"/>
          <w:bCs/>
          <w:color w:val="000000"/>
          <w:sz w:val="24"/>
          <w:szCs w:val="24"/>
          <w:lang w:eastAsia="zh-CN"/>
        </w:rPr>
      </w:pPr>
    </w:p>
    <w:p w:rsidR="00DD198B" w:rsidRPr="00E42710" w:rsidRDefault="00DD198B" w:rsidP="0046273E">
      <w:pPr>
        <w:spacing w:after="0"/>
        <w:rPr>
          <w:rFonts w:ascii="Times New Roman" w:eastAsia="Times New Roman" w:hAnsi="Times New Roman" w:cs="Times New Roman"/>
          <w:bCs/>
          <w:color w:val="000000"/>
          <w:sz w:val="24"/>
          <w:szCs w:val="24"/>
          <w:lang w:eastAsia="zh-CN"/>
        </w:rPr>
      </w:pPr>
      <w:r w:rsidRPr="00E42710">
        <w:rPr>
          <w:rFonts w:ascii="Times New Roman" w:eastAsia="Times New Roman" w:hAnsi="Times New Roman" w:cs="Times New Roman"/>
          <w:bCs/>
          <w:color w:val="000000"/>
          <w:sz w:val="24"/>
          <w:szCs w:val="24"/>
          <w:lang w:eastAsia="zh-CN"/>
        </w:rPr>
        <w:t xml:space="preserve">MBBC predicted four species for </w:t>
      </w:r>
      <w:r w:rsidR="00E04A64" w:rsidRPr="00E42710">
        <w:rPr>
          <w:rFonts w:ascii="Times New Roman" w:eastAsia="Times New Roman" w:hAnsi="Times New Roman" w:cs="Times New Roman"/>
          <w:bCs/>
          <w:color w:val="000000"/>
          <w:sz w:val="24"/>
          <w:szCs w:val="24"/>
          <w:lang w:eastAsia="zh-CN"/>
        </w:rPr>
        <w:t xml:space="preserve">the </w:t>
      </w:r>
      <w:r w:rsidRPr="00E42710">
        <w:rPr>
          <w:rFonts w:ascii="Times New Roman" w:eastAsia="Times New Roman" w:hAnsi="Times New Roman" w:cs="Times New Roman"/>
          <w:bCs/>
          <w:color w:val="000000"/>
          <w:sz w:val="24"/>
          <w:szCs w:val="24"/>
          <w:lang w:eastAsia="zh-CN"/>
        </w:rPr>
        <w:t>dataset SRS013542,</w:t>
      </w:r>
      <w:r w:rsidR="005B4990" w:rsidRPr="00E42710">
        <w:rPr>
          <w:rFonts w:ascii="Times New Roman" w:eastAsia="Times New Roman" w:hAnsi="Times New Roman" w:cs="Times New Roman"/>
          <w:bCs/>
          <w:color w:val="000000"/>
          <w:sz w:val="24"/>
          <w:szCs w:val="24"/>
          <w:lang w:eastAsia="zh-CN"/>
        </w:rPr>
        <w:t xml:space="preserve"> but by looking at the number of real reads in each predicted species as shown in the following table, we found that the last two </w:t>
      </w:r>
      <w:r w:rsidR="0027441E" w:rsidRPr="00E42710">
        <w:rPr>
          <w:rFonts w:ascii="Times New Roman" w:eastAsia="Times New Roman" w:hAnsi="Times New Roman" w:cs="Times New Roman"/>
          <w:bCs/>
          <w:color w:val="000000"/>
          <w:sz w:val="24"/>
          <w:szCs w:val="24"/>
          <w:lang w:eastAsia="zh-CN"/>
        </w:rPr>
        <w:t xml:space="preserve">predicted </w:t>
      </w:r>
      <w:r w:rsidR="005B4990" w:rsidRPr="00E42710">
        <w:rPr>
          <w:rFonts w:ascii="Times New Roman" w:eastAsia="Times New Roman" w:hAnsi="Times New Roman" w:cs="Times New Roman"/>
          <w:bCs/>
          <w:color w:val="000000"/>
          <w:sz w:val="24"/>
          <w:szCs w:val="24"/>
          <w:lang w:eastAsia="zh-CN"/>
        </w:rPr>
        <w:t>species</w:t>
      </w:r>
      <w:r w:rsidR="0027441E" w:rsidRPr="00E42710">
        <w:rPr>
          <w:rFonts w:ascii="Times New Roman" w:eastAsia="Times New Roman" w:hAnsi="Times New Roman" w:cs="Times New Roman"/>
          <w:bCs/>
          <w:color w:val="000000"/>
          <w:sz w:val="24"/>
          <w:szCs w:val="24"/>
          <w:lang w:eastAsia="zh-CN"/>
        </w:rPr>
        <w:t xml:space="preserve"> mainly contain reads from the third species.</w:t>
      </w:r>
    </w:p>
    <w:tbl>
      <w:tblPr>
        <w:tblStyle w:val="PlainTable11"/>
        <w:tblW w:w="0" w:type="auto"/>
        <w:tblLook w:val="04A0"/>
      </w:tblPr>
      <w:tblGrid>
        <w:gridCol w:w="2122"/>
        <w:gridCol w:w="1807"/>
        <w:gridCol w:w="1807"/>
        <w:gridCol w:w="1807"/>
        <w:gridCol w:w="1807"/>
      </w:tblGrid>
      <w:tr w:rsidR="00101948" w:rsidRPr="00E42710" w:rsidTr="00661BA9">
        <w:trPr>
          <w:cnfStyle w:val="100000000000"/>
          <w:trHeight w:val="255"/>
        </w:trPr>
        <w:tc>
          <w:tcPr>
            <w:cnfStyle w:val="001000000000"/>
            <w:tcW w:w="9350" w:type="dxa"/>
            <w:gridSpan w:val="5"/>
            <w:hideMark/>
          </w:tcPr>
          <w:p w:rsidR="00101948" w:rsidRPr="00E42710" w:rsidRDefault="00101948"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real reads in each predicted species</w:t>
            </w:r>
          </w:p>
        </w:tc>
      </w:tr>
      <w:tr w:rsidR="00DD198B" w:rsidRPr="00E42710" w:rsidTr="00DD198B">
        <w:trPr>
          <w:cnfStyle w:val="000000100000"/>
          <w:trHeight w:val="255"/>
        </w:trPr>
        <w:tc>
          <w:tcPr>
            <w:cnfStyle w:val="001000000000"/>
            <w:tcW w:w="0" w:type="auto"/>
            <w:hideMark/>
          </w:tcPr>
          <w:p w:rsidR="00DD198B" w:rsidRPr="00E42710" w:rsidRDefault="00DD198B"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Species</w:t>
            </w:r>
          </w:p>
        </w:tc>
        <w:tc>
          <w:tcPr>
            <w:tcW w:w="0" w:type="auto"/>
            <w:hideMark/>
          </w:tcPr>
          <w:p w:rsidR="00DD198B" w:rsidRPr="00E42710" w:rsidRDefault="00DD198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species1</w:t>
            </w:r>
          </w:p>
        </w:tc>
        <w:tc>
          <w:tcPr>
            <w:tcW w:w="0" w:type="auto"/>
            <w:hideMark/>
          </w:tcPr>
          <w:p w:rsidR="00DD198B" w:rsidRPr="00E42710" w:rsidRDefault="00DD198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species2</w:t>
            </w:r>
          </w:p>
        </w:tc>
        <w:tc>
          <w:tcPr>
            <w:tcW w:w="0" w:type="auto"/>
            <w:hideMark/>
          </w:tcPr>
          <w:p w:rsidR="00DD198B" w:rsidRPr="00E42710" w:rsidRDefault="00DD198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species3</w:t>
            </w:r>
          </w:p>
        </w:tc>
        <w:tc>
          <w:tcPr>
            <w:tcW w:w="0" w:type="auto"/>
            <w:hideMark/>
          </w:tcPr>
          <w:p w:rsidR="00DD198B" w:rsidRPr="00E42710" w:rsidRDefault="00DD198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species4</w:t>
            </w:r>
          </w:p>
        </w:tc>
      </w:tr>
      <w:tr w:rsidR="00DD198B" w:rsidRPr="00E42710" w:rsidTr="00DD198B">
        <w:trPr>
          <w:trHeight w:val="270"/>
        </w:trPr>
        <w:tc>
          <w:tcPr>
            <w:cnfStyle w:val="001000000000"/>
            <w:tcW w:w="0" w:type="auto"/>
            <w:hideMark/>
          </w:tcPr>
          <w:p w:rsidR="00DD198B" w:rsidRPr="00E42710" w:rsidRDefault="00DD198B" w:rsidP="0046273E">
            <w:pPr>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Prevotella_timonensis</w:t>
            </w:r>
            <w:proofErr w:type="spellEnd"/>
          </w:p>
        </w:tc>
        <w:tc>
          <w:tcPr>
            <w:tcW w:w="0" w:type="auto"/>
            <w:hideMark/>
          </w:tcPr>
          <w:p w:rsidR="00DD198B" w:rsidRPr="00E42710" w:rsidRDefault="00DD198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150776</w:t>
            </w:r>
          </w:p>
        </w:tc>
        <w:tc>
          <w:tcPr>
            <w:tcW w:w="0" w:type="auto"/>
            <w:hideMark/>
          </w:tcPr>
          <w:p w:rsidR="00DD198B" w:rsidRPr="00E42710" w:rsidRDefault="00DD198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5942</w:t>
            </w:r>
          </w:p>
        </w:tc>
        <w:tc>
          <w:tcPr>
            <w:tcW w:w="0" w:type="auto"/>
            <w:hideMark/>
          </w:tcPr>
          <w:p w:rsidR="00DD198B" w:rsidRPr="00E42710" w:rsidRDefault="00DD198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5022</w:t>
            </w:r>
          </w:p>
        </w:tc>
        <w:tc>
          <w:tcPr>
            <w:tcW w:w="0" w:type="auto"/>
            <w:hideMark/>
          </w:tcPr>
          <w:p w:rsidR="00DD198B" w:rsidRPr="00E42710" w:rsidRDefault="00DD198B"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4814</w:t>
            </w:r>
          </w:p>
        </w:tc>
      </w:tr>
      <w:tr w:rsidR="00DD198B" w:rsidRPr="00E42710" w:rsidTr="00DD198B">
        <w:trPr>
          <w:cnfStyle w:val="000000100000"/>
          <w:trHeight w:val="270"/>
        </w:trPr>
        <w:tc>
          <w:tcPr>
            <w:cnfStyle w:val="001000000000"/>
            <w:tcW w:w="0" w:type="auto"/>
            <w:hideMark/>
          </w:tcPr>
          <w:p w:rsidR="00DD198B" w:rsidRPr="00E42710" w:rsidRDefault="00DD198B" w:rsidP="0046273E">
            <w:pPr>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Atopobium_vaginae</w:t>
            </w:r>
            <w:proofErr w:type="spellEnd"/>
          </w:p>
        </w:tc>
        <w:tc>
          <w:tcPr>
            <w:tcW w:w="0" w:type="auto"/>
            <w:hideMark/>
          </w:tcPr>
          <w:p w:rsidR="00DD198B" w:rsidRPr="00E42710" w:rsidRDefault="00DD198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76330</w:t>
            </w:r>
          </w:p>
        </w:tc>
        <w:tc>
          <w:tcPr>
            <w:tcW w:w="0" w:type="auto"/>
            <w:hideMark/>
          </w:tcPr>
          <w:p w:rsidR="00DD198B" w:rsidRPr="00E42710" w:rsidRDefault="00DD198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138290</w:t>
            </w:r>
          </w:p>
        </w:tc>
        <w:tc>
          <w:tcPr>
            <w:tcW w:w="0" w:type="auto"/>
            <w:hideMark/>
          </w:tcPr>
          <w:p w:rsidR="00DD198B" w:rsidRPr="00E42710" w:rsidRDefault="00DD198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11036</w:t>
            </w:r>
          </w:p>
        </w:tc>
        <w:tc>
          <w:tcPr>
            <w:tcW w:w="0" w:type="auto"/>
            <w:hideMark/>
          </w:tcPr>
          <w:p w:rsidR="00DD198B" w:rsidRPr="00E42710" w:rsidRDefault="00DD198B"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10626</w:t>
            </w:r>
          </w:p>
        </w:tc>
      </w:tr>
      <w:tr w:rsidR="00DD198B" w:rsidRPr="00941FCD" w:rsidTr="00DD198B">
        <w:trPr>
          <w:trHeight w:val="270"/>
        </w:trPr>
        <w:tc>
          <w:tcPr>
            <w:cnfStyle w:val="001000000000"/>
            <w:tcW w:w="0" w:type="auto"/>
            <w:hideMark/>
          </w:tcPr>
          <w:p w:rsidR="00DD198B" w:rsidRPr="00941FCD" w:rsidRDefault="00DD198B" w:rsidP="0046273E">
            <w:pPr>
              <w:rPr>
                <w:rFonts w:ascii="Times New Roman" w:eastAsia="Times New Roman" w:hAnsi="Times New Roman" w:cs="Times New Roman"/>
                <w:b w:val="0"/>
                <w:color w:val="000000"/>
                <w:sz w:val="20"/>
                <w:szCs w:val="20"/>
                <w:lang w:eastAsia="zh-CN"/>
              </w:rPr>
            </w:pPr>
            <w:proofErr w:type="spellStart"/>
            <w:r w:rsidRPr="00941FCD">
              <w:rPr>
                <w:rFonts w:ascii="Times New Roman" w:eastAsia="Times New Roman" w:hAnsi="Times New Roman" w:cs="Times New Roman"/>
                <w:b w:val="0"/>
                <w:color w:val="000000"/>
                <w:sz w:val="20"/>
                <w:szCs w:val="20"/>
                <w:lang w:eastAsia="zh-CN"/>
              </w:rPr>
              <w:t>Gardnerella_vaginalis</w:t>
            </w:r>
            <w:proofErr w:type="spellEnd"/>
          </w:p>
        </w:tc>
        <w:tc>
          <w:tcPr>
            <w:tcW w:w="0" w:type="auto"/>
            <w:hideMark/>
          </w:tcPr>
          <w:p w:rsidR="00DD198B" w:rsidRPr="00941FCD" w:rsidRDefault="00DD198B" w:rsidP="0046273E">
            <w:pPr>
              <w:jc w:val="right"/>
              <w:cnfStyle w:val="000000000000"/>
              <w:rPr>
                <w:rFonts w:ascii="Times New Roman" w:eastAsia="Times New Roman" w:hAnsi="Times New Roman" w:cs="Times New Roman"/>
                <w:color w:val="000000"/>
                <w:sz w:val="20"/>
                <w:szCs w:val="20"/>
                <w:lang w:eastAsia="zh-CN"/>
              </w:rPr>
            </w:pPr>
            <w:r w:rsidRPr="00941FCD">
              <w:rPr>
                <w:rFonts w:ascii="Times New Roman" w:eastAsia="Times New Roman" w:hAnsi="Times New Roman" w:cs="Times New Roman"/>
                <w:color w:val="000000"/>
                <w:sz w:val="20"/>
                <w:szCs w:val="20"/>
                <w:lang w:eastAsia="zh-CN"/>
              </w:rPr>
              <w:t>90932</w:t>
            </w:r>
          </w:p>
        </w:tc>
        <w:tc>
          <w:tcPr>
            <w:tcW w:w="0" w:type="auto"/>
            <w:hideMark/>
          </w:tcPr>
          <w:p w:rsidR="00DD198B" w:rsidRPr="00941FCD" w:rsidRDefault="00DD198B" w:rsidP="0046273E">
            <w:pPr>
              <w:jc w:val="right"/>
              <w:cnfStyle w:val="000000000000"/>
              <w:rPr>
                <w:rFonts w:ascii="Times New Roman" w:eastAsia="Times New Roman" w:hAnsi="Times New Roman" w:cs="Times New Roman"/>
                <w:color w:val="000000"/>
                <w:sz w:val="20"/>
                <w:szCs w:val="20"/>
                <w:lang w:eastAsia="zh-CN"/>
              </w:rPr>
            </w:pPr>
            <w:r w:rsidRPr="00941FCD">
              <w:rPr>
                <w:rFonts w:ascii="Times New Roman" w:eastAsia="Times New Roman" w:hAnsi="Times New Roman" w:cs="Times New Roman"/>
                <w:color w:val="000000"/>
                <w:sz w:val="20"/>
                <w:szCs w:val="20"/>
                <w:lang w:eastAsia="zh-CN"/>
              </w:rPr>
              <w:t>123488</w:t>
            </w:r>
          </w:p>
        </w:tc>
        <w:tc>
          <w:tcPr>
            <w:tcW w:w="0" w:type="auto"/>
            <w:hideMark/>
          </w:tcPr>
          <w:p w:rsidR="00DD198B" w:rsidRPr="00941FCD" w:rsidRDefault="00DD198B" w:rsidP="0046273E">
            <w:pPr>
              <w:jc w:val="right"/>
              <w:cnfStyle w:val="000000000000"/>
              <w:rPr>
                <w:rFonts w:ascii="Times New Roman" w:eastAsia="Times New Roman" w:hAnsi="Times New Roman" w:cs="Times New Roman"/>
                <w:color w:val="000000"/>
                <w:sz w:val="20"/>
                <w:szCs w:val="20"/>
                <w:lang w:eastAsia="zh-CN"/>
              </w:rPr>
            </w:pPr>
            <w:r w:rsidRPr="00941FCD">
              <w:rPr>
                <w:rFonts w:ascii="Times New Roman" w:eastAsia="Times New Roman" w:hAnsi="Times New Roman" w:cs="Times New Roman"/>
                <w:color w:val="000000"/>
                <w:sz w:val="20"/>
                <w:szCs w:val="20"/>
                <w:lang w:eastAsia="zh-CN"/>
              </w:rPr>
              <w:t>290594</w:t>
            </w:r>
          </w:p>
        </w:tc>
        <w:tc>
          <w:tcPr>
            <w:tcW w:w="0" w:type="auto"/>
            <w:hideMark/>
          </w:tcPr>
          <w:p w:rsidR="00DD198B" w:rsidRPr="00941FCD" w:rsidRDefault="00DD198B" w:rsidP="0046273E">
            <w:pPr>
              <w:jc w:val="right"/>
              <w:cnfStyle w:val="000000000000"/>
              <w:rPr>
                <w:rFonts w:ascii="Times New Roman" w:eastAsia="Times New Roman" w:hAnsi="Times New Roman" w:cs="Times New Roman"/>
                <w:color w:val="000000"/>
                <w:sz w:val="20"/>
                <w:szCs w:val="20"/>
                <w:lang w:eastAsia="zh-CN"/>
              </w:rPr>
            </w:pPr>
            <w:r w:rsidRPr="00941FCD">
              <w:rPr>
                <w:rFonts w:ascii="Times New Roman" w:eastAsia="Times New Roman" w:hAnsi="Times New Roman" w:cs="Times New Roman"/>
                <w:color w:val="000000"/>
                <w:sz w:val="20"/>
                <w:szCs w:val="20"/>
                <w:lang w:eastAsia="zh-CN"/>
              </w:rPr>
              <w:t>1093298</w:t>
            </w:r>
          </w:p>
        </w:tc>
      </w:tr>
    </w:tbl>
    <w:p w:rsidR="00E04A64" w:rsidRPr="00941FCD" w:rsidRDefault="00E04A64" w:rsidP="0046273E">
      <w:pPr>
        <w:spacing w:after="0"/>
        <w:rPr>
          <w:rFonts w:ascii="Times New Roman" w:hAnsi="Times New Roman" w:cs="Times New Roman"/>
          <w:sz w:val="24"/>
          <w:szCs w:val="24"/>
        </w:rPr>
      </w:pPr>
    </w:p>
    <w:p w:rsidR="00CA0B7D" w:rsidRPr="00941FCD" w:rsidRDefault="00CA0B7D" w:rsidP="0046273E">
      <w:pPr>
        <w:spacing w:after="0"/>
        <w:rPr>
          <w:rFonts w:ascii="Times New Roman" w:hAnsi="Times New Roman" w:cs="Times New Roman"/>
          <w:sz w:val="24"/>
          <w:szCs w:val="24"/>
        </w:rPr>
      </w:pPr>
      <w:r w:rsidRPr="00941FCD">
        <w:rPr>
          <w:rFonts w:ascii="Times New Roman" w:hAnsi="Times New Roman" w:cs="Times New Roman"/>
          <w:sz w:val="24"/>
          <w:szCs w:val="24"/>
        </w:rPr>
        <w:t xml:space="preserve">S2.3 </w:t>
      </w:r>
      <w:r w:rsidR="00746006" w:rsidRPr="00941FCD">
        <w:rPr>
          <w:rFonts w:ascii="Times New Roman" w:hAnsi="Times New Roman" w:cs="Times New Roman"/>
          <w:sz w:val="24"/>
          <w:szCs w:val="24"/>
        </w:rPr>
        <w:t>MBBC results when using different initial species numbers</w:t>
      </w:r>
    </w:p>
    <w:p w:rsidR="005561FF" w:rsidRPr="00E42710" w:rsidRDefault="00AE636B" w:rsidP="0046273E">
      <w:pPr>
        <w:spacing w:after="0"/>
        <w:rPr>
          <w:rFonts w:ascii="Times New Roman" w:hAnsi="Times New Roman" w:cs="Times New Roman"/>
          <w:sz w:val="24"/>
          <w:szCs w:val="24"/>
        </w:rPr>
      </w:pPr>
      <w:r w:rsidRPr="00941FCD">
        <w:rPr>
          <w:rFonts w:ascii="Times New Roman" w:hAnsi="Times New Roman" w:cs="Times New Roman"/>
          <w:sz w:val="24"/>
          <w:szCs w:val="24"/>
        </w:rPr>
        <w:t>We did test</w:t>
      </w:r>
      <w:r w:rsidR="00D85B31" w:rsidRPr="00941FCD">
        <w:rPr>
          <w:rFonts w:ascii="Times New Roman" w:hAnsi="Times New Roman" w:cs="Times New Roman"/>
          <w:sz w:val="24"/>
          <w:szCs w:val="24"/>
        </w:rPr>
        <w:t>ing</w:t>
      </w:r>
      <w:r w:rsidRPr="00941FCD">
        <w:rPr>
          <w:rFonts w:ascii="Times New Roman" w:hAnsi="Times New Roman" w:cs="Times New Roman"/>
          <w:sz w:val="24"/>
          <w:szCs w:val="24"/>
        </w:rPr>
        <w:t>s</w:t>
      </w:r>
      <w:r w:rsidR="00516B05" w:rsidRPr="00941FCD">
        <w:rPr>
          <w:rFonts w:ascii="Times New Roman" w:hAnsi="Times New Roman" w:cs="Times New Roman"/>
          <w:sz w:val="24"/>
          <w:szCs w:val="24"/>
        </w:rPr>
        <w:t xml:space="preserve"> for </w:t>
      </w:r>
      <w:r w:rsidR="00142689" w:rsidRPr="00941FCD">
        <w:rPr>
          <w:rFonts w:ascii="Times New Roman" w:hAnsi="Times New Roman" w:cs="Times New Roman"/>
          <w:sz w:val="24"/>
          <w:szCs w:val="24"/>
        </w:rPr>
        <w:t>SRS013542 by setting the initial species number to be 9, 10, 11, 12, 13 and 14</w:t>
      </w:r>
      <w:r w:rsidR="00AA3BC8" w:rsidRPr="00941FCD">
        <w:rPr>
          <w:rFonts w:ascii="Times New Roman" w:hAnsi="Times New Roman" w:cs="Times New Roman"/>
          <w:sz w:val="24"/>
          <w:szCs w:val="24"/>
        </w:rPr>
        <w:t>.</w:t>
      </w:r>
      <w:r w:rsidR="00831959" w:rsidRPr="00941FCD">
        <w:rPr>
          <w:rFonts w:ascii="Times New Roman" w:hAnsi="Times New Roman" w:cs="Times New Roman"/>
          <w:sz w:val="24"/>
          <w:szCs w:val="24"/>
        </w:rPr>
        <w:t xml:space="preserve"> </w:t>
      </w:r>
      <w:r w:rsidR="007779BF" w:rsidRPr="00941FCD">
        <w:rPr>
          <w:rFonts w:ascii="Times New Roman" w:hAnsi="Times New Roman" w:cs="Times New Roman"/>
          <w:sz w:val="24"/>
          <w:szCs w:val="24"/>
        </w:rPr>
        <w:t>Different initial spe</w:t>
      </w:r>
      <w:r w:rsidR="00E44E07" w:rsidRPr="00941FCD">
        <w:rPr>
          <w:rFonts w:ascii="Times New Roman" w:hAnsi="Times New Roman" w:cs="Times New Roman"/>
          <w:sz w:val="24"/>
          <w:szCs w:val="24"/>
        </w:rPr>
        <w:t>cies numbers will result in in</w:t>
      </w:r>
      <w:r w:rsidR="00624E5E" w:rsidRPr="00941FCD">
        <w:rPr>
          <w:rFonts w:ascii="Times New Roman" w:hAnsi="Times New Roman" w:cs="Times New Roman"/>
          <w:sz w:val="24"/>
          <w:szCs w:val="24"/>
        </w:rPr>
        <w:t xml:space="preserve">exact </w:t>
      </w:r>
      <w:r w:rsidR="007779BF" w:rsidRPr="00941FCD">
        <w:rPr>
          <w:rFonts w:ascii="Times New Roman" w:hAnsi="Times New Roman" w:cs="Times New Roman"/>
          <w:sz w:val="24"/>
          <w:szCs w:val="24"/>
        </w:rPr>
        <w:t>results</w:t>
      </w:r>
      <w:r w:rsidR="000D3027" w:rsidRPr="00941FCD">
        <w:rPr>
          <w:rFonts w:ascii="Times New Roman" w:hAnsi="Times New Roman" w:cs="Times New Roman"/>
          <w:sz w:val="24"/>
          <w:szCs w:val="24"/>
        </w:rPr>
        <w:t>, but</w:t>
      </w:r>
      <w:r w:rsidR="007779BF" w:rsidRPr="00941FCD">
        <w:rPr>
          <w:rFonts w:ascii="Times New Roman" w:hAnsi="Times New Roman" w:cs="Times New Roman"/>
          <w:sz w:val="24"/>
          <w:szCs w:val="24"/>
        </w:rPr>
        <w:t xml:space="preserve"> MBBC can generally divide the reads into </w:t>
      </w:r>
      <w:r w:rsidR="00DB2C04" w:rsidRPr="00941FCD">
        <w:rPr>
          <w:rFonts w:ascii="Times New Roman" w:hAnsi="Times New Roman" w:cs="Times New Roman"/>
          <w:sz w:val="24"/>
          <w:szCs w:val="24"/>
        </w:rPr>
        <w:t xml:space="preserve">same number of </w:t>
      </w:r>
      <w:r w:rsidR="001634E0" w:rsidRPr="00941FCD">
        <w:rPr>
          <w:rFonts w:ascii="Times New Roman" w:hAnsi="Times New Roman" w:cs="Times New Roman"/>
          <w:sz w:val="24"/>
          <w:szCs w:val="24"/>
        </w:rPr>
        <w:t>groups. MBBC results were shown in the following table:</w:t>
      </w:r>
    </w:p>
    <w:p w:rsidR="001634E0" w:rsidRPr="00E42710" w:rsidRDefault="001634E0" w:rsidP="0046273E">
      <w:pPr>
        <w:spacing w:after="0"/>
        <w:rPr>
          <w:rFonts w:ascii="Times New Roman" w:hAnsi="Times New Roman" w:cs="Times New Roman"/>
          <w:sz w:val="24"/>
          <w:szCs w:val="24"/>
        </w:rPr>
      </w:pPr>
    </w:p>
    <w:tbl>
      <w:tblPr>
        <w:tblStyle w:val="PlainTable11"/>
        <w:tblW w:w="0" w:type="auto"/>
        <w:jc w:val="right"/>
        <w:tblLook w:val="04A0"/>
      </w:tblPr>
      <w:tblGrid>
        <w:gridCol w:w="1350"/>
        <w:gridCol w:w="1260"/>
        <w:gridCol w:w="2160"/>
        <w:gridCol w:w="2340"/>
        <w:gridCol w:w="2268"/>
      </w:tblGrid>
      <w:tr w:rsidR="00D114FA" w:rsidRPr="00E42710" w:rsidTr="00C82A99">
        <w:trPr>
          <w:cnfStyle w:val="100000000000"/>
          <w:trHeight w:val="270"/>
          <w:jc w:val="right"/>
        </w:trPr>
        <w:tc>
          <w:tcPr>
            <w:cnfStyle w:val="001000000000"/>
            <w:tcW w:w="1350" w:type="dxa"/>
            <w:hideMark/>
          </w:tcPr>
          <w:p w:rsidR="00D114FA" w:rsidRPr="00E42710" w:rsidRDefault="000612E2" w:rsidP="0046273E">
            <w:pPr>
              <w:jc w:val="right"/>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initial </w:t>
            </w:r>
            <w:r w:rsidR="00D114FA" w:rsidRPr="00E42710">
              <w:rPr>
                <w:rFonts w:ascii="Times New Roman" w:eastAsia="Times New Roman" w:hAnsi="Times New Roman" w:cs="Times New Roman"/>
                <w:b w:val="0"/>
                <w:color w:val="000000"/>
                <w:sz w:val="20"/>
                <w:szCs w:val="20"/>
                <w:lang w:eastAsia="zh-CN"/>
              </w:rPr>
              <w:t>species number</w:t>
            </w:r>
          </w:p>
        </w:tc>
        <w:tc>
          <w:tcPr>
            <w:tcW w:w="1260" w:type="dxa"/>
            <w:hideMark/>
          </w:tcPr>
          <w:p w:rsidR="00D114FA" w:rsidRPr="00E42710" w:rsidRDefault="00D114FA" w:rsidP="0046273E">
            <w:pPr>
              <w:jc w:val="right"/>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 species </w:t>
            </w:r>
          </w:p>
        </w:tc>
        <w:tc>
          <w:tcPr>
            <w:tcW w:w="2160" w:type="dxa"/>
            <w:hideMark/>
          </w:tcPr>
          <w:p w:rsidR="00D114FA" w:rsidRPr="00E42710" w:rsidRDefault="00D114FA" w:rsidP="0046273E">
            <w:pPr>
              <w:jc w:val="right"/>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genome size</w:t>
            </w:r>
          </w:p>
        </w:tc>
        <w:tc>
          <w:tcPr>
            <w:tcW w:w="2340" w:type="dxa"/>
            <w:hideMark/>
          </w:tcPr>
          <w:p w:rsidR="00D114FA" w:rsidRPr="00E42710" w:rsidRDefault="00D114FA" w:rsidP="0046273E">
            <w:pPr>
              <w:jc w:val="right"/>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relative abundance</w:t>
            </w:r>
          </w:p>
        </w:tc>
        <w:tc>
          <w:tcPr>
            <w:tcW w:w="2268" w:type="dxa"/>
            <w:hideMark/>
          </w:tcPr>
          <w:p w:rsidR="00D114FA" w:rsidRPr="00E42710" w:rsidRDefault="00D114FA" w:rsidP="0046273E">
            <w:pPr>
              <w:jc w:val="right"/>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k-mer coverage</w:t>
            </w:r>
          </w:p>
        </w:tc>
      </w:tr>
      <w:tr w:rsidR="00E02E54" w:rsidRPr="00E42710" w:rsidTr="00C82A99">
        <w:trPr>
          <w:cnfStyle w:val="000000100000"/>
          <w:jc w:val="right"/>
        </w:trPr>
        <w:tc>
          <w:tcPr>
            <w:cnfStyle w:val="001000000000"/>
            <w:tcW w:w="1350" w:type="dxa"/>
            <w:vMerge w:val="restart"/>
            <w:vAlign w:val="center"/>
          </w:tcPr>
          <w:p w:rsidR="00E02E54" w:rsidRPr="00E42710" w:rsidRDefault="00E02E54" w:rsidP="00E02E54">
            <w:pPr>
              <w:jc w:val="center"/>
              <w:rPr>
                <w:rFonts w:ascii="Times New Roman" w:hAnsi="Times New Roman" w:cs="Times New Roman"/>
                <w:b w:val="0"/>
                <w:sz w:val="20"/>
                <w:szCs w:val="20"/>
              </w:rPr>
            </w:pPr>
            <w:r w:rsidRPr="00E42710">
              <w:rPr>
                <w:rFonts w:ascii="Times New Roman" w:hAnsi="Times New Roman" w:cs="Times New Roman"/>
                <w:b w:val="0"/>
                <w:sz w:val="20"/>
                <w:szCs w:val="20"/>
              </w:rPr>
              <w:t>m=9</w:t>
            </w:r>
          </w:p>
        </w:tc>
        <w:tc>
          <w:tcPr>
            <w:tcW w:w="12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3191635.65</w:t>
            </w:r>
          </w:p>
        </w:tc>
        <w:tc>
          <w:tcPr>
            <w:tcW w:w="234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18.94%</w:t>
            </w:r>
          </w:p>
        </w:tc>
        <w:tc>
          <w:tcPr>
            <w:tcW w:w="2268"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3.56</w:t>
            </w:r>
          </w:p>
        </w:tc>
      </w:tr>
      <w:tr w:rsidR="00E02E54" w:rsidRPr="00E42710" w:rsidTr="00C82A99">
        <w:trPr>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2</w:t>
            </w:r>
          </w:p>
        </w:tc>
        <w:tc>
          <w:tcPr>
            <w:tcW w:w="216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1147967.42</w:t>
            </w:r>
          </w:p>
        </w:tc>
        <w:tc>
          <w:tcPr>
            <w:tcW w:w="234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16.24%</w:t>
            </w:r>
          </w:p>
        </w:tc>
        <w:tc>
          <w:tcPr>
            <w:tcW w:w="2268"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8.49</w:t>
            </w:r>
          </w:p>
        </w:tc>
      </w:tr>
      <w:tr w:rsidR="00E02E54" w:rsidRPr="00E42710" w:rsidTr="00C82A99">
        <w:trPr>
          <w:cnfStyle w:val="000000100000"/>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1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3</w:t>
            </w:r>
          </w:p>
        </w:tc>
        <w:tc>
          <w:tcPr>
            <w:tcW w:w="21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486258.74</w:t>
            </w:r>
          </w:p>
        </w:tc>
        <w:tc>
          <w:tcPr>
            <w:tcW w:w="234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12.48%</w:t>
            </w:r>
          </w:p>
        </w:tc>
        <w:tc>
          <w:tcPr>
            <w:tcW w:w="2268"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15.38</w:t>
            </w:r>
          </w:p>
        </w:tc>
      </w:tr>
      <w:tr w:rsidR="00E02E54" w:rsidRPr="00E42710" w:rsidTr="00C82A99">
        <w:trPr>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4</w:t>
            </w:r>
          </w:p>
        </w:tc>
        <w:tc>
          <w:tcPr>
            <w:tcW w:w="216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1177873.97</w:t>
            </w:r>
          </w:p>
        </w:tc>
        <w:tc>
          <w:tcPr>
            <w:tcW w:w="234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52.34%</w:t>
            </w:r>
          </w:p>
        </w:tc>
        <w:tc>
          <w:tcPr>
            <w:tcW w:w="2268"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26.66</w:t>
            </w:r>
          </w:p>
        </w:tc>
      </w:tr>
      <w:tr w:rsidR="00E02E54" w:rsidRPr="00E42710" w:rsidTr="00C82A99">
        <w:trPr>
          <w:cnfStyle w:val="000000100000"/>
          <w:jc w:val="right"/>
        </w:trPr>
        <w:tc>
          <w:tcPr>
            <w:cnfStyle w:val="001000000000"/>
            <w:tcW w:w="1350" w:type="dxa"/>
            <w:vMerge w:val="restart"/>
            <w:vAlign w:val="center"/>
          </w:tcPr>
          <w:p w:rsidR="00E02E54" w:rsidRPr="00E42710" w:rsidRDefault="00E02E54" w:rsidP="00E02E54">
            <w:pPr>
              <w:jc w:val="center"/>
              <w:rPr>
                <w:rFonts w:ascii="Times New Roman" w:hAnsi="Times New Roman" w:cs="Times New Roman"/>
                <w:b w:val="0"/>
                <w:sz w:val="20"/>
                <w:szCs w:val="20"/>
              </w:rPr>
            </w:pPr>
            <w:r w:rsidRPr="00E42710">
              <w:rPr>
                <w:rFonts w:ascii="Times New Roman" w:hAnsi="Times New Roman" w:cs="Times New Roman"/>
                <w:b w:val="0"/>
                <w:sz w:val="20"/>
                <w:szCs w:val="20"/>
              </w:rPr>
              <w:t>m=10</w:t>
            </w:r>
          </w:p>
        </w:tc>
        <w:tc>
          <w:tcPr>
            <w:tcW w:w="12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3013014.58</w:t>
            </w:r>
          </w:p>
        </w:tc>
        <w:tc>
          <w:tcPr>
            <w:tcW w:w="234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15.89%</w:t>
            </w:r>
          </w:p>
        </w:tc>
        <w:tc>
          <w:tcPr>
            <w:tcW w:w="2268"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3.16</w:t>
            </w:r>
          </w:p>
        </w:tc>
      </w:tr>
      <w:tr w:rsidR="00E02E54" w:rsidRPr="00E42710" w:rsidTr="00C82A99">
        <w:trPr>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2</w:t>
            </w:r>
          </w:p>
        </w:tc>
        <w:tc>
          <w:tcPr>
            <w:tcW w:w="216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1055820.1</w:t>
            </w:r>
            <w:bookmarkStart w:id="0" w:name="_GoBack"/>
            <w:bookmarkEnd w:id="0"/>
            <w:r w:rsidRPr="00E42710">
              <w:rPr>
                <w:rFonts w:ascii="Times New Roman" w:hAnsi="Times New Roman" w:cs="Times New Roman"/>
                <w:sz w:val="20"/>
                <w:szCs w:val="20"/>
              </w:rPr>
              <w:t>2</w:t>
            </w:r>
          </w:p>
        </w:tc>
        <w:tc>
          <w:tcPr>
            <w:tcW w:w="234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13.38%</w:t>
            </w:r>
          </w:p>
        </w:tc>
        <w:tc>
          <w:tcPr>
            <w:tcW w:w="2268"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7.6</w:t>
            </w:r>
          </w:p>
        </w:tc>
      </w:tr>
      <w:tr w:rsidR="00E02E54" w:rsidRPr="00E42710" w:rsidTr="00C82A99">
        <w:trPr>
          <w:cnfStyle w:val="000000100000"/>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1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3</w:t>
            </w:r>
          </w:p>
        </w:tc>
        <w:tc>
          <w:tcPr>
            <w:tcW w:w="216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708216.32</w:t>
            </w:r>
          </w:p>
        </w:tc>
        <w:tc>
          <w:tcPr>
            <w:tcW w:w="2340"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15.32%</w:t>
            </w:r>
          </w:p>
        </w:tc>
        <w:tc>
          <w:tcPr>
            <w:tcW w:w="2268" w:type="dxa"/>
            <w:vAlign w:val="center"/>
          </w:tcPr>
          <w:p w:rsidR="00E02E54" w:rsidRPr="00E42710" w:rsidRDefault="00E02E54" w:rsidP="00E02E54">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12.97</w:t>
            </w:r>
          </w:p>
        </w:tc>
      </w:tr>
      <w:tr w:rsidR="00E02E54" w:rsidRPr="00E42710" w:rsidTr="00C82A99">
        <w:trPr>
          <w:jc w:val="right"/>
        </w:trPr>
        <w:tc>
          <w:tcPr>
            <w:cnfStyle w:val="001000000000"/>
            <w:tcW w:w="1350" w:type="dxa"/>
            <w:vMerge/>
            <w:vAlign w:val="center"/>
          </w:tcPr>
          <w:p w:rsidR="00E02E54" w:rsidRPr="00E42710" w:rsidRDefault="00E02E54" w:rsidP="00E02E54">
            <w:pPr>
              <w:jc w:val="right"/>
              <w:rPr>
                <w:rFonts w:ascii="Times New Roman" w:eastAsia="Times New Roman" w:hAnsi="Times New Roman" w:cs="Times New Roman"/>
                <w:b w:val="0"/>
                <w:color w:val="000000"/>
                <w:sz w:val="20"/>
                <w:szCs w:val="20"/>
                <w:lang w:eastAsia="zh-CN"/>
              </w:rPr>
            </w:pPr>
          </w:p>
        </w:tc>
        <w:tc>
          <w:tcPr>
            <w:tcW w:w="1260" w:type="dxa"/>
            <w:vAlign w:val="center"/>
          </w:tcPr>
          <w:p w:rsidR="00E02E54" w:rsidRPr="00E42710" w:rsidRDefault="00E02E54" w:rsidP="00E02E54">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4</w:t>
            </w:r>
          </w:p>
        </w:tc>
        <w:tc>
          <w:tcPr>
            <w:tcW w:w="216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1390796.12</w:t>
            </w:r>
          </w:p>
        </w:tc>
        <w:tc>
          <w:tcPr>
            <w:tcW w:w="2340"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55.41%</w:t>
            </w:r>
          </w:p>
        </w:tc>
        <w:tc>
          <w:tcPr>
            <w:tcW w:w="2268" w:type="dxa"/>
            <w:vAlign w:val="center"/>
          </w:tcPr>
          <w:p w:rsidR="00E02E54" w:rsidRPr="00E42710" w:rsidRDefault="00E02E54" w:rsidP="00E02E54">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23.9</w:t>
            </w:r>
          </w:p>
        </w:tc>
      </w:tr>
      <w:tr w:rsidR="00055D55" w:rsidRPr="00E42710" w:rsidTr="00C82A99">
        <w:trPr>
          <w:cnfStyle w:val="000000100000"/>
          <w:jc w:val="right"/>
        </w:trPr>
        <w:tc>
          <w:tcPr>
            <w:cnfStyle w:val="001000000000"/>
            <w:tcW w:w="1350" w:type="dxa"/>
            <w:vMerge w:val="restart"/>
            <w:vAlign w:val="center"/>
          </w:tcPr>
          <w:p w:rsidR="00055D55" w:rsidRPr="00E42710" w:rsidRDefault="00055D55" w:rsidP="00055D55">
            <w:pPr>
              <w:jc w:val="center"/>
              <w:rPr>
                <w:rFonts w:ascii="Times New Roman" w:hAnsi="Times New Roman" w:cs="Times New Roman"/>
                <w:b w:val="0"/>
                <w:sz w:val="20"/>
                <w:szCs w:val="20"/>
              </w:rPr>
            </w:pPr>
            <w:r w:rsidRPr="00E42710">
              <w:rPr>
                <w:rFonts w:ascii="Times New Roman" w:hAnsi="Times New Roman" w:cs="Times New Roman"/>
                <w:b w:val="0"/>
                <w:sz w:val="20"/>
                <w:szCs w:val="20"/>
              </w:rPr>
              <w:t>m=11</w:t>
            </w:r>
          </w:p>
        </w:tc>
        <w:tc>
          <w:tcPr>
            <w:tcW w:w="1260"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2986751.53</w:t>
            </w:r>
          </w:p>
        </w:tc>
        <w:tc>
          <w:tcPr>
            <w:tcW w:w="2340"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15.07%</w:t>
            </w:r>
          </w:p>
        </w:tc>
        <w:tc>
          <w:tcPr>
            <w:tcW w:w="2268"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3.03</w:t>
            </w:r>
          </w:p>
        </w:tc>
      </w:tr>
      <w:tr w:rsidR="00055D55" w:rsidRPr="00E42710" w:rsidTr="00C82A99">
        <w:trPr>
          <w:jc w:val="right"/>
        </w:trPr>
        <w:tc>
          <w:tcPr>
            <w:cnfStyle w:val="001000000000"/>
            <w:tcW w:w="1350" w:type="dxa"/>
            <w:vMerge/>
            <w:vAlign w:val="center"/>
          </w:tcPr>
          <w:p w:rsidR="00055D55" w:rsidRPr="00E42710" w:rsidRDefault="00055D55" w:rsidP="00055D55">
            <w:pPr>
              <w:jc w:val="right"/>
              <w:rPr>
                <w:rFonts w:ascii="Times New Roman" w:eastAsia="Times New Roman" w:hAnsi="Times New Roman" w:cs="Times New Roman"/>
                <w:b w:val="0"/>
                <w:color w:val="000000"/>
                <w:sz w:val="20"/>
                <w:szCs w:val="20"/>
                <w:lang w:eastAsia="zh-CN"/>
              </w:rPr>
            </w:pPr>
          </w:p>
        </w:tc>
        <w:tc>
          <w:tcPr>
            <w:tcW w:w="1260" w:type="dxa"/>
            <w:vAlign w:val="center"/>
          </w:tcPr>
          <w:p w:rsidR="00055D55" w:rsidRPr="00E42710" w:rsidRDefault="00055D55" w:rsidP="00055D55">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2</w:t>
            </w:r>
          </w:p>
        </w:tc>
        <w:tc>
          <w:tcPr>
            <w:tcW w:w="2160"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1066440.45</w:t>
            </w:r>
          </w:p>
        </w:tc>
        <w:tc>
          <w:tcPr>
            <w:tcW w:w="2340"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12.97%</w:t>
            </w:r>
          </w:p>
        </w:tc>
        <w:tc>
          <w:tcPr>
            <w:tcW w:w="2268"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7.3</w:t>
            </w:r>
          </w:p>
        </w:tc>
      </w:tr>
      <w:tr w:rsidR="00055D55" w:rsidRPr="00E42710" w:rsidTr="00C82A99">
        <w:trPr>
          <w:cnfStyle w:val="000000100000"/>
          <w:jc w:val="right"/>
        </w:trPr>
        <w:tc>
          <w:tcPr>
            <w:cnfStyle w:val="001000000000"/>
            <w:tcW w:w="1350" w:type="dxa"/>
            <w:vMerge/>
            <w:vAlign w:val="center"/>
          </w:tcPr>
          <w:p w:rsidR="00055D55" w:rsidRPr="00E42710" w:rsidRDefault="00055D55" w:rsidP="00055D55">
            <w:pPr>
              <w:jc w:val="right"/>
              <w:rPr>
                <w:rFonts w:ascii="Times New Roman" w:eastAsia="Times New Roman" w:hAnsi="Times New Roman" w:cs="Times New Roman"/>
                <w:b w:val="0"/>
                <w:color w:val="000000"/>
                <w:sz w:val="20"/>
                <w:szCs w:val="20"/>
                <w:lang w:eastAsia="zh-CN"/>
              </w:rPr>
            </w:pPr>
          </w:p>
        </w:tc>
        <w:tc>
          <w:tcPr>
            <w:tcW w:w="1260" w:type="dxa"/>
            <w:vAlign w:val="center"/>
          </w:tcPr>
          <w:p w:rsidR="00055D55" w:rsidRPr="00E42710" w:rsidRDefault="00055D55" w:rsidP="00055D55">
            <w:pPr>
              <w:jc w:val="right"/>
              <w:cnfStyle w:val="0000001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3</w:t>
            </w:r>
          </w:p>
        </w:tc>
        <w:tc>
          <w:tcPr>
            <w:tcW w:w="2160"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934883.17</w:t>
            </w:r>
          </w:p>
        </w:tc>
        <w:tc>
          <w:tcPr>
            <w:tcW w:w="2340"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19.32%</w:t>
            </w:r>
          </w:p>
        </w:tc>
        <w:tc>
          <w:tcPr>
            <w:tcW w:w="2268" w:type="dxa"/>
            <w:vAlign w:val="center"/>
          </w:tcPr>
          <w:p w:rsidR="00055D55" w:rsidRPr="00E42710" w:rsidRDefault="00055D55" w:rsidP="00055D55">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12.39</w:t>
            </w:r>
          </w:p>
        </w:tc>
      </w:tr>
      <w:tr w:rsidR="00055D55" w:rsidRPr="00E42710" w:rsidTr="00C82A99">
        <w:trPr>
          <w:jc w:val="right"/>
        </w:trPr>
        <w:tc>
          <w:tcPr>
            <w:cnfStyle w:val="001000000000"/>
            <w:tcW w:w="1350" w:type="dxa"/>
            <w:vMerge/>
            <w:vAlign w:val="center"/>
          </w:tcPr>
          <w:p w:rsidR="00055D55" w:rsidRPr="00E42710" w:rsidRDefault="00055D55" w:rsidP="00055D55">
            <w:pPr>
              <w:jc w:val="right"/>
              <w:rPr>
                <w:rFonts w:ascii="Times New Roman" w:eastAsia="Times New Roman" w:hAnsi="Times New Roman" w:cs="Times New Roman"/>
                <w:b w:val="0"/>
                <w:color w:val="000000"/>
                <w:sz w:val="20"/>
                <w:szCs w:val="20"/>
                <w:lang w:eastAsia="zh-CN"/>
              </w:rPr>
            </w:pPr>
          </w:p>
        </w:tc>
        <w:tc>
          <w:tcPr>
            <w:tcW w:w="1260" w:type="dxa"/>
            <w:vAlign w:val="center"/>
          </w:tcPr>
          <w:p w:rsidR="00055D55" w:rsidRPr="00E42710" w:rsidRDefault="00055D55" w:rsidP="00055D55">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4</w:t>
            </w:r>
          </w:p>
        </w:tc>
        <w:tc>
          <w:tcPr>
            <w:tcW w:w="2160"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959556.52</w:t>
            </w:r>
          </w:p>
        </w:tc>
        <w:tc>
          <w:tcPr>
            <w:tcW w:w="2340"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52.63%</w:t>
            </w:r>
          </w:p>
        </w:tc>
        <w:tc>
          <w:tcPr>
            <w:tcW w:w="2268" w:type="dxa"/>
            <w:vAlign w:val="center"/>
          </w:tcPr>
          <w:p w:rsidR="00055D55" w:rsidRPr="00E42710" w:rsidRDefault="00055D55" w:rsidP="00055D55">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32.91</w:t>
            </w:r>
          </w:p>
        </w:tc>
      </w:tr>
      <w:tr w:rsidR="00427BB6" w:rsidRPr="00E42710" w:rsidTr="00C82A99">
        <w:trPr>
          <w:cnfStyle w:val="000000100000"/>
          <w:jc w:val="right"/>
        </w:trPr>
        <w:tc>
          <w:tcPr>
            <w:cnfStyle w:val="001000000000"/>
            <w:tcW w:w="1350" w:type="dxa"/>
            <w:vMerge w:val="restart"/>
            <w:vAlign w:val="center"/>
            <w:hideMark/>
          </w:tcPr>
          <w:p w:rsidR="00427BB6" w:rsidRPr="00E42710" w:rsidRDefault="00427BB6" w:rsidP="00427BB6">
            <w:pPr>
              <w:jc w:val="center"/>
              <w:rPr>
                <w:rFonts w:ascii="Times New Roman" w:hAnsi="Times New Roman" w:cs="Times New Roman"/>
                <w:b w:val="0"/>
                <w:sz w:val="20"/>
                <w:szCs w:val="20"/>
              </w:rPr>
            </w:pPr>
            <w:r w:rsidRPr="00E42710">
              <w:rPr>
                <w:rFonts w:ascii="Times New Roman" w:hAnsi="Times New Roman" w:cs="Times New Roman"/>
                <w:b w:val="0"/>
                <w:sz w:val="20"/>
                <w:szCs w:val="20"/>
              </w:rPr>
              <w:t>m=12</w:t>
            </w:r>
          </w:p>
        </w:tc>
        <w:tc>
          <w:tcPr>
            <w:tcW w:w="1260" w:type="dxa"/>
            <w:vAlign w:val="center"/>
            <w:hideMark/>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2947407.59</w:t>
            </w:r>
          </w:p>
        </w:tc>
        <w:tc>
          <w:tcPr>
            <w:tcW w:w="2340"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14.73%</w:t>
            </w:r>
          </w:p>
        </w:tc>
        <w:tc>
          <w:tcPr>
            <w:tcW w:w="2268"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3.00</w:t>
            </w:r>
          </w:p>
        </w:tc>
      </w:tr>
      <w:tr w:rsidR="00427BB6" w:rsidRPr="00E42710" w:rsidTr="00C82A99">
        <w:trPr>
          <w:jc w:val="right"/>
        </w:trPr>
        <w:tc>
          <w:tcPr>
            <w:cnfStyle w:val="001000000000"/>
            <w:tcW w:w="1350" w:type="dxa"/>
            <w:vMerge/>
            <w:vAlign w:val="center"/>
            <w:hideMark/>
          </w:tcPr>
          <w:p w:rsidR="00427BB6" w:rsidRPr="00E42710" w:rsidRDefault="00427BB6" w:rsidP="00427BB6">
            <w:pPr>
              <w:jc w:val="right"/>
              <w:rPr>
                <w:rFonts w:ascii="Times New Roman" w:eastAsia="Times New Roman" w:hAnsi="Times New Roman" w:cs="Times New Roman"/>
                <w:b w:val="0"/>
                <w:color w:val="000000"/>
                <w:sz w:val="20"/>
                <w:szCs w:val="20"/>
                <w:lang w:eastAsia="zh-CN"/>
              </w:rPr>
            </w:pPr>
          </w:p>
        </w:tc>
        <w:tc>
          <w:tcPr>
            <w:tcW w:w="1260" w:type="dxa"/>
            <w:vAlign w:val="center"/>
            <w:hideMark/>
          </w:tcPr>
          <w:p w:rsidR="00427BB6" w:rsidRPr="00E42710" w:rsidRDefault="00427BB6" w:rsidP="00427BB6">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2</w:t>
            </w:r>
          </w:p>
        </w:tc>
        <w:tc>
          <w:tcPr>
            <w:tcW w:w="2160"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1078248.03</w:t>
            </w:r>
          </w:p>
        </w:tc>
        <w:tc>
          <w:tcPr>
            <w:tcW w:w="2340"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13.00%</w:t>
            </w:r>
          </w:p>
        </w:tc>
        <w:tc>
          <w:tcPr>
            <w:tcW w:w="2268"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7.23</w:t>
            </w:r>
          </w:p>
        </w:tc>
      </w:tr>
      <w:tr w:rsidR="00427BB6" w:rsidRPr="00E42710" w:rsidTr="00C82A99">
        <w:trPr>
          <w:cnfStyle w:val="000000100000"/>
          <w:jc w:val="right"/>
        </w:trPr>
        <w:tc>
          <w:tcPr>
            <w:cnfStyle w:val="001000000000"/>
            <w:tcW w:w="1350" w:type="dxa"/>
            <w:vMerge/>
            <w:vAlign w:val="center"/>
            <w:hideMark/>
          </w:tcPr>
          <w:p w:rsidR="00427BB6" w:rsidRPr="00E42710" w:rsidRDefault="00427BB6" w:rsidP="00427BB6">
            <w:pPr>
              <w:jc w:val="right"/>
              <w:rPr>
                <w:rFonts w:ascii="Times New Roman" w:eastAsia="Times New Roman" w:hAnsi="Times New Roman" w:cs="Times New Roman"/>
                <w:b w:val="0"/>
                <w:color w:val="000000"/>
                <w:sz w:val="20"/>
                <w:szCs w:val="20"/>
                <w:lang w:eastAsia="zh-CN"/>
              </w:rPr>
            </w:pPr>
          </w:p>
        </w:tc>
        <w:tc>
          <w:tcPr>
            <w:tcW w:w="1260" w:type="dxa"/>
            <w:vAlign w:val="center"/>
            <w:hideMark/>
          </w:tcPr>
          <w:p w:rsidR="00427BB6" w:rsidRPr="00E42710" w:rsidRDefault="00427BB6" w:rsidP="00427BB6">
            <w:pPr>
              <w:jc w:val="right"/>
              <w:cnfStyle w:val="0000001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3</w:t>
            </w:r>
          </w:p>
        </w:tc>
        <w:tc>
          <w:tcPr>
            <w:tcW w:w="2160"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943216.24</w:t>
            </w:r>
          </w:p>
        </w:tc>
        <w:tc>
          <w:tcPr>
            <w:tcW w:w="2340"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19.31%</w:t>
            </w:r>
          </w:p>
        </w:tc>
        <w:tc>
          <w:tcPr>
            <w:tcW w:w="2268" w:type="dxa"/>
            <w:vAlign w:val="center"/>
          </w:tcPr>
          <w:p w:rsidR="00427BB6" w:rsidRPr="00E42710" w:rsidRDefault="00427BB6" w:rsidP="00427BB6">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12.28</w:t>
            </w:r>
          </w:p>
        </w:tc>
      </w:tr>
      <w:tr w:rsidR="00427BB6" w:rsidRPr="00E42710" w:rsidTr="00C82A99">
        <w:trPr>
          <w:jc w:val="right"/>
        </w:trPr>
        <w:tc>
          <w:tcPr>
            <w:cnfStyle w:val="001000000000"/>
            <w:tcW w:w="1350" w:type="dxa"/>
            <w:vMerge/>
            <w:vAlign w:val="center"/>
            <w:hideMark/>
          </w:tcPr>
          <w:p w:rsidR="00427BB6" w:rsidRPr="00E42710" w:rsidRDefault="00427BB6" w:rsidP="00427BB6">
            <w:pPr>
              <w:jc w:val="right"/>
              <w:rPr>
                <w:rFonts w:ascii="Times New Roman" w:eastAsia="Times New Roman" w:hAnsi="Times New Roman" w:cs="Times New Roman"/>
                <w:b w:val="0"/>
                <w:color w:val="000000"/>
                <w:sz w:val="20"/>
                <w:szCs w:val="20"/>
                <w:lang w:eastAsia="zh-CN"/>
              </w:rPr>
            </w:pPr>
          </w:p>
        </w:tc>
        <w:tc>
          <w:tcPr>
            <w:tcW w:w="1260" w:type="dxa"/>
            <w:vAlign w:val="center"/>
            <w:hideMark/>
          </w:tcPr>
          <w:p w:rsidR="00427BB6" w:rsidRPr="00E42710" w:rsidRDefault="00427BB6" w:rsidP="00427BB6">
            <w:pPr>
              <w:jc w:val="right"/>
              <w:cnfStyle w:val="000000000000"/>
              <w:rPr>
                <w:rFonts w:ascii="Times New Roman" w:eastAsia="Times New Roman" w:hAnsi="Times New Roman" w:cs="Times New Roman"/>
                <w:color w:val="000000"/>
                <w:sz w:val="20"/>
                <w:szCs w:val="20"/>
                <w:lang w:eastAsia="zh-CN"/>
              </w:rPr>
            </w:pPr>
            <w:r w:rsidRPr="00E42710">
              <w:rPr>
                <w:rFonts w:ascii="Times New Roman" w:hAnsi="Times New Roman" w:cs="Times New Roman"/>
                <w:sz w:val="20"/>
                <w:szCs w:val="20"/>
              </w:rPr>
              <w:t>4</w:t>
            </w:r>
          </w:p>
        </w:tc>
        <w:tc>
          <w:tcPr>
            <w:tcW w:w="2160"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972443.83</w:t>
            </w:r>
          </w:p>
        </w:tc>
        <w:tc>
          <w:tcPr>
            <w:tcW w:w="2340"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52.96%</w:t>
            </w:r>
          </w:p>
        </w:tc>
        <w:tc>
          <w:tcPr>
            <w:tcW w:w="2268" w:type="dxa"/>
            <w:vAlign w:val="center"/>
          </w:tcPr>
          <w:p w:rsidR="00427BB6" w:rsidRPr="00E42710" w:rsidRDefault="00427BB6" w:rsidP="00427BB6">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32.67</w:t>
            </w:r>
          </w:p>
        </w:tc>
      </w:tr>
      <w:tr w:rsidR="006A3979" w:rsidRPr="00E42710" w:rsidTr="00C82A99">
        <w:trPr>
          <w:cnfStyle w:val="000000100000"/>
          <w:jc w:val="right"/>
        </w:trPr>
        <w:tc>
          <w:tcPr>
            <w:cnfStyle w:val="001000000000"/>
            <w:tcW w:w="1350" w:type="dxa"/>
            <w:vMerge w:val="restart"/>
            <w:vAlign w:val="center"/>
          </w:tcPr>
          <w:p w:rsidR="006A3979" w:rsidRPr="00E42710" w:rsidRDefault="006A3979" w:rsidP="006A3979">
            <w:pPr>
              <w:jc w:val="center"/>
              <w:rPr>
                <w:rFonts w:ascii="Times New Roman" w:hAnsi="Times New Roman" w:cs="Times New Roman"/>
                <w:b w:val="0"/>
                <w:sz w:val="20"/>
                <w:szCs w:val="20"/>
              </w:rPr>
            </w:pPr>
            <w:bookmarkStart w:id="1" w:name="OLE_LINK9"/>
            <w:bookmarkStart w:id="2" w:name="OLE_LINK10"/>
            <w:bookmarkStart w:id="3" w:name="_Hlk406836203"/>
            <w:r w:rsidRPr="00E42710">
              <w:rPr>
                <w:rFonts w:ascii="Times New Roman" w:hAnsi="Times New Roman" w:cs="Times New Roman"/>
                <w:b w:val="0"/>
                <w:sz w:val="20"/>
                <w:szCs w:val="20"/>
              </w:rPr>
              <w:t>m=13</w:t>
            </w:r>
            <w:bookmarkEnd w:id="1"/>
            <w:bookmarkEnd w:id="2"/>
          </w:p>
        </w:tc>
        <w:tc>
          <w:tcPr>
            <w:tcW w:w="126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3023343.09</w:t>
            </w:r>
          </w:p>
        </w:tc>
        <w:tc>
          <w:tcPr>
            <w:tcW w:w="234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14.63%</w:t>
            </w:r>
          </w:p>
        </w:tc>
        <w:tc>
          <w:tcPr>
            <w:tcW w:w="2268"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2.90</w:t>
            </w:r>
          </w:p>
        </w:tc>
      </w:tr>
      <w:tr w:rsidR="006A3979" w:rsidRPr="00E42710" w:rsidTr="00C82A99">
        <w:trPr>
          <w:jc w:val="right"/>
        </w:trPr>
        <w:tc>
          <w:tcPr>
            <w:cnfStyle w:val="001000000000"/>
            <w:tcW w:w="1350" w:type="dxa"/>
            <w:vMerge/>
            <w:vAlign w:val="center"/>
          </w:tcPr>
          <w:p w:rsidR="006A3979" w:rsidRPr="00E42710" w:rsidRDefault="006A3979" w:rsidP="006A3979">
            <w:pPr>
              <w:rPr>
                <w:rFonts w:ascii="Times New Roman" w:hAnsi="Times New Roman" w:cs="Times New Roman"/>
                <w:b w:val="0"/>
                <w:color w:val="000000"/>
                <w:sz w:val="20"/>
                <w:szCs w:val="20"/>
              </w:rPr>
            </w:pPr>
          </w:p>
        </w:tc>
        <w:tc>
          <w:tcPr>
            <w:tcW w:w="126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2</w:t>
            </w:r>
          </w:p>
        </w:tc>
        <w:tc>
          <w:tcPr>
            <w:tcW w:w="216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1043023.55</w:t>
            </w:r>
          </w:p>
        </w:tc>
        <w:tc>
          <w:tcPr>
            <w:tcW w:w="234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12.22%</w:t>
            </w:r>
          </w:p>
        </w:tc>
        <w:tc>
          <w:tcPr>
            <w:tcW w:w="2268"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7.03</w:t>
            </w:r>
          </w:p>
        </w:tc>
      </w:tr>
      <w:tr w:rsidR="006A3979" w:rsidRPr="00E42710" w:rsidTr="00717C66">
        <w:trPr>
          <w:cnfStyle w:val="000000100000"/>
          <w:trHeight w:val="70"/>
          <w:jc w:val="right"/>
        </w:trPr>
        <w:tc>
          <w:tcPr>
            <w:cnfStyle w:val="001000000000"/>
            <w:tcW w:w="1350" w:type="dxa"/>
            <w:vMerge/>
            <w:vAlign w:val="center"/>
          </w:tcPr>
          <w:p w:rsidR="006A3979" w:rsidRPr="00E42710" w:rsidRDefault="006A3979" w:rsidP="006A3979">
            <w:pPr>
              <w:rPr>
                <w:rFonts w:ascii="Times New Roman" w:hAnsi="Times New Roman" w:cs="Times New Roman"/>
                <w:b w:val="0"/>
                <w:color w:val="000000"/>
                <w:sz w:val="20"/>
                <w:szCs w:val="20"/>
              </w:rPr>
            </w:pPr>
          </w:p>
        </w:tc>
        <w:tc>
          <w:tcPr>
            <w:tcW w:w="126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w:t>
            </w:r>
          </w:p>
        </w:tc>
        <w:tc>
          <w:tcPr>
            <w:tcW w:w="216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996299.67</w:t>
            </w:r>
          </w:p>
        </w:tc>
        <w:tc>
          <w:tcPr>
            <w:tcW w:w="2340"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19.86%</w:t>
            </w:r>
          </w:p>
        </w:tc>
        <w:tc>
          <w:tcPr>
            <w:tcW w:w="2268" w:type="dxa"/>
            <w:vAlign w:val="center"/>
          </w:tcPr>
          <w:p w:rsidR="006A3979" w:rsidRPr="00E42710" w:rsidRDefault="006A3979" w:rsidP="006A3979">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11.95</w:t>
            </w:r>
          </w:p>
        </w:tc>
      </w:tr>
      <w:tr w:rsidR="006A3979" w:rsidRPr="00E42710" w:rsidTr="00C82A99">
        <w:trPr>
          <w:jc w:val="right"/>
        </w:trPr>
        <w:tc>
          <w:tcPr>
            <w:cnfStyle w:val="001000000000"/>
            <w:tcW w:w="1350" w:type="dxa"/>
            <w:vMerge/>
            <w:vAlign w:val="center"/>
          </w:tcPr>
          <w:p w:rsidR="006A3979" w:rsidRPr="00E42710" w:rsidRDefault="006A3979" w:rsidP="006A3979">
            <w:pPr>
              <w:rPr>
                <w:rFonts w:ascii="Times New Roman" w:hAnsi="Times New Roman" w:cs="Times New Roman"/>
                <w:b w:val="0"/>
                <w:color w:val="000000"/>
                <w:sz w:val="20"/>
                <w:szCs w:val="20"/>
              </w:rPr>
            </w:pPr>
          </w:p>
        </w:tc>
        <w:tc>
          <w:tcPr>
            <w:tcW w:w="126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4</w:t>
            </w:r>
          </w:p>
        </w:tc>
        <w:tc>
          <w:tcPr>
            <w:tcW w:w="216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1000100.29</w:t>
            </w:r>
          </w:p>
        </w:tc>
        <w:tc>
          <w:tcPr>
            <w:tcW w:w="2340"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53.29%</w:t>
            </w:r>
          </w:p>
        </w:tc>
        <w:tc>
          <w:tcPr>
            <w:tcW w:w="2268" w:type="dxa"/>
            <w:vAlign w:val="center"/>
          </w:tcPr>
          <w:p w:rsidR="006A3979" w:rsidRPr="00E42710" w:rsidRDefault="006A3979" w:rsidP="006A3979">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31.97</w:t>
            </w:r>
          </w:p>
        </w:tc>
      </w:tr>
      <w:bookmarkEnd w:id="3"/>
      <w:tr w:rsidR="008577D1" w:rsidRPr="00E42710" w:rsidTr="00C82A99">
        <w:trPr>
          <w:cnfStyle w:val="000000100000"/>
          <w:jc w:val="right"/>
        </w:trPr>
        <w:tc>
          <w:tcPr>
            <w:cnfStyle w:val="001000000000"/>
            <w:tcW w:w="1350" w:type="dxa"/>
            <w:vMerge w:val="restart"/>
            <w:vAlign w:val="center"/>
          </w:tcPr>
          <w:p w:rsidR="008577D1" w:rsidRPr="00E42710" w:rsidRDefault="008577D1" w:rsidP="008577D1">
            <w:pPr>
              <w:jc w:val="center"/>
              <w:rPr>
                <w:rFonts w:ascii="Times New Roman" w:hAnsi="Times New Roman" w:cs="Times New Roman"/>
                <w:b w:val="0"/>
                <w:color w:val="000000"/>
                <w:sz w:val="20"/>
                <w:szCs w:val="20"/>
              </w:rPr>
            </w:pPr>
            <w:r w:rsidRPr="00E42710">
              <w:rPr>
                <w:rFonts w:ascii="Times New Roman" w:hAnsi="Times New Roman" w:cs="Times New Roman"/>
                <w:b w:val="0"/>
                <w:sz w:val="20"/>
                <w:szCs w:val="20"/>
              </w:rPr>
              <w:t>m=14</w:t>
            </w:r>
          </w:p>
        </w:tc>
        <w:tc>
          <w:tcPr>
            <w:tcW w:w="126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w:t>
            </w:r>
          </w:p>
        </w:tc>
        <w:tc>
          <w:tcPr>
            <w:tcW w:w="216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3028093.36</w:t>
            </w:r>
          </w:p>
        </w:tc>
        <w:tc>
          <w:tcPr>
            <w:tcW w:w="234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14.63%</w:t>
            </w:r>
          </w:p>
        </w:tc>
        <w:tc>
          <w:tcPr>
            <w:tcW w:w="2268"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2.90</w:t>
            </w:r>
          </w:p>
        </w:tc>
      </w:tr>
      <w:tr w:rsidR="008577D1" w:rsidRPr="00E42710" w:rsidTr="00C82A99">
        <w:trPr>
          <w:jc w:val="right"/>
        </w:trPr>
        <w:tc>
          <w:tcPr>
            <w:cnfStyle w:val="001000000000"/>
            <w:tcW w:w="1350" w:type="dxa"/>
            <w:vMerge/>
            <w:vAlign w:val="center"/>
          </w:tcPr>
          <w:p w:rsidR="008577D1" w:rsidRPr="00E42710" w:rsidRDefault="008577D1" w:rsidP="008577D1">
            <w:pPr>
              <w:rPr>
                <w:rFonts w:ascii="Times New Roman" w:hAnsi="Times New Roman" w:cs="Times New Roman"/>
                <w:b w:val="0"/>
                <w:color w:val="000000"/>
                <w:sz w:val="20"/>
                <w:szCs w:val="20"/>
              </w:rPr>
            </w:pPr>
          </w:p>
        </w:tc>
        <w:tc>
          <w:tcPr>
            <w:tcW w:w="126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2</w:t>
            </w:r>
          </w:p>
        </w:tc>
        <w:tc>
          <w:tcPr>
            <w:tcW w:w="216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1044348.96</w:t>
            </w:r>
          </w:p>
        </w:tc>
        <w:tc>
          <w:tcPr>
            <w:tcW w:w="234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12.22%</w:t>
            </w:r>
          </w:p>
        </w:tc>
        <w:tc>
          <w:tcPr>
            <w:tcW w:w="2268"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7.02</w:t>
            </w:r>
          </w:p>
        </w:tc>
      </w:tr>
      <w:tr w:rsidR="008577D1" w:rsidRPr="00E42710" w:rsidTr="00C82A99">
        <w:trPr>
          <w:cnfStyle w:val="000000100000"/>
          <w:jc w:val="right"/>
        </w:trPr>
        <w:tc>
          <w:tcPr>
            <w:cnfStyle w:val="001000000000"/>
            <w:tcW w:w="1350" w:type="dxa"/>
            <w:vMerge/>
            <w:vAlign w:val="center"/>
          </w:tcPr>
          <w:p w:rsidR="008577D1" w:rsidRPr="00E42710" w:rsidRDefault="008577D1" w:rsidP="008577D1">
            <w:pPr>
              <w:rPr>
                <w:rFonts w:ascii="Times New Roman" w:hAnsi="Times New Roman" w:cs="Times New Roman"/>
                <w:b w:val="0"/>
                <w:color w:val="000000"/>
                <w:sz w:val="20"/>
                <w:szCs w:val="20"/>
              </w:rPr>
            </w:pPr>
          </w:p>
        </w:tc>
        <w:tc>
          <w:tcPr>
            <w:tcW w:w="126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3</w:t>
            </w:r>
          </w:p>
        </w:tc>
        <w:tc>
          <w:tcPr>
            <w:tcW w:w="216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997265.96</w:t>
            </w:r>
          </w:p>
        </w:tc>
        <w:tc>
          <w:tcPr>
            <w:tcW w:w="2340"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19.85%</w:t>
            </w:r>
          </w:p>
        </w:tc>
        <w:tc>
          <w:tcPr>
            <w:tcW w:w="2268" w:type="dxa"/>
            <w:vAlign w:val="center"/>
          </w:tcPr>
          <w:p w:rsidR="008577D1" w:rsidRPr="00E42710" w:rsidRDefault="008577D1" w:rsidP="008577D1">
            <w:pPr>
              <w:jc w:val="right"/>
              <w:cnfStyle w:val="000000100000"/>
              <w:rPr>
                <w:rFonts w:ascii="Times New Roman" w:hAnsi="Times New Roman" w:cs="Times New Roman"/>
                <w:sz w:val="20"/>
                <w:szCs w:val="20"/>
              </w:rPr>
            </w:pPr>
            <w:r w:rsidRPr="00E42710">
              <w:rPr>
                <w:rFonts w:ascii="Times New Roman" w:hAnsi="Times New Roman" w:cs="Times New Roman"/>
                <w:sz w:val="20"/>
                <w:szCs w:val="20"/>
              </w:rPr>
              <w:t>11.94</w:t>
            </w:r>
          </w:p>
        </w:tc>
      </w:tr>
      <w:tr w:rsidR="008577D1" w:rsidRPr="00E42710" w:rsidTr="00C82A99">
        <w:trPr>
          <w:jc w:val="right"/>
        </w:trPr>
        <w:tc>
          <w:tcPr>
            <w:cnfStyle w:val="001000000000"/>
            <w:tcW w:w="1350" w:type="dxa"/>
            <w:vMerge/>
            <w:vAlign w:val="center"/>
          </w:tcPr>
          <w:p w:rsidR="008577D1" w:rsidRPr="00E42710" w:rsidRDefault="008577D1" w:rsidP="008577D1">
            <w:pPr>
              <w:rPr>
                <w:rFonts w:ascii="Times New Roman" w:hAnsi="Times New Roman" w:cs="Times New Roman"/>
                <w:b w:val="0"/>
                <w:color w:val="000000"/>
                <w:sz w:val="20"/>
                <w:szCs w:val="20"/>
              </w:rPr>
            </w:pPr>
          </w:p>
        </w:tc>
        <w:tc>
          <w:tcPr>
            <w:tcW w:w="126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4</w:t>
            </w:r>
          </w:p>
        </w:tc>
        <w:tc>
          <w:tcPr>
            <w:tcW w:w="216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1001476.56</w:t>
            </w:r>
          </w:p>
        </w:tc>
        <w:tc>
          <w:tcPr>
            <w:tcW w:w="2340"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53.30%</w:t>
            </w:r>
          </w:p>
        </w:tc>
        <w:tc>
          <w:tcPr>
            <w:tcW w:w="2268" w:type="dxa"/>
            <w:vAlign w:val="center"/>
          </w:tcPr>
          <w:p w:rsidR="008577D1" w:rsidRPr="00E42710" w:rsidRDefault="008577D1" w:rsidP="008577D1">
            <w:pPr>
              <w:jc w:val="right"/>
              <w:cnfStyle w:val="000000000000"/>
              <w:rPr>
                <w:rFonts w:ascii="Times New Roman" w:hAnsi="Times New Roman" w:cs="Times New Roman"/>
                <w:sz w:val="20"/>
                <w:szCs w:val="20"/>
              </w:rPr>
            </w:pPr>
            <w:r w:rsidRPr="00E42710">
              <w:rPr>
                <w:rFonts w:ascii="Times New Roman" w:hAnsi="Times New Roman" w:cs="Times New Roman"/>
                <w:sz w:val="20"/>
                <w:szCs w:val="20"/>
              </w:rPr>
              <w:t>31.93</w:t>
            </w:r>
          </w:p>
        </w:tc>
      </w:tr>
    </w:tbl>
    <w:p w:rsidR="00B4652C" w:rsidRPr="00E42710" w:rsidRDefault="00B4652C" w:rsidP="0046273E">
      <w:pPr>
        <w:spacing w:after="0"/>
        <w:rPr>
          <w:rFonts w:ascii="Times New Roman" w:hAnsi="Times New Roman" w:cs="Times New Roman"/>
          <w:sz w:val="24"/>
          <w:szCs w:val="24"/>
        </w:rPr>
      </w:pPr>
    </w:p>
    <w:p w:rsidR="00C96053" w:rsidRPr="00E42710" w:rsidRDefault="00C96053" w:rsidP="0046273E">
      <w:pPr>
        <w:spacing w:after="0"/>
        <w:rPr>
          <w:rFonts w:ascii="Times New Roman" w:hAnsi="Times New Roman" w:cs="Times New Roman"/>
          <w:sz w:val="24"/>
          <w:szCs w:val="24"/>
        </w:rPr>
      </w:pPr>
    </w:p>
    <w:p w:rsidR="00E04A64" w:rsidRPr="00E42710" w:rsidRDefault="00E04A64">
      <w:pPr>
        <w:rPr>
          <w:rFonts w:ascii="Times New Roman" w:hAnsi="Times New Roman" w:cs="Times New Roman"/>
          <w:sz w:val="24"/>
          <w:szCs w:val="24"/>
        </w:rPr>
      </w:pPr>
      <w:r w:rsidRPr="00E42710">
        <w:rPr>
          <w:rFonts w:ascii="Times New Roman" w:hAnsi="Times New Roman" w:cs="Times New Roman"/>
          <w:sz w:val="24"/>
          <w:szCs w:val="24"/>
        </w:rPr>
        <w:br w:type="page"/>
      </w:r>
    </w:p>
    <w:p w:rsidR="00CC6E61" w:rsidRPr="00E42710" w:rsidRDefault="00CC6E61"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lastRenderedPageBreak/>
        <w:t>S</w:t>
      </w:r>
      <w:r w:rsidR="00FE1BBE" w:rsidRPr="00E42710">
        <w:rPr>
          <w:rFonts w:ascii="Times New Roman" w:hAnsi="Times New Roman" w:cs="Times New Roman"/>
          <w:b/>
          <w:sz w:val="24"/>
          <w:szCs w:val="24"/>
        </w:rPr>
        <w:t>3</w:t>
      </w:r>
      <w:r w:rsidR="00E04A64"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MBBC and </w:t>
      </w:r>
      <w:proofErr w:type="spellStart"/>
      <w:r w:rsidRPr="00E42710">
        <w:rPr>
          <w:rFonts w:ascii="Times New Roman" w:hAnsi="Times New Roman" w:cs="Times New Roman"/>
          <w:b/>
          <w:sz w:val="24"/>
          <w:szCs w:val="24"/>
        </w:rPr>
        <w:t>AbundanceBin</w:t>
      </w:r>
      <w:proofErr w:type="spellEnd"/>
      <w:r w:rsidRPr="00E42710">
        <w:rPr>
          <w:rFonts w:ascii="Times New Roman" w:hAnsi="Times New Roman" w:cs="Times New Roman"/>
          <w:b/>
          <w:sz w:val="24"/>
          <w:szCs w:val="24"/>
        </w:rPr>
        <w:t xml:space="preserve"> on HMP </w:t>
      </w:r>
      <w:r w:rsidR="009119D5" w:rsidRPr="00E42710">
        <w:rPr>
          <w:rFonts w:ascii="Times New Roman" w:hAnsi="Times New Roman" w:cs="Times New Roman"/>
          <w:b/>
          <w:sz w:val="24"/>
          <w:szCs w:val="24"/>
        </w:rPr>
        <w:t>mock</w:t>
      </w:r>
      <w:r w:rsidRPr="00E42710">
        <w:rPr>
          <w:rFonts w:ascii="Times New Roman" w:hAnsi="Times New Roman" w:cs="Times New Roman"/>
          <w:b/>
          <w:sz w:val="24"/>
          <w:szCs w:val="24"/>
        </w:rPr>
        <w:t xml:space="preserve"> datasets; </w:t>
      </w:r>
    </w:p>
    <w:p w:rsidR="00CC6E61" w:rsidRPr="00E42710" w:rsidRDefault="00CC6E61" w:rsidP="0046273E">
      <w:pPr>
        <w:autoSpaceDE w:val="0"/>
        <w:autoSpaceDN w:val="0"/>
        <w:adjustRightInd w:val="0"/>
        <w:spacing w:after="0" w:line="240" w:lineRule="auto"/>
        <w:rPr>
          <w:rFonts w:ascii="Times New Roman" w:eastAsia="Times New Roman" w:hAnsi="Times New Roman" w:cs="Times New Roman"/>
          <w:bCs/>
          <w:color w:val="000000"/>
          <w:sz w:val="24"/>
          <w:szCs w:val="24"/>
          <w:lang w:eastAsia="zh-CN"/>
        </w:rPr>
      </w:pPr>
      <w:r w:rsidRPr="00E42710">
        <w:rPr>
          <w:rFonts w:ascii="Times New Roman" w:hAnsi="Times New Roman" w:cs="Times New Roman"/>
          <w:sz w:val="24"/>
          <w:szCs w:val="24"/>
        </w:rPr>
        <w:t xml:space="preserve">We </w:t>
      </w:r>
      <w:r w:rsidR="00916B42" w:rsidRPr="00E42710">
        <w:rPr>
          <w:rFonts w:ascii="Times New Roman" w:hAnsi="Times New Roman" w:cs="Times New Roman"/>
          <w:sz w:val="24"/>
          <w:szCs w:val="24"/>
        </w:rPr>
        <w:t xml:space="preserve">downloaded reads from HMP even and staggered </w:t>
      </w:r>
      <w:r w:rsidR="00B768B4" w:rsidRPr="00E42710">
        <w:rPr>
          <w:rFonts w:ascii="Times New Roman" w:hAnsi="Times New Roman" w:cs="Times New Roman"/>
          <w:sz w:val="24"/>
          <w:szCs w:val="24"/>
        </w:rPr>
        <w:t>c</w:t>
      </w:r>
      <w:r w:rsidR="00690A98" w:rsidRPr="00E42710">
        <w:rPr>
          <w:rFonts w:ascii="Times New Roman" w:hAnsi="Times New Roman" w:cs="Times New Roman"/>
          <w:sz w:val="24"/>
          <w:szCs w:val="24"/>
        </w:rPr>
        <w:t xml:space="preserve">ommunity </w:t>
      </w:r>
      <w:r w:rsidR="00916B42" w:rsidRPr="00E42710">
        <w:rPr>
          <w:rFonts w:ascii="Times New Roman" w:hAnsi="Times New Roman" w:cs="Times New Roman"/>
          <w:sz w:val="24"/>
          <w:szCs w:val="24"/>
        </w:rPr>
        <w:t>(</w:t>
      </w:r>
      <w:hyperlink r:id="rId5" w:history="1">
        <w:r w:rsidR="00916B42" w:rsidRPr="00E42710">
          <w:rPr>
            <w:rStyle w:val="Hyperlink"/>
            <w:rFonts w:ascii="Times New Roman" w:hAnsi="Times New Roman" w:cs="Times New Roman"/>
            <w:sz w:val="24"/>
            <w:szCs w:val="24"/>
          </w:rPr>
          <w:t>http://www.hmpdacc.org/HMMC/</w:t>
        </w:r>
      </w:hyperlink>
      <w:r w:rsidR="00916B42" w:rsidRPr="00E42710">
        <w:rPr>
          <w:rFonts w:ascii="Times New Roman" w:hAnsi="Times New Roman" w:cs="Times New Roman"/>
          <w:sz w:val="24"/>
          <w:szCs w:val="24"/>
        </w:rPr>
        <w:t xml:space="preserve">): </w:t>
      </w:r>
      <w:r w:rsidRPr="00E42710">
        <w:rPr>
          <w:rFonts w:ascii="Times New Roman" w:hAnsi="Times New Roman" w:cs="Times New Roman"/>
          <w:sz w:val="24"/>
          <w:szCs w:val="24"/>
        </w:rPr>
        <w:t xml:space="preserve"> </w:t>
      </w:r>
      <w:r w:rsidR="005626EE" w:rsidRPr="00E42710">
        <w:rPr>
          <w:rFonts w:ascii="Times New Roman" w:hAnsi="Times New Roman" w:cs="Times New Roman"/>
          <w:sz w:val="24"/>
          <w:szCs w:val="24"/>
        </w:rPr>
        <w:t>SRR172902 and SRR172902</w:t>
      </w:r>
      <w:r w:rsidRPr="00E42710">
        <w:rPr>
          <w:rFonts w:ascii="Times New Roman" w:hAnsi="Times New Roman" w:cs="Times New Roman"/>
          <w:sz w:val="24"/>
          <w:szCs w:val="24"/>
        </w:rPr>
        <w:t xml:space="preserve">. These datasets contain </w:t>
      </w:r>
      <w:r w:rsidR="00DE74F7" w:rsidRPr="00E42710">
        <w:rPr>
          <w:rFonts w:ascii="Times New Roman" w:hAnsi="Times New Roman" w:cs="Times New Roman"/>
          <w:sz w:val="24"/>
          <w:szCs w:val="24"/>
        </w:rPr>
        <w:t>single</w:t>
      </w:r>
      <w:r w:rsidRPr="00E42710">
        <w:rPr>
          <w:rFonts w:ascii="Times New Roman" w:hAnsi="Times New Roman" w:cs="Times New Roman"/>
          <w:sz w:val="24"/>
          <w:szCs w:val="24"/>
        </w:rPr>
        <w:t xml:space="preserve">-end reads. </w:t>
      </w:r>
      <w:r w:rsidR="0094568B" w:rsidRPr="00E42710">
        <w:rPr>
          <w:rFonts w:ascii="Times New Roman" w:hAnsi="Times New Roman" w:cs="Times New Roman"/>
          <w:sz w:val="24"/>
          <w:szCs w:val="24"/>
        </w:rPr>
        <w:t>All</w:t>
      </w:r>
      <w:r w:rsidR="00E12ACE" w:rsidRPr="00E42710">
        <w:rPr>
          <w:rFonts w:ascii="Times New Roman" w:hAnsi="Times New Roman" w:cs="Times New Roman"/>
          <w:sz w:val="24"/>
          <w:szCs w:val="24"/>
        </w:rPr>
        <w:t xml:space="preserve"> reads were mapped to 22 reference genomes</w:t>
      </w:r>
      <w:r w:rsidR="000F672E" w:rsidRPr="00E42710">
        <w:rPr>
          <w:rFonts w:ascii="Times New Roman" w:hAnsi="Times New Roman" w:cs="Times New Roman"/>
          <w:sz w:val="24"/>
          <w:szCs w:val="24"/>
        </w:rPr>
        <w:t xml:space="preserve"> using software SOAP with default parameters.</w:t>
      </w:r>
      <w:r w:rsidR="00551D64" w:rsidRPr="00E42710">
        <w:rPr>
          <w:rFonts w:ascii="Times New Roman" w:hAnsi="Times New Roman" w:cs="Times New Roman"/>
          <w:sz w:val="24"/>
          <w:szCs w:val="24"/>
        </w:rPr>
        <w:t xml:space="preserve"> </w:t>
      </w:r>
      <w:r w:rsidRPr="00E42710">
        <w:rPr>
          <w:rFonts w:ascii="Times New Roman" w:hAnsi="Times New Roman" w:cs="Times New Roman"/>
          <w:sz w:val="24"/>
          <w:szCs w:val="24"/>
        </w:rPr>
        <w:t xml:space="preserve">For each dataset, </w:t>
      </w:r>
      <w:r w:rsidR="00D367A1" w:rsidRPr="00E42710">
        <w:rPr>
          <w:rFonts w:ascii="Times New Roman" w:hAnsi="Times New Roman" w:cs="Times New Roman"/>
          <w:sz w:val="24"/>
          <w:szCs w:val="24"/>
        </w:rPr>
        <w:t xml:space="preserve">we </w:t>
      </w:r>
      <w:r w:rsidRPr="00E42710">
        <w:rPr>
          <w:rFonts w:ascii="Times New Roman" w:hAnsi="Times New Roman" w:cs="Times New Roman"/>
          <w:sz w:val="24"/>
          <w:szCs w:val="24"/>
        </w:rPr>
        <w:t>selected</w:t>
      </w:r>
      <w:r w:rsidRPr="00E42710">
        <w:rPr>
          <w:rFonts w:ascii="Times New Roman" w:eastAsia="Times New Roman" w:hAnsi="Times New Roman" w:cs="Times New Roman"/>
          <w:bCs/>
          <w:color w:val="000000"/>
          <w:sz w:val="24"/>
          <w:szCs w:val="24"/>
          <w:lang w:eastAsia="zh-CN"/>
        </w:rPr>
        <w:t xml:space="preserve"> </w:t>
      </w:r>
      <w:r w:rsidR="00774283" w:rsidRPr="00E42710">
        <w:rPr>
          <w:rFonts w:ascii="Times New Roman" w:eastAsia="Times New Roman" w:hAnsi="Times New Roman" w:cs="Times New Roman"/>
          <w:bCs/>
          <w:color w:val="000000"/>
          <w:sz w:val="24"/>
          <w:szCs w:val="24"/>
          <w:lang w:eastAsia="zh-CN"/>
        </w:rPr>
        <w:t>three</w:t>
      </w:r>
      <w:r w:rsidRPr="00E42710">
        <w:rPr>
          <w:rFonts w:ascii="Times New Roman" w:eastAsia="Times New Roman" w:hAnsi="Times New Roman" w:cs="Times New Roman"/>
          <w:bCs/>
          <w:color w:val="000000"/>
          <w:sz w:val="24"/>
          <w:szCs w:val="24"/>
          <w:lang w:eastAsia="zh-CN"/>
        </w:rPr>
        <w:t xml:space="preserve"> </w:t>
      </w:r>
      <w:r w:rsidRPr="00E42710">
        <w:rPr>
          <w:rFonts w:ascii="Times New Roman" w:hAnsi="Times New Roman" w:cs="Times New Roman"/>
          <w:sz w:val="24"/>
          <w:szCs w:val="24"/>
        </w:rPr>
        <w:t xml:space="preserve">species that have </w:t>
      </w:r>
      <w:r w:rsidR="00B97854" w:rsidRPr="00E42710">
        <w:rPr>
          <w:rFonts w:ascii="Times New Roman" w:hAnsi="Times New Roman" w:cs="Times New Roman"/>
          <w:sz w:val="24"/>
          <w:szCs w:val="24"/>
        </w:rPr>
        <w:t xml:space="preserve">highest </w:t>
      </w:r>
      <w:r w:rsidR="00DD18BD" w:rsidRPr="00E42710">
        <w:rPr>
          <w:rFonts w:ascii="Times New Roman" w:hAnsi="Times New Roman" w:cs="Times New Roman"/>
          <w:sz w:val="24"/>
          <w:szCs w:val="24"/>
        </w:rPr>
        <w:t>relative abundance</w:t>
      </w:r>
      <w:r w:rsidR="00B97854" w:rsidRPr="00E42710">
        <w:rPr>
          <w:rFonts w:ascii="Times New Roman" w:hAnsi="Times New Roman" w:cs="Times New Roman"/>
          <w:sz w:val="24"/>
          <w:szCs w:val="24"/>
        </w:rPr>
        <w:t xml:space="preserve"> </w:t>
      </w:r>
      <w:r w:rsidRPr="00E42710">
        <w:rPr>
          <w:rFonts w:ascii="Times New Roman" w:hAnsi="Times New Roman" w:cs="Times New Roman"/>
          <w:sz w:val="24"/>
          <w:szCs w:val="24"/>
        </w:rPr>
        <w:t xml:space="preserve">in each dataset. Each of the </w:t>
      </w:r>
      <w:r w:rsidR="001D5B71" w:rsidRPr="00E42710">
        <w:rPr>
          <w:rFonts w:ascii="Times New Roman" w:hAnsi="Times New Roman" w:cs="Times New Roman"/>
          <w:sz w:val="24"/>
          <w:szCs w:val="24"/>
        </w:rPr>
        <w:t>two</w:t>
      </w:r>
      <w:r w:rsidRPr="00E42710">
        <w:rPr>
          <w:rFonts w:ascii="Times New Roman" w:hAnsi="Times New Roman" w:cs="Times New Roman"/>
          <w:sz w:val="24"/>
          <w:szCs w:val="24"/>
        </w:rPr>
        <w:t xml:space="preserve"> generated datasets </w:t>
      </w:r>
      <w:r w:rsidR="004E4074" w:rsidRPr="00E42710">
        <w:rPr>
          <w:rFonts w:ascii="Times New Roman" w:hAnsi="Times New Roman" w:cs="Times New Roman"/>
          <w:sz w:val="24"/>
          <w:szCs w:val="24"/>
        </w:rPr>
        <w:t>was</w:t>
      </w:r>
      <w:r w:rsidRPr="00E42710">
        <w:rPr>
          <w:rFonts w:ascii="Times New Roman" w:hAnsi="Times New Roman" w:cs="Times New Roman"/>
          <w:sz w:val="24"/>
          <w:szCs w:val="24"/>
        </w:rPr>
        <w:t xml:space="preserve"> composed of reads from </w:t>
      </w:r>
      <w:r w:rsidR="00DB40A0" w:rsidRPr="00E42710">
        <w:rPr>
          <w:rFonts w:ascii="Times New Roman" w:hAnsi="Times New Roman" w:cs="Times New Roman"/>
          <w:sz w:val="24"/>
          <w:szCs w:val="24"/>
        </w:rPr>
        <w:t>three</w:t>
      </w:r>
      <w:r w:rsidRPr="00E42710">
        <w:rPr>
          <w:rFonts w:ascii="Times New Roman" w:hAnsi="Times New Roman" w:cs="Times New Roman"/>
          <w:sz w:val="24"/>
          <w:szCs w:val="24"/>
        </w:rPr>
        <w:t xml:space="preserve"> species. Because </w:t>
      </w:r>
      <w:proofErr w:type="spellStart"/>
      <w:r w:rsidRPr="00E42710">
        <w:rPr>
          <w:rFonts w:ascii="Times New Roman" w:hAnsi="Times New Roman" w:cs="Times New Roman"/>
          <w:sz w:val="24"/>
          <w:szCs w:val="24"/>
        </w:rPr>
        <w:t>MetaCluster</w:t>
      </w:r>
      <w:proofErr w:type="spellEnd"/>
      <w:r w:rsidRPr="00E42710">
        <w:rPr>
          <w:rFonts w:ascii="Times New Roman" w:hAnsi="Times New Roman" w:cs="Times New Roman"/>
          <w:sz w:val="24"/>
          <w:szCs w:val="24"/>
        </w:rPr>
        <w:t xml:space="preserve"> </w:t>
      </w:r>
      <w:r w:rsidR="00D5655F" w:rsidRPr="00E42710">
        <w:rPr>
          <w:rFonts w:ascii="Times New Roman" w:hAnsi="Times New Roman" w:cs="Times New Roman"/>
          <w:sz w:val="24"/>
          <w:szCs w:val="24"/>
        </w:rPr>
        <w:t>can only be applied to paired-end reads, we did comparison</w:t>
      </w:r>
      <w:r w:rsidR="00E04A64" w:rsidRPr="00E42710">
        <w:rPr>
          <w:rFonts w:ascii="Times New Roman" w:hAnsi="Times New Roman" w:cs="Times New Roman"/>
          <w:sz w:val="24"/>
          <w:szCs w:val="24"/>
        </w:rPr>
        <w:t>s</w:t>
      </w:r>
      <w:r w:rsidR="00D5655F" w:rsidRPr="00E42710">
        <w:rPr>
          <w:rFonts w:ascii="Times New Roman" w:hAnsi="Times New Roman" w:cs="Times New Roman"/>
          <w:sz w:val="24"/>
          <w:szCs w:val="24"/>
        </w:rPr>
        <w:t xml:space="preserve"> between MBBC and </w:t>
      </w:r>
      <w:proofErr w:type="spellStart"/>
      <w:r w:rsidR="00D5655F" w:rsidRPr="00E42710">
        <w:rPr>
          <w:rFonts w:ascii="Times New Roman" w:hAnsi="Times New Roman" w:cs="Times New Roman"/>
          <w:sz w:val="24"/>
          <w:szCs w:val="24"/>
        </w:rPr>
        <w:t>AbundanceBin</w:t>
      </w:r>
      <w:proofErr w:type="spellEnd"/>
      <w:r w:rsidR="00D5655F" w:rsidRPr="00E42710">
        <w:rPr>
          <w:rFonts w:ascii="Times New Roman" w:hAnsi="Times New Roman" w:cs="Times New Roman"/>
          <w:sz w:val="24"/>
          <w:szCs w:val="24"/>
        </w:rPr>
        <w:t>.</w:t>
      </w:r>
      <w:r w:rsidR="007E2FDB" w:rsidRPr="00E42710">
        <w:rPr>
          <w:rFonts w:ascii="Times New Roman" w:hAnsi="Times New Roman" w:cs="Times New Roman"/>
          <w:sz w:val="24"/>
          <w:szCs w:val="24"/>
        </w:rPr>
        <w:t xml:space="preserve"> </w:t>
      </w:r>
    </w:p>
    <w:p w:rsidR="001221CE" w:rsidRPr="00E42710" w:rsidRDefault="001221CE" w:rsidP="0046273E">
      <w:pPr>
        <w:spacing w:after="0"/>
        <w:rPr>
          <w:rFonts w:ascii="Times New Roman" w:eastAsia="Times New Roman" w:hAnsi="Times New Roman" w:cs="Times New Roman"/>
          <w:bCs/>
          <w:color w:val="000000"/>
          <w:sz w:val="24"/>
          <w:szCs w:val="24"/>
          <w:lang w:eastAsia="zh-CN"/>
        </w:rPr>
      </w:pPr>
    </w:p>
    <w:p w:rsidR="00592D0B" w:rsidRPr="00E42710" w:rsidRDefault="00592D0B" w:rsidP="0046273E">
      <w:pPr>
        <w:spacing w:after="0"/>
        <w:rPr>
          <w:rFonts w:ascii="Times New Roman" w:eastAsia="Times New Roman" w:hAnsi="Times New Roman" w:cs="Times New Roman"/>
          <w:bCs/>
          <w:color w:val="000000"/>
          <w:sz w:val="24"/>
          <w:szCs w:val="24"/>
          <w:lang w:eastAsia="zh-CN"/>
        </w:rPr>
      </w:pPr>
      <w:r w:rsidRPr="00E42710">
        <w:rPr>
          <w:rFonts w:ascii="Times New Roman" w:eastAsia="Times New Roman" w:hAnsi="Times New Roman" w:cs="Times New Roman"/>
          <w:bCs/>
          <w:color w:val="000000"/>
          <w:sz w:val="24"/>
          <w:szCs w:val="24"/>
          <w:lang w:eastAsia="zh-CN"/>
        </w:rPr>
        <w:t>S3.1 Reads assignment accuracy</w:t>
      </w:r>
    </w:p>
    <w:tbl>
      <w:tblPr>
        <w:tblStyle w:val="PlainTable11"/>
        <w:tblW w:w="0" w:type="auto"/>
        <w:tblLook w:val="04A0"/>
      </w:tblPr>
      <w:tblGrid>
        <w:gridCol w:w="2025"/>
        <w:gridCol w:w="1575"/>
        <w:gridCol w:w="3415"/>
      </w:tblGrid>
      <w:tr w:rsidR="00C07A8D" w:rsidRPr="00E42710" w:rsidTr="00C07A8D">
        <w:trPr>
          <w:cnfStyle w:val="100000000000"/>
          <w:trHeight w:val="270"/>
        </w:trPr>
        <w:tc>
          <w:tcPr>
            <w:cnfStyle w:val="001000000000"/>
            <w:tcW w:w="2025" w:type="dxa"/>
            <w:hideMark/>
          </w:tcPr>
          <w:p w:rsidR="00C07A8D" w:rsidRPr="00E42710" w:rsidRDefault="00C07A8D" w:rsidP="0046273E">
            <w:pPr>
              <w:rPr>
                <w:rFonts w:ascii="Times New Roman" w:eastAsia="Times New Roman" w:hAnsi="Times New Roman" w:cs="Times New Roman"/>
                <w:b w:val="0"/>
                <w:color w:val="000000"/>
                <w:sz w:val="20"/>
                <w:szCs w:val="20"/>
                <w:lang w:eastAsia="zh-CN"/>
              </w:rPr>
            </w:pPr>
          </w:p>
        </w:tc>
        <w:tc>
          <w:tcPr>
            <w:tcW w:w="1575" w:type="dxa"/>
            <w:hideMark/>
          </w:tcPr>
          <w:p w:rsidR="00C07A8D" w:rsidRPr="00E42710" w:rsidRDefault="00C07A8D"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 results</w:t>
            </w:r>
          </w:p>
        </w:tc>
        <w:tc>
          <w:tcPr>
            <w:tcW w:w="3415" w:type="dxa"/>
            <w:hideMark/>
          </w:tcPr>
          <w:p w:rsidR="00C07A8D" w:rsidRPr="00E42710" w:rsidRDefault="00C07A8D"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results (m is known)</w:t>
            </w:r>
          </w:p>
        </w:tc>
      </w:tr>
      <w:tr w:rsidR="00C07A8D" w:rsidRPr="00E42710" w:rsidTr="00C07A8D">
        <w:trPr>
          <w:cnfStyle w:val="000000100000"/>
          <w:trHeight w:val="255"/>
        </w:trPr>
        <w:tc>
          <w:tcPr>
            <w:cnfStyle w:val="001000000000"/>
            <w:tcW w:w="0" w:type="auto"/>
            <w:hideMark/>
          </w:tcPr>
          <w:p w:rsidR="00C07A8D" w:rsidRPr="00E42710" w:rsidRDefault="00C07A8D"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SRR172902</w:t>
            </w:r>
          </w:p>
        </w:tc>
        <w:tc>
          <w:tcPr>
            <w:tcW w:w="0" w:type="auto"/>
            <w:hideMark/>
          </w:tcPr>
          <w:p w:rsidR="00C07A8D" w:rsidRPr="00E42710" w:rsidRDefault="00C07A8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84.98%</w:t>
            </w:r>
          </w:p>
        </w:tc>
        <w:tc>
          <w:tcPr>
            <w:tcW w:w="3415" w:type="dxa"/>
            <w:hideMark/>
          </w:tcPr>
          <w:p w:rsidR="00C07A8D" w:rsidRPr="00E42710" w:rsidRDefault="00C07A8D"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70.55%</w:t>
            </w:r>
          </w:p>
        </w:tc>
      </w:tr>
      <w:tr w:rsidR="00C07A8D" w:rsidRPr="00E42710" w:rsidTr="00C07A8D">
        <w:trPr>
          <w:trHeight w:val="255"/>
        </w:trPr>
        <w:tc>
          <w:tcPr>
            <w:cnfStyle w:val="001000000000"/>
            <w:tcW w:w="0" w:type="auto"/>
            <w:hideMark/>
          </w:tcPr>
          <w:p w:rsidR="00C07A8D" w:rsidRPr="00E42710" w:rsidRDefault="00C07A8D"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SRR172903</w:t>
            </w:r>
          </w:p>
        </w:tc>
        <w:tc>
          <w:tcPr>
            <w:tcW w:w="0" w:type="auto"/>
            <w:hideMark/>
          </w:tcPr>
          <w:p w:rsidR="00C07A8D" w:rsidRPr="00E42710" w:rsidRDefault="00C07A8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97.34</w:t>
            </w:r>
          </w:p>
        </w:tc>
        <w:tc>
          <w:tcPr>
            <w:tcW w:w="3415" w:type="dxa"/>
            <w:hideMark/>
          </w:tcPr>
          <w:p w:rsidR="00C07A8D" w:rsidRPr="00E42710" w:rsidRDefault="00C07A8D"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80.24%</w:t>
            </w:r>
          </w:p>
        </w:tc>
      </w:tr>
    </w:tbl>
    <w:p w:rsidR="00EE3F06" w:rsidRPr="00E42710" w:rsidRDefault="00EE3F06" w:rsidP="0046273E">
      <w:pPr>
        <w:spacing w:after="0"/>
        <w:rPr>
          <w:rFonts w:ascii="Times New Roman" w:eastAsia="Times New Roman" w:hAnsi="Times New Roman" w:cs="Times New Roman"/>
          <w:bCs/>
          <w:color w:val="000000"/>
          <w:sz w:val="24"/>
          <w:szCs w:val="24"/>
          <w:lang w:eastAsia="zh-CN"/>
        </w:rPr>
      </w:pPr>
    </w:p>
    <w:p w:rsidR="00592D0B" w:rsidRPr="00E42710" w:rsidRDefault="00592D0B" w:rsidP="0046273E">
      <w:pPr>
        <w:pStyle w:val="Default"/>
        <w:rPr>
          <w:rFonts w:eastAsia="Times New Roman"/>
          <w:bCs/>
          <w:lang w:eastAsia="zh-CN"/>
        </w:rPr>
      </w:pPr>
      <w:r w:rsidRPr="00E42710">
        <w:rPr>
          <w:rFonts w:eastAsia="Times New Roman"/>
          <w:bCs/>
          <w:lang w:eastAsia="zh-CN"/>
        </w:rPr>
        <w:t>S3.2 The predicted genome size, relative abundance, and the k-mer cove</w:t>
      </w:r>
      <w:r w:rsidR="0022665B" w:rsidRPr="00E42710">
        <w:rPr>
          <w:rFonts w:eastAsia="Times New Roman"/>
          <w:bCs/>
          <w:lang w:eastAsia="zh-CN"/>
        </w:rPr>
        <w:t xml:space="preserve">rage from MBBC and </w:t>
      </w:r>
      <w:proofErr w:type="spellStart"/>
      <w:r w:rsidR="0022665B" w:rsidRPr="00E42710">
        <w:rPr>
          <w:rFonts w:eastAsia="Times New Roman"/>
          <w:bCs/>
          <w:lang w:eastAsia="zh-CN"/>
        </w:rPr>
        <w:t>AbundanceBin</w:t>
      </w:r>
      <w:proofErr w:type="spellEnd"/>
    </w:p>
    <w:tbl>
      <w:tblPr>
        <w:tblStyle w:val="PlainTable11"/>
        <w:tblW w:w="0" w:type="auto"/>
        <w:tblInd w:w="-365" w:type="dxa"/>
        <w:tblLayout w:type="fixed"/>
        <w:tblLook w:val="04A0"/>
      </w:tblPr>
      <w:tblGrid>
        <w:gridCol w:w="720"/>
        <w:gridCol w:w="1170"/>
        <w:gridCol w:w="900"/>
        <w:gridCol w:w="720"/>
        <w:gridCol w:w="1350"/>
        <w:gridCol w:w="900"/>
        <w:gridCol w:w="900"/>
        <w:gridCol w:w="1440"/>
        <w:gridCol w:w="900"/>
        <w:gridCol w:w="715"/>
      </w:tblGrid>
      <w:tr w:rsidR="001D4C3B" w:rsidRPr="00E42710" w:rsidTr="007441A1">
        <w:trPr>
          <w:cnfStyle w:val="100000000000"/>
          <w:trHeight w:val="510"/>
        </w:trPr>
        <w:tc>
          <w:tcPr>
            <w:cnfStyle w:val="001000000000"/>
            <w:tcW w:w="3510" w:type="dxa"/>
            <w:gridSpan w:val="4"/>
            <w:hideMark/>
          </w:tcPr>
          <w:p w:rsidR="001D4C3B" w:rsidRPr="00E42710" w:rsidRDefault="00111C4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MBBC results </w:t>
            </w:r>
          </w:p>
        </w:tc>
        <w:tc>
          <w:tcPr>
            <w:tcW w:w="3150" w:type="dxa"/>
            <w:gridSpan w:val="3"/>
            <w:hideMark/>
          </w:tcPr>
          <w:p w:rsidR="001D4C3B" w:rsidRPr="00E42710" w:rsidRDefault="001D4C3B" w:rsidP="0046273E">
            <w:pPr>
              <w:cnfStyle w:val="100000000000"/>
              <w:rPr>
                <w:rFonts w:ascii="Times New Roman" w:eastAsia="Times New Roman" w:hAnsi="Times New Roman" w:cs="Times New Roman"/>
                <w:b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w:t>
            </w:r>
            <w:r w:rsidR="00111C44" w:rsidRPr="00E42710">
              <w:rPr>
                <w:rFonts w:ascii="Times New Roman" w:eastAsia="Times New Roman" w:hAnsi="Times New Roman" w:cs="Times New Roman"/>
                <w:b w:val="0"/>
                <w:color w:val="000000"/>
                <w:sz w:val="20"/>
                <w:szCs w:val="20"/>
                <w:lang w:eastAsia="zh-CN"/>
              </w:rPr>
              <w:t>(</w:t>
            </w:r>
            <w:r w:rsidRPr="00E42710">
              <w:rPr>
                <w:rFonts w:ascii="Times New Roman" w:eastAsia="Times New Roman" w:hAnsi="Times New Roman" w:cs="Times New Roman"/>
                <w:b w:val="0"/>
                <w:color w:val="000000"/>
                <w:sz w:val="20"/>
                <w:szCs w:val="20"/>
                <w:lang w:eastAsia="zh-CN"/>
              </w:rPr>
              <w:t>m is known</w:t>
            </w:r>
            <w:r w:rsidR="00111C44" w:rsidRPr="00E42710">
              <w:rPr>
                <w:rFonts w:ascii="Times New Roman" w:eastAsia="Times New Roman" w:hAnsi="Times New Roman" w:cs="Times New Roman"/>
                <w:b w:val="0"/>
                <w:color w:val="000000"/>
                <w:sz w:val="20"/>
                <w:szCs w:val="20"/>
                <w:lang w:eastAsia="zh-CN"/>
              </w:rPr>
              <w:t>)</w:t>
            </w:r>
          </w:p>
        </w:tc>
        <w:tc>
          <w:tcPr>
            <w:tcW w:w="3055" w:type="dxa"/>
            <w:gridSpan w:val="3"/>
            <w:hideMark/>
          </w:tcPr>
          <w:p w:rsidR="001D4C3B" w:rsidRPr="00E42710" w:rsidRDefault="001D4C3B" w:rsidP="0046273E">
            <w:pPr>
              <w:jc w:val="cente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Real data</w:t>
            </w:r>
          </w:p>
        </w:tc>
      </w:tr>
      <w:tr w:rsidR="001D4C3B" w:rsidRPr="00E42710" w:rsidTr="007441A1">
        <w:trPr>
          <w:cnfStyle w:val="000000100000"/>
          <w:trHeight w:val="270"/>
        </w:trPr>
        <w:tc>
          <w:tcPr>
            <w:cnfStyle w:val="001000000000"/>
            <w:tcW w:w="720" w:type="dxa"/>
            <w:hideMark/>
          </w:tcPr>
          <w:p w:rsidR="001D4C3B" w:rsidRPr="00E42710" w:rsidRDefault="001D4C3B"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datasets</w:t>
            </w:r>
          </w:p>
        </w:tc>
        <w:tc>
          <w:tcPr>
            <w:tcW w:w="117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0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72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135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genome size</w:t>
            </w:r>
          </w:p>
        </w:tc>
        <w:tc>
          <w:tcPr>
            <w:tcW w:w="90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relative abundance</w:t>
            </w:r>
          </w:p>
        </w:tc>
        <w:tc>
          <w:tcPr>
            <w:tcW w:w="90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k-mer coverage</w:t>
            </w:r>
          </w:p>
        </w:tc>
        <w:tc>
          <w:tcPr>
            <w:tcW w:w="144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Species</w:t>
            </w:r>
          </w:p>
        </w:tc>
        <w:tc>
          <w:tcPr>
            <w:tcW w:w="900"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relative abundance</w:t>
            </w:r>
          </w:p>
        </w:tc>
        <w:tc>
          <w:tcPr>
            <w:tcW w:w="715" w:type="dxa"/>
            <w:hideMark/>
          </w:tcPr>
          <w:p w:rsidR="001D4C3B" w:rsidRPr="00E42710" w:rsidRDefault="001D4C3B"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k-mer coverage</w:t>
            </w:r>
          </w:p>
        </w:tc>
      </w:tr>
      <w:tr w:rsidR="00D23649" w:rsidRPr="00E42710" w:rsidTr="007441A1">
        <w:tc>
          <w:tcPr>
            <w:cnfStyle w:val="001000000000"/>
            <w:tcW w:w="720" w:type="dxa"/>
            <w:vMerge w:val="restart"/>
            <w:hideMark/>
          </w:tcPr>
          <w:p w:rsidR="00D23649" w:rsidRPr="00E42710" w:rsidRDefault="00D23649"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SRR172902</w:t>
            </w:r>
          </w:p>
        </w:tc>
        <w:tc>
          <w:tcPr>
            <w:tcW w:w="117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6522002.11</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22.71%</w:t>
            </w:r>
          </w:p>
        </w:tc>
        <w:tc>
          <w:tcPr>
            <w:tcW w:w="72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5.75</w:t>
            </w:r>
          </w:p>
        </w:tc>
        <w:tc>
          <w:tcPr>
            <w:tcW w:w="135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12571565.85</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5.62%</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1.56</w:t>
            </w:r>
          </w:p>
        </w:tc>
        <w:tc>
          <w:tcPr>
            <w:tcW w:w="1440" w:type="dxa"/>
            <w:hideMark/>
          </w:tcPr>
          <w:p w:rsidR="00D23649" w:rsidRPr="00E42710" w:rsidRDefault="00D23649"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Bacteroides_vulgatus</w:t>
            </w:r>
            <w:proofErr w:type="spellEnd"/>
          </w:p>
        </w:tc>
        <w:tc>
          <w:tcPr>
            <w:tcW w:w="900"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17.17%</w:t>
            </w:r>
          </w:p>
        </w:tc>
        <w:tc>
          <w:tcPr>
            <w:tcW w:w="715"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5.72</w:t>
            </w:r>
          </w:p>
        </w:tc>
      </w:tr>
      <w:tr w:rsidR="00D23649" w:rsidRPr="00E42710" w:rsidTr="007441A1">
        <w:trPr>
          <w:cnfStyle w:val="000000100000"/>
        </w:trPr>
        <w:tc>
          <w:tcPr>
            <w:cnfStyle w:val="001000000000"/>
            <w:tcW w:w="720" w:type="dxa"/>
            <w:vMerge/>
            <w:hideMark/>
          </w:tcPr>
          <w:p w:rsidR="00D23649" w:rsidRPr="00E42710" w:rsidRDefault="00D23649" w:rsidP="0046273E">
            <w:pPr>
              <w:rPr>
                <w:rFonts w:ascii="Times New Roman" w:eastAsia="Times New Roman" w:hAnsi="Times New Roman" w:cs="Times New Roman"/>
                <w:b w:val="0"/>
                <w:color w:val="000000"/>
                <w:sz w:val="20"/>
                <w:szCs w:val="20"/>
                <w:lang w:eastAsia="zh-CN"/>
              </w:rPr>
            </w:pPr>
          </w:p>
        </w:tc>
        <w:tc>
          <w:tcPr>
            <w:tcW w:w="117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3133606.91</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20.48%</w:t>
            </w:r>
          </w:p>
        </w:tc>
        <w:tc>
          <w:tcPr>
            <w:tcW w:w="72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10.80</w:t>
            </w:r>
          </w:p>
        </w:tc>
        <w:tc>
          <w:tcPr>
            <w:tcW w:w="135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7114833.49</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47.03%</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8.78</w:t>
            </w:r>
          </w:p>
        </w:tc>
        <w:tc>
          <w:tcPr>
            <w:tcW w:w="144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Acinetobacter_baumannii</w:t>
            </w:r>
            <w:proofErr w:type="spellEnd"/>
          </w:p>
        </w:tc>
        <w:tc>
          <w:tcPr>
            <w:tcW w:w="900" w:type="dxa"/>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22.30%</w:t>
            </w:r>
          </w:p>
        </w:tc>
        <w:tc>
          <w:tcPr>
            <w:tcW w:w="715" w:type="dxa"/>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9.03</w:t>
            </w:r>
          </w:p>
        </w:tc>
      </w:tr>
      <w:tr w:rsidR="00D23649" w:rsidRPr="00E42710" w:rsidTr="007441A1">
        <w:tc>
          <w:tcPr>
            <w:cnfStyle w:val="001000000000"/>
            <w:tcW w:w="720" w:type="dxa"/>
            <w:vMerge/>
            <w:hideMark/>
          </w:tcPr>
          <w:p w:rsidR="00D23649" w:rsidRPr="00E42710" w:rsidRDefault="00D23649" w:rsidP="0046273E">
            <w:pPr>
              <w:rPr>
                <w:rFonts w:ascii="Times New Roman" w:eastAsia="Times New Roman" w:hAnsi="Times New Roman" w:cs="Times New Roman"/>
                <w:b w:val="0"/>
                <w:color w:val="000000"/>
                <w:sz w:val="20"/>
                <w:szCs w:val="20"/>
                <w:lang w:eastAsia="zh-CN"/>
              </w:rPr>
            </w:pPr>
          </w:p>
        </w:tc>
        <w:tc>
          <w:tcPr>
            <w:tcW w:w="117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1642666.08</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22.55%</w:t>
            </w:r>
          </w:p>
        </w:tc>
        <w:tc>
          <w:tcPr>
            <w:tcW w:w="72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22.68</w:t>
            </w:r>
          </w:p>
        </w:tc>
        <w:tc>
          <w:tcPr>
            <w:tcW w:w="135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2089533.66</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47.35%</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34.54</w:t>
            </w:r>
          </w:p>
        </w:tc>
        <w:tc>
          <w:tcPr>
            <w:tcW w:w="1440" w:type="dxa"/>
            <w:hideMark/>
          </w:tcPr>
          <w:p w:rsidR="00D23649" w:rsidRPr="00E42710" w:rsidRDefault="00D23649"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Deinococcus_radiodurans</w:t>
            </w:r>
            <w:proofErr w:type="spellEnd"/>
          </w:p>
        </w:tc>
        <w:tc>
          <w:tcPr>
            <w:tcW w:w="900"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60.53%</w:t>
            </w:r>
          </w:p>
        </w:tc>
        <w:tc>
          <w:tcPr>
            <w:tcW w:w="715"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25.88</w:t>
            </w:r>
          </w:p>
        </w:tc>
      </w:tr>
      <w:tr w:rsidR="00D23649" w:rsidRPr="00E42710" w:rsidTr="007441A1">
        <w:trPr>
          <w:cnfStyle w:val="000000100000"/>
        </w:trPr>
        <w:tc>
          <w:tcPr>
            <w:cnfStyle w:val="001000000000"/>
            <w:tcW w:w="720" w:type="dxa"/>
            <w:vMerge/>
            <w:hideMark/>
          </w:tcPr>
          <w:p w:rsidR="00D23649" w:rsidRPr="00E42710" w:rsidRDefault="00D23649" w:rsidP="0046273E">
            <w:pPr>
              <w:rPr>
                <w:rFonts w:ascii="Times New Roman" w:eastAsia="Times New Roman" w:hAnsi="Times New Roman" w:cs="Times New Roman"/>
                <w:b w:val="0"/>
                <w:color w:val="000000"/>
                <w:sz w:val="20"/>
                <w:szCs w:val="20"/>
                <w:lang w:eastAsia="zh-CN"/>
              </w:rPr>
            </w:pPr>
          </w:p>
        </w:tc>
        <w:tc>
          <w:tcPr>
            <w:tcW w:w="117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1593666.19</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34.27%</w:t>
            </w:r>
          </w:p>
        </w:tc>
        <w:tc>
          <w:tcPr>
            <w:tcW w:w="72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35.52</w:t>
            </w:r>
          </w:p>
        </w:tc>
        <w:tc>
          <w:tcPr>
            <w:tcW w:w="135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c>
          <w:tcPr>
            <w:tcW w:w="90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c>
          <w:tcPr>
            <w:tcW w:w="90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c>
          <w:tcPr>
            <w:tcW w:w="144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c>
          <w:tcPr>
            <w:tcW w:w="900" w:type="dxa"/>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c>
          <w:tcPr>
            <w:tcW w:w="715" w:type="dxa"/>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
        </w:tc>
      </w:tr>
      <w:tr w:rsidR="00D23649" w:rsidRPr="00E42710" w:rsidTr="007441A1">
        <w:tc>
          <w:tcPr>
            <w:cnfStyle w:val="001000000000"/>
            <w:tcW w:w="720" w:type="dxa"/>
            <w:vMerge w:val="restart"/>
            <w:hideMark/>
          </w:tcPr>
          <w:p w:rsidR="00D23649" w:rsidRPr="00E42710" w:rsidRDefault="00D23649"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SRR172903</w:t>
            </w:r>
          </w:p>
        </w:tc>
        <w:tc>
          <w:tcPr>
            <w:tcW w:w="117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3929542.11</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14.14%</w:t>
            </w:r>
          </w:p>
        </w:tc>
        <w:tc>
          <w:tcPr>
            <w:tcW w:w="72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5.92</w:t>
            </w:r>
          </w:p>
        </w:tc>
        <w:tc>
          <w:tcPr>
            <w:tcW w:w="135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13169922.02</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6.32%</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1.44</w:t>
            </w:r>
          </w:p>
        </w:tc>
        <w:tc>
          <w:tcPr>
            <w:tcW w:w="1440" w:type="dxa"/>
            <w:hideMark/>
          </w:tcPr>
          <w:p w:rsidR="00D23649" w:rsidRPr="00E42710" w:rsidRDefault="00D23649"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Rhodobacter_sphaeroides</w:t>
            </w:r>
            <w:proofErr w:type="spellEnd"/>
          </w:p>
        </w:tc>
        <w:tc>
          <w:tcPr>
            <w:tcW w:w="900"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28.25%</w:t>
            </w:r>
          </w:p>
        </w:tc>
        <w:tc>
          <w:tcPr>
            <w:tcW w:w="715"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9.58</w:t>
            </w:r>
          </w:p>
        </w:tc>
      </w:tr>
      <w:tr w:rsidR="00D23649" w:rsidRPr="00E42710" w:rsidTr="007441A1">
        <w:trPr>
          <w:cnfStyle w:val="000000100000"/>
        </w:trPr>
        <w:tc>
          <w:tcPr>
            <w:cnfStyle w:val="001000000000"/>
            <w:tcW w:w="720" w:type="dxa"/>
            <w:vMerge/>
            <w:hideMark/>
          </w:tcPr>
          <w:p w:rsidR="00D23649" w:rsidRPr="00E42710" w:rsidRDefault="00D23649" w:rsidP="0046273E">
            <w:pPr>
              <w:rPr>
                <w:rFonts w:ascii="Times New Roman" w:eastAsia="Times New Roman" w:hAnsi="Times New Roman" w:cs="Times New Roman"/>
                <w:b w:val="0"/>
                <w:color w:val="000000"/>
                <w:sz w:val="20"/>
                <w:szCs w:val="20"/>
                <w:lang w:eastAsia="zh-CN"/>
              </w:rPr>
            </w:pPr>
          </w:p>
        </w:tc>
        <w:tc>
          <w:tcPr>
            <w:tcW w:w="117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2231651.71</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16.12%</w:t>
            </w:r>
          </w:p>
        </w:tc>
        <w:tc>
          <w:tcPr>
            <w:tcW w:w="72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11.89</w:t>
            </w:r>
          </w:p>
        </w:tc>
        <w:tc>
          <w:tcPr>
            <w:tcW w:w="135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7728299.21</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84.90%</w:t>
            </w:r>
          </w:p>
        </w:tc>
        <w:tc>
          <w:tcPr>
            <w:tcW w:w="900" w:type="dxa"/>
            <w:hideMark/>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15.80</w:t>
            </w:r>
          </w:p>
        </w:tc>
        <w:tc>
          <w:tcPr>
            <w:tcW w:w="1440" w:type="dxa"/>
            <w:hideMark/>
          </w:tcPr>
          <w:p w:rsidR="00D23649" w:rsidRPr="00E42710" w:rsidRDefault="00D23649"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Staphylococcus_aureus</w:t>
            </w:r>
            <w:proofErr w:type="spellEnd"/>
          </w:p>
        </w:tc>
        <w:tc>
          <w:tcPr>
            <w:tcW w:w="900" w:type="dxa"/>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33.51%</w:t>
            </w:r>
          </w:p>
        </w:tc>
        <w:tc>
          <w:tcPr>
            <w:tcW w:w="715" w:type="dxa"/>
          </w:tcPr>
          <w:p w:rsidR="00D23649" w:rsidRPr="00E42710" w:rsidRDefault="00D23649"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20.33</w:t>
            </w:r>
          </w:p>
        </w:tc>
      </w:tr>
      <w:tr w:rsidR="00D23649" w:rsidRPr="00E42710" w:rsidTr="007441A1">
        <w:tc>
          <w:tcPr>
            <w:cnfStyle w:val="001000000000"/>
            <w:tcW w:w="720" w:type="dxa"/>
            <w:vMerge/>
            <w:hideMark/>
          </w:tcPr>
          <w:p w:rsidR="00D23649" w:rsidRPr="00E42710" w:rsidRDefault="00D23649" w:rsidP="0046273E">
            <w:pPr>
              <w:rPr>
                <w:rFonts w:ascii="Times New Roman" w:eastAsia="Times New Roman" w:hAnsi="Times New Roman" w:cs="Times New Roman"/>
                <w:b w:val="0"/>
                <w:color w:val="000000"/>
                <w:sz w:val="20"/>
                <w:szCs w:val="20"/>
                <w:lang w:eastAsia="zh-CN"/>
              </w:rPr>
            </w:pPr>
          </w:p>
        </w:tc>
        <w:tc>
          <w:tcPr>
            <w:tcW w:w="117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5822095.65</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69.74%</w:t>
            </w:r>
          </w:p>
        </w:tc>
        <w:tc>
          <w:tcPr>
            <w:tcW w:w="72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19.71</w:t>
            </w:r>
          </w:p>
        </w:tc>
        <w:tc>
          <w:tcPr>
            <w:tcW w:w="135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35320.78</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8.78%</w:t>
            </w:r>
          </w:p>
        </w:tc>
        <w:tc>
          <w:tcPr>
            <w:tcW w:w="900" w:type="dxa"/>
            <w:hideMark/>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356.21</w:t>
            </w:r>
          </w:p>
        </w:tc>
        <w:tc>
          <w:tcPr>
            <w:tcW w:w="1440" w:type="dxa"/>
            <w:hideMark/>
          </w:tcPr>
          <w:p w:rsidR="00D23649" w:rsidRPr="00E42710" w:rsidRDefault="00D23649"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Staphylococcus_epidermidis</w:t>
            </w:r>
            <w:proofErr w:type="spellEnd"/>
          </w:p>
        </w:tc>
        <w:tc>
          <w:tcPr>
            <w:tcW w:w="900"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38.24%</w:t>
            </w:r>
          </w:p>
        </w:tc>
        <w:tc>
          <w:tcPr>
            <w:tcW w:w="715" w:type="dxa"/>
          </w:tcPr>
          <w:p w:rsidR="00D23649" w:rsidRPr="00E42710" w:rsidRDefault="00D23649"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22.58</w:t>
            </w:r>
          </w:p>
        </w:tc>
      </w:tr>
    </w:tbl>
    <w:p w:rsidR="00504B42" w:rsidRPr="00E42710" w:rsidRDefault="00504B42" w:rsidP="0046273E">
      <w:pPr>
        <w:spacing w:after="0"/>
        <w:rPr>
          <w:rFonts w:ascii="Times New Roman" w:hAnsi="Times New Roman" w:cs="Times New Roman"/>
          <w:sz w:val="24"/>
          <w:szCs w:val="24"/>
        </w:rPr>
      </w:pPr>
    </w:p>
    <w:p w:rsidR="00D23649" w:rsidRPr="00E42710" w:rsidRDefault="00504B42" w:rsidP="0046273E">
      <w:pPr>
        <w:spacing w:after="0"/>
        <w:rPr>
          <w:rFonts w:ascii="Times New Roman" w:eastAsia="Times New Roman" w:hAnsi="Times New Roman" w:cs="Times New Roman"/>
          <w:bCs/>
          <w:color w:val="000000"/>
          <w:sz w:val="24"/>
          <w:szCs w:val="24"/>
          <w:lang w:eastAsia="zh-CN"/>
        </w:rPr>
      </w:pPr>
      <w:r w:rsidRPr="00E42710">
        <w:rPr>
          <w:rFonts w:ascii="Times New Roman" w:hAnsi="Times New Roman" w:cs="Times New Roman"/>
          <w:sz w:val="24"/>
          <w:szCs w:val="24"/>
        </w:rPr>
        <w:t xml:space="preserve">For SRR172902, MBBC predicted four species, </w:t>
      </w:r>
      <w:r w:rsidRPr="00E42710">
        <w:rPr>
          <w:rFonts w:ascii="Times New Roman" w:eastAsia="Times New Roman" w:hAnsi="Times New Roman" w:cs="Times New Roman"/>
          <w:bCs/>
          <w:color w:val="000000"/>
          <w:sz w:val="24"/>
          <w:szCs w:val="24"/>
          <w:lang w:eastAsia="zh-CN"/>
        </w:rPr>
        <w:t xml:space="preserve">but by looking at the number of real </w:t>
      </w:r>
      <w:r w:rsidR="00981A0F" w:rsidRPr="00E42710">
        <w:rPr>
          <w:rFonts w:ascii="Times New Roman" w:eastAsia="Times New Roman" w:hAnsi="Times New Roman" w:cs="Times New Roman"/>
          <w:bCs/>
          <w:color w:val="000000"/>
          <w:sz w:val="24"/>
          <w:szCs w:val="24"/>
          <w:lang w:eastAsia="zh-CN"/>
        </w:rPr>
        <w:t xml:space="preserve">reads in each predicted species, </w:t>
      </w:r>
      <w:r w:rsidRPr="00E42710">
        <w:rPr>
          <w:rFonts w:ascii="Times New Roman" w:eastAsia="Times New Roman" w:hAnsi="Times New Roman" w:cs="Times New Roman"/>
          <w:bCs/>
          <w:color w:val="000000"/>
          <w:sz w:val="24"/>
          <w:szCs w:val="24"/>
          <w:lang w:eastAsia="zh-CN"/>
        </w:rPr>
        <w:t>we found that the last two predicted species mainly contain reads from the third species.</w:t>
      </w:r>
      <w:r w:rsidR="00E04A64" w:rsidRPr="00E42710">
        <w:rPr>
          <w:rFonts w:ascii="Times New Roman" w:eastAsia="Times New Roman" w:hAnsi="Times New Roman" w:cs="Times New Roman"/>
          <w:bCs/>
          <w:color w:val="000000"/>
          <w:sz w:val="24"/>
          <w:szCs w:val="24"/>
          <w:lang w:eastAsia="zh-CN"/>
        </w:rPr>
        <w:t xml:space="preserve"> </w:t>
      </w:r>
      <w:r w:rsidR="00D23649" w:rsidRPr="00E42710">
        <w:rPr>
          <w:rFonts w:ascii="Times New Roman" w:eastAsia="Times New Roman" w:hAnsi="Times New Roman" w:cs="Times New Roman"/>
          <w:bCs/>
          <w:color w:val="000000"/>
          <w:sz w:val="24"/>
          <w:szCs w:val="24"/>
          <w:lang w:eastAsia="zh-CN"/>
        </w:rPr>
        <w:t>For SRR172903, two of the three species have very close k-mer coverage</w:t>
      </w:r>
      <w:r w:rsidR="003118BF" w:rsidRPr="00E42710">
        <w:rPr>
          <w:rFonts w:ascii="Times New Roman" w:eastAsia="Times New Roman" w:hAnsi="Times New Roman" w:cs="Times New Roman"/>
          <w:bCs/>
          <w:color w:val="000000"/>
          <w:sz w:val="24"/>
          <w:szCs w:val="24"/>
          <w:lang w:eastAsia="zh-CN"/>
        </w:rPr>
        <w:t>, these two groups of reads were clustered together to calculate the accuracy for both software.</w:t>
      </w:r>
    </w:p>
    <w:p w:rsidR="00013B6F" w:rsidRPr="00E42710" w:rsidRDefault="00013B6F" w:rsidP="00013B6F">
      <w:pPr>
        <w:pStyle w:val="Default"/>
        <w:rPr>
          <w:color w:val="auto"/>
        </w:rPr>
      </w:pPr>
    </w:p>
    <w:p w:rsidR="00013B6F" w:rsidRPr="00E42710" w:rsidRDefault="00013B6F" w:rsidP="00013B6F">
      <w:pPr>
        <w:pStyle w:val="Default"/>
        <w:rPr>
          <w:color w:val="auto"/>
        </w:rPr>
      </w:pPr>
    </w:p>
    <w:p w:rsidR="00013B6F" w:rsidRPr="00941FCD" w:rsidRDefault="00013B6F" w:rsidP="00013B6F">
      <w:pPr>
        <w:pStyle w:val="Default"/>
        <w:rPr>
          <w:rFonts w:eastAsia="Times New Roman"/>
          <w:bCs/>
          <w:lang w:eastAsia="zh-CN"/>
        </w:rPr>
      </w:pPr>
      <w:r w:rsidRPr="00941FCD">
        <w:rPr>
          <w:rFonts w:eastAsia="Times New Roman"/>
          <w:bCs/>
          <w:lang w:eastAsia="zh-CN"/>
        </w:rPr>
        <w:t>S3.3 MBBC on original HMP mock datasets</w:t>
      </w:r>
    </w:p>
    <w:p w:rsidR="0017098E" w:rsidRDefault="00657A99" w:rsidP="0017098E">
      <w:pPr>
        <w:pStyle w:val="Default"/>
        <w:rPr>
          <w:rFonts w:eastAsia="Times New Roman"/>
          <w:bCs/>
          <w:lang w:eastAsia="zh-CN"/>
        </w:rPr>
      </w:pPr>
      <w:r w:rsidRPr="00941FCD">
        <w:rPr>
          <w:rFonts w:eastAsia="Times New Roman"/>
          <w:bCs/>
          <w:lang w:eastAsia="zh-CN"/>
        </w:rPr>
        <w:t>To show the performance of MBBC on the original data, we r</w:t>
      </w:r>
      <w:r w:rsidR="00941FCD" w:rsidRPr="00941FCD">
        <w:rPr>
          <w:rFonts w:eastAsia="Times New Roman"/>
          <w:bCs/>
          <w:lang w:eastAsia="zh-CN"/>
        </w:rPr>
        <w:t>a</w:t>
      </w:r>
      <w:r w:rsidRPr="00941FCD">
        <w:rPr>
          <w:rFonts w:eastAsia="Times New Roman"/>
          <w:bCs/>
          <w:lang w:eastAsia="zh-CN"/>
        </w:rPr>
        <w:t>n MBBC on the original HMP mock datasets.</w:t>
      </w:r>
      <w:r w:rsidR="00941FCD" w:rsidRPr="00941FCD">
        <w:rPr>
          <w:rFonts w:eastAsia="Times New Roman"/>
          <w:bCs/>
          <w:lang w:eastAsia="zh-CN"/>
        </w:rPr>
        <w:t xml:space="preserve"> </w:t>
      </w:r>
      <w:r w:rsidR="00C25718" w:rsidRPr="00941FCD">
        <w:rPr>
          <w:rFonts w:eastAsia="Times New Roman"/>
          <w:bCs/>
          <w:lang w:eastAsia="zh-CN"/>
        </w:rPr>
        <w:t>The predicted</w:t>
      </w:r>
      <w:r w:rsidR="00C35B4A" w:rsidRPr="00941FCD">
        <w:rPr>
          <w:rFonts w:eastAsia="Times New Roman"/>
          <w:bCs/>
          <w:lang w:eastAsia="zh-CN"/>
        </w:rPr>
        <w:t xml:space="preserve"> relative abundance</w:t>
      </w:r>
      <w:r w:rsidR="00CA5000" w:rsidRPr="00941FCD">
        <w:rPr>
          <w:rFonts w:eastAsia="Times New Roman"/>
          <w:bCs/>
          <w:lang w:eastAsia="zh-CN"/>
        </w:rPr>
        <w:t xml:space="preserve"> and k-mer coverage </w:t>
      </w:r>
      <w:r w:rsidR="00C35B4A" w:rsidRPr="00941FCD">
        <w:rPr>
          <w:rFonts w:eastAsia="Times New Roman"/>
          <w:bCs/>
          <w:lang w:eastAsia="zh-CN"/>
        </w:rPr>
        <w:t>of MBBC were shown below:</w:t>
      </w:r>
    </w:p>
    <w:p w:rsidR="00941FCD" w:rsidRPr="00E42710" w:rsidRDefault="00941FCD" w:rsidP="0017098E">
      <w:pPr>
        <w:pStyle w:val="Default"/>
        <w:rPr>
          <w:rFonts w:eastAsia="Times New Roman"/>
          <w:bCs/>
          <w:lang w:eastAsia="zh-CN"/>
        </w:rPr>
      </w:pPr>
    </w:p>
    <w:tbl>
      <w:tblPr>
        <w:tblStyle w:val="PlainTable11"/>
        <w:tblW w:w="0" w:type="auto"/>
        <w:tblLook w:val="04A0"/>
      </w:tblPr>
      <w:tblGrid>
        <w:gridCol w:w="2827"/>
        <w:gridCol w:w="1417"/>
        <w:gridCol w:w="1417"/>
        <w:gridCol w:w="1305"/>
        <w:gridCol w:w="1305"/>
        <w:gridCol w:w="1305"/>
      </w:tblGrid>
      <w:tr w:rsidR="00871FBA" w:rsidRPr="00E42710" w:rsidTr="00B04F68">
        <w:trPr>
          <w:cnfStyle w:val="100000000000"/>
          <w:trHeight w:val="255"/>
        </w:trPr>
        <w:tc>
          <w:tcPr>
            <w:cnfStyle w:val="001000000000"/>
            <w:tcW w:w="9576" w:type="dxa"/>
            <w:gridSpan w:val="6"/>
            <w:hideMark/>
          </w:tcPr>
          <w:p w:rsidR="00871FBA" w:rsidRPr="00E42710" w:rsidRDefault="00871FBA" w:rsidP="00106EED">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lastRenderedPageBreak/>
              <w:t>SRR172902</w:t>
            </w:r>
          </w:p>
        </w:tc>
      </w:tr>
      <w:tr w:rsidR="00106EED" w:rsidRPr="00E42710" w:rsidTr="001E2409">
        <w:trPr>
          <w:cnfStyle w:val="000000100000"/>
          <w:trHeight w:val="255"/>
        </w:trPr>
        <w:tc>
          <w:tcPr>
            <w:cnfStyle w:val="001000000000"/>
            <w:tcW w:w="0" w:type="auto"/>
            <w:hideMark/>
          </w:tcPr>
          <w:p w:rsidR="00106EED" w:rsidRPr="00E42710" w:rsidRDefault="00106EED" w:rsidP="00106EED">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genome size</w:t>
            </w:r>
          </w:p>
        </w:tc>
        <w:tc>
          <w:tcPr>
            <w:tcW w:w="0" w:type="auto"/>
            <w:shd w:val="clear" w:color="auto" w:fill="CCC0D9" w:themeFill="accent4"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17563305.42</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10981106.98</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1335932.21</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1542912.02</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1117717.77</w:t>
            </w:r>
          </w:p>
        </w:tc>
      </w:tr>
      <w:tr w:rsidR="00C25718" w:rsidRPr="00E42710" w:rsidTr="001E2409">
        <w:trPr>
          <w:trHeight w:val="255"/>
        </w:trPr>
        <w:tc>
          <w:tcPr>
            <w:cnfStyle w:val="001000000000"/>
            <w:tcW w:w="0" w:type="auto"/>
            <w:hideMark/>
          </w:tcPr>
          <w:p w:rsidR="00106EED" w:rsidRPr="00E42710" w:rsidRDefault="00106EED" w:rsidP="00C25718">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C25718" w:rsidRPr="00E42710">
              <w:rPr>
                <w:rFonts w:ascii="Times New Roman" w:eastAsia="Times New Roman" w:hAnsi="Times New Roman" w:cs="Times New Roman"/>
                <w:b w:val="0"/>
                <w:color w:val="000000"/>
                <w:sz w:val="20"/>
                <w:szCs w:val="20"/>
                <w:lang w:eastAsia="zh-CN"/>
              </w:rPr>
              <w:t>relative abundance</w:t>
            </w:r>
          </w:p>
        </w:tc>
        <w:tc>
          <w:tcPr>
            <w:tcW w:w="0" w:type="auto"/>
            <w:shd w:val="clear" w:color="auto" w:fill="CCC0D9" w:themeFill="accent4"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22.99%</w:t>
            </w:r>
          </w:p>
        </w:tc>
        <w:tc>
          <w:tcPr>
            <w:tcW w:w="0" w:type="auto"/>
            <w:shd w:val="clear" w:color="auto" w:fill="D6E3BC" w:themeFill="accent3"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32.33%</w:t>
            </w:r>
          </w:p>
        </w:tc>
        <w:tc>
          <w:tcPr>
            <w:tcW w:w="0" w:type="auto"/>
            <w:shd w:val="clear" w:color="auto" w:fill="D6E3BC" w:themeFill="accent3"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8.88%</w:t>
            </w:r>
          </w:p>
        </w:tc>
        <w:tc>
          <w:tcPr>
            <w:tcW w:w="0" w:type="auto"/>
            <w:shd w:val="clear" w:color="auto" w:fill="B6DDE8" w:themeFill="accent5" w:themeFillTint="66"/>
            <w:hideMark/>
          </w:tcPr>
          <w:p w:rsidR="00106EED" w:rsidRPr="00E42710" w:rsidRDefault="00106EED" w:rsidP="00106EED">
            <w:pPr>
              <w:jc w:val="right"/>
              <w:cnfStyle w:val="0000000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16.97%</w:t>
            </w:r>
          </w:p>
        </w:tc>
        <w:tc>
          <w:tcPr>
            <w:tcW w:w="0" w:type="auto"/>
            <w:shd w:val="clear" w:color="auto" w:fill="B6DDE8" w:themeFill="accent5" w:themeFillTint="66"/>
            <w:hideMark/>
          </w:tcPr>
          <w:p w:rsidR="00106EED" w:rsidRPr="00E42710" w:rsidRDefault="00106EED" w:rsidP="00106EED">
            <w:pPr>
              <w:jc w:val="right"/>
              <w:cnfStyle w:val="0000000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18.83%</w:t>
            </w:r>
          </w:p>
        </w:tc>
      </w:tr>
      <w:tr w:rsidR="00106EED" w:rsidRPr="00E42710" w:rsidTr="001E2409">
        <w:trPr>
          <w:cnfStyle w:val="000000100000"/>
          <w:trHeight w:val="255"/>
        </w:trPr>
        <w:tc>
          <w:tcPr>
            <w:cnfStyle w:val="001000000000"/>
            <w:tcW w:w="0" w:type="auto"/>
            <w:hideMark/>
          </w:tcPr>
          <w:p w:rsidR="00106EED" w:rsidRPr="00E42710" w:rsidRDefault="00106EED" w:rsidP="00C25718">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C25718" w:rsidRPr="00E42710">
              <w:rPr>
                <w:rFonts w:ascii="Times New Roman" w:eastAsia="Times New Roman" w:hAnsi="Times New Roman" w:cs="Times New Roman"/>
                <w:b w:val="0"/>
                <w:color w:val="000000"/>
                <w:sz w:val="20"/>
                <w:szCs w:val="20"/>
                <w:lang w:eastAsia="zh-CN"/>
              </w:rPr>
              <w:t>k-mer coverage</w:t>
            </w:r>
          </w:p>
        </w:tc>
        <w:tc>
          <w:tcPr>
            <w:tcW w:w="0" w:type="auto"/>
            <w:shd w:val="clear" w:color="auto" w:fill="CCC0D9" w:themeFill="accent4"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3.67</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8.26</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18.63</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30.83</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sz w:val="20"/>
                <w:szCs w:val="20"/>
                <w:lang w:eastAsia="zh-CN"/>
              </w:rPr>
            </w:pPr>
            <w:r w:rsidRPr="00E42710">
              <w:rPr>
                <w:rFonts w:ascii="Times New Roman" w:eastAsia="Times New Roman" w:hAnsi="Times New Roman" w:cs="Times New Roman"/>
                <w:sz w:val="20"/>
                <w:szCs w:val="20"/>
                <w:lang w:eastAsia="zh-CN"/>
              </w:rPr>
              <w:t>47.23</w:t>
            </w:r>
          </w:p>
        </w:tc>
      </w:tr>
      <w:tr w:rsidR="00871FBA" w:rsidRPr="00E42710" w:rsidTr="00093EBF">
        <w:trPr>
          <w:trHeight w:val="255"/>
        </w:trPr>
        <w:tc>
          <w:tcPr>
            <w:cnfStyle w:val="001000000000"/>
            <w:tcW w:w="0" w:type="auto"/>
            <w:gridSpan w:val="6"/>
            <w:hideMark/>
          </w:tcPr>
          <w:p w:rsidR="00871FBA" w:rsidRPr="00E42710" w:rsidRDefault="00871FBA" w:rsidP="00106EED">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SRR172903</w:t>
            </w:r>
          </w:p>
        </w:tc>
      </w:tr>
      <w:tr w:rsidR="00871FBA" w:rsidRPr="00E42710" w:rsidTr="00306530">
        <w:trPr>
          <w:cnfStyle w:val="000000100000"/>
          <w:trHeight w:val="255"/>
        </w:trPr>
        <w:tc>
          <w:tcPr>
            <w:cnfStyle w:val="001000000000"/>
            <w:tcW w:w="0" w:type="auto"/>
            <w:hideMark/>
          </w:tcPr>
          <w:p w:rsidR="00106EED" w:rsidRPr="00E42710" w:rsidRDefault="00106EED" w:rsidP="00106EED">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genome size</w:t>
            </w:r>
          </w:p>
        </w:tc>
        <w:tc>
          <w:tcPr>
            <w:tcW w:w="0" w:type="auto"/>
            <w:shd w:val="clear" w:color="auto" w:fill="CCC0D9" w:themeFill="accent4"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8270207.75</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4846536.17</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3239045.8</w:t>
            </w:r>
          </w:p>
        </w:tc>
        <w:tc>
          <w:tcPr>
            <w:tcW w:w="0" w:type="auto"/>
            <w:shd w:val="clear" w:color="auto" w:fill="FFC000"/>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3055915.66</w:t>
            </w:r>
          </w:p>
        </w:tc>
        <w:tc>
          <w:tcPr>
            <w:tcW w:w="0" w:type="auto"/>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p>
        </w:tc>
      </w:tr>
      <w:tr w:rsidR="00C25718" w:rsidRPr="00E42710" w:rsidTr="00306530">
        <w:trPr>
          <w:trHeight w:val="255"/>
        </w:trPr>
        <w:tc>
          <w:tcPr>
            <w:cnfStyle w:val="001000000000"/>
            <w:tcW w:w="0" w:type="auto"/>
            <w:hideMark/>
          </w:tcPr>
          <w:p w:rsidR="00106EED" w:rsidRPr="00E42710" w:rsidRDefault="00106EED" w:rsidP="00106EED">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C25718" w:rsidRPr="00E42710">
              <w:rPr>
                <w:rFonts w:ascii="Times New Roman" w:eastAsia="Times New Roman" w:hAnsi="Times New Roman" w:cs="Times New Roman"/>
                <w:b w:val="0"/>
                <w:color w:val="000000"/>
                <w:sz w:val="20"/>
                <w:szCs w:val="20"/>
                <w:lang w:eastAsia="zh-CN"/>
              </w:rPr>
              <w:t>relative abundance</w:t>
            </w:r>
          </w:p>
        </w:tc>
        <w:tc>
          <w:tcPr>
            <w:tcW w:w="0" w:type="auto"/>
            <w:shd w:val="clear" w:color="auto" w:fill="CCC0D9" w:themeFill="accent4"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16.16%</w:t>
            </w:r>
          </w:p>
        </w:tc>
        <w:tc>
          <w:tcPr>
            <w:tcW w:w="0" w:type="auto"/>
            <w:shd w:val="clear" w:color="auto" w:fill="D6E3BC" w:themeFill="accent3"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21.20%</w:t>
            </w:r>
          </w:p>
        </w:tc>
        <w:tc>
          <w:tcPr>
            <w:tcW w:w="0" w:type="auto"/>
            <w:shd w:val="clear" w:color="auto" w:fill="B6DDE8" w:themeFill="accent5" w:themeFillTint="66"/>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26.17%</w:t>
            </w:r>
          </w:p>
        </w:tc>
        <w:tc>
          <w:tcPr>
            <w:tcW w:w="0" w:type="auto"/>
            <w:shd w:val="clear" w:color="auto" w:fill="FFC000"/>
            <w:hideMark/>
          </w:tcPr>
          <w:p w:rsidR="00106EED" w:rsidRPr="00E42710" w:rsidRDefault="00106EED" w:rsidP="00106EED">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36.47%</w:t>
            </w:r>
          </w:p>
        </w:tc>
        <w:tc>
          <w:tcPr>
            <w:tcW w:w="0" w:type="auto"/>
            <w:hideMark/>
          </w:tcPr>
          <w:p w:rsidR="00106EED" w:rsidRPr="00E42710" w:rsidRDefault="00106EED" w:rsidP="00106EED">
            <w:pPr>
              <w:cnfStyle w:val="000000000000"/>
              <w:rPr>
                <w:rFonts w:ascii="Times New Roman" w:eastAsia="Times New Roman" w:hAnsi="Times New Roman" w:cs="Times New Roman"/>
                <w:color w:val="000000"/>
                <w:sz w:val="20"/>
                <w:szCs w:val="20"/>
                <w:lang w:eastAsia="zh-CN"/>
              </w:rPr>
            </w:pPr>
          </w:p>
        </w:tc>
      </w:tr>
      <w:tr w:rsidR="00871FBA" w:rsidRPr="00E42710" w:rsidTr="00306530">
        <w:trPr>
          <w:cnfStyle w:val="000000100000"/>
          <w:trHeight w:val="255"/>
        </w:trPr>
        <w:tc>
          <w:tcPr>
            <w:cnfStyle w:val="001000000000"/>
            <w:tcW w:w="0" w:type="auto"/>
            <w:hideMark/>
          </w:tcPr>
          <w:p w:rsidR="00106EED" w:rsidRPr="00E42710" w:rsidRDefault="00106EED" w:rsidP="00C25718">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C25718" w:rsidRPr="00E42710">
              <w:rPr>
                <w:rFonts w:ascii="Times New Roman" w:eastAsia="Times New Roman" w:hAnsi="Times New Roman" w:cs="Times New Roman"/>
                <w:b w:val="0"/>
                <w:color w:val="000000"/>
                <w:sz w:val="20"/>
                <w:szCs w:val="20"/>
                <w:lang w:eastAsia="zh-CN"/>
              </w:rPr>
              <w:t xml:space="preserve">k-mer </w:t>
            </w:r>
            <w:proofErr w:type="spellStart"/>
            <w:r w:rsidR="00C25718" w:rsidRPr="00E42710">
              <w:rPr>
                <w:rFonts w:ascii="Times New Roman" w:eastAsia="Times New Roman" w:hAnsi="Times New Roman" w:cs="Times New Roman"/>
                <w:b w:val="0"/>
                <w:color w:val="000000"/>
                <w:sz w:val="20"/>
                <w:szCs w:val="20"/>
                <w:lang w:eastAsia="zh-CN"/>
              </w:rPr>
              <w:t>covearge</w:t>
            </w:r>
            <w:proofErr w:type="spellEnd"/>
          </w:p>
        </w:tc>
        <w:tc>
          <w:tcPr>
            <w:tcW w:w="0" w:type="auto"/>
            <w:shd w:val="clear" w:color="auto" w:fill="CCC0D9" w:themeFill="accent4"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4.51</w:t>
            </w:r>
          </w:p>
        </w:tc>
        <w:tc>
          <w:tcPr>
            <w:tcW w:w="0" w:type="auto"/>
            <w:shd w:val="clear" w:color="auto" w:fill="D6E3BC" w:themeFill="accent3"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10.09</w:t>
            </w:r>
          </w:p>
        </w:tc>
        <w:tc>
          <w:tcPr>
            <w:tcW w:w="0" w:type="auto"/>
            <w:shd w:val="clear" w:color="auto" w:fill="B6DDE8" w:themeFill="accent5" w:themeFillTint="66"/>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18.63</w:t>
            </w:r>
          </w:p>
        </w:tc>
        <w:tc>
          <w:tcPr>
            <w:tcW w:w="0" w:type="auto"/>
            <w:shd w:val="clear" w:color="auto" w:fill="FFC000"/>
            <w:hideMark/>
          </w:tcPr>
          <w:p w:rsidR="00106EED" w:rsidRPr="00E42710" w:rsidRDefault="00106EED" w:rsidP="00106EED">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27.53</w:t>
            </w:r>
          </w:p>
        </w:tc>
        <w:tc>
          <w:tcPr>
            <w:tcW w:w="0" w:type="auto"/>
            <w:hideMark/>
          </w:tcPr>
          <w:p w:rsidR="00106EED" w:rsidRPr="00E42710" w:rsidRDefault="00106EED" w:rsidP="00106EED">
            <w:pPr>
              <w:cnfStyle w:val="000000100000"/>
              <w:rPr>
                <w:rFonts w:ascii="Times New Roman" w:eastAsia="Times New Roman" w:hAnsi="Times New Roman" w:cs="Times New Roman"/>
                <w:color w:val="000000"/>
                <w:sz w:val="20"/>
                <w:szCs w:val="20"/>
                <w:lang w:eastAsia="zh-CN"/>
              </w:rPr>
            </w:pPr>
          </w:p>
        </w:tc>
      </w:tr>
    </w:tbl>
    <w:p w:rsidR="00106EED" w:rsidRPr="00E42710" w:rsidRDefault="00106EED" w:rsidP="0017098E">
      <w:pPr>
        <w:pStyle w:val="Default"/>
        <w:rPr>
          <w:rFonts w:eastAsia="Times New Roman"/>
          <w:bCs/>
          <w:lang w:eastAsia="zh-CN"/>
        </w:rPr>
      </w:pPr>
    </w:p>
    <w:p w:rsidR="00CB70EE" w:rsidRPr="00E42710" w:rsidRDefault="0017098E" w:rsidP="00CB70EE">
      <w:pPr>
        <w:pStyle w:val="Default"/>
      </w:pPr>
      <w:r w:rsidRPr="00941FCD">
        <w:rPr>
          <w:rFonts w:eastAsia="Times New Roman"/>
          <w:bCs/>
          <w:lang w:eastAsia="zh-CN"/>
        </w:rPr>
        <w:t>The real data for the mapped HMP mock datasets we</w:t>
      </w:r>
      <w:r w:rsidR="00FC4624" w:rsidRPr="00941FCD">
        <w:rPr>
          <w:rFonts w:eastAsia="Times New Roman"/>
          <w:bCs/>
          <w:lang w:eastAsia="zh-CN"/>
        </w:rPr>
        <w:t>re shown in the following table</w:t>
      </w:r>
      <w:bookmarkStart w:id="4" w:name="OLE_LINK1"/>
      <w:r w:rsidR="00FC4624" w:rsidRPr="00941FCD">
        <w:rPr>
          <w:rFonts w:eastAsia="Times New Roman"/>
          <w:bCs/>
          <w:lang w:eastAsia="zh-CN"/>
        </w:rPr>
        <w:t xml:space="preserve">. </w:t>
      </w:r>
      <w:bookmarkStart w:id="5" w:name="OLE_LINK2"/>
      <w:r w:rsidR="00212EBE" w:rsidRPr="00941FCD">
        <w:rPr>
          <w:rFonts w:eastAsia="Times New Roman"/>
          <w:bCs/>
          <w:lang w:eastAsia="zh-CN"/>
        </w:rPr>
        <w:t>The species in each dataset can be grouped according to their similar k-mer coverage. We shaded</w:t>
      </w:r>
      <w:r w:rsidR="004D7FD6" w:rsidRPr="00941FCD">
        <w:rPr>
          <w:rFonts w:eastAsia="Times New Roman"/>
          <w:bCs/>
          <w:lang w:eastAsia="zh-CN"/>
        </w:rPr>
        <w:t xml:space="preserve"> the predicted species</w:t>
      </w:r>
      <w:r w:rsidR="00212EBE" w:rsidRPr="00941FCD">
        <w:rPr>
          <w:rFonts w:eastAsia="Times New Roman"/>
          <w:bCs/>
          <w:lang w:eastAsia="zh-CN"/>
        </w:rPr>
        <w:t xml:space="preserve"> and real data that have similar k-mer coverage with the same color.</w:t>
      </w:r>
      <w:bookmarkEnd w:id="4"/>
      <w:r w:rsidR="00CB70EE" w:rsidRPr="00941FCD">
        <w:rPr>
          <w:rFonts w:eastAsia="Times New Roman"/>
          <w:bCs/>
          <w:lang w:eastAsia="zh-CN"/>
        </w:rPr>
        <w:t xml:space="preserve"> </w:t>
      </w:r>
      <w:r w:rsidR="00CB70EE" w:rsidRPr="00941FCD">
        <w:t xml:space="preserve">MBBC can generally divide the reads into groups that have </w:t>
      </w:r>
      <w:r w:rsidR="00941FCD" w:rsidRPr="00941FCD">
        <w:t>similar</w:t>
      </w:r>
      <w:r w:rsidR="00CB70EE" w:rsidRPr="00941FCD">
        <w:t xml:space="preserve"> k-mer coverage.</w:t>
      </w:r>
      <w:bookmarkEnd w:id="5"/>
    </w:p>
    <w:p w:rsidR="00FC4624" w:rsidRPr="00E42710" w:rsidRDefault="00FC4624" w:rsidP="0017098E">
      <w:pPr>
        <w:pStyle w:val="Default"/>
        <w:rPr>
          <w:rFonts w:eastAsia="Times New Roman"/>
          <w:bCs/>
          <w:lang w:eastAsia="zh-CN"/>
        </w:rPr>
      </w:pPr>
    </w:p>
    <w:tbl>
      <w:tblPr>
        <w:tblStyle w:val="PlainTable11"/>
        <w:tblW w:w="0" w:type="auto"/>
        <w:tblLook w:val="04A0"/>
      </w:tblPr>
      <w:tblGrid>
        <w:gridCol w:w="2538"/>
        <w:gridCol w:w="990"/>
        <w:gridCol w:w="1195"/>
        <w:gridCol w:w="2736"/>
        <w:gridCol w:w="987"/>
        <w:gridCol w:w="1130"/>
      </w:tblGrid>
      <w:tr w:rsidR="00692A86" w:rsidRPr="00E42710" w:rsidTr="00500B11">
        <w:trPr>
          <w:cnfStyle w:val="100000000000"/>
        </w:trPr>
        <w:tc>
          <w:tcPr>
            <w:cnfStyle w:val="001000000000"/>
            <w:tcW w:w="4723" w:type="dxa"/>
            <w:gridSpan w:val="3"/>
          </w:tcPr>
          <w:p w:rsidR="00692A86" w:rsidRPr="00E42710" w:rsidRDefault="00692A86" w:rsidP="00B4604F">
            <w:pPr>
              <w:pStyle w:val="Default"/>
              <w:rPr>
                <w:rFonts w:eastAsia="Times New Roman"/>
                <w:b w:val="0"/>
                <w:bCs w:val="0"/>
                <w:sz w:val="20"/>
                <w:szCs w:val="20"/>
                <w:lang w:eastAsia="zh-CN"/>
              </w:rPr>
            </w:pPr>
            <w:r w:rsidRPr="00E42710">
              <w:rPr>
                <w:rFonts w:eastAsia="Times New Roman"/>
                <w:b w:val="0"/>
                <w:sz w:val="20"/>
                <w:szCs w:val="20"/>
                <w:lang w:eastAsia="zh-CN"/>
              </w:rPr>
              <w:t>SRR172902</w:t>
            </w:r>
          </w:p>
        </w:tc>
        <w:tc>
          <w:tcPr>
            <w:tcW w:w="4853" w:type="dxa"/>
            <w:gridSpan w:val="3"/>
          </w:tcPr>
          <w:p w:rsidR="00692A86" w:rsidRPr="00E42710" w:rsidRDefault="00692A86" w:rsidP="00B4604F">
            <w:pPr>
              <w:pStyle w:val="Default"/>
              <w:cnfStyle w:val="100000000000"/>
              <w:rPr>
                <w:rFonts w:eastAsia="Times New Roman"/>
                <w:b w:val="0"/>
                <w:bCs w:val="0"/>
                <w:sz w:val="20"/>
                <w:szCs w:val="20"/>
                <w:lang w:eastAsia="zh-CN"/>
              </w:rPr>
            </w:pPr>
            <w:r w:rsidRPr="00E42710">
              <w:rPr>
                <w:rFonts w:eastAsia="Times New Roman"/>
                <w:b w:val="0"/>
                <w:sz w:val="20"/>
                <w:szCs w:val="20"/>
                <w:lang w:eastAsia="zh-CN"/>
              </w:rPr>
              <w:t>SRR172903</w:t>
            </w:r>
          </w:p>
        </w:tc>
      </w:tr>
      <w:tr w:rsidR="00692A86" w:rsidRPr="00E42710" w:rsidTr="00500B11">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r w:rsidRPr="00E42710">
              <w:rPr>
                <w:rFonts w:eastAsia="Times New Roman"/>
                <w:b w:val="0"/>
                <w:sz w:val="20"/>
                <w:szCs w:val="20"/>
                <w:lang w:eastAsia="zh-CN"/>
              </w:rPr>
              <w:t>Species</w:t>
            </w:r>
          </w:p>
        </w:tc>
        <w:tc>
          <w:tcPr>
            <w:tcW w:w="990"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Real k-mer coverage</w:t>
            </w:r>
          </w:p>
        </w:tc>
        <w:tc>
          <w:tcPr>
            <w:tcW w:w="1195"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Real relative abundance</w:t>
            </w:r>
          </w:p>
        </w:tc>
        <w:tc>
          <w:tcPr>
            <w:tcW w:w="2736"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Species</w:t>
            </w:r>
          </w:p>
        </w:tc>
        <w:tc>
          <w:tcPr>
            <w:tcW w:w="987"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Real k-mer coverage</w:t>
            </w:r>
          </w:p>
        </w:tc>
        <w:tc>
          <w:tcPr>
            <w:tcW w:w="1130"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Real relative abundance</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Deinococcus_radiodurans</w:t>
            </w:r>
            <w:proofErr w:type="spellEnd"/>
          </w:p>
        </w:tc>
        <w:tc>
          <w:tcPr>
            <w:tcW w:w="990" w:type="dxa"/>
            <w:shd w:val="clear" w:color="auto" w:fill="B6DDE8" w:themeFill="accent5"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25.88</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35.67%</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Staphylococcus_epidermidis</w:t>
            </w:r>
            <w:proofErr w:type="spellEnd"/>
          </w:p>
        </w:tc>
        <w:tc>
          <w:tcPr>
            <w:tcW w:w="987" w:type="dxa"/>
            <w:shd w:val="clear" w:color="auto" w:fill="FFC000"/>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22.58</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27.28%</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Acinetobacter_baumannii</w:t>
            </w:r>
            <w:proofErr w:type="spellEnd"/>
          </w:p>
        </w:tc>
        <w:tc>
          <w:tcPr>
            <w:tcW w:w="990" w:type="dxa"/>
            <w:shd w:val="clear" w:color="auto" w:fill="D6E3BC" w:themeFill="accent3"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9.03</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13.14%</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Staphylococcus_aureus</w:t>
            </w:r>
            <w:proofErr w:type="spellEnd"/>
          </w:p>
        </w:tc>
        <w:tc>
          <w:tcPr>
            <w:tcW w:w="987" w:type="dxa"/>
            <w:shd w:val="clear" w:color="auto" w:fill="92CDDC" w:themeFill="accent5" w:themeFillTint="99"/>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20.33</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23.91%</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Staphylococcus_epidermidis</w:t>
            </w:r>
            <w:proofErr w:type="spellEnd"/>
          </w:p>
        </w:tc>
        <w:tc>
          <w:tcPr>
            <w:tcW w:w="990" w:type="dxa"/>
            <w:shd w:val="clear" w:color="auto" w:fill="D6E3BC" w:themeFill="accent3"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6.48</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5.64%</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Streptococcus_mutans</w:t>
            </w:r>
            <w:proofErr w:type="spellEnd"/>
          </w:p>
        </w:tc>
        <w:tc>
          <w:tcPr>
            <w:tcW w:w="987" w:type="dxa"/>
            <w:shd w:val="clear" w:color="auto" w:fill="D6E3BC" w:themeFill="accent3"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10.32</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9.45%</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Bacteroides_vulgatus</w:t>
            </w:r>
            <w:proofErr w:type="spellEnd"/>
          </w:p>
        </w:tc>
        <w:tc>
          <w:tcPr>
            <w:tcW w:w="990" w:type="dxa"/>
            <w:shd w:val="clear" w:color="auto" w:fill="D6E3BC" w:themeFill="accent3"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5.72</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10.12%</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Neisseria_meningitidis</w:t>
            </w:r>
            <w:proofErr w:type="spellEnd"/>
          </w:p>
        </w:tc>
        <w:tc>
          <w:tcPr>
            <w:tcW w:w="987" w:type="dxa"/>
            <w:shd w:val="clear" w:color="auto" w:fill="D6E3BC" w:themeFill="accent3"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9.80</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0.20%</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Streptococcus_pneumoniae</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5.39</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3.89%</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Rhodobacter_sphaeroides</w:t>
            </w:r>
            <w:proofErr w:type="spellEnd"/>
          </w:p>
        </w:tc>
        <w:tc>
          <w:tcPr>
            <w:tcW w:w="987" w:type="dxa"/>
            <w:shd w:val="clear" w:color="auto" w:fill="D6E3BC" w:themeFill="accent3"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9.58</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20.16%</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Helicobacter_pylori</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5.29</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3.00%</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Enterococcus_faecalis</w:t>
            </w:r>
            <w:proofErr w:type="spellEnd"/>
          </w:p>
        </w:tc>
        <w:tc>
          <w:tcPr>
            <w:tcW w:w="987" w:type="dxa"/>
            <w:shd w:val="clear" w:color="auto" w:fill="D6E3BC" w:themeFill="accent3"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8.58</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0.01%</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Propionibacterium_acnes</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4.64</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4.06%</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Methanobrevibacter_smithii</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6.11</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4.91%</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Neisseria_meningitidis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4.18</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2.53%</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Lactobacillus_gasseri</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5.31</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0.01%</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Staphylococcus_aureus</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3.92</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3.02%</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Streptococcus_pneumoniae</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4.67</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0.01%</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Actinomyces_odontolyticus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3.50</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2.26%</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Escherichia_coli</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4.39</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8.31%</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Streptococcus_mutans</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3.39</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1.92%</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Listeria_monocytogenes</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3.28</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0.09%</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Rhodobacter_sphaeroides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3.08</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2.95%</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Bacillus_cereus</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2.43</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0.36%</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Clostridium_beijerinckii</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3.06</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4.25%</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Pseudomonas_aeruginosa</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2.42</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2.03%</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Listeria_monocytogenes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2.95</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2.08%</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Clostridium_beijerinckii</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2.33</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1.59%</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Streptococcus_agalactiae</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2.72</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0.10%</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Streptococcus_agalactiae</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2.33</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0.58%</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Enterococcus_faecalis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2.65</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1.40%</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Deinococcus_radiodurans</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2.20</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0.23%</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Methanobrevibacter_smithii</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2.55</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0.76%</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Acinetobacter_baumannii</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2.18</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0.51%</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Lactobacillus_gasseri</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2.50</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0.03%</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Helicobacter_pylori</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2.08</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0.11%</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Escherichia_coli</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2.47</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1.63%</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Propionibacterium_acnes</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2.07</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0.22%</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Bacillus_cereus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2.24</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0.88%</w:t>
            </w:r>
          </w:p>
        </w:tc>
        <w:tc>
          <w:tcPr>
            <w:tcW w:w="2736" w:type="dxa"/>
          </w:tcPr>
          <w:p w:rsidR="00692A86" w:rsidRPr="00E42710" w:rsidRDefault="00692A86" w:rsidP="00B4604F">
            <w:pPr>
              <w:pStyle w:val="Default"/>
              <w:cnfStyle w:val="000000100000"/>
              <w:rPr>
                <w:rFonts w:eastAsia="Times New Roman"/>
                <w:bCs/>
                <w:sz w:val="20"/>
                <w:szCs w:val="20"/>
                <w:lang w:eastAsia="zh-CN"/>
              </w:rPr>
            </w:pPr>
            <w:proofErr w:type="spellStart"/>
            <w:r w:rsidRPr="00E42710">
              <w:rPr>
                <w:rFonts w:eastAsia="Times New Roman"/>
                <w:bCs/>
                <w:sz w:val="20"/>
                <w:szCs w:val="20"/>
                <w:lang w:eastAsia="zh-CN"/>
              </w:rPr>
              <w:t>Bacteroides_vulgatus</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2.03</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0.03%</w:t>
            </w:r>
          </w:p>
        </w:tc>
      </w:tr>
      <w:tr w:rsidR="00692A86" w:rsidRPr="00E42710" w:rsidTr="001A60D2">
        <w:tc>
          <w:tcPr>
            <w:cnfStyle w:val="001000000000"/>
            <w:tcW w:w="2538" w:type="dxa"/>
          </w:tcPr>
          <w:p w:rsidR="00692A86" w:rsidRPr="00E42710" w:rsidRDefault="00692A86" w:rsidP="00B4604F">
            <w:pPr>
              <w:pStyle w:val="Default"/>
              <w:rPr>
                <w:rFonts w:eastAsia="Times New Roman"/>
                <w:b w:val="0"/>
                <w:bCs w:val="0"/>
                <w:sz w:val="20"/>
                <w:szCs w:val="20"/>
                <w:lang w:eastAsia="zh-CN"/>
              </w:rPr>
            </w:pPr>
            <w:proofErr w:type="spellStart"/>
            <w:r w:rsidRPr="00E42710">
              <w:rPr>
                <w:rFonts w:eastAsia="Times New Roman"/>
                <w:b w:val="0"/>
                <w:sz w:val="20"/>
                <w:szCs w:val="20"/>
                <w:lang w:eastAsia="zh-CN"/>
              </w:rPr>
              <w:t>Pseudomonas_aeruginosa</w:t>
            </w:r>
            <w:proofErr w:type="spellEnd"/>
          </w:p>
        </w:tc>
        <w:tc>
          <w:tcPr>
            <w:tcW w:w="990"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2.20</w:t>
            </w:r>
          </w:p>
        </w:tc>
        <w:tc>
          <w:tcPr>
            <w:tcW w:w="1195"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0.67%</w:t>
            </w:r>
          </w:p>
        </w:tc>
        <w:tc>
          <w:tcPr>
            <w:tcW w:w="2736" w:type="dxa"/>
          </w:tcPr>
          <w:p w:rsidR="00692A86" w:rsidRPr="00E42710" w:rsidRDefault="00692A86" w:rsidP="00B4604F">
            <w:pPr>
              <w:pStyle w:val="Default"/>
              <w:cnfStyle w:val="000000000000"/>
              <w:rPr>
                <w:rFonts w:eastAsia="Times New Roman"/>
                <w:bCs/>
                <w:sz w:val="20"/>
                <w:szCs w:val="20"/>
                <w:lang w:eastAsia="zh-CN"/>
              </w:rPr>
            </w:pPr>
            <w:proofErr w:type="spellStart"/>
            <w:r w:rsidRPr="00E42710">
              <w:rPr>
                <w:rFonts w:eastAsia="Times New Roman"/>
                <w:bCs/>
                <w:sz w:val="20"/>
                <w:szCs w:val="20"/>
                <w:lang w:eastAsia="zh-CN"/>
              </w:rPr>
              <w:t>Actinomyces_odontolyticus</w:t>
            </w:r>
            <w:proofErr w:type="spellEnd"/>
          </w:p>
        </w:tc>
        <w:tc>
          <w:tcPr>
            <w:tcW w:w="987" w:type="dxa"/>
            <w:shd w:val="clear" w:color="auto" w:fill="CCC0D9" w:themeFill="accent4" w:themeFillTint="66"/>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2.00</w:t>
            </w:r>
          </w:p>
        </w:tc>
        <w:tc>
          <w:tcPr>
            <w:tcW w:w="1130" w:type="dxa"/>
            <w:shd w:val="clear" w:color="auto" w:fill="auto"/>
          </w:tcPr>
          <w:p w:rsidR="00692A86" w:rsidRPr="00E42710" w:rsidRDefault="00692A86" w:rsidP="00B4604F">
            <w:pPr>
              <w:pStyle w:val="Default"/>
              <w:cnfStyle w:val="000000000000"/>
              <w:rPr>
                <w:rFonts w:eastAsia="Times New Roman"/>
                <w:bCs/>
                <w:sz w:val="20"/>
                <w:szCs w:val="20"/>
                <w:lang w:eastAsia="zh-CN"/>
              </w:rPr>
            </w:pPr>
            <w:r w:rsidRPr="00E42710">
              <w:rPr>
                <w:rFonts w:eastAsia="Times New Roman"/>
                <w:bCs/>
                <w:sz w:val="20"/>
                <w:szCs w:val="20"/>
                <w:lang w:eastAsia="zh-CN"/>
              </w:rPr>
              <w:t>0.01%</w:t>
            </w:r>
          </w:p>
        </w:tc>
      </w:tr>
      <w:tr w:rsidR="00692A86" w:rsidRPr="00E42710" w:rsidTr="001A60D2">
        <w:trPr>
          <w:cnfStyle w:val="000000100000"/>
        </w:trPr>
        <w:tc>
          <w:tcPr>
            <w:cnfStyle w:val="001000000000"/>
            <w:tcW w:w="2538" w:type="dxa"/>
          </w:tcPr>
          <w:p w:rsidR="00692A86" w:rsidRPr="00E42710" w:rsidRDefault="00692A86" w:rsidP="00B4604F">
            <w:pPr>
              <w:pStyle w:val="Default"/>
              <w:rPr>
                <w:rFonts w:eastAsia="Times New Roman"/>
                <w:b w:val="0"/>
                <w:bCs w:val="0"/>
                <w:sz w:val="20"/>
                <w:szCs w:val="20"/>
                <w:lang w:eastAsia="zh-CN"/>
              </w:rPr>
            </w:pPr>
            <w:r w:rsidRPr="00E42710">
              <w:rPr>
                <w:rFonts w:eastAsia="Times New Roman"/>
                <w:b w:val="0"/>
                <w:sz w:val="20"/>
                <w:szCs w:val="20"/>
                <w:lang w:eastAsia="zh-CN"/>
              </w:rPr>
              <w:t xml:space="preserve">Candida </w:t>
            </w:r>
            <w:proofErr w:type="spellStart"/>
            <w:r w:rsidRPr="00E42710">
              <w:rPr>
                <w:rFonts w:eastAsia="Times New Roman"/>
                <w:b w:val="0"/>
                <w:sz w:val="20"/>
                <w:szCs w:val="20"/>
                <w:lang w:eastAsia="zh-CN"/>
              </w:rPr>
              <w:t>albicans</w:t>
            </w:r>
            <w:proofErr w:type="spellEnd"/>
          </w:p>
        </w:tc>
        <w:tc>
          <w:tcPr>
            <w:tcW w:w="990"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2.00</w:t>
            </w:r>
          </w:p>
        </w:tc>
        <w:tc>
          <w:tcPr>
            <w:tcW w:w="1195"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0.00%</w:t>
            </w:r>
          </w:p>
        </w:tc>
        <w:tc>
          <w:tcPr>
            <w:tcW w:w="2736" w:type="dxa"/>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 xml:space="preserve">Candida </w:t>
            </w:r>
            <w:proofErr w:type="spellStart"/>
            <w:r w:rsidRPr="00E42710">
              <w:rPr>
                <w:rFonts w:eastAsia="Times New Roman"/>
                <w:bCs/>
                <w:sz w:val="20"/>
                <w:szCs w:val="20"/>
                <w:lang w:eastAsia="zh-CN"/>
              </w:rPr>
              <w:t>albicans</w:t>
            </w:r>
            <w:proofErr w:type="spellEnd"/>
          </w:p>
        </w:tc>
        <w:tc>
          <w:tcPr>
            <w:tcW w:w="987" w:type="dxa"/>
            <w:shd w:val="clear" w:color="auto" w:fill="CCC0D9" w:themeFill="accent4" w:themeFillTint="66"/>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2.00</w:t>
            </w:r>
          </w:p>
        </w:tc>
        <w:tc>
          <w:tcPr>
            <w:tcW w:w="1130" w:type="dxa"/>
            <w:shd w:val="clear" w:color="auto" w:fill="auto"/>
          </w:tcPr>
          <w:p w:rsidR="00692A86" w:rsidRPr="00E42710" w:rsidRDefault="00692A86" w:rsidP="00B4604F">
            <w:pPr>
              <w:pStyle w:val="Default"/>
              <w:cnfStyle w:val="000000100000"/>
              <w:rPr>
                <w:rFonts w:eastAsia="Times New Roman"/>
                <w:bCs/>
                <w:sz w:val="20"/>
                <w:szCs w:val="20"/>
                <w:lang w:eastAsia="zh-CN"/>
              </w:rPr>
            </w:pPr>
            <w:r w:rsidRPr="00E42710">
              <w:rPr>
                <w:rFonts w:eastAsia="Times New Roman"/>
                <w:bCs/>
                <w:sz w:val="20"/>
                <w:szCs w:val="20"/>
                <w:lang w:eastAsia="zh-CN"/>
              </w:rPr>
              <w:t>0.00%</w:t>
            </w:r>
          </w:p>
        </w:tc>
      </w:tr>
    </w:tbl>
    <w:p w:rsidR="00013B6F" w:rsidRPr="00E42710" w:rsidRDefault="00013B6F" w:rsidP="0046273E">
      <w:pPr>
        <w:spacing w:after="0"/>
        <w:rPr>
          <w:rFonts w:ascii="Times New Roman" w:hAnsi="Times New Roman" w:cs="Times New Roman"/>
          <w:b/>
          <w:sz w:val="24"/>
          <w:szCs w:val="24"/>
        </w:rPr>
      </w:pPr>
    </w:p>
    <w:p w:rsidR="00C469D8" w:rsidRPr="00E42710" w:rsidRDefault="00C469D8"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8012DA" w:rsidRPr="00E42710" w:rsidRDefault="008012DA" w:rsidP="0046273E">
      <w:pPr>
        <w:spacing w:after="0"/>
        <w:rPr>
          <w:rFonts w:ascii="Times New Roman" w:hAnsi="Times New Roman" w:cs="Times New Roman"/>
          <w:sz w:val="24"/>
          <w:szCs w:val="24"/>
        </w:rPr>
      </w:pPr>
    </w:p>
    <w:p w:rsidR="00631E8D" w:rsidRPr="00E42710" w:rsidRDefault="00631E8D"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lastRenderedPageBreak/>
        <w:t>S</w:t>
      </w:r>
      <w:r w:rsidR="00CC6E61" w:rsidRPr="00E42710">
        <w:rPr>
          <w:rFonts w:ascii="Times New Roman" w:hAnsi="Times New Roman" w:cs="Times New Roman"/>
          <w:b/>
          <w:sz w:val="24"/>
          <w:szCs w:val="24"/>
        </w:rPr>
        <w:t>4</w:t>
      </w:r>
      <w:r w:rsidR="00E04A64"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w:t>
      </w:r>
      <w:r w:rsidR="006E5101" w:rsidRPr="00E42710">
        <w:rPr>
          <w:rFonts w:ascii="Times New Roman" w:hAnsi="Times New Roman" w:cs="Times New Roman"/>
          <w:b/>
          <w:sz w:val="24"/>
          <w:szCs w:val="24"/>
        </w:rPr>
        <w:t xml:space="preserve">MBBC, </w:t>
      </w:r>
      <w:proofErr w:type="spellStart"/>
      <w:r w:rsidR="006E5101" w:rsidRPr="00E42710">
        <w:rPr>
          <w:rFonts w:ascii="Times New Roman" w:hAnsi="Times New Roman" w:cs="Times New Roman"/>
          <w:b/>
          <w:sz w:val="24"/>
          <w:szCs w:val="24"/>
        </w:rPr>
        <w:t>AbundanceBin</w:t>
      </w:r>
      <w:proofErr w:type="spellEnd"/>
      <w:r w:rsidR="006E5101" w:rsidRPr="00E42710">
        <w:rPr>
          <w:rFonts w:ascii="Times New Roman" w:hAnsi="Times New Roman" w:cs="Times New Roman"/>
          <w:b/>
          <w:sz w:val="24"/>
          <w:szCs w:val="24"/>
        </w:rPr>
        <w:t xml:space="preserve"> </w:t>
      </w:r>
      <w:r w:rsidRPr="00E42710">
        <w:rPr>
          <w:rFonts w:ascii="Times New Roman" w:hAnsi="Times New Roman" w:cs="Times New Roman"/>
          <w:b/>
          <w:sz w:val="24"/>
          <w:szCs w:val="24"/>
        </w:rPr>
        <w:t xml:space="preserve">on original AMD dataset; </w:t>
      </w:r>
    </w:p>
    <w:p w:rsidR="00400AFF" w:rsidRPr="00E42710" w:rsidRDefault="00D01C74" w:rsidP="0046273E">
      <w:pPr>
        <w:spacing w:after="0" w:line="360" w:lineRule="auto"/>
        <w:rPr>
          <w:rFonts w:ascii="Times New Roman" w:hAnsi="Times New Roman" w:cs="Times New Roman"/>
          <w:sz w:val="24"/>
          <w:szCs w:val="24"/>
        </w:rPr>
      </w:pPr>
      <w:r w:rsidRPr="00E42710">
        <w:rPr>
          <w:rFonts w:ascii="Times New Roman" w:hAnsi="Times New Roman" w:cs="Times New Roman"/>
          <w:sz w:val="24"/>
          <w:szCs w:val="24"/>
        </w:rPr>
        <w:t xml:space="preserve">As described in the paper, we have 166,715 reads left after </w:t>
      </w:r>
      <w:r w:rsidR="00941FCD">
        <w:rPr>
          <w:rFonts w:ascii="Times New Roman" w:hAnsi="Times New Roman" w:cs="Times New Roman"/>
          <w:sz w:val="24"/>
          <w:szCs w:val="24"/>
        </w:rPr>
        <w:t>quality filtering</w:t>
      </w:r>
      <w:r w:rsidR="00076869" w:rsidRPr="00E42710">
        <w:rPr>
          <w:rFonts w:ascii="Times New Roman" w:hAnsi="Times New Roman" w:cs="Times New Roman"/>
          <w:sz w:val="24"/>
          <w:szCs w:val="24"/>
        </w:rPr>
        <w:t xml:space="preserve"> for the Acid Mine Drainage (AMD) dataset downloaded from </w:t>
      </w:r>
      <w:hyperlink r:id="rId6" w:history="1">
        <w:r w:rsidR="00076869" w:rsidRPr="00E42710">
          <w:rPr>
            <w:rFonts w:ascii="Times New Roman" w:hAnsi="Times New Roman" w:cs="Times New Roman"/>
            <w:sz w:val="24"/>
            <w:szCs w:val="24"/>
          </w:rPr>
          <w:t>http://www.ncbi.nlm.nih.gov/books/NBK6860/</w:t>
        </w:r>
      </w:hyperlink>
      <w:r w:rsidR="00CF2CD6" w:rsidRPr="00E42710">
        <w:rPr>
          <w:rFonts w:ascii="Times New Roman" w:hAnsi="Times New Roman" w:cs="Times New Roman"/>
          <w:sz w:val="24"/>
          <w:szCs w:val="24"/>
        </w:rPr>
        <w:t>.</w:t>
      </w:r>
      <w:r w:rsidR="007F198F" w:rsidRPr="00E42710">
        <w:rPr>
          <w:rFonts w:ascii="Times New Roman" w:hAnsi="Times New Roman" w:cs="Times New Roman"/>
          <w:sz w:val="24"/>
          <w:szCs w:val="24"/>
        </w:rPr>
        <w:t xml:space="preserve"> </w:t>
      </w:r>
      <w:r w:rsidR="00400AFF" w:rsidRPr="00E42710">
        <w:rPr>
          <w:rFonts w:ascii="Times New Roman" w:hAnsi="Times New Roman" w:cs="Times New Roman"/>
          <w:sz w:val="24"/>
          <w:szCs w:val="24"/>
        </w:rPr>
        <w:t>We did the comparisons using these 166,715 reads.</w:t>
      </w:r>
    </w:p>
    <w:p w:rsidR="00E04A64" w:rsidRPr="00E42710" w:rsidRDefault="00E04A64" w:rsidP="0046273E">
      <w:pPr>
        <w:spacing w:after="0" w:line="360" w:lineRule="auto"/>
        <w:rPr>
          <w:rFonts w:ascii="Times New Roman" w:hAnsi="Times New Roman" w:cs="Times New Roman"/>
          <w:sz w:val="24"/>
          <w:szCs w:val="24"/>
        </w:rPr>
      </w:pPr>
    </w:p>
    <w:p w:rsidR="00741C7A" w:rsidRPr="00941FCD" w:rsidRDefault="00400AFF" w:rsidP="0046273E">
      <w:pPr>
        <w:spacing w:after="0" w:line="360" w:lineRule="auto"/>
        <w:rPr>
          <w:rFonts w:ascii="Times New Roman" w:hAnsi="Times New Roman" w:cs="Times New Roman"/>
          <w:sz w:val="24"/>
          <w:szCs w:val="24"/>
        </w:rPr>
      </w:pPr>
      <w:r w:rsidRPr="00E42710">
        <w:rPr>
          <w:rFonts w:ascii="Times New Roman" w:hAnsi="Times New Roman" w:cs="Times New Roman"/>
          <w:sz w:val="24"/>
          <w:szCs w:val="24"/>
        </w:rPr>
        <w:t xml:space="preserve">To </w:t>
      </w:r>
      <w:r w:rsidR="00941FCD">
        <w:rPr>
          <w:rFonts w:ascii="Times New Roman" w:hAnsi="Times New Roman" w:cs="Times New Roman"/>
          <w:sz w:val="24"/>
          <w:szCs w:val="24"/>
        </w:rPr>
        <w:t xml:space="preserve">compare with our prediction, we need to know the real species present and their abundance. To </w:t>
      </w:r>
      <w:r w:rsidRPr="00E42710">
        <w:rPr>
          <w:rFonts w:ascii="Times New Roman" w:hAnsi="Times New Roman" w:cs="Times New Roman"/>
          <w:sz w:val="24"/>
          <w:szCs w:val="24"/>
        </w:rPr>
        <w:t xml:space="preserve">get the real data for this dataset, </w:t>
      </w:r>
      <w:r w:rsidR="006637EE" w:rsidRPr="00E42710">
        <w:rPr>
          <w:rFonts w:ascii="Times New Roman" w:hAnsi="Times New Roman" w:cs="Times New Roman"/>
          <w:sz w:val="24"/>
          <w:szCs w:val="24"/>
        </w:rPr>
        <w:t>all</w:t>
      </w:r>
      <w:r w:rsidR="007F198F" w:rsidRPr="00E42710">
        <w:rPr>
          <w:rFonts w:ascii="Times New Roman" w:hAnsi="Times New Roman" w:cs="Times New Roman"/>
          <w:sz w:val="24"/>
          <w:szCs w:val="24"/>
        </w:rPr>
        <w:t xml:space="preserve"> reads were mapped to the five main species </w:t>
      </w:r>
      <w:r w:rsidR="00941FCD">
        <w:rPr>
          <w:rFonts w:ascii="Times New Roman" w:hAnsi="Times New Roman" w:cs="Times New Roman"/>
          <w:sz w:val="24"/>
          <w:szCs w:val="24"/>
        </w:rPr>
        <w:t xml:space="preserve">known in literature </w:t>
      </w:r>
      <w:r w:rsidR="007F198F" w:rsidRPr="00E42710">
        <w:rPr>
          <w:rFonts w:ascii="Times New Roman" w:hAnsi="Times New Roman" w:cs="Times New Roman"/>
          <w:sz w:val="24"/>
          <w:szCs w:val="24"/>
        </w:rPr>
        <w:t xml:space="preserve">using the </w:t>
      </w:r>
      <w:proofErr w:type="spellStart"/>
      <w:r w:rsidR="007F198F" w:rsidRPr="00E42710">
        <w:rPr>
          <w:rFonts w:ascii="Times New Roman" w:hAnsi="Times New Roman" w:cs="Times New Roman"/>
          <w:sz w:val="24"/>
          <w:szCs w:val="24"/>
        </w:rPr>
        <w:t>MuMmer</w:t>
      </w:r>
      <w:proofErr w:type="spellEnd"/>
      <w:r w:rsidR="007F198F" w:rsidRPr="00E42710">
        <w:rPr>
          <w:rFonts w:ascii="Times New Roman" w:hAnsi="Times New Roman" w:cs="Times New Roman"/>
          <w:sz w:val="24"/>
          <w:szCs w:val="24"/>
        </w:rPr>
        <w:t xml:space="preserve"> software with the default parameters. </w:t>
      </w:r>
      <w:r w:rsidR="00CC48AF" w:rsidRPr="00E42710">
        <w:rPr>
          <w:rFonts w:ascii="Times New Roman" w:hAnsi="Times New Roman" w:cs="Times New Roman"/>
          <w:sz w:val="24"/>
          <w:szCs w:val="24"/>
        </w:rPr>
        <w:t xml:space="preserve">About half of the </w:t>
      </w:r>
      <w:r w:rsidR="007F198F" w:rsidRPr="00E42710">
        <w:rPr>
          <w:rFonts w:ascii="Times New Roman" w:hAnsi="Times New Roman" w:cs="Times New Roman"/>
          <w:sz w:val="24"/>
          <w:szCs w:val="24"/>
        </w:rPr>
        <w:t xml:space="preserve">reads were mapped to the </w:t>
      </w:r>
      <w:r w:rsidR="00CC48AF" w:rsidRPr="00E42710">
        <w:rPr>
          <w:rFonts w:ascii="Times New Roman" w:hAnsi="Times New Roman" w:cs="Times New Roman"/>
          <w:sz w:val="24"/>
          <w:szCs w:val="24"/>
        </w:rPr>
        <w:t>five species.</w:t>
      </w:r>
      <w:r w:rsidR="00D912A3" w:rsidRPr="00E42710">
        <w:rPr>
          <w:rFonts w:ascii="Times New Roman" w:hAnsi="Times New Roman" w:cs="Times New Roman"/>
          <w:sz w:val="24"/>
          <w:szCs w:val="24"/>
        </w:rPr>
        <w:t xml:space="preserve"> </w:t>
      </w:r>
      <w:r w:rsidR="00E460CB" w:rsidRPr="00E42710">
        <w:rPr>
          <w:rFonts w:ascii="Times New Roman" w:hAnsi="Times New Roman" w:cs="Times New Roman"/>
          <w:sz w:val="24"/>
          <w:szCs w:val="24"/>
        </w:rPr>
        <w:t xml:space="preserve">The mapped reads from </w:t>
      </w:r>
      <w:r w:rsidR="00A1433A" w:rsidRPr="00E42710">
        <w:rPr>
          <w:rFonts w:ascii="Times New Roman" w:hAnsi="Times New Roman" w:cs="Times New Roman"/>
          <w:sz w:val="24"/>
          <w:szCs w:val="24"/>
        </w:rPr>
        <w:t xml:space="preserve">these </w:t>
      </w:r>
      <w:r w:rsidR="00F473C2" w:rsidRPr="00E42710">
        <w:rPr>
          <w:rFonts w:ascii="Times New Roman" w:hAnsi="Times New Roman" w:cs="Times New Roman"/>
          <w:sz w:val="24"/>
          <w:szCs w:val="24"/>
        </w:rPr>
        <w:t>five species can be further</w:t>
      </w:r>
      <w:r w:rsidR="00E460CB" w:rsidRPr="00E42710">
        <w:rPr>
          <w:rFonts w:ascii="Times New Roman" w:hAnsi="Times New Roman" w:cs="Times New Roman"/>
          <w:sz w:val="24"/>
          <w:szCs w:val="24"/>
        </w:rPr>
        <w:t xml:space="preserve"> clus</w:t>
      </w:r>
      <w:r w:rsidR="00E460CB" w:rsidRPr="00941FCD">
        <w:rPr>
          <w:rFonts w:ascii="Times New Roman" w:hAnsi="Times New Roman" w:cs="Times New Roman"/>
          <w:sz w:val="24"/>
          <w:szCs w:val="24"/>
        </w:rPr>
        <w:t xml:space="preserve">tered into </w:t>
      </w:r>
      <w:r w:rsidR="008E6B4B" w:rsidRPr="00941FCD">
        <w:rPr>
          <w:rFonts w:ascii="Times New Roman" w:hAnsi="Times New Roman" w:cs="Times New Roman"/>
          <w:sz w:val="24"/>
          <w:szCs w:val="24"/>
        </w:rPr>
        <w:t>three</w:t>
      </w:r>
      <w:r w:rsidR="00E460CB" w:rsidRPr="00941FCD">
        <w:rPr>
          <w:rFonts w:ascii="Times New Roman" w:hAnsi="Times New Roman" w:cs="Times New Roman"/>
          <w:sz w:val="24"/>
          <w:szCs w:val="24"/>
        </w:rPr>
        <w:t xml:space="preserve"> main group</w:t>
      </w:r>
      <w:r w:rsidR="0085278E" w:rsidRPr="00941FCD">
        <w:rPr>
          <w:rFonts w:ascii="Times New Roman" w:hAnsi="Times New Roman" w:cs="Times New Roman"/>
          <w:sz w:val="24"/>
          <w:szCs w:val="24"/>
        </w:rPr>
        <w:t xml:space="preserve">s based on their k-mer coverage: the first two groups contain reads from </w:t>
      </w:r>
      <w:proofErr w:type="spellStart"/>
      <w:r w:rsidR="0085278E" w:rsidRPr="00941FCD">
        <w:rPr>
          <w:rFonts w:ascii="Times New Roman" w:hAnsi="Times New Roman" w:cs="Times New Roman"/>
          <w:sz w:val="24"/>
          <w:szCs w:val="24"/>
        </w:rPr>
        <w:t>Leptospirillum_sp_Group_II</w:t>
      </w:r>
      <w:proofErr w:type="spellEnd"/>
      <w:r w:rsidR="0085278E" w:rsidRPr="00941FCD">
        <w:rPr>
          <w:rFonts w:ascii="Times New Roman" w:hAnsi="Times New Roman" w:cs="Times New Roman"/>
          <w:sz w:val="24"/>
          <w:szCs w:val="24"/>
        </w:rPr>
        <w:t xml:space="preserve"> and </w:t>
      </w:r>
      <w:proofErr w:type="spellStart"/>
      <w:r w:rsidR="0085278E" w:rsidRPr="00941FCD">
        <w:rPr>
          <w:rFonts w:ascii="Times New Roman" w:hAnsi="Times New Roman" w:cs="Times New Roman"/>
          <w:sz w:val="24"/>
          <w:szCs w:val="24"/>
        </w:rPr>
        <w:t>Ferroplasma_sp_Type_II</w:t>
      </w:r>
      <w:proofErr w:type="spellEnd"/>
      <w:r w:rsidR="0085278E" w:rsidRPr="00941FCD">
        <w:rPr>
          <w:rFonts w:ascii="Times New Roman" w:hAnsi="Times New Roman" w:cs="Times New Roman"/>
          <w:sz w:val="24"/>
          <w:szCs w:val="24"/>
        </w:rPr>
        <w:t xml:space="preserve">, respectively, </w:t>
      </w:r>
      <w:r w:rsidR="002A78B3" w:rsidRPr="00941FCD">
        <w:rPr>
          <w:rFonts w:ascii="Times New Roman" w:hAnsi="Times New Roman" w:cs="Times New Roman"/>
          <w:sz w:val="24"/>
          <w:szCs w:val="24"/>
        </w:rPr>
        <w:t xml:space="preserve">and </w:t>
      </w:r>
      <w:r w:rsidR="0085278E" w:rsidRPr="00941FCD">
        <w:rPr>
          <w:rFonts w:ascii="Times New Roman" w:hAnsi="Times New Roman" w:cs="Times New Roman"/>
          <w:sz w:val="24"/>
          <w:szCs w:val="24"/>
        </w:rPr>
        <w:t xml:space="preserve">the third </w:t>
      </w:r>
      <w:proofErr w:type="gramStart"/>
      <w:r w:rsidR="0085278E" w:rsidRPr="00941FCD">
        <w:rPr>
          <w:rFonts w:ascii="Times New Roman" w:hAnsi="Times New Roman" w:cs="Times New Roman"/>
          <w:sz w:val="24"/>
          <w:szCs w:val="24"/>
        </w:rPr>
        <w:t>group contain</w:t>
      </w:r>
      <w:proofErr w:type="gramEnd"/>
      <w:r w:rsidR="0085278E" w:rsidRPr="00941FCD">
        <w:rPr>
          <w:rFonts w:ascii="Times New Roman" w:hAnsi="Times New Roman" w:cs="Times New Roman"/>
          <w:sz w:val="24"/>
          <w:szCs w:val="24"/>
        </w:rPr>
        <w:t xml:space="preserve"> reads from the </w:t>
      </w:r>
      <w:r w:rsidR="00941FCD" w:rsidRPr="00941FCD">
        <w:rPr>
          <w:rFonts w:ascii="Times New Roman" w:hAnsi="Times New Roman" w:cs="Times New Roman"/>
          <w:sz w:val="24"/>
          <w:szCs w:val="24"/>
        </w:rPr>
        <w:t>remaining</w:t>
      </w:r>
      <w:r w:rsidR="0085278E" w:rsidRPr="00941FCD">
        <w:rPr>
          <w:rFonts w:ascii="Times New Roman" w:hAnsi="Times New Roman" w:cs="Times New Roman"/>
          <w:sz w:val="24"/>
          <w:szCs w:val="24"/>
        </w:rPr>
        <w:t xml:space="preserve"> three species.</w:t>
      </w:r>
      <w:r w:rsidR="00BA3609" w:rsidRPr="00941FCD">
        <w:rPr>
          <w:rFonts w:ascii="Times New Roman" w:hAnsi="Times New Roman" w:cs="Times New Roman"/>
          <w:sz w:val="24"/>
          <w:szCs w:val="24"/>
        </w:rPr>
        <w:t xml:space="preserve"> </w:t>
      </w:r>
    </w:p>
    <w:p w:rsidR="00741C7A" w:rsidRPr="00941FCD" w:rsidRDefault="00741C7A" w:rsidP="0046273E">
      <w:pPr>
        <w:spacing w:after="0" w:line="360" w:lineRule="auto"/>
        <w:rPr>
          <w:rFonts w:ascii="Times New Roman" w:hAnsi="Times New Roman" w:cs="Times New Roman"/>
          <w:sz w:val="24"/>
          <w:szCs w:val="24"/>
        </w:rPr>
      </w:pPr>
    </w:p>
    <w:p w:rsidR="00422921" w:rsidRPr="00E42710" w:rsidRDefault="00741C7A" w:rsidP="0046273E">
      <w:pPr>
        <w:spacing w:after="0" w:line="360" w:lineRule="auto"/>
        <w:rPr>
          <w:rFonts w:ascii="Times New Roman" w:hAnsi="Times New Roman" w:cs="Times New Roman"/>
          <w:sz w:val="24"/>
          <w:szCs w:val="24"/>
        </w:rPr>
      </w:pPr>
      <w:r w:rsidRPr="00941FCD">
        <w:rPr>
          <w:rFonts w:ascii="Times New Roman" w:hAnsi="Times New Roman" w:cs="Times New Roman"/>
          <w:sz w:val="24"/>
          <w:szCs w:val="24"/>
        </w:rPr>
        <w:t xml:space="preserve">Using the original </w:t>
      </w:r>
      <w:r w:rsidR="00941FCD" w:rsidRPr="00941FCD">
        <w:rPr>
          <w:rFonts w:ascii="Times New Roman" w:hAnsi="Times New Roman" w:cs="Times New Roman"/>
          <w:sz w:val="24"/>
          <w:szCs w:val="24"/>
        </w:rPr>
        <w:t xml:space="preserve">166,715 </w:t>
      </w:r>
      <w:r w:rsidRPr="00941FCD">
        <w:rPr>
          <w:rFonts w:ascii="Times New Roman" w:hAnsi="Times New Roman" w:cs="Times New Roman"/>
          <w:sz w:val="24"/>
          <w:szCs w:val="24"/>
        </w:rPr>
        <w:t xml:space="preserve">reads, </w:t>
      </w:r>
      <w:r w:rsidR="00BA3609" w:rsidRPr="00941FCD">
        <w:rPr>
          <w:rFonts w:ascii="Times New Roman" w:hAnsi="Times New Roman" w:cs="Times New Roman"/>
          <w:sz w:val="24"/>
          <w:szCs w:val="24"/>
        </w:rPr>
        <w:t>MBBC successfully predict</w:t>
      </w:r>
      <w:r w:rsidR="00941FCD" w:rsidRPr="00941FCD">
        <w:rPr>
          <w:rFonts w:ascii="Times New Roman" w:hAnsi="Times New Roman" w:cs="Times New Roman"/>
          <w:sz w:val="24"/>
          <w:szCs w:val="24"/>
        </w:rPr>
        <w:t>ed</w:t>
      </w:r>
      <w:r w:rsidR="00BA3609" w:rsidRPr="00941FCD">
        <w:rPr>
          <w:rFonts w:ascii="Times New Roman" w:hAnsi="Times New Roman" w:cs="Times New Roman"/>
          <w:sz w:val="24"/>
          <w:szCs w:val="24"/>
        </w:rPr>
        <w:t xml:space="preserve"> three species, </w:t>
      </w:r>
      <w:r w:rsidR="00240F7F" w:rsidRPr="00941FCD">
        <w:rPr>
          <w:rFonts w:ascii="Times New Roman" w:hAnsi="Times New Roman" w:cs="Times New Roman"/>
          <w:sz w:val="24"/>
          <w:szCs w:val="24"/>
        </w:rPr>
        <w:t>while</w:t>
      </w:r>
      <w:r w:rsidR="00BA3609" w:rsidRPr="00941FCD">
        <w:rPr>
          <w:rFonts w:ascii="Times New Roman" w:hAnsi="Times New Roman" w:cs="Times New Roman"/>
          <w:sz w:val="24"/>
          <w:szCs w:val="24"/>
        </w:rPr>
        <w:t xml:space="preserve"> </w:t>
      </w:r>
      <w:proofErr w:type="spellStart"/>
      <w:r w:rsidR="00BA3609" w:rsidRPr="00941FCD">
        <w:rPr>
          <w:rFonts w:ascii="Times New Roman" w:hAnsi="Times New Roman" w:cs="Times New Roman"/>
          <w:sz w:val="24"/>
          <w:szCs w:val="24"/>
        </w:rPr>
        <w:t>AbundanceBin</w:t>
      </w:r>
      <w:proofErr w:type="spellEnd"/>
      <w:r w:rsidR="00BA3609" w:rsidRPr="00941FCD">
        <w:rPr>
          <w:rFonts w:ascii="Times New Roman" w:hAnsi="Times New Roman" w:cs="Times New Roman"/>
          <w:sz w:val="24"/>
          <w:szCs w:val="24"/>
        </w:rPr>
        <w:t xml:space="preserve"> </w:t>
      </w:r>
      <w:r w:rsidR="00A92EC1" w:rsidRPr="00941FCD">
        <w:rPr>
          <w:rFonts w:ascii="Times New Roman" w:hAnsi="Times New Roman" w:cs="Times New Roman"/>
          <w:sz w:val="24"/>
          <w:szCs w:val="24"/>
        </w:rPr>
        <w:t>c</w:t>
      </w:r>
      <w:r w:rsidR="00941FCD" w:rsidRPr="00941FCD">
        <w:rPr>
          <w:rFonts w:ascii="Times New Roman" w:hAnsi="Times New Roman" w:cs="Times New Roman"/>
          <w:sz w:val="24"/>
          <w:szCs w:val="24"/>
        </w:rPr>
        <w:t>ould n</w:t>
      </w:r>
      <w:r w:rsidR="00A92EC1" w:rsidRPr="00941FCD">
        <w:rPr>
          <w:rFonts w:ascii="Times New Roman" w:hAnsi="Times New Roman" w:cs="Times New Roman"/>
          <w:sz w:val="24"/>
          <w:szCs w:val="24"/>
        </w:rPr>
        <w:t>ot</w:t>
      </w:r>
      <w:r w:rsidR="00BA3609" w:rsidRPr="00941FCD">
        <w:rPr>
          <w:rFonts w:ascii="Times New Roman" w:hAnsi="Times New Roman" w:cs="Times New Roman"/>
          <w:sz w:val="24"/>
          <w:szCs w:val="24"/>
        </w:rPr>
        <w:t xml:space="preserve"> have results when setting input number of species to be 3 or 5.</w:t>
      </w:r>
    </w:p>
    <w:p w:rsidR="00FA0140" w:rsidRPr="00E42710" w:rsidRDefault="00FA0140" w:rsidP="0046273E">
      <w:pPr>
        <w:spacing w:after="0" w:line="360" w:lineRule="auto"/>
        <w:rPr>
          <w:rFonts w:ascii="Times New Roman" w:hAnsi="Times New Roman" w:cs="Times New Roman"/>
          <w:sz w:val="24"/>
          <w:szCs w:val="24"/>
        </w:rPr>
      </w:pPr>
    </w:p>
    <w:tbl>
      <w:tblPr>
        <w:tblStyle w:val="PlainTable11"/>
        <w:tblW w:w="0" w:type="auto"/>
        <w:tblLook w:val="04A0"/>
      </w:tblPr>
      <w:tblGrid>
        <w:gridCol w:w="1728"/>
        <w:gridCol w:w="3330"/>
        <w:gridCol w:w="2176"/>
        <w:gridCol w:w="1094"/>
        <w:gridCol w:w="1022"/>
      </w:tblGrid>
      <w:tr w:rsidR="00966857" w:rsidRPr="00E42710" w:rsidTr="00F50966">
        <w:trPr>
          <w:cnfStyle w:val="100000000000"/>
          <w:trHeight w:val="270"/>
        </w:trPr>
        <w:tc>
          <w:tcPr>
            <w:cnfStyle w:val="001000000000"/>
            <w:tcW w:w="1728" w:type="dxa"/>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genome size</w:t>
            </w:r>
          </w:p>
        </w:tc>
        <w:tc>
          <w:tcPr>
            <w:tcW w:w="2176" w:type="dxa"/>
            <w:hideMark/>
          </w:tcPr>
          <w:p w:rsidR="00422921" w:rsidRPr="00E42710" w:rsidRDefault="00422921"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relative abundance</w:t>
            </w:r>
          </w:p>
        </w:tc>
        <w:tc>
          <w:tcPr>
            <w:tcW w:w="1094" w:type="dxa"/>
            <w:hideMark/>
          </w:tcPr>
          <w:p w:rsidR="00422921" w:rsidRPr="00E42710" w:rsidRDefault="00422921"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k-mer coverage</w:t>
            </w:r>
          </w:p>
        </w:tc>
        <w:tc>
          <w:tcPr>
            <w:tcW w:w="1022" w:type="dxa"/>
            <w:hideMark/>
          </w:tcPr>
          <w:p w:rsidR="00422921" w:rsidRPr="00E42710" w:rsidRDefault="00422921" w:rsidP="0046273E">
            <w:pPr>
              <w:cnfStyle w:val="100000000000"/>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Accuracy</w:t>
            </w:r>
          </w:p>
        </w:tc>
      </w:tr>
      <w:tr w:rsidR="00E50F85" w:rsidRPr="00E42710" w:rsidTr="00741C7A">
        <w:trPr>
          <w:cnfStyle w:val="000000100000"/>
        </w:trPr>
        <w:tc>
          <w:tcPr>
            <w:cnfStyle w:val="001000000000"/>
            <w:tcW w:w="1728" w:type="dxa"/>
            <w:vMerge w:val="restart"/>
            <w:hideMark/>
          </w:tcPr>
          <w:p w:rsidR="00E50F85" w:rsidRPr="00E42710" w:rsidRDefault="00E50F85"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 results</w:t>
            </w:r>
          </w:p>
        </w:tc>
        <w:tc>
          <w:tcPr>
            <w:tcW w:w="3330" w:type="dxa"/>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5455354.93</w:t>
            </w:r>
          </w:p>
        </w:tc>
        <w:tc>
          <w:tcPr>
            <w:tcW w:w="2176" w:type="dxa"/>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22.01%</w:t>
            </w:r>
          </w:p>
        </w:tc>
        <w:tc>
          <w:tcPr>
            <w:tcW w:w="0" w:type="auto"/>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4.39</w:t>
            </w:r>
          </w:p>
        </w:tc>
        <w:tc>
          <w:tcPr>
            <w:tcW w:w="0" w:type="auto"/>
            <w:vMerge w:val="restart"/>
            <w:hideMark/>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67.60%</w:t>
            </w:r>
          </w:p>
        </w:tc>
      </w:tr>
      <w:tr w:rsidR="00E50F85" w:rsidRPr="00E42710" w:rsidTr="00741C7A">
        <w:tc>
          <w:tcPr>
            <w:cnfStyle w:val="001000000000"/>
            <w:tcW w:w="1728" w:type="dxa"/>
            <w:vMerge/>
            <w:hideMark/>
          </w:tcPr>
          <w:p w:rsidR="00E50F85" w:rsidRPr="00E42710" w:rsidRDefault="00E50F85" w:rsidP="0046273E">
            <w:pPr>
              <w:rPr>
                <w:rFonts w:ascii="Times New Roman" w:eastAsia="Times New Roman" w:hAnsi="Times New Roman" w:cs="Times New Roman"/>
                <w:b w:val="0"/>
                <w:color w:val="000000"/>
                <w:sz w:val="20"/>
                <w:szCs w:val="20"/>
                <w:lang w:eastAsia="zh-CN"/>
              </w:rPr>
            </w:pPr>
          </w:p>
        </w:tc>
        <w:tc>
          <w:tcPr>
            <w:tcW w:w="3330" w:type="dxa"/>
          </w:tcPr>
          <w:p w:rsidR="00E50F85" w:rsidRPr="00E42710" w:rsidRDefault="00E50F85"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4103623.62</w:t>
            </w:r>
          </w:p>
        </w:tc>
        <w:tc>
          <w:tcPr>
            <w:tcW w:w="2176" w:type="dxa"/>
          </w:tcPr>
          <w:p w:rsidR="00E50F85" w:rsidRPr="00E42710" w:rsidRDefault="00E50F85"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44.67%</w:t>
            </w:r>
          </w:p>
        </w:tc>
        <w:tc>
          <w:tcPr>
            <w:tcW w:w="0" w:type="auto"/>
          </w:tcPr>
          <w:p w:rsidR="00E50F85" w:rsidRPr="00E42710" w:rsidRDefault="00E50F85"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11.59</w:t>
            </w:r>
          </w:p>
        </w:tc>
        <w:tc>
          <w:tcPr>
            <w:tcW w:w="0" w:type="auto"/>
            <w:vMerge/>
            <w:hideMark/>
          </w:tcPr>
          <w:p w:rsidR="00E50F85" w:rsidRPr="00E42710" w:rsidRDefault="00E50F85" w:rsidP="0046273E">
            <w:pPr>
              <w:cnfStyle w:val="000000000000"/>
              <w:rPr>
                <w:rFonts w:ascii="Times New Roman" w:eastAsia="Times New Roman" w:hAnsi="Times New Roman" w:cs="Times New Roman"/>
                <w:color w:val="000000"/>
                <w:sz w:val="20"/>
                <w:szCs w:val="20"/>
                <w:lang w:eastAsia="zh-CN"/>
              </w:rPr>
            </w:pPr>
          </w:p>
        </w:tc>
      </w:tr>
      <w:tr w:rsidR="00E50F85" w:rsidRPr="00E42710" w:rsidTr="00F50966">
        <w:trPr>
          <w:cnfStyle w:val="000000100000"/>
        </w:trPr>
        <w:tc>
          <w:tcPr>
            <w:cnfStyle w:val="001000000000"/>
            <w:tcW w:w="1728" w:type="dxa"/>
            <w:vMerge/>
          </w:tcPr>
          <w:p w:rsidR="00E50F85" w:rsidRPr="00E42710" w:rsidRDefault="00E50F85" w:rsidP="0046273E">
            <w:pPr>
              <w:rPr>
                <w:rFonts w:ascii="Times New Roman" w:eastAsia="Times New Roman" w:hAnsi="Times New Roman" w:cs="Times New Roman"/>
                <w:b w:val="0"/>
                <w:color w:val="000000"/>
                <w:sz w:val="20"/>
                <w:szCs w:val="20"/>
                <w:lang w:eastAsia="zh-CN"/>
              </w:rPr>
            </w:pPr>
          </w:p>
        </w:tc>
        <w:tc>
          <w:tcPr>
            <w:tcW w:w="3330" w:type="dxa"/>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1710919.04</w:t>
            </w:r>
          </w:p>
        </w:tc>
        <w:tc>
          <w:tcPr>
            <w:tcW w:w="2176" w:type="dxa"/>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33.32%</w:t>
            </w:r>
          </w:p>
        </w:tc>
        <w:tc>
          <w:tcPr>
            <w:tcW w:w="0" w:type="auto"/>
          </w:tcPr>
          <w:p w:rsidR="00E50F85" w:rsidRPr="00E42710" w:rsidRDefault="00E50F85"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20.93</w:t>
            </w:r>
          </w:p>
        </w:tc>
        <w:tc>
          <w:tcPr>
            <w:tcW w:w="0" w:type="auto"/>
            <w:vMerge/>
          </w:tcPr>
          <w:p w:rsidR="00E50F85" w:rsidRPr="00E42710" w:rsidRDefault="00E50F85" w:rsidP="0046273E">
            <w:pPr>
              <w:cnfStyle w:val="000000100000"/>
              <w:rPr>
                <w:rFonts w:ascii="Times New Roman" w:eastAsia="Times New Roman" w:hAnsi="Times New Roman" w:cs="Times New Roman"/>
                <w:color w:val="000000"/>
                <w:sz w:val="20"/>
                <w:szCs w:val="20"/>
                <w:lang w:eastAsia="zh-CN"/>
              </w:rPr>
            </w:pPr>
          </w:p>
        </w:tc>
      </w:tr>
      <w:tr w:rsidR="003723B6" w:rsidRPr="00E42710" w:rsidTr="00F50966">
        <w:trPr>
          <w:trHeight w:val="255"/>
        </w:trPr>
        <w:tc>
          <w:tcPr>
            <w:cnfStyle w:val="001000000000"/>
            <w:tcW w:w="1728" w:type="dxa"/>
          </w:tcPr>
          <w:p w:rsidR="003723B6" w:rsidRPr="00E42710" w:rsidRDefault="003723B6" w:rsidP="003723B6">
            <w:pPr>
              <w:rPr>
                <w:rFonts w:ascii="Times New Roman" w:eastAsia="Times New Roman" w:hAnsi="Times New Roman" w:cs="Times New Roman"/>
                <w:bCs w:val="0"/>
                <w:color w:val="000000"/>
                <w:sz w:val="20"/>
                <w:szCs w:val="20"/>
                <w:lang w:eastAsia="zh-CN"/>
              </w:rPr>
            </w:pPr>
            <w:proofErr w:type="spellStart"/>
            <w:r w:rsidRPr="00E42710">
              <w:rPr>
                <w:rFonts w:ascii="Times New Roman" w:eastAsia="Times New Roman" w:hAnsi="Times New Roman" w:cs="Times New Roman"/>
                <w:b w:val="0"/>
                <w:color w:val="000000"/>
                <w:sz w:val="20"/>
                <w:szCs w:val="20"/>
                <w:lang w:eastAsia="zh-CN"/>
              </w:rPr>
              <w:t>AbundanceBin</w:t>
            </w:r>
            <w:proofErr w:type="spellEnd"/>
            <w:r w:rsidRPr="00E42710">
              <w:rPr>
                <w:rFonts w:ascii="Times New Roman" w:eastAsia="Times New Roman" w:hAnsi="Times New Roman" w:cs="Times New Roman"/>
                <w:b w:val="0"/>
                <w:color w:val="000000"/>
                <w:sz w:val="20"/>
                <w:szCs w:val="20"/>
                <w:lang w:eastAsia="zh-CN"/>
              </w:rPr>
              <w:t xml:space="preserve"> results (m=3 or 5)</w:t>
            </w:r>
          </w:p>
        </w:tc>
        <w:tc>
          <w:tcPr>
            <w:tcW w:w="7622" w:type="dxa"/>
            <w:gridSpan w:val="4"/>
          </w:tcPr>
          <w:p w:rsidR="003723B6" w:rsidRPr="00E42710" w:rsidRDefault="003723B6" w:rsidP="0046273E">
            <w:pPr>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nan</w:t>
            </w:r>
          </w:p>
        </w:tc>
      </w:tr>
      <w:tr w:rsidR="00422921" w:rsidRPr="00E42710" w:rsidTr="00F50966">
        <w:trPr>
          <w:cnfStyle w:val="000000100000"/>
        </w:trPr>
        <w:tc>
          <w:tcPr>
            <w:cnfStyle w:val="001000000000"/>
            <w:tcW w:w="1728" w:type="dxa"/>
            <w:vMerge w:val="restart"/>
            <w:hideMark/>
          </w:tcPr>
          <w:p w:rsidR="00422921" w:rsidRPr="00E42710" w:rsidRDefault="00422921"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Real data</w:t>
            </w:r>
          </w:p>
        </w:tc>
        <w:tc>
          <w:tcPr>
            <w:tcW w:w="3330" w:type="dxa"/>
            <w:hideMark/>
          </w:tcPr>
          <w:p w:rsidR="00422921" w:rsidRPr="00E42710" w:rsidRDefault="00422921"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Species</w:t>
            </w:r>
          </w:p>
        </w:tc>
        <w:tc>
          <w:tcPr>
            <w:tcW w:w="2176" w:type="dxa"/>
            <w:hideMark/>
          </w:tcPr>
          <w:p w:rsidR="00422921" w:rsidRPr="00E42710" w:rsidRDefault="00422921"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relative abundance</w:t>
            </w:r>
          </w:p>
        </w:tc>
        <w:tc>
          <w:tcPr>
            <w:tcW w:w="0" w:type="auto"/>
            <w:gridSpan w:val="2"/>
            <w:hideMark/>
          </w:tcPr>
          <w:p w:rsidR="00422921" w:rsidRPr="00E42710" w:rsidRDefault="00422921"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k-mer coverage</w:t>
            </w:r>
          </w:p>
        </w:tc>
      </w:tr>
      <w:tr w:rsidR="00422921" w:rsidRPr="00E42710" w:rsidTr="00F50966">
        <w:tc>
          <w:tcPr>
            <w:cnfStyle w:val="001000000000"/>
            <w:tcW w:w="1728" w:type="dxa"/>
            <w:vMerge/>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Leptospirillum_sp_Group_II</w:t>
            </w:r>
            <w:proofErr w:type="spellEnd"/>
          </w:p>
        </w:tc>
        <w:tc>
          <w:tcPr>
            <w:tcW w:w="2176" w:type="dxa"/>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40.45%</w:t>
            </w:r>
          </w:p>
        </w:tc>
        <w:tc>
          <w:tcPr>
            <w:tcW w:w="0" w:type="auto"/>
            <w:gridSpan w:val="2"/>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w:t>
            </w:r>
            <w:r w:rsidR="007236B2" w:rsidRPr="00E42710">
              <w:rPr>
                <w:rFonts w:ascii="Times New Roman" w:eastAsia="Times New Roman" w:hAnsi="Times New Roman" w:cs="Times New Roman"/>
                <w:color w:val="000000"/>
                <w:sz w:val="20"/>
                <w:szCs w:val="20"/>
                <w:lang w:eastAsia="zh-CN"/>
              </w:rPr>
              <w:t>35</w:t>
            </w:r>
          </w:p>
        </w:tc>
      </w:tr>
      <w:tr w:rsidR="00422921" w:rsidRPr="00E42710" w:rsidTr="00F50966">
        <w:trPr>
          <w:cnfStyle w:val="000000100000"/>
        </w:trPr>
        <w:tc>
          <w:tcPr>
            <w:cnfStyle w:val="001000000000"/>
            <w:tcW w:w="1728" w:type="dxa"/>
            <w:vMerge/>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Ferroplasma_sp_Type_II</w:t>
            </w:r>
            <w:proofErr w:type="spellEnd"/>
          </w:p>
        </w:tc>
        <w:tc>
          <w:tcPr>
            <w:tcW w:w="2176" w:type="dxa"/>
            <w:hideMark/>
          </w:tcPr>
          <w:p w:rsidR="00422921" w:rsidRPr="00E42710" w:rsidRDefault="00422921"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16.63%</w:t>
            </w:r>
          </w:p>
        </w:tc>
        <w:tc>
          <w:tcPr>
            <w:tcW w:w="0" w:type="auto"/>
            <w:gridSpan w:val="2"/>
            <w:hideMark/>
          </w:tcPr>
          <w:p w:rsidR="00422921" w:rsidRPr="00E42710" w:rsidRDefault="00422921"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w:t>
            </w:r>
            <w:r w:rsidR="007236B2" w:rsidRPr="00E42710">
              <w:rPr>
                <w:rFonts w:ascii="Times New Roman" w:eastAsia="Times New Roman" w:hAnsi="Times New Roman" w:cs="Times New Roman"/>
                <w:color w:val="000000"/>
                <w:sz w:val="20"/>
                <w:szCs w:val="20"/>
                <w:lang w:eastAsia="zh-CN"/>
              </w:rPr>
              <w:t>14</w:t>
            </w:r>
          </w:p>
        </w:tc>
      </w:tr>
      <w:tr w:rsidR="00422921" w:rsidRPr="00E42710" w:rsidTr="00F50966">
        <w:tc>
          <w:tcPr>
            <w:cnfStyle w:val="001000000000"/>
            <w:tcW w:w="1728" w:type="dxa"/>
            <w:vMerge/>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Thermoplasmatales_archaeon_Gpl_G</w:t>
            </w:r>
            <w:proofErr w:type="spellEnd"/>
            <w:r w:rsidRPr="00E42710">
              <w:rPr>
                <w:rFonts w:ascii="Times New Roman" w:eastAsia="Times New Roman" w:hAnsi="Times New Roman" w:cs="Times New Roman"/>
                <w:color w:val="000000"/>
                <w:sz w:val="20"/>
                <w:szCs w:val="20"/>
                <w:lang w:eastAsia="zh-CN"/>
              </w:rPr>
              <w:t>-plasma</w:t>
            </w:r>
          </w:p>
        </w:tc>
        <w:tc>
          <w:tcPr>
            <w:tcW w:w="2176" w:type="dxa"/>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18.57%</w:t>
            </w:r>
          </w:p>
        </w:tc>
        <w:tc>
          <w:tcPr>
            <w:tcW w:w="0" w:type="auto"/>
            <w:gridSpan w:val="2"/>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3.61</w:t>
            </w:r>
          </w:p>
        </w:tc>
      </w:tr>
      <w:tr w:rsidR="00422921" w:rsidRPr="00E42710" w:rsidTr="00F50966">
        <w:trPr>
          <w:cnfStyle w:val="000000100000"/>
        </w:trPr>
        <w:tc>
          <w:tcPr>
            <w:cnfStyle w:val="001000000000"/>
            <w:tcW w:w="1728" w:type="dxa"/>
            <w:vMerge/>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0000001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Ferroplasma_acidarmanus_Type_I</w:t>
            </w:r>
            <w:proofErr w:type="spellEnd"/>
          </w:p>
        </w:tc>
        <w:tc>
          <w:tcPr>
            <w:tcW w:w="2176" w:type="dxa"/>
            <w:hideMark/>
          </w:tcPr>
          <w:p w:rsidR="00422921" w:rsidRPr="00E42710" w:rsidRDefault="00422921"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10.58%</w:t>
            </w:r>
          </w:p>
        </w:tc>
        <w:tc>
          <w:tcPr>
            <w:tcW w:w="0" w:type="auto"/>
            <w:gridSpan w:val="2"/>
            <w:hideMark/>
          </w:tcPr>
          <w:p w:rsidR="00422921" w:rsidRPr="00E42710" w:rsidRDefault="00422921"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3.16</w:t>
            </w:r>
          </w:p>
        </w:tc>
      </w:tr>
      <w:tr w:rsidR="00422921" w:rsidRPr="00E42710" w:rsidTr="00F50966">
        <w:tc>
          <w:tcPr>
            <w:cnfStyle w:val="001000000000"/>
            <w:tcW w:w="1728" w:type="dxa"/>
            <w:vMerge/>
            <w:hideMark/>
          </w:tcPr>
          <w:p w:rsidR="00422921" w:rsidRPr="00E42710" w:rsidRDefault="00422921" w:rsidP="0046273E">
            <w:pPr>
              <w:rPr>
                <w:rFonts w:ascii="Times New Roman" w:eastAsia="Times New Roman" w:hAnsi="Times New Roman" w:cs="Times New Roman"/>
                <w:b w:val="0"/>
                <w:color w:val="000000"/>
                <w:sz w:val="20"/>
                <w:szCs w:val="20"/>
                <w:lang w:eastAsia="zh-CN"/>
              </w:rPr>
            </w:pPr>
          </w:p>
        </w:tc>
        <w:tc>
          <w:tcPr>
            <w:tcW w:w="3330" w:type="dxa"/>
            <w:hideMark/>
          </w:tcPr>
          <w:p w:rsidR="00422921" w:rsidRPr="00E42710" w:rsidRDefault="00422921" w:rsidP="0046273E">
            <w:pPr>
              <w:cnfStyle w:val="000000000000"/>
              <w:rPr>
                <w:rFonts w:ascii="Times New Roman" w:eastAsia="Times New Roman" w:hAnsi="Times New Roman" w:cs="Times New Roman"/>
                <w:color w:val="000000"/>
                <w:sz w:val="20"/>
                <w:szCs w:val="20"/>
                <w:lang w:eastAsia="zh-CN"/>
              </w:rPr>
            </w:pPr>
            <w:proofErr w:type="spellStart"/>
            <w:r w:rsidRPr="00E42710">
              <w:rPr>
                <w:rFonts w:ascii="Times New Roman" w:eastAsia="Times New Roman" w:hAnsi="Times New Roman" w:cs="Times New Roman"/>
                <w:color w:val="000000"/>
                <w:sz w:val="20"/>
                <w:szCs w:val="20"/>
                <w:lang w:eastAsia="zh-CN"/>
              </w:rPr>
              <w:t>Leptospirillum_sp_Group_III</w:t>
            </w:r>
            <w:proofErr w:type="spellEnd"/>
          </w:p>
        </w:tc>
        <w:tc>
          <w:tcPr>
            <w:tcW w:w="2176" w:type="dxa"/>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13.77%</w:t>
            </w:r>
          </w:p>
        </w:tc>
        <w:tc>
          <w:tcPr>
            <w:tcW w:w="0" w:type="auto"/>
            <w:gridSpan w:val="2"/>
            <w:hideMark/>
          </w:tcPr>
          <w:p w:rsidR="00422921" w:rsidRPr="00E42710" w:rsidRDefault="00422921"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3.09</w:t>
            </w:r>
          </w:p>
        </w:tc>
      </w:tr>
    </w:tbl>
    <w:p w:rsidR="004A47F6" w:rsidRPr="00E42710" w:rsidRDefault="004A47F6" w:rsidP="0046273E">
      <w:pPr>
        <w:spacing w:after="0"/>
        <w:rPr>
          <w:rFonts w:ascii="Times New Roman" w:hAnsi="Times New Roman" w:cs="Times New Roman"/>
          <w:sz w:val="24"/>
          <w:szCs w:val="24"/>
        </w:rPr>
      </w:pPr>
    </w:p>
    <w:p w:rsidR="008E10A6" w:rsidRPr="00E42710" w:rsidRDefault="008E10A6" w:rsidP="0046273E">
      <w:pPr>
        <w:spacing w:after="0"/>
        <w:rPr>
          <w:rFonts w:ascii="Times New Roman" w:hAnsi="Times New Roman" w:cs="Times New Roman"/>
          <w:sz w:val="24"/>
          <w:szCs w:val="24"/>
        </w:rPr>
      </w:pPr>
    </w:p>
    <w:p w:rsidR="00ED0FC8" w:rsidRPr="00E42710" w:rsidRDefault="00ED0FC8" w:rsidP="0046273E">
      <w:pPr>
        <w:spacing w:after="0"/>
        <w:rPr>
          <w:rFonts w:ascii="Times New Roman" w:hAnsi="Times New Roman" w:cs="Times New Roman"/>
          <w:sz w:val="24"/>
          <w:szCs w:val="24"/>
        </w:rPr>
      </w:pPr>
    </w:p>
    <w:p w:rsidR="00E04A64" w:rsidRPr="00E42710" w:rsidRDefault="00E04A64">
      <w:pPr>
        <w:rPr>
          <w:rFonts w:ascii="Times New Roman" w:hAnsi="Times New Roman" w:cs="Times New Roman"/>
          <w:sz w:val="24"/>
          <w:szCs w:val="24"/>
        </w:rPr>
      </w:pPr>
      <w:r w:rsidRPr="00E42710">
        <w:rPr>
          <w:rFonts w:ascii="Times New Roman" w:hAnsi="Times New Roman" w:cs="Times New Roman"/>
          <w:sz w:val="24"/>
          <w:szCs w:val="24"/>
        </w:rPr>
        <w:br w:type="page"/>
      </w:r>
    </w:p>
    <w:p w:rsidR="00631E8D" w:rsidRPr="00E42710" w:rsidRDefault="00631E8D" w:rsidP="0046273E">
      <w:pPr>
        <w:spacing w:after="0"/>
        <w:rPr>
          <w:rFonts w:ascii="Times New Roman" w:hAnsi="Times New Roman" w:cs="Times New Roman"/>
          <w:b/>
          <w:sz w:val="24"/>
          <w:szCs w:val="24"/>
        </w:rPr>
      </w:pPr>
      <w:r w:rsidRPr="00E42710">
        <w:rPr>
          <w:rFonts w:ascii="Times New Roman" w:hAnsi="Times New Roman" w:cs="Times New Roman"/>
          <w:b/>
          <w:sz w:val="24"/>
          <w:szCs w:val="24"/>
        </w:rPr>
        <w:lastRenderedPageBreak/>
        <w:t>S</w:t>
      </w:r>
      <w:r w:rsidR="00CC6E61" w:rsidRPr="00E42710">
        <w:rPr>
          <w:rFonts w:ascii="Times New Roman" w:hAnsi="Times New Roman" w:cs="Times New Roman"/>
          <w:b/>
          <w:sz w:val="24"/>
          <w:szCs w:val="24"/>
        </w:rPr>
        <w:t>5</w:t>
      </w:r>
      <w:r w:rsidR="00E04A64" w:rsidRPr="00E42710">
        <w:rPr>
          <w:rFonts w:ascii="Times New Roman" w:hAnsi="Times New Roman" w:cs="Times New Roman"/>
          <w:b/>
          <w:sz w:val="24"/>
          <w:szCs w:val="24"/>
        </w:rPr>
        <w:t>.</w:t>
      </w:r>
      <w:r w:rsidRPr="00E42710">
        <w:rPr>
          <w:rFonts w:ascii="Times New Roman" w:hAnsi="Times New Roman" w:cs="Times New Roman"/>
          <w:b/>
          <w:sz w:val="24"/>
          <w:szCs w:val="24"/>
        </w:rPr>
        <w:t xml:space="preserve"> MBBC, </w:t>
      </w:r>
      <w:proofErr w:type="spellStart"/>
      <w:r w:rsidRPr="00E42710">
        <w:rPr>
          <w:rFonts w:ascii="Times New Roman" w:hAnsi="Times New Roman" w:cs="Times New Roman"/>
          <w:b/>
          <w:sz w:val="24"/>
          <w:szCs w:val="24"/>
        </w:rPr>
        <w:t>AbundanceBin</w:t>
      </w:r>
      <w:proofErr w:type="spellEnd"/>
      <w:r w:rsidRPr="00E42710">
        <w:rPr>
          <w:rFonts w:ascii="Times New Roman" w:hAnsi="Times New Roman" w:cs="Times New Roman"/>
          <w:b/>
          <w:sz w:val="24"/>
          <w:szCs w:val="24"/>
        </w:rPr>
        <w:t xml:space="preserve">, and </w:t>
      </w:r>
      <w:proofErr w:type="spellStart"/>
      <w:r w:rsidRPr="00E42710">
        <w:rPr>
          <w:rFonts w:ascii="Times New Roman" w:hAnsi="Times New Roman" w:cs="Times New Roman"/>
          <w:b/>
          <w:sz w:val="24"/>
          <w:szCs w:val="24"/>
        </w:rPr>
        <w:t>MetaCluster</w:t>
      </w:r>
      <w:proofErr w:type="spellEnd"/>
      <w:r w:rsidRPr="00E42710">
        <w:rPr>
          <w:rFonts w:ascii="Times New Roman" w:hAnsi="Times New Roman" w:cs="Times New Roman"/>
          <w:b/>
          <w:sz w:val="24"/>
          <w:szCs w:val="24"/>
        </w:rPr>
        <w:t xml:space="preserve"> on original human gut dataset.</w:t>
      </w:r>
    </w:p>
    <w:p w:rsidR="004B54C6" w:rsidRPr="00E42710" w:rsidRDefault="00C11DE7" w:rsidP="0046273E">
      <w:pPr>
        <w:spacing w:after="0"/>
        <w:rPr>
          <w:rFonts w:ascii="Times New Roman" w:hAnsi="Times New Roman" w:cs="Times New Roman"/>
          <w:sz w:val="24"/>
          <w:szCs w:val="24"/>
        </w:rPr>
      </w:pPr>
      <w:r w:rsidRPr="00E42710">
        <w:rPr>
          <w:rFonts w:ascii="Times New Roman" w:hAnsi="Times New Roman" w:cs="Times New Roman"/>
          <w:sz w:val="24"/>
          <w:szCs w:val="24"/>
        </w:rPr>
        <w:t xml:space="preserve">We randomly selected one human gut sample from </w:t>
      </w:r>
      <w:hyperlink r:id="rId7" w:history="1">
        <w:r w:rsidR="00CF2CD6" w:rsidRPr="00E42710">
          <w:rPr>
            <w:rStyle w:val="Hyperlink"/>
            <w:rFonts w:ascii="Times New Roman" w:hAnsi="Times New Roman" w:cs="Times New Roman"/>
            <w:sz w:val="24"/>
            <w:szCs w:val="24"/>
          </w:rPr>
          <w:t>ftp://public.genomics.org.cn/BGI/gutmeta/High_quality_reads/</w:t>
        </w:r>
      </w:hyperlink>
      <w:r w:rsidR="006236F7" w:rsidRPr="00E42710">
        <w:rPr>
          <w:rFonts w:ascii="Times New Roman" w:hAnsi="Times New Roman" w:cs="Times New Roman"/>
          <w:sz w:val="24"/>
          <w:szCs w:val="24"/>
        </w:rPr>
        <w:t xml:space="preserve">, which has paired-end reads </w:t>
      </w:r>
      <w:r w:rsidR="00E04A64" w:rsidRPr="00E42710">
        <w:rPr>
          <w:rFonts w:ascii="Times New Roman" w:hAnsi="Times New Roman" w:cs="Times New Roman"/>
          <w:sz w:val="24"/>
          <w:szCs w:val="24"/>
        </w:rPr>
        <w:t xml:space="preserve">of </w:t>
      </w:r>
      <w:r w:rsidR="006236F7" w:rsidRPr="00E42710">
        <w:rPr>
          <w:rFonts w:ascii="Times New Roman" w:hAnsi="Times New Roman" w:cs="Times New Roman"/>
          <w:sz w:val="24"/>
          <w:szCs w:val="24"/>
        </w:rPr>
        <w:t>75 base pairs</w:t>
      </w:r>
      <w:r w:rsidR="00E04A64" w:rsidRPr="00E42710">
        <w:rPr>
          <w:rFonts w:ascii="Times New Roman" w:hAnsi="Times New Roman" w:cs="Times New Roman"/>
          <w:sz w:val="24"/>
          <w:szCs w:val="24"/>
        </w:rPr>
        <w:t xml:space="preserve"> long</w:t>
      </w:r>
      <w:r w:rsidR="006236F7" w:rsidRPr="00E42710">
        <w:rPr>
          <w:rFonts w:ascii="Times New Roman" w:hAnsi="Times New Roman" w:cs="Times New Roman"/>
          <w:sz w:val="24"/>
          <w:szCs w:val="24"/>
        </w:rPr>
        <w:t xml:space="preserve">. </w:t>
      </w:r>
      <w:r w:rsidRPr="00E42710">
        <w:rPr>
          <w:rFonts w:ascii="Times New Roman" w:hAnsi="Times New Roman" w:cs="Times New Roman"/>
          <w:sz w:val="24"/>
          <w:szCs w:val="24"/>
        </w:rPr>
        <w:t>The o</w:t>
      </w:r>
      <w:r w:rsidR="00186C04" w:rsidRPr="00E42710">
        <w:rPr>
          <w:rFonts w:ascii="Times New Roman" w:hAnsi="Times New Roman" w:cs="Times New Roman"/>
          <w:sz w:val="24"/>
          <w:szCs w:val="24"/>
        </w:rPr>
        <w:t xml:space="preserve">riginal </w:t>
      </w:r>
      <w:r w:rsidR="00BB32B0" w:rsidRPr="00E42710">
        <w:rPr>
          <w:rFonts w:ascii="Times New Roman" w:hAnsi="Times New Roman" w:cs="Times New Roman"/>
          <w:sz w:val="24"/>
          <w:szCs w:val="24"/>
        </w:rPr>
        <w:t xml:space="preserve">24,737,448 reads </w:t>
      </w:r>
      <w:r w:rsidR="00186C04" w:rsidRPr="00E42710">
        <w:rPr>
          <w:rFonts w:ascii="Times New Roman" w:hAnsi="Times New Roman" w:cs="Times New Roman"/>
          <w:sz w:val="24"/>
          <w:szCs w:val="24"/>
        </w:rPr>
        <w:t>from sample MH0047 were used to do compariso</w:t>
      </w:r>
      <w:r w:rsidR="006461CC" w:rsidRPr="00E42710">
        <w:rPr>
          <w:rFonts w:ascii="Times New Roman" w:hAnsi="Times New Roman" w:cs="Times New Roman"/>
          <w:sz w:val="24"/>
          <w:szCs w:val="24"/>
        </w:rPr>
        <w:t xml:space="preserve">ns. </w:t>
      </w:r>
      <w:r w:rsidR="00941FCD" w:rsidRPr="00E42710">
        <w:rPr>
          <w:rFonts w:ascii="Times New Roman" w:hAnsi="Times New Roman" w:cs="Times New Roman"/>
          <w:sz w:val="24"/>
          <w:szCs w:val="24"/>
        </w:rPr>
        <w:t xml:space="preserve">To </w:t>
      </w:r>
      <w:r w:rsidR="00941FCD">
        <w:rPr>
          <w:rFonts w:ascii="Times New Roman" w:hAnsi="Times New Roman" w:cs="Times New Roman"/>
          <w:sz w:val="24"/>
          <w:szCs w:val="24"/>
        </w:rPr>
        <w:t xml:space="preserve">compare with our prediction, we need to know the real species present and their abundance. </w:t>
      </w:r>
      <w:r w:rsidR="003B4D4D" w:rsidRPr="00E42710">
        <w:rPr>
          <w:rFonts w:ascii="Times New Roman" w:hAnsi="Times New Roman" w:cs="Times New Roman"/>
          <w:sz w:val="24"/>
          <w:szCs w:val="24"/>
        </w:rPr>
        <w:t xml:space="preserve">Because we don’t know how many species were in the sample, we </w:t>
      </w:r>
      <w:r w:rsidR="00186C04" w:rsidRPr="00E42710">
        <w:rPr>
          <w:rFonts w:ascii="Times New Roman" w:hAnsi="Times New Roman" w:cs="Times New Roman"/>
          <w:sz w:val="24"/>
          <w:szCs w:val="24"/>
        </w:rPr>
        <w:t xml:space="preserve">only </w:t>
      </w:r>
      <w:r w:rsidR="003B4D4D" w:rsidRPr="00E42710">
        <w:rPr>
          <w:rFonts w:ascii="Times New Roman" w:hAnsi="Times New Roman" w:cs="Times New Roman"/>
          <w:sz w:val="24"/>
          <w:szCs w:val="24"/>
        </w:rPr>
        <w:t>consider</w:t>
      </w:r>
      <w:r w:rsidR="00DD561C" w:rsidRPr="00E42710">
        <w:rPr>
          <w:rFonts w:ascii="Times New Roman" w:hAnsi="Times New Roman" w:cs="Times New Roman"/>
          <w:sz w:val="24"/>
          <w:szCs w:val="24"/>
        </w:rPr>
        <w:t xml:space="preserve"> the top 10 frequent</w:t>
      </w:r>
      <w:r w:rsidR="00186C04" w:rsidRPr="00E42710">
        <w:rPr>
          <w:rFonts w:ascii="Times New Roman" w:hAnsi="Times New Roman" w:cs="Times New Roman"/>
          <w:sz w:val="24"/>
          <w:szCs w:val="24"/>
        </w:rPr>
        <w:t xml:space="preserve"> species among individuals</w:t>
      </w:r>
      <w:r w:rsidR="00652ABB" w:rsidRPr="00E42710">
        <w:rPr>
          <w:rFonts w:ascii="Times New Roman" w:hAnsi="Times New Roman" w:cs="Times New Roman"/>
          <w:sz w:val="24"/>
          <w:szCs w:val="24"/>
        </w:rPr>
        <w:t xml:space="preserve"> of cohort</w:t>
      </w:r>
      <w:r w:rsidR="003514E9" w:rsidRPr="00E42710">
        <w:rPr>
          <w:rFonts w:ascii="Times New Roman" w:hAnsi="Times New Roman" w:cs="Times New Roman"/>
          <w:sz w:val="24"/>
          <w:szCs w:val="24"/>
        </w:rPr>
        <w:t xml:space="preserve"> which is described in the paper Qin, </w:t>
      </w:r>
      <w:proofErr w:type="spellStart"/>
      <w:r w:rsidR="003514E9" w:rsidRPr="00E42710">
        <w:rPr>
          <w:rFonts w:ascii="Times New Roman" w:hAnsi="Times New Roman" w:cs="Times New Roman"/>
          <w:sz w:val="24"/>
          <w:szCs w:val="24"/>
        </w:rPr>
        <w:t>Junjie</w:t>
      </w:r>
      <w:proofErr w:type="spellEnd"/>
      <w:r w:rsidR="003514E9" w:rsidRPr="00E42710">
        <w:rPr>
          <w:rFonts w:ascii="Times New Roman" w:hAnsi="Times New Roman" w:cs="Times New Roman"/>
          <w:sz w:val="24"/>
          <w:szCs w:val="24"/>
        </w:rPr>
        <w:t>, et al. "A human gut microbial gene catalogue established by metagenomic sequencing." Nature 464.7285 (2010): 59-65.</w:t>
      </w:r>
      <w:r w:rsidR="00941FCD">
        <w:rPr>
          <w:rFonts w:ascii="Times New Roman" w:hAnsi="Times New Roman" w:cs="Times New Roman"/>
          <w:sz w:val="24"/>
          <w:szCs w:val="24"/>
        </w:rPr>
        <w:t xml:space="preserve"> </w:t>
      </w:r>
      <w:r w:rsidR="00941FCD" w:rsidRPr="00E42710">
        <w:rPr>
          <w:rFonts w:ascii="Times New Roman" w:hAnsi="Times New Roman" w:cs="Times New Roman"/>
          <w:sz w:val="24"/>
          <w:szCs w:val="24"/>
        </w:rPr>
        <w:t xml:space="preserve">To get </w:t>
      </w:r>
      <w:r w:rsidR="00941FCD">
        <w:rPr>
          <w:rFonts w:ascii="Times New Roman" w:hAnsi="Times New Roman" w:cs="Times New Roman"/>
          <w:sz w:val="24"/>
          <w:szCs w:val="24"/>
        </w:rPr>
        <w:t>actual information about the present species</w:t>
      </w:r>
      <w:r w:rsidR="00941FCD" w:rsidRPr="00E42710">
        <w:rPr>
          <w:rFonts w:ascii="Times New Roman" w:hAnsi="Times New Roman" w:cs="Times New Roman"/>
          <w:sz w:val="24"/>
          <w:szCs w:val="24"/>
        </w:rPr>
        <w:t xml:space="preserve"> in this dataset, all reads were mapped </w:t>
      </w:r>
      <w:r w:rsidR="00941FCD">
        <w:rPr>
          <w:rFonts w:ascii="Times New Roman" w:hAnsi="Times New Roman" w:cs="Times New Roman"/>
          <w:sz w:val="24"/>
          <w:szCs w:val="24"/>
        </w:rPr>
        <w:t xml:space="preserve">to the 10 species </w:t>
      </w:r>
      <w:r w:rsidR="00941FCD" w:rsidRPr="00E42710">
        <w:rPr>
          <w:rFonts w:ascii="Times New Roman" w:hAnsi="Times New Roman" w:cs="Times New Roman"/>
          <w:sz w:val="24"/>
          <w:szCs w:val="24"/>
        </w:rPr>
        <w:t>using Blat with identity=95%.</w:t>
      </w:r>
      <w:r w:rsidR="00186C04" w:rsidRPr="00E42710">
        <w:rPr>
          <w:rFonts w:ascii="Times New Roman" w:hAnsi="Times New Roman" w:cs="Times New Roman"/>
          <w:sz w:val="24"/>
          <w:szCs w:val="24"/>
        </w:rPr>
        <w:t xml:space="preserve"> </w:t>
      </w:r>
      <w:r w:rsidR="00941FCD">
        <w:rPr>
          <w:rFonts w:ascii="Times New Roman" w:hAnsi="Times New Roman" w:cs="Times New Roman"/>
          <w:sz w:val="24"/>
          <w:szCs w:val="24"/>
        </w:rPr>
        <w:t>O</w:t>
      </w:r>
      <w:r w:rsidR="007D7C78" w:rsidRPr="00E42710">
        <w:rPr>
          <w:rFonts w:ascii="Times New Roman" w:hAnsi="Times New Roman" w:cs="Times New Roman"/>
          <w:sz w:val="24"/>
          <w:szCs w:val="24"/>
        </w:rPr>
        <w:t xml:space="preserve">nly about 5% </w:t>
      </w:r>
      <w:r w:rsidR="00EF2272" w:rsidRPr="00E42710">
        <w:rPr>
          <w:rFonts w:ascii="Times New Roman" w:hAnsi="Times New Roman" w:cs="Times New Roman"/>
          <w:sz w:val="24"/>
          <w:szCs w:val="24"/>
        </w:rPr>
        <w:t xml:space="preserve">of </w:t>
      </w:r>
      <w:r w:rsidR="007D7C78" w:rsidRPr="00E42710">
        <w:rPr>
          <w:rFonts w:ascii="Times New Roman" w:hAnsi="Times New Roman" w:cs="Times New Roman"/>
          <w:sz w:val="24"/>
          <w:szCs w:val="24"/>
        </w:rPr>
        <w:t>reads were mapped</w:t>
      </w:r>
      <w:r w:rsidR="00183275" w:rsidRPr="00E42710">
        <w:rPr>
          <w:rFonts w:ascii="Times New Roman" w:hAnsi="Times New Roman" w:cs="Times New Roman"/>
          <w:sz w:val="24"/>
          <w:szCs w:val="24"/>
        </w:rPr>
        <w:t xml:space="preserve"> </w:t>
      </w:r>
      <w:r w:rsidR="00FF219F" w:rsidRPr="00E42710">
        <w:rPr>
          <w:rFonts w:ascii="Times New Roman" w:hAnsi="Times New Roman" w:cs="Times New Roman"/>
          <w:sz w:val="24"/>
          <w:szCs w:val="24"/>
        </w:rPr>
        <w:t>to these 10 species</w:t>
      </w:r>
      <w:r w:rsidR="007D7C78" w:rsidRPr="00E42710">
        <w:rPr>
          <w:rFonts w:ascii="Times New Roman" w:hAnsi="Times New Roman" w:cs="Times New Roman"/>
          <w:sz w:val="24"/>
          <w:szCs w:val="24"/>
        </w:rPr>
        <w:t>.</w:t>
      </w:r>
      <w:r w:rsidR="00E538AC" w:rsidRPr="00E42710">
        <w:rPr>
          <w:rFonts w:ascii="Times New Roman" w:hAnsi="Times New Roman" w:cs="Times New Roman"/>
          <w:sz w:val="24"/>
          <w:szCs w:val="24"/>
        </w:rPr>
        <w:t xml:space="preserve"> </w:t>
      </w:r>
    </w:p>
    <w:p w:rsidR="00E04A64" w:rsidRPr="00E42710" w:rsidRDefault="00E04A64" w:rsidP="0046273E">
      <w:pPr>
        <w:spacing w:after="0"/>
        <w:rPr>
          <w:rFonts w:ascii="Times New Roman" w:hAnsi="Times New Roman" w:cs="Times New Roman"/>
          <w:sz w:val="24"/>
          <w:szCs w:val="24"/>
        </w:rPr>
      </w:pPr>
    </w:p>
    <w:p w:rsidR="00433CF4" w:rsidRPr="00E42710" w:rsidRDefault="00186C04" w:rsidP="0046273E">
      <w:pPr>
        <w:spacing w:after="0"/>
        <w:rPr>
          <w:rFonts w:ascii="Times New Roman" w:hAnsi="Times New Roman" w:cs="Times New Roman"/>
          <w:sz w:val="24"/>
          <w:szCs w:val="24"/>
        </w:rPr>
      </w:pPr>
      <w:r w:rsidRPr="00E42710">
        <w:rPr>
          <w:rFonts w:ascii="Times New Roman" w:hAnsi="Times New Roman" w:cs="Times New Roman"/>
          <w:sz w:val="24"/>
          <w:szCs w:val="24"/>
        </w:rPr>
        <w:t>MBBC</w:t>
      </w:r>
      <w:r w:rsidR="00E538AC" w:rsidRPr="00E42710">
        <w:rPr>
          <w:rFonts w:ascii="Times New Roman" w:hAnsi="Times New Roman" w:cs="Times New Roman"/>
          <w:sz w:val="24"/>
          <w:szCs w:val="24"/>
        </w:rPr>
        <w:t xml:space="preserve"> can</w:t>
      </w:r>
      <w:r w:rsidRPr="00E42710">
        <w:rPr>
          <w:rFonts w:ascii="Times New Roman" w:hAnsi="Times New Roman" w:cs="Times New Roman"/>
          <w:sz w:val="24"/>
          <w:szCs w:val="24"/>
        </w:rPr>
        <w:t xml:space="preserve"> predict five species</w:t>
      </w:r>
      <w:r w:rsidR="004B54C6" w:rsidRPr="00E42710">
        <w:rPr>
          <w:rFonts w:ascii="Times New Roman" w:hAnsi="Times New Roman" w:cs="Times New Roman"/>
          <w:sz w:val="24"/>
          <w:szCs w:val="24"/>
        </w:rPr>
        <w:t xml:space="preserve"> fr</w:t>
      </w:r>
      <w:r w:rsidR="00941FCD">
        <w:rPr>
          <w:rFonts w:ascii="Times New Roman" w:hAnsi="Times New Roman" w:cs="Times New Roman"/>
          <w:sz w:val="24"/>
          <w:szCs w:val="24"/>
        </w:rPr>
        <w:t>om</w:t>
      </w:r>
      <w:r w:rsidR="004B54C6" w:rsidRPr="00E42710">
        <w:rPr>
          <w:rFonts w:ascii="Times New Roman" w:hAnsi="Times New Roman" w:cs="Times New Roman"/>
          <w:sz w:val="24"/>
          <w:szCs w:val="24"/>
        </w:rPr>
        <w:t xml:space="preserve"> the original </w:t>
      </w:r>
      <w:r w:rsidR="00941FCD" w:rsidRPr="00E42710">
        <w:rPr>
          <w:rFonts w:ascii="Times New Roman" w:hAnsi="Times New Roman" w:cs="Times New Roman"/>
          <w:sz w:val="24"/>
          <w:szCs w:val="24"/>
        </w:rPr>
        <w:t xml:space="preserve">24,737,448 </w:t>
      </w:r>
      <w:r w:rsidR="004B54C6" w:rsidRPr="00E42710">
        <w:rPr>
          <w:rFonts w:ascii="Times New Roman" w:hAnsi="Times New Roman" w:cs="Times New Roman"/>
          <w:sz w:val="24"/>
          <w:szCs w:val="24"/>
        </w:rPr>
        <w:t xml:space="preserve">reads </w:t>
      </w:r>
      <w:r w:rsidR="00941FCD">
        <w:rPr>
          <w:rFonts w:ascii="Times New Roman" w:hAnsi="Times New Roman" w:cs="Times New Roman"/>
          <w:sz w:val="24"/>
          <w:szCs w:val="24"/>
        </w:rPr>
        <w:t>in the</w:t>
      </w:r>
      <w:r w:rsidR="004B54C6" w:rsidRPr="00E42710">
        <w:rPr>
          <w:rFonts w:ascii="Times New Roman" w:hAnsi="Times New Roman" w:cs="Times New Roman"/>
          <w:sz w:val="24"/>
          <w:szCs w:val="24"/>
        </w:rPr>
        <w:t xml:space="preserve"> sample MH0047.</w:t>
      </w:r>
    </w:p>
    <w:tbl>
      <w:tblPr>
        <w:tblStyle w:val="PlainTable11"/>
        <w:tblW w:w="0" w:type="auto"/>
        <w:tblLook w:val="04A0"/>
      </w:tblPr>
      <w:tblGrid>
        <w:gridCol w:w="3191"/>
        <w:gridCol w:w="1269"/>
        <w:gridCol w:w="1269"/>
        <w:gridCol w:w="1207"/>
        <w:gridCol w:w="1207"/>
        <w:gridCol w:w="1207"/>
      </w:tblGrid>
      <w:tr w:rsidR="00433CF4" w:rsidRPr="00E42710" w:rsidTr="00661BA9">
        <w:trPr>
          <w:cnfStyle w:val="100000000000"/>
          <w:trHeight w:val="255"/>
        </w:trPr>
        <w:tc>
          <w:tcPr>
            <w:cnfStyle w:val="001000000000"/>
            <w:tcW w:w="9350" w:type="dxa"/>
            <w:gridSpan w:val="6"/>
          </w:tcPr>
          <w:p w:rsidR="00433CF4" w:rsidRPr="00E42710" w:rsidRDefault="00433CF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MBBC results</w:t>
            </w:r>
          </w:p>
        </w:tc>
      </w:tr>
      <w:tr w:rsidR="00433CF4" w:rsidRPr="00E42710" w:rsidTr="00112202">
        <w:trPr>
          <w:cnfStyle w:val="000000100000"/>
          <w:trHeight w:val="255"/>
        </w:trPr>
        <w:tc>
          <w:tcPr>
            <w:cnfStyle w:val="001000000000"/>
            <w:tcW w:w="3191" w:type="dxa"/>
            <w:hideMark/>
          </w:tcPr>
          <w:p w:rsidR="00433CF4" w:rsidRPr="00E42710" w:rsidRDefault="00433CF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Predicted genome size</w:t>
            </w:r>
          </w:p>
        </w:tc>
        <w:tc>
          <w:tcPr>
            <w:tcW w:w="1269" w:type="dxa"/>
            <w:shd w:val="clear" w:color="auto" w:fill="FABF8F" w:themeFill="accent6"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95533894.19</w:t>
            </w:r>
          </w:p>
        </w:tc>
        <w:tc>
          <w:tcPr>
            <w:tcW w:w="1269" w:type="dxa"/>
            <w:shd w:val="clear" w:color="auto" w:fill="FABF8F" w:themeFill="accent6"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12921769.13</w:t>
            </w:r>
          </w:p>
        </w:tc>
        <w:tc>
          <w:tcPr>
            <w:tcW w:w="1207" w:type="dxa"/>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6943407.73</w:t>
            </w:r>
          </w:p>
        </w:tc>
        <w:tc>
          <w:tcPr>
            <w:tcW w:w="1207" w:type="dxa"/>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4544952.25</w:t>
            </w:r>
          </w:p>
        </w:tc>
        <w:tc>
          <w:tcPr>
            <w:tcW w:w="1207" w:type="dxa"/>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2318859.39</w:t>
            </w:r>
          </w:p>
        </w:tc>
      </w:tr>
      <w:tr w:rsidR="00433CF4" w:rsidRPr="00E42710" w:rsidTr="00A85D0B">
        <w:trPr>
          <w:trHeight w:val="255"/>
        </w:trPr>
        <w:tc>
          <w:tcPr>
            <w:cnfStyle w:val="001000000000"/>
            <w:tcW w:w="0" w:type="auto"/>
            <w:hideMark/>
          </w:tcPr>
          <w:p w:rsidR="00433CF4" w:rsidRPr="00E42710" w:rsidRDefault="00433CF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F75055" w:rsidRPr="00E42710">
              <w:rPr>
                <w:rFonts w:ascii="Times New Roman" w:eastAsia="Times New Roman" w:hAnsi="Times New Roman" w:cs="Times New Roman"/>
                <w:b w:val="0"/>
                <w:color w:val="000000"/>
                <w:sz w:val="20"/>
                <w:szCs w:val="20"/>
                <w:lang w:eastAsia="zh-CN"/>
              </w:rPr>
              <w:t>relative abundance</w:t>
            </w:r>
          </w:p>
        </w:tc>
        <w:tc>
          <w:tcPr>
            <w:tcW w:w="0" w:type="auto"/>
            <w:shd w:val="clear" w:color="auto" w:fill="FABF8F" w:themeFill="accent6" w:themeFillTint="99"/>
            <w:hideMark/>
          </w:tcPr>
          <w:p w:rsidR="00433CF4" w:rsidRPr="00E42710" w:rsidRDefault="00433CF4"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37.59%</w:t>
            </w:r>
          </w:p>
        </w:tc>
        <w:tc>
          <w:tcPr>
            <w:tcW w:w="0" w:type="auto"/>
            <w:shd w:val="clear" w:color="auto" w:fill="FABF8F" w:themeFill="accent6" w:themeFillTint="99"/>
            <w:hideMark/>
          </w:tcPr>
          <w:p w:rsidR="00433CF4" w:rsidRPr="00E42710" w:rsidRDefault="00433CF4"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15.13%</w:t>
            </w:r>
          </w:p>
        </w:tc>
        <w:tc>
          <w:tcPr>
            <w:tcW w:w="0" w:type="auto"/>
            <w:shd w:val="clear" w:color="auto" w:fill="92CDDC" w:themeFill="accent5" w:themeFillTint="99"/>
            <w:hideMark/>
          </w:tcPr>
          <w:p w:rsidR="00433CF4" w:rsidRPr="00E42710" w:rsidRDefault="00433CF4"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15.89%</w:t>
            </w:r>
          </w:p>
        </w:tc>
        <w:tc>
          <w:tcPr>
            <w:tcW w:w="0" w:type="auto"/>
            <w:shd w:val="clear" w:color="auto" w:fill="92CDDC" w:themeFill="accent5" w:themeFillTint="99"/>
            <w:hideMark/>
          </w:tcPr>
          <w:p w:rsidR="00433CF4" w:rsidRPr="00E42710" w:rsidRDefault="00433CF4"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17.38%</w:t>
            </w:r>
          </w:p>
        </w:tc>
        <w:tc>
          <w:tcPr>
            <w:tcW w:w="0" w:type="auto"/>
            <w:shd w:val="clear" w:color="auto" w:fill="92CDDC" w:themeFill="accent5" w:themeFillTint="99"/>
            <w:hideMark/>
          </w:tcPr>
          <w:p w:rsidR="00433CF4" w:rsidRPr="00E42710" w:rsidRDefault="00433CF4"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14.01%</w:t>
            </w:r>
          </w:p>
        </w:tc>
      </w:tr>
      <w:tr w:rsidR="00433CF4" w:rsidRPr="00E42710" w:rsidTr="00A85D0B">
        <w:trPr>
          <w:cnfStyle w:val="000000100000"/>
          <w:trHeight w:val="255"/>
        </w:trPr>
        <w:tc>
          <w:tcPr>
            <w:cnfStyle w:val="001000000000"/>
            <w:tcW w:w="0" w:type="auto"/>
            <w:hideMark/>
          </w:tcPr>
          <w:p w:rsidR="00433CF4" w:rsidRPr="00E42710" w:rsidRDefault="00433CF4"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xml:space="preserve">Predicted </w:t>
            </w:r>
            <w:r w:rsidR="00F75055" w:rsidRPr="00E42710">
              <w:rPr>
                <w:rFonts w:ascii="Times New Roman" w:eastAsia="Times New Roman" w:hAnsi="Times New Roman" w:cs="Times New Roman"/>
                <w:b w:val="0"/>
                <w:color w:val="000000"/>
                <w:sz w:val="20"/>
                <w:szCs w:val="20"/>
                <w:lang w:eastAsia="zh-CN"/>
              </w:rPr>
              <w:t>k-mer coverage</w:t>
            </w:r>
          </w:p>
        </w:tc>
        <w:tc>
          <w:tcPr>
            <w:tcW w:w="0" w:type="auto"/>
            <w:shd w:val="clear" w:color="auto" w:fill="FABF8F" w:themeFill="accent6"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2.92</w:t>
            </w:r>
          </w:p>
        </w:tc>
        <w:tc>
          <w:tcPr>
            <w:tcW w:w="0" w:type="auto"/>
            <w:shd w:val="clear" w:color="auto" w:fill="FABF8F" w:themeFill="accent6"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8.69</w:t>
            </w:r>
          </w:p>
        </w:tc>
        <w:tc>
          <w:tcPr>
            <w:tcW w:w="0" w:type="auto"/>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16.98</w:t>
            </w:r>
          </w:p>
        </w:tc>
        <w:tc>
          <w:tcPr>
            <w:tcW w:w="0" w:type="auto"/>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28.38</w:t>
            </w:r>
          </w:p>
        </w:tc>
        <w:tc>
          <w:tcPr>
            <w:tcW w:w="0" w:type="auto"/>
            <w:shd w:val="clear" w:color="auto" w:fill="92CDDC" w:themeFill="accent5" w:themeFillTint="99"/>
            <w:hideMark/>
          </w:tcPr>
          <w:p w:rsidR="00433CF4" w:rsidRPr="00E42710" w:rsidRDefault="00433CF4"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44.82</w:t>
            </w:r>
          </w:p>
        </w:tc>
      </w:tr>
    </w:tbl>
    <w:p w:rsidR="00433CF4" w:rsidRPr="00E42710" w:rsidRDefault="00433CF4" w:rsidP="0046273E">
      <w:pPr>
        <w:spacing w:after="0"/>
        <w:rPr>
          <w:rFonts w:ascii="Times New Roman" w:hAnsi="Times New Roman" w:cs="Times New Roman"/>
          <w:sz w:val="24"/>
          <w:szCs w:val="24"/>
        </w:rPr>
      </w:pPr>
    </w:p>
    <w:p w:rsidR="00F064F9" w:rsidRPr="00E42710" w:rsidRDefault="00D30A25" w:rsidP="0046273E">
      <w:pPr>
        <w:spacing w:after="0"/>
        <w:rPr>
          <w:rFonts w:ascii="Times New Roman" w:hAnsi="Times New Roman" w:cs="Times New Roman"/>
          <w:sz w:val="24"/>
          <w:szCs w:val="24"/>
        </w:rPr>
      </w:pPr>
      <w:r w:rsidRPr="00941FCD">
        <w:rPr>
          <w:rFonts w:ascii="Times New Roman" w:eastAsia="Times New Roman" w:hAnsi="Times New Roman" w:cs="Times New Roman"/>
          <w:bCs/>
          <w:sz w:val="24"/>
          <w:szCs w:val="24"/>
          <w:lang w:eastAsia="zh-CN"/>
        </w:rPr>
        <w:t xml:space="preserve">The species </w:t>
      </w:r>
      <w:r w:rsidR="009F5C40" w:rsidRPr="00941FCD">
        <w:rPr>
          <w:rFonts w:ascii="Times New Roman" w:eastAsia="Times New Roman" w:hAnsi="Times New Roman" w:cs="Times New Roman"/>
          <w:bCs/>
          <w:sz w:val="24"/>
          <w:szCs w:val="24"/>
          <w:lang w:eastAsia="zh-CN"/>
        </w:rPr>
        <w:t>can be grouped according to their similar k-mer coverage. We shaded the predicted species and real data that have similar k-mer coverage with the same color.</w:t>
      </w:r>
      <w:r w:rsidR="00EB7B48" w:rsidRPr="00941FCD">
        <w:rPr>
          <w:rFonts w:ascii="Times New Roman" w:hAnsi="Times New Roman" w:cs="Times New Roman"/>
          <w:sz w:val="24"/>
          <w:szCs w:val="24"/>
        </w:rPr>
        <w:t xml:space="preserve"> </w:t>
      </w:r>
      <w:r w:rsidR="002A5929" w:rsidRPr="00941FCD">
        <w:rPr>
          <w:rFonts w:ascii="Times New Roman" w:hAnsi="Times New Roman" w:cs="Times New Roman"/>
          <w:sz w:val="24"/>
          <w:szCs w:val="24"/>
        </w:rPr>
        <w:t>By combining the group of reads that h</w:t>
      </w:r>
      <w:r w:rsidR="00D647EC" w:rsidRPr="00941FCD">
        <w:rPr>
          <w:rFonts w:ascii="Times New Roman" w:hAnsi="Times New Roman" w:cs="Times New Roman"/>
          <w:sz w:val="24"/>
          <w:szCs w:val="24"/>
        </w:rPr>
        <w:t>ave</w:t>
      </w:r>
      <w:r w:rsidR="002A5929" w:rsidRPr="00941FCD">
        <w:rPr>
          <w:rFonts w:ascii="Times New Roman" w:hAnsi="Times New Roman" w:cs="Times New Roman"/>
          <w:sz w:val="24"/>
          <w:szCs w:val="24"/>
        </w:rPr>
        <w:t xml:space="preserve"> similar k-mer coverage, MBBC can achieve accuracy</w:t>
      </w:r>
      <w:r w:rsidR="002A5929" w:rsidRPr="00E42710">
        <w:rPr>
          <w:rFonts w:ascii="Times New Roman" w:hAnsi="Times New Roman" w:cs="Times New Roman"/>
          <w:sz w:val="24"/>
          <w:szCs w:val="24"/>
        </w:rPr>
        <w:t xml:space="preserve"> </w:t>
      </w:r>
      <w:r w:rsidR="00F632E9" w:rsidRPr="00E42710">
        <w:rPr>
          <w:rFonts w:ascii="Times New Roman" w:hAnsi="Times New Roman" w:cs="Times New Roman"/>
          <w:sz w:val="24"/>
          <w:szCs w:val="24"/>
        </w:rPr>
        <w:t xml:space="preserve">by </w:t>
      </w:r>
      <w:r w:rsidR="002A5929" w:rsidRPr="00E42710">
        <w:rPr>
          <w:rFonts w:ascii="Times New Roman" w:hAnsi="Times New Roman" w:cs="Times New Roman"/>
          <w:sz w:val="24"/>
          <w:szCs w:val="24"/>
        </w:rPr>
        <w:t>73.51%.</w:t>
      </w:r>
      <w:r w:rsidR="00A624D7" w:rsidRPr="00E42710">
        <w:rPr>
          <w:rFonts w:ascii="Times New Roman" w:hAnsi="Times New Roman" w:cs="Times New Roman"/>
          <w:sz w:val="24"/>
          <w:szCs w:val="24"/>
        </w:rPr>
        <w:t xml:space="preserve"> The number of real reads in each predicted species w</w:t>
      </w:r>
      <w:r w:rsidR="00E04A64" w:rsidRPr="00E42710">
        <w:rPr>
          <w:rFonts w:ascii="Times New Roman" w:hAnsi="Times New Roman" w:cs="Times New Roman"/>
          <w:sz w:val="24"/>
          <w:szCs w:val="24"/>
        </w:rPr>
        <w:t>as</w:t>
      </w:r>
      <w:r w:rsidR="00A624D7" w:rsidRPr="00E42710">
        <w:rPr>
          <w:rFonts w:ascii="Times New Roman" w:hAnsi="Times New Roman" w:cs="Times New Roman"/>
          <w:sz w:val="24"/>
          <w:szCs w:val="24"/>
        </w:rPr>
        <w:t xml:space="preserve"> shown below:</w:t>
      </w:r>
    </w:p>
    <w:p w:rsidR="003524B0" w:rsidRPr="00E42710" w:rsidRDefault="003524B0" w:rsidP="0046273E">
      <w:pPr>
        <w:spacing w:after="0"/>
        <w:rPr>
          <w:rFonts w:ascii="Times New Roman" w:hAnsi="Times New Roman" w:cs="Times New Roman"/>
          <w:sz w:val="24"/>
          <w:szCs w:val="24"/>
        </w:rPr>
      </w:pPr>
    </w:p>
    <w:tbl>
      <w:tblPr>
        <w:tblStyle w:val="PlainTable11"/>
        <w:tblW w:w="0" w:type="auto"/>
        <w:tblLook w:val="04A0"/>
      </w:tblPr>
      <w:tblGrid>
        <w:gridCol w:w="3413"/>
        <w:gridCol w:w="1030"/>
        <w:gridCol w:w="1030"/>
        <w:gridCol w:w="1030"/>
        <w:gridCol w:w="1030"/>
        <w:gridCol w:w="1030"/>
        <w:gridCol w:w="1013"/>
      </w:tblGrid>
      <w:tr w:rsidR="00263C4C" w:rsidRPr="00E42710" w:rsidTr="00661BA9">
        <w:trPr>
          <w:cnfStyle w:val="100000000000"/>
          <w:trHeight w:val="255"/>
        </w:trPr>
        <w:tc>
          <w:tcPr>
            <w:cnfStyle w:val="001000000000"/>
            <w:tcW w:w="9350" w:type="dxa"/>
            <w:gridSpan w:val="7"/>
            <w:hideMark/>
          </w:tcPr>
          <w:p w:rsidR="00263C4C" w:rsidRPr="00E42710" w:rsidRDefault="00263C4C"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 real reads in each predicted species</w:t>
            </w:r>
          </w:p>
        </w:tc>
      </w:tr>
      <w:tr w:rsidR="00455AA7" w:rsidRPr="00E42710" w:rsidTr="00455AA7">
        <w:trPr>
          <w:cnfStyle w:val="000000100000"/>
          <w:trHeight w:val="270"/>
        </w:trPr>
        <w:tc>
          <w:tcPr>
            <w:cnfStyle w:val="001000000000"/>
            <w:tcW w:w="0" w:type="auto"/>
            <w:hideMark/>
          </w:tcPr>
          <w:p w:rsidR="00455AA7" w:rsidRPr="00E42710" w:rsidRDefault="00941FCD"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S</w:t>
            </w:r>
            <w:r w:rsidR="00455AA7" w:rsidRPr="00E42710">
              <w:rPr>
                <w:rFonts w:ascii="Times New Roman" w:eastAsia="Times New Roman" w:hAnsi="Times New Roman" w:cs="Times New Roman"/>
                <w:b w:val="0"/>
                <w:color w:val="000000"/>
                <w:sz w:val="20"/>
                <w:szCs w:val="20"/>
                <w:lang w:eastAsia="zh-CN"/>
              </w:rPr>
              <w:t>pecies</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species1</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species2</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species3</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species4</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Predicted species5</w:t>
            </w:r>
          </w:p>
        </w:tc>
        <w:tc>
          <w:tcPr>
            <w:tcW w:w="0" w:type="auto"/>
            <w:hideMark/>
          </w:tcPr>
          <w:p w:rsidR="00455AA7" w:rsidRPr="00E42710" w:rsidRDefault="00455AA7" w:rsidP="0046273E">
            <w:pPr>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Real k-mer coverage</w:t>
            </w:r>
          </w:p>
        </w:tc>
      </w:tr>
      <w:tr w:rsidR="00455AA7" w:rsidRPr="00E42710" w:rsidTr="00A85D0B">
        <w:trPr>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Parab</w:t>
            </w:r>
            <w:r w:rsidR="00604E61" w:rsidRPr="00E42710">
              <w:rPr>
                <w:rFonts w:ascii="Times New Roman" w:eastAsia="Times New Roman" w:hAnsi="Times New Roman" w:cs="Times New Roman"/>
                <w:b w:val="0"/>
                <w:color w:val="000000"/>
                <w:sz w:val="20"/>
                <w:szCs w:val="20"/>
                <w:lang w:eastAsia="zh-CN"/>
              </w:rPr>
              <w:t>acteroides_merdae_ATCC_43184</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57195</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11582</w:t>
            </w:r>
          </w:p>
        </w:tc>
        <w:tc>
          <w:tcPr>
            <w:tcW w:w="0" w:type="auto"/>
            <w:shd w:val="clear" w:color="auto" w:fill="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9730</w:t>
            </w:r>
          </w:p>
        </w:tc>
        <w:tc>
          <w:tcPr>
            <w:tcW w:w="0" w:type="auto"/>
            <w:shd w:val="clear" w:color="auto" w:fill="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17260</w:t>
            </w:r>
          </w:p>
        </w:tc>
        <w:tc>
          <w:tcPr>
            <w:tcW w:w="0" w:type="auto"/>
            <w:shd w:val="clear" w:color="auto" w:fill="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75297</w:t>
            </w:r>
          </w:p>
        </w:tc>
        <w:tc>
          <w:tcPr>
            <w:tcW w:w="0" w:type="auto"/>
            <w:shd w:val="clear" w:color="auto" w:fill="92CDDC" w:themeFill="accent5" w:themeFillTint="99"/>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10.86</w:t>
            </w:r>
          </w:p>
        </w:tc>
      </w:tr>
      <w:tr w:rsidR="00455AA7" w:rsidRPr="00E42710" w:rsidTr="00A85D0B">
        <w:trPr>
          <w:cnfStyle w:val="000000100000"/>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Bacteroid</w:t>
            </w:r>
            <w:r w:rsidR="00604E61" w:rsidRPr="00E42710">
              <w:rPr>
                <w:rFonts w:ascii="Times New Roman" w:eastAsia="Times New Roman" w:hAnsi="Times New Roman" w:cs="Times New Roman"/>
                <w:b w:val="0"/>
                <w:color w:val="000000"/>
                <w:sz w:val="20"/>
                <w:szCs w:val="20"/>
                <w:lang w:eastAsia="zh-CN"/>
              </w:rPr>
              <w:t>es_thetaiotaomicron_VPI-5482</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28628</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9029</w:t>
            </w:r>
          </w:p>
        </w:tc>
        <w:tc>
          <w:tcPr>
            <w:tcW w:w="0" w:type="auto"/>
            <w:shd w:val="clear" w:color="auto" w:fill="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8777</w:t>
            </w:r>
          </w:p>
        </w:tc>
        <w:tc>
          <w:tcPr>
            <w:tcW w:w="0" w:type="auto"/>
            <w:shd w:val="clear" w:color="auto" w:fill="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7267</w:t>
            </w:r>
          </w:p>
        </w:tc>
        <w:tc>
          <w:tcPr>
            <w:tcW w:w="0" w:type="auto"/>
            <w:shd w:val="clear" w:color="auto" w:fill="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14985</w:t>
            </w:r>
          </w:p>
        </w:tc>
        <w:tc>
          <w:tcPr>
            <w:tcW w:w="0" w:type="auto"/>
            <w:shd w:val="clear" w:color="auto" w:fill="92CDDC" w:themeFill="accent5" w:themeFillTint="99"/>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10.43</w:t>
            </w:r>
          </w:p>
        </w:tc>
      </w:tr>
      <w:tr w:rsidR="00455AA7" w:rsidRPr="00E42710" w:rsidTr="00A85D0B">
        <w:trPr>
          <w:trHeight w:val="270"/>
        </w:trPr>
        <w:tc>
          <w:tcPr>
            <w:cnfStyle w:val="001000000000"/>
            <w:tcW w:w="0" w:type="auto"/>
            <w:hideMark/>
          </w:tcPr>
          <w:p w:rsidR="00455AA7" w:rsidRPr="00E42710" w:rsidRDefault="00604E61"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Dorea_longicatena_DSM_13814</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10456</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10313</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4349</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2948</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3889</w:t>
            </w:r>
          </w:p>
        </w:tc>
        <w:tc>
          <w:tcPr>
            <w:tcW w:w="0" w:type="auto"/>
            <w:shd w:val="clear" w:color="auto" w:fill="FABF8F" w:themeFill="accent6" w:themeFillTint="99"/>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8.89</w:t>
            </w:r>
          </w:p>
        </w:tc>
      </w:tr>
      <w:tr w:rsidR="00455AA7" w:rsidRPr="00E42710" w:rsidTr="00A85D0B">
        <w:trPr>
          <w:cnfStyle w:val="000000100000"/>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Ruminococcus_torques_L2-14</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24858</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20754</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6713</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4293</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6883</w:t>
            </w:r>
          </w:p>
        </w:tc>
        <w:tc>
          <w:tcPr>
            <w:tcW w:w="0" w:type="auto"/>
            <w:shd w:val="clear" w:color="auto" w:fill="FABF8F" w:themeFill="accent6" w:themeFillTint="99"/>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7.98</w:t>
            </w:r>
          </w:p>
        </w:tc>
      </w:tr>
      <w:tr w:rsidR="00455AA7" w:rsidRPr="00E42710" w:rsidTr="00A85D0B">
        <w:trPr>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Al</w:t>
            </w:r>
            <w:r w:rsidR="00604E61" w:rsidRPr="00E42710">
              <w:rPr>
                <w:rFonts w:ascii="Times New Roman" w:eastAsia="Times New Roman" w:hAnsi="Times New Roman" w:cs="Times New Roman"/>
                <w:b w:val="0"/>
                <w:color w:val="000000"/>
                <w:sz w:val="20"/>
                <w:szCs w:val="20"/>
                <w:lang w:eastAsia="zh-CN"/>
              </w:rPr>
              <w:t>istipes_putredinis_DSM_17216</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177951</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83797</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18129</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18369</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15958</w:t>
            </w:r>
          </w:p>
        </w:tc>
        <w:tc>
          <w:tcPr>
            <w:tcW w:w="0" w:type="auto"/>
            <w:shd w:val="clear" w:color="auto" w:fill="FABF8F" w:themeFill="accent6" w:themeFillTint="99"/>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7.55</w:t>
            </w:r>
          </w:p>
        </w:tc>
      </w:tr>
      <w:tr w:rsidR="00455AA7" w:rsidRPr="00E42710" w:rsidTr="00A85D0B">
        <w:trPr>
          <w:cnfStyle w:val="000000100000"/>
          <w:trHeight w:val="270"/>
        </w:trPr>
        <w:tc>
          <w:tcPr>
            <w:cnfStyle w:val="001000000000"/>
            <w:tcW w:w="0" w:type="auto"/>
            <w:hideMark/>
          </w:tcPr>
          <w:p w:rsidR="00455AA7" w:rsidRPr="00E42710" w:rsidRDefault="00604E61"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Clostridium_sp._SS2.1</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11399</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10656</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2010</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771</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3431</w:t>
            </w:r>
          </w:p>
        </w:tc>
        <w:tc>
          <w:tcPr>
            <w:tcW w:w="0" w:type="auto"/>
            <w:shd w:val="clear" w:color="auto" w:fill="FABF8F" w:themeFill="accent6" w:themeFillTint="99"/>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6.67</w:t>
            </w:r>
          </w:p>
        </w:tc>
      </w:tr>
      <w:tr w:rsidR="00455AA7" w:rsidRPr="00E42710" w:rsidTr="00A85D0B">
        <w:trPr>
          <w:trHeight w:val="270"/>
        </w:trPr>
        <w:tc>
          <w:tcPr>
            <w:cnfStyle w:val="001000000000"/>
            <w:tcW w:w="0" w:type="auto"/>
            <w:hideMark/>
          </w:tcPr>
          <w:p w:rsidR="00455AA7" w:rsidRPr="00E42710" w:rsidRDefault="00604E61"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Eubacterium_hallii_DSM_3353</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16893</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11767</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2434</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1020</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4311</w:t>
            </w:r>
          </w:p>
        </w:tc>
        <w:tc>
          <w:tcPr>
            <w:tcW w:w="0" w:type="auto"/>
            <w:shd w:val="clear" w:color="auto" w:fill="FABF8F" w:themeFill="accent6" w:themeFillTint="99"/>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5.80</w:t>
            </w:r>
          </w:p>
        </w:tc>
      </w:tr>
      <w:tr w:rsidR="00455AA7" w:rsidRPr="00E42710" w:rsidTr="00A85D0B">
        <w:trPr>
          <w:cnfStyle w:val="000000100000"/>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Bac</w:t>
            </w:r>
            <w:r w:rsidR="00604E61" w:rsidRPr="00E42710">
              <w:rPr>
                <w:rFonts w:ascii="Times New Roman" w:eastAsia="Times New Roman" w:hAnsi="Times New Roman" w:cs="Times New Roman"/>
                <w:b w:val="0"/>
                <w:color w:val="000000"/>
                <w:sz w:val="20"/>
                <w:szCs w:val="20"/>
                <w:lang w:eastAsia="zh-CN"/>
              </w:rPr>
              <w:t>teroides_uniformis_ATCC_8492</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83547</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10234</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13112</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11021</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21060</w:t>
            </w:r>
          </w:p>
        </w:tc>
        <w:tc>
          <w:tcPr>
            <w:tcW w:w="0" w:type="auto"/>
            <w:shd w:val="clear" w:color="auto" w:fill="FABF8F" w:themeFill="accent6" w:themeFillTint="99"/>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4.75</w:t>
            </w:r>
          </w:p>
        </w:tc>
      </w:tr>
      <w:tr w:rsidR="00455AA7" w:rsidRPr="00E42710" w:rsidTr="00A85D0B">
        <w:trPr>
          <w:trHeight w:val="270"/>
        </w:trPr>
        <w:tc>
          <w:tcPr>
            <w:cnfStyle w:val="001000000000"/>
            <w:tcW w:w="0" w:type="auto"/>
            <w:hideMark/>
          </w:tcPr>
          <w:p w:rsidR="00455AA7" w:rsidRPr="00E42710" w:rsidRDefault="00604E61"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Ruminococcus_bromii_L2-63</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83847</w:t>
            </w:r>
          </w:p>
        </w:tc>
        <w:tc>
          <w:tcPr>
            <w:tcW w:w="0" w:type="auto"/>
            <w:hideMark/>
          </w:tcPr>
          <w:p w:rsidR="00455AA7" w:rsidRPr="00E42710" w:rsidRDefault="00455AA7" w:rsidP="0046273E">
            <w:pPr>
              <w:jc w:val="right"/>
              <w:cnfStyle w:val="0000000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12414</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3074</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2188</w:t>
            </w:r>
          </w:p>
        </w:tc>
        <w:tc>
          <w:tcPr>
            <w:tcW w:w="0" w:type="auto"/>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15093</w:t>
            </w:r>
          </w:p>
        </w:tc>
        <w:tc>
          <w:tcPr>
            <w:tcW w:w="0" w:type="auto"/>
            <w:shd w:val="clear" w:color="auto" w:fill="FABF8F" w:themeFill="accent6" w:themeFillTint="99"/>
            <w:hideMark/>
          </w:tcPr>
          <w:p w:rsidR="00455AA7" w:rsidRPr="00E42710" w:rsidRDefault="00455AA7" w:rsidP="0046273E">
            <w:pPr>
              <w:jc w:val="right"/>
              <w:cnfStyle w:val="0000000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4.42</w:t>
            </w:r>
          </w:p>
        </w:tc>
      </w:tr>
      <w:tr w:rsidR="00455AA7" w:rsidRPr="00E42710" w:rsidTr="00A85D0B">
        <w:trPr>
          <w:cnfStyle w:val="000000100000"/>
          <w:trHeight w:val="270"/>
        </w:trPr>
        <w:tc>
          <w:tcPr>
            <w:cnfStyle w:val="001000000000"/>
            <w:tcW w:w="0" w:type="auto"/>
            <w:hideMark/>
          </w:tcPr>
          <w:p w:rsidR="00455AA7" w:rsidRPr="00E42710" w:rsidRDefault="00455AA7" w:rsidP="0046273E">
            <w:pPr>
              <w:rPr>
                <w:rFonts w:ascii="Times New Roman" w:eastAsia="Times New Roman" w:hAnsi="Times New Roman" w:cs="Times New Roman"/>
                <w:b w:val="0"/>
                <w:color w:val="000000"/>
                <w:sz w:val="20"/>
                <w:szCs w:val="20"/>
                <w:lang w:eastAsia="zh-CN"/>
              </w:rPr>
            </w:pPr>
            <w:r w:rsidRPr="00E42710">
              <w:rPr>
                <w:rFonts w:ascii="Times New Roman" w:eastAsia="Times New Roman" w:hAnsi="Times New Roman" w:cs="Times New Roman"/>
                <w:b w:val="0"/>
                <w:color w:val="000000"/>
                <w:sz w:val="20"/>
                <w:szCs w:val="20"/>
                <w:lang w:eastAsia="zh-CN"/>
              </w:rPr>
              <w:t>B</w:t>
            </w:r>
            <w:r w:rsidR="00604E61" w:rsidRPr="00E42710">
              <w:rPr>
                <w:rFonts w:ascii="Times New Roman" w:eastAsia="Times New Roman" w:hAnsi="Times New Roman" w:cs="Times New Roman"/>
                <w:b w:val="0"/>
                <w:color w:val="000000"/>
                <w:sz w:val="20"/>
                <w:szCs w:val="20"/>
                <w:lang w:eastAsia="zh-CN"/>
              </w:rPr>
              <w:t>acteroides_caccae_ATCC_43185</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98235</w:t>
            </w:r>
          </w:p>
        </w:tc>
        <w:tc>
          <w:tcPr>
            <w:tcW w:w="0" w:type="auto"/>
            <w:hideMark/>
          </w:tcPr>
          <w:p w:rsidR="00455AA7" w:rsidRPr="00E42710" w:rsidRDefault="00455AA7" w:rsidP="0046273E">
            <w:pPr>
              <w:jc w:val="right"/>
              <w:cnfStyle w:val="000000100000"/>
              <w:rPr>
                <w:rFonts w:ascii="Times New Roman" w:eastAsia="Times New Roman" w:hAnsi="Times New Roman" w:cs="Times New Roman"/>
                <w:b/>
                <w:color w:val="000000"/>
                <w:sz w:val="20"/>
                <w:szCs w:val="20"/>
                <w:lang w:eastAsia="zh-CN"/>
              </w:rPr>
            </w:pPr>
            <w:r w:rsidRPr="00E42710">
              <w:rPr>
                <w:rFonts w:ascii="Times New Roman" w:eastAsia="Times New Roman" w:hAnsi="Times New Roman" w:cs="Times New Roman"/>
                <w:b/>
                <w:color w:val="000000"/>
                <w:sz w:val="20"/>
                <w:szCs w:val="20"/>
                <w:lang w:eastAsia="zh-CN"/>
              </w:rPr>
              <w:t>11506</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7228</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3529</w:t>
            </w:r>
          </w:p>
        </w:tc>
        <w:tc>
          <w:tcPr>
            <w:tcW w:w="0" w:type="auto"/>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14302</w:t>
            </w:r>
          </w:p>
        </w:tc>
        <w:tc>
          <w:tcPr>
            <w:tcW w:w="0" w:type="auto"/>
            <w:shd w:val="clear" w:color="auto" w:fill="FABF8F" w:themeFill="accent6" w:themeFillTint="99"/>
            <w:hideMark/>
          </w:tcPr>
          <w:p w:rsidR="00455AA7" w:rsidRPr="00E42710" w:rsidRDefault="00455AA7" w:rsidP="0046273E">
            <w:pPr>
              <w:jc w:val="right"/>
              <w:cnfStyle w:val="000000100000"/>
              <w:rPr>
                <w:rFonts w:ascii="Times New Roman" w:eastAsia="Times New Roman" w:hAnsi="Times New Roman" w:cs="Times New Roman"/>
                <w:color w:val="000000"/>
                <w:sz w:val="20"/>
                <w:szCs w:val="20"/>
                <w:lang w:eastAsia="zh-CN"/>
              </w:rPr>
            </w:pPr>
            <w:r w:rsidRPr="00E42710">
              <w:rPr>
                <w:rFonts w:ascii="Times New Roman" w:eastAsia="Times New Roman" w:hAnsi="Times New Roman" w:cs="Times New Roman"/>
                <w:color w:val="000000"/>
                <w:sz w:val="20"/>
                <w:szCs w:val="20"/>
                <w:lang w:eastAsia="zh-CN"/>
              </w:rPr>
              <w:t>3.34</w:t>
            </w:r>
          </w:p>
        </w:tc>
      </w:tr>
    </w:tbl>
    <w:p w:rsidR="00631E8D" w:rsidRPr="00E42710" w:rsidRDefault="00631E8D" w:rsidP="0046273E">
      <w:pPr>
        <w:spacing w:after="0"/>
        <w:rPr>
          <w:rFonts w:ascii="Times New Roman" w:hAnsi="Times New Roman" w:cs="Times New Roman"/>
          <w:sz w:val="24"/>
          <w:szCs w:val="24"/>
        </w:rPr>
      </w:pPr>
    </w:p>
    <w:p w:rsidR="00425D2E" w:rsidRPr="00941FCD" w:rsidRDefault="00DA7133" w:rsidP="0046273E">
      <w:pPr>
        <w:spacing w:after="0"/>
        <w:rPr>
          <w:rFonts w:ascii="Times New Roman" w:hAnsi="Times New Roman" w:cs="Times New Roman"/>
          <w:sz w:val="24"/>
          <w:szCs w:val="24"/>
        </w:rPr>
      </w:pPr>
      <w:r w:rsidRPr="00941FCD">
        <w:rPr>
          <w:rFonts w:ascii="Times New Roman" w:hAnsi="Times New Roman" w:cs="Times New Roman"/>
          <w:sz w:val="24"/>
          <w:szCs w:val="24"/>
        </w:rPr>
        <w:t xml:space="preserve">For </w:t>
      </w:r>
      <w:proofErr w:type="spellStart"/>
      <w:r w:rsidRPr="00941FCD">
        <w:rPr>
          <w:rFonts w:ascii="Times New Roman" w:hAnsi="Times New Roman" w:cs="Times New Roman"/>
          <w:sz w:val="24"/>
          <w:szCs w:val="24"/>
        </w:rPr>
        <w:t>MetaClu</w:t>
      </w:r>
      <w:r w:rsidR="006B3802" w:rsidRPr="00941FCD">
        <w:rPr>
          <w:rFonts w:ascii="Times New Roman" w:hAnsi="Times New Roman" w:cs="Times New Roman"/>
          <w:sz w:val="24"/>
          <w:szCs w:val="24"/>
        </w:rPr>
        <w:t>s</w:t>
      </w:r>
      <w:r w:rsidRPr="00941FCD">
        <w:rPr>
          <w:rFonts w:ascii="Times New Roman" w:hAnsi="Times New Roman" w:cs="Times New Roman"/>
          <w:sz w:val="24"/>
          <w:szCs w:val="24"/>
        </w:rPr>
        <w:t>ter</w:t>
      </w:r>
      <w:proofErr w:type="spellEnd"/>
      <w:r w:rsidRPr="00941FCD">
        <w:rPr>
          <w:rFonts w:ascii="Times New Roman" w:hAnsi="Times New Roman" w:cs="Times New Roman"/>
          <w:sz w:val="24"/>
          <w:szCs w:val="24"/>
        </w:rPr>
        <w:t xml:space="preserve">, </w:t>
      </w:r>
      <w:r w:rsidR="00A85DF2" w:rsidRPr="00941FCD">
        <w:rPr>
          <w:rFonts w:ascii="Times New Roman" w:hAnsi="Times New Roman" w:cs="Times New Roman"/>
          <w:sz w:val="24"/>
          <w:szCs w:val="24"/>
        </w:rPr>
        <w:t xml:space="preserve">we set the </w:t>
      </w:r>
      <w:r w:rsidR="00D4369E" w:rsidRPr="00941FCD">
        <w:rPr>
          <w:rFonts w:ascii="Times New Roman" w:hAnsi="Times New Roman" w:cs="Times New Roman"/>
          <w:sz w:val="24"/>
          <w:szCs w:val="24"/>
        </w:rPr>
        <w:t>input number of species to be 10</w:t>
      </w:r>
      <w:r w:rsidR="00A85DF2" w:rsidRPr="00941FCD">
        <w:rPr>
          <w:rFonts w:ascii="Times New Roman" w:hAnsi="Times New Roman" w:cs="Times New Roman"/>
          <w:sz w:val="24"/>
          <w:szCs w:val="24"/>
        </w:rPr>
        <w:t xml:space="preserve">. Only about 28% of reads can be assigned by </w:t>
      </w:r>
      <w:proofErr w:type="spellStart"/>
      <w:r w:rsidR="00A85DF2" w:rsidRPr="00941FCD">
        <w:rPr>
          <w:rFonts w:ascii="Times New Roman" w:hAnsi="Times New Roman" w:cs="Times New Roman"/>
          <w:sz w:val="24"/>
          <w:szCs w:val="24"/>
        </w:rPr>
        <w:t>MetaCluster</w:t>
      </w:r>
      <w:proofErr w:type="spellEnd"/>
      <w:r w:rsidR="00A85DF2" w:rsidRPr="00941FCD">
        <w:rPr>
          <w:rFonts w:ascii="Times New Roman" w:hAnsi="Times New Roman" w:cs="Times New Roman"/>
          <w:sz w:val="24"/>
          <w:szCs w:val="24"/>
        </w:rPr>
        <w:t>.</w:t>
      </w:r>
      <w:r w:rsidR="009A74FC" w:rsidRPr="00941FCD">
        <w:rPr>
          <w:rFonts w:ascii="Times New Roman" w:hAnsi="Times New Roman" w:cs="Times New Roman"/>
          <w:sz w:val="24"/>
          <w:szCs w:val="24"/>
        </w:rPr>
        <w:t xml:space="preserve"> The accuracy is about 10% </w:t>
      </w:r>
      <w:r w:rsidRPr="00941FCD">
        <w:rPr>
          <w:rFonts w:ascii="Times New Roman" w:hAnsi="Times New Roman" w:cs="Times New Roman"/>
          <w:sz w:val="24"/>
          <w:szCs w:val="24"/>
        </w:rPr>
        <w:t xml:space="preserve">if we consider </w:t>
      </w:r>
      <w:r w:rsidR="00054DB3" w:rsidRPr="00941FCD">
        <w:rPr>
          <w:rFonts w:ascii="Times New Roman" w:hAnsi="Times New Roman" w:cs="Times New Roman"/>
          <w:sz w:val="24"/>
          <w:szCs w:val="24"/>
        </w:rPr>
        <w:t xml:space="preserve">there are </w:t>
      </w:r>
      <w:r w:rsidRPr="00941FCD">
        <w:rPr>
          <w:rFonts w:ascii="Times New Roman" w:hAnsi="Times New Roman" w:cs="Times New Roman"/>
          <w:sz w:val="24"/>
          <w:szCs w:val="24"/>
        </w:rPr>
        <w:t xml:space="preserve">two </w:t>
      </w:r>
      <w:r w:rsidR="00356678" w:rsidRPr="00941FCD">
        <w:rPr>
          <w:rFonts w:ascii="Times New Roman" w:hAnsi="Times New Roman" w:cs="Times New Roman"/>
          <w:sz w:val="24"/>
          <w:szCs w:val="24"/>
        </w:rPr>
        <w:t xml:space="preserve">main </w:t>
      </w:r>
      <w:r w:rsidRPr="00941FCD">
        <w:rPr>
          <w:rFonts w:ascii="Times New Roman" w:hAnsi="Times New Roman" w:cs="Times New Roman"/>
          <w:sz w:val="24"/>
          <w:szCs w:val="24"/>
        </w:rPr>
        <w:t>groups of reads.</w:t>
      </w:r>
      <w:r w:rsidR="001F1460" w:rsidRPr="00941FCD">
        <w:rPr>
          <w:rFonts w:ascii="Times New Roman" w:hAnsi="Times New Roman" w:cs="Times New Roman"/>
          <w:sz w:val="24"/>
          <w:szCs w:val="24"/>
        </w:rPr>
        <w:t xml:space="preserve"> </w:t>
      </w:r>
      <w:proofErr w:type="spellStart"/>
      <w:r w:rsidR="00425D2E" w:rsidRPr="00941FCD">
        <w:rPr>
          <w:rFonts w:ascii="Times New Roman" w:hAnsi="Times New Roman" w:cs="Times New Roman"/>
          <w:sz w:val="24"/>
          <w:szCs w:val="24"/>
        </w:rPr>
        <w:t>AbundanceBin</w:t>
      </w:r>
      <w:proofErr w:type="spellEnd"/>
      <w:r w:rsidR="00425D2E" w:rsidRPr="00941FCD">
        <w:rPr>
          <w:rFonts w:ascii="Times New Roman" w:hAnsi="Times New Roman" w:cs="Times New Roman"/>
          <w:sz w:val="24"/>
          <w:szCs w:val="24"/>
        </w:rPr>
        <w:t xml:space="preserve"> </w:t>
      </w:r>
      <w:r w:rsidR="00941FCD" w:rsidRPr="00941FCD">
        <w:rPr>
          <w:rFonts w:ascii="Times New Roman" w:hAnsi="Times New Roman" w:cs="Times New Roman"/>
          <w:sz w:val="24"/>
          <w:szCs w:val="24"/>
        </w:rPr>
        <w:t>has difficulty in</w:t>
      </w:r>
      <w:r w:rsidR="00425D2E" w:rsidRPr="00941FCD">
        <w:rPr>
          <w:rFonts w:ascii="Times New Roman" w:hAnsi="Times New Roman" w:cs="Times New Roman"/>
          <w:sz w:val="24"/>
          <w:szCs w:val="24"/>
        </w:rPr>
        <w:t xml:space="preserve"> </w:t>
      </w:r>
      <w:r w:rsidR="00BD18FB" w:rsidRPr="00941FCD">
        <w:rPr>
          <w:rFonts w:ascii="Times New Roman" w:hAnsi="Times New Roman" w:cs="Times New Roman"/>
          <w:sz w:val="24"/>
          <w:szCs w:val="24"/>
        </w:rPr>
        <w:t>converg</w:t>
      </w:r>
      <w:r w:rsidR="00941FCD" w:rsidRPr="00941FCD">
        <w:rPr>
          <w:rFonts w:ascii="Times New Roman" w:hAnsi="Times New Roman" w:cs="Times New Roman"/>
          <w:sz w:val="24"/>
          <w:szCs w:val="24"/>
        </w:rPr>
        <w:t>ing</w:t>
      </w:r>
      <w:r w:rsidR="00D84AA4" w:rsidRPr="00941FCD">
        <w:rPr>
          <w:rFonts w:ascii="Times New Roman" w:hAnsi="Times New Roman" w:cs="Times New Roman"/>
          <w:sz w:val="24"/>
          <w:szCs w:val="24"/>
        </w:rPr>
        <w:t xml:space="preserve"> </w:t>
      </w:r>
      <w:r w:rsidR="00941FCD" w:rsidRPr="00941FCD">
        <w:rPr>
          <w:rFonts w:ascii="Times New Roman" w:hAnsi="Times New Roman" w:cs="Times New Roman"/>
          <w:sz w:val="24"/>
          <w:szCs w:val="24"/>
        </w:rPr>
        <w:t>or provides</w:t>
      </w:r>
      <w:r w:rsidR="00AC5E9C" w:rsidRPr="00941FCD">
        <w:rPr>
          <w:rFonts w:ascii="Times New Roman" w:hAnsi="Times New Roman" w:cs="Times New Roman"/>
          <w:sz w:val="24"/>
          <w:szCs w:val="24"/>
        </w:rPr>
        <w:t xml:space="preserve"> no result </w:t>
      </w:r>
      <w:r w:rsidR="00D84AA4" w:rsidRPr="00941FCD">
        <w:rPr>
          <w:rFonts w:ascii="Times New Roman" w:hAnsi="Times New Roman" w:cs="Times New Roman"/>
          <w:sz w:val="24"/>
          <w:szCs w:val="24"/>
        </w:rPr>
        <w:t xml:space="preserve">when </w:t>
      </w:r>
      <w:r w:rsidR="00941FCD" w:rsidRPr="00941FCD">
        <w:rPr>
          <w:rFonts w:ascii="Times New Roman" w:hAnsi="Times New Roman" w:cs="Times New Roman"/>
          <w:sz w:val="24"/>
          <w:szCs w:val="24"/>
        </w:rPr>
        <w:t xml:space="preserve">the </w:t>
      </w:r>
      <w:r w:rsidR="00D84AA4" w:rsidRPr="00941FCD">
        <w:rPr>
          <w:rFonts w:ascii="Times New Roman" w:hAnsi="Times New Roman" w:cs="Times New Roman"/>
          <w:sz w:val="24"/>
          <w:szCs w:val="24"/>
        </w:rPr>
        <w:t xml:space="preserve">input </w:t>
      </w:r>
      <w:r w:rsidR="00EB3FC4" w:rsidRPr="00941FCD">
        <w:rPr>
          <w:rFonts w:ascii="Times New Roman" w:hAnsi="Times New Roman" w:cs="Times New Roman"/>
          <w:sz w:val="24"/>
          <w:szCs w:val="24"/>
        </w:rPr>
        <w:t>number of species is</w:t>
      </w:r>
      <w:r w:rsidR="00205AD1" w:rsidRPr="00941FCD">
        <w:rPr>
          <w:rFonts w:ascii="Times New Roman" w:hAnsi="Times New Roman" w:cs="Times New Roman"/>
          <w:sz w:val="24"/>
          <w:szCs w:val="24"/>
        </w:rPr>
        <w:t xml:space="preserve"> 10 or 2</w:t>
      </w:r>
      <w:r w:rsidR="00D84AA4" w:rsidRPr="00941FCD">
        <w:rPr>
          <w:rFonts w:ascii="Times New Roman" w:hAnsi="Times New Roman" w:cs="Times New Roman"/>
          <w:sz w:val="24"/>
          <w:szCs w:val="24"/>
        </w:rPr>
        <w:t>.</w:t>
      </w:r>
    </w:p>
    <w:p w:rsidR="0046273E" w:rsidRPr="00E42710" w:rsidRDefault="0046273E">
      <w:pPr>
        <w:spacing w:after="0"/>
        <w:rPr>
          <w:rFonts w:ascii="Times New Roman" w:hAnsi="Times New Roman" w:cs="Times New Roman"/>
          <w:sz w:val="24"/>
          <w:szCs w:val="24"/>
        </w:rPr>
      </w:pPr>
    </w:p>
    <w:sectPr w:rsidR="0046273E" w:rsidRPr="00E42710" w:rsidSect="00344F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F06A8"/>
    <w:rsid w:val="00007BFE"/>
    <w:rsid w:val="00013B6F"/>
    <w:rsid w:val="00014484"/>
    <w:rsid w:val="00023C1F"/>
    <w:rsid w:val="00031424"/>
    <w:rsid w:val="00032B09"/>
    <w:rsid w:val="00035807"/>
    <w:rsid w:val="00043B2D"/>
    <w:rsid w:val="00046525"/>
    <w:rsid w:val="00054DB3"/>
    <w:rsid w:val="00055D55"/>
    <w:rsid w:val="000612E2"/>
    <w:rsid w:val="00065545"/>
    <w:rsid w:val="00066AAA"/>
    <w:rsid w:val="000710F2"/>
    <w:rsid w:val="00074A29"/>
    <w:rsid w:val="00076869"/>
    <w:rsid w:val="000825F0"/>
    <w:rsid w:val="00082A70"/>
    <w:rsid w:val="000A6A6F"/>
    <w:rsid w:val="000B747C"/>
    <w:rsid w:val="000C55CD"/>
    <w:rsid w:val="000D3027"/>
    <w:rsid w:val="000E2E26"/>
    <w:rsid w:val="000E5064"/>
    <w:rsid w:val="000F672E"/>
    <w:rsid w:val="001008BE"/>
    <w:rsid w:val="00101948"/>
    <w:rsid w:val="00102EAF"/>
    <w:rsid w:val="00103BED"/>
    <w:rsid w:val="0010410F"/>
    <w:rsid w:val="00106EED"/>
    <w:rsid w:val="00111C44"/>
    <w:rsid w:val="00112202"/>
    <w:rsid w:val="00116FFB"/>
    <w:rsid w:val="001221CE"/>
    <w:rsid w:val="00123DD2"/>
    <w:rsid w:val="00124A3A"/>
    <w:rsid w:val="00124FEE"/>
    <w:rsid w:val="00131FD8"/>
    <w:rsid w:val="00133D7D"/>
    <w:rsid w:val="0013503B"/>
    <w:rsid w:val="00142689"/>
    <w:rsid w:val="00154C8A"/>
    <w:rsid w:val="001634E0"/>
    <w:rsid w:val="00164A1A"/>
    <w:rsid w:val="0017098E"/>
    <w:rsid w:val="001733D6"/>
    <w:rsid w:val="00174C20"/>
    <w:rsid w:val="00183275"/>
    <w:rsid w:val="00186C04"/>
    <w:rsid w:val="001A1677"/>
    <w:rsid w:val="001A34F7"/>
    <w:rsid w:val="001A4B4D"/>
    <w:rsid w:val="001A60D2"/>
    <w:rsid w:val="001B3FD5"/>
    <w:rsid w:val="001B5DF1"/>
    <w:rsid w:val="001C2E9B"/>
    <w:rsid w:val="001C6169"/>
    <w:rsid w:val="001C6FCC"/>
    <w:rsid w:val="001D4C3B"/>
    <w:rsid w:val="001D5B71"/>
    <w:rsid w:val="001E2409"/>
    <w:rsid w:val="001F1460"/>
    <w:rsid w:val="001F7690"/>
    <w:rsid w:val="002007CF"/>
    <w:rsid w:val="00205AD1"/>
    <w:rsid w:val="00205ED1"/>
    <w:rsid w:val="00212EBE"/>
    <w:rsid w:val="00217393"/>
    <w:rsid w:val="00224FA4"/>
    <w:rsid w:val="0022665B"/>
    <w:rsid w:val="0022742E"/>
    <w:rsid w:val="00233F39"/>
    <w:rsid w:val="00237A32"/>
    <w:rsid w:val="00240F7F"/>
    <w:rsid w:val="002427BC"/>
    <w:rsid w:val="00242C3A"/>
    <w:rsid w:val="00251635"/>
    <w:rsid w:val="0025392F"/>
    <w:rsid w:val="00263C4C"/>
    <w:rsid w:val="00263D79"/>
    <w:rsid w:val="0027441E"/>
    <w:rsid w:val="00277ABF"/>
    <w:rsid w:val="00280FBC"/>
    <w:rsid w:val="00284C65"/>
    <w:rsid w:val="00292A5C"/>
    <w:rsid w:val="002A5929"/>
    <w:rsid w:val="002A5AC8"/>
    <w:rsid w:val="002A78B3"/>
    <w:rsid w:val="002B40F2"/>
    <w:rsid w:val="002D1588"/>
    <w:rsid w:val="002E699A"/>
    <w:rsid w:val="002F06A8"/>
    <w:rsid w:val="002F5BD6"/>
    <w:rsid w:val="00302309"/>
    <w:rsid w:val="003027ED"/>
    <w:rsid w:val="00305DD7"/>
    <w:rsid w:val="00306530"/>
    <w:rsid w:val="00306995"/>
    <w:rsid w:val="003118BF"/>
    <w:rsid w:val="003134C0"/>
    <w:rsid w:val="003438CE"/>
    <w:rsid w:val="00344FDF"/>
    <w:rsid w:val="00345A15"/>
    <w:rsid w:val="003514E9"/>
    <w:rsid w:val="003524B0"/>
    <w:rsid w:val="00356678"/>
    <w:rsid w:val="003723B6"/>
    <w:rsid w:val="00373705"/>
    <w:rsid w:val="0039262C"/>
    <w:rsid w:val="00394F70"/>
    <w:rsid w:val="00397C4A"/>
    <w:rsid w:val="00397F83"/>
    <w:rsid w:val="003B4D4D"/>
    <w:rsid w:val="003B64F5"/>
    <w:rsid w:val="003D22F7"/>
    <w:rsid w:val="003E0214"/>
    <w:rsid w:val="003E1B11"/>
    <w:rsid w:val="003E6457"/>
    <w:rsid w:val="003F14B2"/>
    <w:rsid w:val="00400AFF"/>
    <w:rsid w:val="004034AB"/>
    <w:rsid w:val="00403B24"/>
    <w:rsid w:val="004116D7"/>
    <w:rsid w:val="00412766"/>
    <w:rsid w:val="00421EFE"/>
    <w:rsid w:val="004225A3"/>
    <w:rsid w:val="00422921"/>
    <w:rsid w:val="0042509F"/>
    <w:rsid w:val="00425D2E"/>
    <w:rsid w:val="004266DE"/>
    <w:rsid w:val="00427BB6"/>
    <w:rsid w:val="00433CF4"/>
    <w:rsid w:val="00434193"/>
    <w:rsid w:val="00450596"/>
    <w:rsid w:val="00451041"/>
    <w:rsid w:val="00451F6E"/>
    <w:rsid w:val="00455AA7"/>
    <w:rsid w:val="0046273E"/>
    <w:rsid w:val="00462B78"/>
    <w:rsid w:val="004769D3"/>
    <w:rsid w:val="00476E7A"/>
    <w:rsid w:val="00485485"/>
    <w:rsid w:val="0049289E"/>
    <w:rsid w:val="004A47F6"/>
    <w:rsid w:val="004B4BE1"/>
    <w:rsid w:val="004B54C6"/>
    <w:rsid w:val="004B61E8"/>
    <w:rsid w:val="004C3311"/>
    <w:rsid w:val="004D7FD6"/>
    <w:rsid w:val="004E4074"/>
    <w:rsid w:val="004E7761"/>
    <w:rsid w:val="005003D2"/>
    <w:rsid w:val="00500B11"/>
    <w:rsid w:val="00502F50"/>
    <w:rsid w:val="00504B42"/>
    <w:rsid w:val="005077E6"/>
    <w:rsid w:val="00510E74"/>
    <w:rsid w:val="00516B05"/>
    <w:rsid w:val="00524C1C"/>
    <w:rsid w:val="00524CFD"/>
    <w:rsid w:val="005256E0"/>
    <w:rsid w:val="00534479"/>
    <w:rsid w:val="00534D6C"/>
    <w:rsid w:val="005371D9"/>
    <w:rsid w:val="00537F63"/>
    <w:rsid w:val="005420E7"/>
    <w:rsid w:val="00551D64"/>
    <w:rsid w:val="0055296B"/>
    <w:rsid w:val="005561FF"/>
    <w:rsid w:val="005626EE"/>
    <w:rsid w:val="005636A1"/>
    <w:rsid w:val="00563A87"/>
    <w:rsid w:val="0056411F"/>
    <w:rsid w:val="00567390"/>
    <w:rsid w:val="00573210"/>
    <w:rsid w:val="005755FC"/>
    <w:rsid w:val="005756EB"/>
    <w:rsid w:val="005849BE"/>
    <w:rsid w:val="00587D3A"/>
    <w:rsid w:val="00592D0B"/>
    <w:rsid w:val="005A169C"/>
    <w:rsid w:val="005A669B"/>
    <w:rsid w:val="005B4990"/>
    <w:rsid w:val="005C06E4"/>
    <w:rsid w:val="005C704B"/>
    <w:rsid w:val="005C7551"/>
    <w:rsid w:val="005C7B24"/>
    <w:rsid w:val="005C7BF2"/>
    <w:rsid w:val="005D500D"/>
    <w:rsid w:val="005D5C03"/>
    <w:rsid w:val="005D615A"/>
    <w:rsid w:val="005E1134"/>
    <w:rsid w:val="005E4BB3"/>
    <w:rsid w:val="005F7B77"/>
    <w:rsid w:val="005F7FBD"/>
    <w:rsid w:val="00604E61"/>
    <w:rsid w:val="006074EF"/>
    <w:rsid w:val="00610E3C"/>
    <w:rsid w:val="00614491"/>
    <w:rsid w:val="006232F2"/>
    <w:rsid w:val="006236F7"/>
    <w:rsid w:val="00624E5E"/>
    <w:rsid w:val="00631E8D"/>
    <w:rsid w:val="0063239F"/>
    <w:rsid w:val="00634EC5"/>
    <w:rsid w:val="00637E74"/>
    <w:rsid w:val="00641366"/>
    <w:rsid w:val="00642D2A"/>
    <w:rsid w:val="006461CC"/>
    <w:rsid w:val="006520E0"/>
    <w:rsid w:val="00652ABB"/>
    <w:rsid w:val="00657A99"/>
    <w:rsid w:val="00657FD1"/>
    <w:rsid w:val="00661BA9"/>
    <w:rsid w:val="00663318"/>
    <w:rsid w:val="006637EE"/>
    <w:rsid w:val="006756C9"/>
    <w:rsid w:val="00676FD9"/>
    <w:rsid w:val="0067789C"/>
    <w:rsid w:val="006832D1"/>
    <w:rsid w:val="00683995"/>
    <w:rsid w:val="00690A98"/>
    <w:rsid w:val="00692A86"/>
    <w:rsid w:val="006946FF"/>
    <w:rsid w:val="006A3541"/>
    <w:rsid w:val="006A3979"/>
    <w:rsid w:val="006A5B43"/>
    <w:rsid w:val="006B3802"/>
    <w:rsid w:val="006B46A5"/>
    <w:rsid w:val="006B46C1"/>
    <w:rsid w:val="006B5B13"/>
    <w:rsid w:val="006C7C72"/>
    <w:rsid w:val="006D0173"/>
    <w:rsid w:val="006D043E"/>
    <w:rsid w:val="006D0ED6"/>
    <w:rsid w:val="006D17B9"/>
    <w:rsid w:val="006D40B7"/>
    <w:rsid w:val="006D6DA1"/>
    <w:rsid w:val="006E227F"/>
    <w:rsid w:val="006E2333"/>
    <w:rsid w:val="006E5101"/>
    <w:rsid w:val="006F17AF"/>
    <w:rsid w:val="006F3107"/>
    <w:rsid w:val="00705C61"/>
    <w:rsid w:val="00706D74"/>
    <w:rsid w:val="00713F4A"/>
    <w:rsid w:val="00717C66"/>
    <w:rsid w:val="00721526"/>
    <w:rsid w:val="007224C4"/>
    <w:rsid w:val="007236B2"/>
    <w:rsid w:val="00731720"/>
    <w:rsid w:val="00733A50"/>
    <w:rsid w:val="00737DA5"/>
    <w:rsid w:val="00741C7A"/>
    <w:rsid w:val="007420DD"/>
    <w:rsid w:val="007441A1"/>
    <w:rsid w:val="00745D5E"/>
    <w:rsid w:val="00746006"/>
    <w:rsid w:val="0075280B"/>
    <w:rsid w:val="00767522"/>
    <w:rsid w:val="00774283"/>
    <w:rsid w:val="007758E3"/>
    <w:rsid w:val="00777624"/>
    <w:rsid w:val="007779BF"/>
    <w:rsid w:val="00787E39"/>
    <w:rsid w:val="007B49A3"/>
    <w:rsid w:val="007B726B"/>
    <w:rsid w:val="007B72ED"/>
    <w:rsid w:val="007C2775"/>
    <w:rsid w:val="007C310F"/>
    <w:rsid w:val="007C5590"/>
    <w:rsid w:val="007D7BFB"/>
    <w:rsid w:val="007D7C78"/>
    <w:rsid w:val="007E2FDB"/>
    <w:rsid w:val="007E37D4"/>
    <w:rsid w:val="007F08AC"/>
    <w:rsid w:val="007F198F"/>
    <w:rsid w:val="007F3DE2"/>
    <w:rsid w:val="008012DA"/>
    <w:rsid w:val="00801EA2"/>
    <w:rsid w:val="008029D0"/>
    <w:rsid w:val="00811CE2"/>
    <w:rsid w:val="0082655D"/>
    <w:rsid w:val="00831959"/>
    <w:rsid w:val="00831FD0"/>
    <w:rsid w:val="0083343A"/>
    <w:rsid w:val="0084175D"/>
    <w:rsid w:val="0085278E"/>
    <w:rsid w:val="008577D1"/>
    <w:rsid w:val="00857A55"/>
    <w:rsid w:val="00871F4E"/>
    <w:rsid w:val="00871FBA"/>
    <w:rsid w:val="00877B62"/>
    <w:rsid w:val="00884FCD"/>
    <w:rsid w:val="0088664A"/>
    <w:rsid w:val="00890029"/>
    <w:rsid w:val="0089674A"/>
    <w:rsid w:val="00896A7F"/>
    <w:rsid w:val="008A083D"/>
    <w:rsid w:val="008A1D3D"/>
    <w:rsid w:val="008A37FC"/>
    <w:rsid w:val="008B6075"/>
    <w:rsid w:val="008C4529"/>
    <w:rsid w:val="008C62CA"/>
    <w:rsid w:val="008D1291"/>
    <w:rsid w:val="008D4988"/>
    <w:rsid w:val="008E0670"/>
    <w:rsid w:val="008E10A6"/>
    <w:rsid w:val="008E1745"/>
    <w:rsid w:val="008E6B4B"/>
    <w:rsid w:val="008E7F4E"/>
    <w:rsid w:val="008F1513"/>
    <w:rsid w:val="008F2149"/>
    <w:rsid w:val="008F54E4"/>
    <w:rsid w:val="008F6737"/>
    <w:rsid w:val="0090730F"/>
    <w:rsid w:val="009119D5"/>
    <w:rsid w:val="00912E3E"/>
    <w:rsid w:val="00914889"/>
    <w:rsid w:val="009152E5"/>
    <w:rsid w:val="00916B42"/>
    <w:rsid w:val="00934A08"/>
    <w:rsid w:val="00941FCD"/>
    <w:rsid w:val="00943D5E"/>
    <w:rsid w:val="0094568B"/>
    <w:rsid w:val="00946DDC"/>
    <w:rsid w:val="009663CD"/>
    <w:rsid w:val="00966857"/>
    <w:rsid w:val="00967EAD"/>
    <w:rsid w:val="009733B0"/>
    <w:rsid w:val="0097589B"/>
    <w:rsid w:val="00981A0F"/>
    <w:rsid w:val="00983BE8"/>
    <w:rsid w:val="0098695F"/>
    <w:rsid w:val="0099732D"/>
    <w:rsid w:val="00997F4A"/>
    <w:rsid w:val="009A74FC"/>
    <w:rsid w:val="009B22C8"/>
    <w:rsid w:val="009B4740"/>
    <w:rsid w:val="009B7875"/>
    <w:rsid w:val="009B7C4D"/>
    <w:rsid w:val="009D4F54"/>
    <w:rsid w:val="009F52F3"/>
    <w:rsid w:val="009F5C40"/>
    <w:rsid w:val="00A04C63"/>
    <w:rsid w:val="00A11AF9"/>
    <w:rsid w:val="00A1433A"/>
    <w:rsid w:val="00A347E8"/>
    <w:rsid w:val="00A42B94"/>
    <w:rsid w:val="00A624D7"/>
    <w:rsid w:val="00A71676"/>
    <w:rsid w:val="00A71E32"/>
    <w:rsid w:val="00A82532"/>
    <w:rsid w:val="00A830A6"/>
    <w:rsid w:val="00A85D0B"/>
    <w:rsid w:val="00A85DF2"/>
    <w:rsid w:val="00A85F8F"/>
    <w:rsid w:val="00A92CC7"/>
    <w:rsid w:val="00A92EC1"/>
    <w:rsid w:val="00AA3BC8"/>
    <w:rsid w:val="00AA5123"/>
    <w:rsid w:val="00AC5E9C"/>
    <w:rsid w:val="00AD0082"/>
    <w:rsid w:val="00AE42DF"/>
    <w:rsid w:val="00AE636B"/>
    <w:rsid w:val="00B07488"/>
    <w:rsid w:val="00B119F5"/>
    <w:rsid w:val="00B24116"/>
    <w:rsid w:val="00B25D6F"/>
    <w:rsid w:val="00B3257F"/>
    <w:rsid w:val="00B329E7"/>
    <w:rsid w:val="00B34510"/>
    <w:rsid w:val="00B34FE7"/>
    <w:rsid w:val="00B4652C"/>
    <w:rsid w:val="00B50F1D"/>
    <w:rsid w:val="00B54240"/>
    <w:rsid w:val="00B6580F"/>
    <w:rsid w:val="00B667CF"/>
    <w:rsid w:val="00B678EA"/>
    <w:rsid w:val="00B71F83"/>
    <w:rsid w:val="00B7396B"/>
    <w:rsid w:val="00B74732"/>
    <w:rsid w:val="00B75837"/>
    <w:rsid w:val="00B768B4"/>
    <w:rsid w:val="00B812C0"/>
    <w:rsid w:val="00B921ED"/>
    <w:rsid w:val="00B92937"/>
    <w:rsid w:val="00B93591"/>
    <w:rsid w:val="00B94692"/>
    <w:rsid w:val="00B97854"/>
    <w:rsid w:val="00BA0031"/>
    <w:rsid w:val="00BA0844"/>
    <w:rsid w:val="00BA3609"/>
    <w:rsid w:val="00BA40CB"/>
    <w:rsid w:val="00BB32B0"/>
    <w:rsid w:val="00BC06CB"/>
    <w:rsid w:val="00BD18FB"/>
    <w:rsid w:val="00BE2EA7"/>
    <w:rsid w:val="00BF7C0A"/>
    <w:rsid w:val="00C064CA"/>
    <w:rsid w:val="00C07A8D"/>
    <w:rsid w:val="00C11DE7"/>
    <w:rsid w:val="00C25718"/>
    <w:rsid w:val="00C3196E"/>
    <w:rsid w:val="00C35B4A"/>
    <w:rsid w:val="00C45167"/>
    <w:rsid w:val="00C4574D"/>
    <w:rsid w:val="00C469D8"/>
    <w:rsid w:val="00C53603"/>
    <w:rsid w:val="00C55158"/>
    <w:rsid w:val="00C57375"/>
    <w:rsid w:val="00C74D8D"/>
    <w:rsid w:val="00C762CF"/>
    <w:rsid w:val="00C80780"/>
    <w:rsid w:val="00C81E2C"/>
    <w:rsid w:val="00C82A99"/>
    <w:rsid w:val="00C8563E"/>
    <w:rsid w:val="00C95ED4"/>
    <w:rsid w:val="00C96053"/>
    <w:rsid w:val="00CA0B7D"/>
    <w:rsid w:val="00CA5000"/>
    <w:rsid w:val="00CA5F66"/>
    <w:rsid w:val="00CB70EE"/>
    <w:rsid w:val="00CC0CDA"/>
    <w:rsid w:val="00CC1EA7"/>
    <w:rsid w:val="00CC248E"/>
    <w:rsid w:val="00CC48AF"/>
    <w:rsid w:val="00CC6E61"/>
    <w:rsid w:val="00CE761E"/>
    <w:rsid w:val="00CF2B9B"/>
    <w:rsid w:val="00CF2CD6"/>
    <w:rsid w:val="00D01C74"/>
    <w:rsid w:val="00D06CF8"/>
    <w:rsid w:val="00D101DC"/>
    <w:rsid w:val="00D114FA"/>
    <w:rsid w:val="00D16637"/>
    <w:rsid w:val="00D17F02"/>
    <w:rsid w:val="00D218D3"/>
    <w:rsid w:val="00D23649"/>
    <w:rsid w:val="00D26BB3"/>
    <w:rsid w:val="00D2752E"/>
    <w:rsid w:val="00D30A25"/>
    <w:rsid w:val="00D351F9"/>
    <w:rsid w:val="00D367A1"/>
    <w:rsid w:val="00D413EC"/>
    <w:rsid w:val="00D4369E"/>
    <w:rsid w:val="00D44AFC"/>
    <w:rsid w:val="00D5655F"/>
    <w:rsid w:val="00D56FD9"/>
    <w:rsid w:val="00D6395E"/>
    <w:rsid w:val="00D647EC"/>
    <w:rsid w:val="00D67163"/>
    <w:rsid w:val="00D82251"/>
    <w:rsid w:val="00D84AA4"/>
    <w:rsid w:val="00D85B31"/>
    <w:rsid w:val="00D8645C"/>
    <w:rsid w:val="00D86B91"/>
    <w:rsid w:val="00D9064C"/>
    <w:rsid w:val="00D912A3"/>
    <w:rsid w:val="00DA16F9"/>
    <w:rsid w:val="00DA30C4"/>
    <w:rsid w:val="00DA7133"/>
    <w:rsid w:val="00DB2C04"/>
    <w:rsid w:val="00DB40A0"/>
    <w:rsid w:val="00DB427B"/>
    <w:rsid w:val="00DB4DA5"/>
    <w:rsid w:val="00DC02CA"/>
    <w:rsid w:val="00DC14F2"/>
    <w:rsid w:val="00DC5946"/>
    <w:rsid w:val="00DD18BD"/>
    <w:rsid w:val="00DD198B"/>
    <w:rsid w:val="00DD41FB"/>
    <w:rsid w:val="00DD561C"/>
    <w:rsid w:val="00DD65D3"/>
    <w:rsid w:val="00DE74F7"/>
    <w:rsid w:val="00DF037B"/>
    <w:rsid w:val="00DF149D"/>
    <w:rsid w:val="00E02E54"/>
    <w:rsid w:val="00E04A64"/>
    <w:rsid w:val="00E12ACE"/>
    <w:rsid w:val="00E1619B"/>
    <w:rsid w:val="00E26A0B"/>
    <w:rsid w:val="00E32EA6"/>
    <w:rsid w:val="00E3749B"/>
    <w:rsid w:val="00E4139A"/>
    <w:rsid w:val="00E41E65"/>
    <w:rsid w:val="00E42710"/>
    <w:rsid w:val="00E42FDD"/>
    <w:rsid w:val="00E44E07"/>
    <w:rsid w:val="00E460CB"/>
    <w:rsid w:val="00E50F85"/>
    <w:rsid w:val="00E538AC"/>
    <w:rsid w:val="00E54F8C"/>
    <w:rsid w:val="00E5584D"/>
    <w:rsid w:val="00E60B53"/>
    <w:rsid w:val="00E63FE0"/>
    <w:rsid w:val="00E75BA3"/>
    <w:rsid w:val="00E879FF"/>
    <w:rsid w:val="00E94D6A"/>
    <w:rsid w:val="00EA14F1"/>
    <w:rsid w:val="00EA7CE8"/>
    <w:rsid w:val="00EB3730"/>
    <w:rsid w:val="00EB3FC4"/>
    <w:rsid w:val="00EB7B48"/>
    <w:rsid w:val="00ED0FC8"/>
    <w:rsid w:val="00ED395E"/>
    <w:rsid w:val="00ED45ED"/>
    <w:rsid w:val="00EE3F06"/>
    <w:rsid w:val="00EE6AA0"/>
    <w:rsid w:val="00EF2272"/>
    <w:rsid w:val="00EF47D8"/>
    <w:rsid w:val="00EF6BC6"/>
    <w:rsid w:val="00F0389C"/>
    <w:rsid w:val="00F064F9"/>
    <w:rsid w:val="00F14855"/>
    <w:rsid w:val="00F365B4"/>
    <w:rsid w:val="00F4240A"/>
    <w:rsid w:val="00F473C2"/>
    <w:rsid w:val="00F50966"/>
    <w:rsid w:val="00F56757"/>
    <w:rsid w:val="00F632E9"/>
    <w:rsid w:val="00F73682"/>
    <w:rsid w:val="00F75055"/>
    <w:rsid w:val="00FA0140"/>
    <w:rsid w:val="00FB058A"/>
    <w:rsid w:val="00FB67D8"/>
    <w:rsid w:val="00FC4624"/>
    <w:rsid w:val="00FC6AD2"/>
    <w:rsid w:val="00FC72DD"/>
    <w:rsid w:val="00FC7F3D"/>
    <w:rsid w:val="00FE1BBE"/>
    <w:rsid w:val="00FE303A"/>
    <w:rsid w:val="00FE4049"/>
    <w:rsid w:val="00FE43DD"/>
    <w:rsid w:val="00FE496F"/>
    <w:rsid w:val="00FE69D7"/>
    <w:rsid w:val="00FF0396"/>
    <w:rsid w:val="00FF219F"/>
    <w:rsid w:val="00FF46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FDF"/>
  </w:style>
  <w:style w:type="paragraph" w:styleId="Heading1">
    <w:name w:val="heading 1"/>
    <w:basedOn w:val="Normal"/>
    <w:next w:val="Normal"/>
    <w:link w:val="Heading1Char"/>
    <w:qFormat/>
    <w:rsid w:val="00CE761E"/>
    <w:pPr>
      <w:keepNext/>
      <w:spacing w:before="240" w:after="60" w:line="240" w:lineRule="auto"/>
      <w:outlineLvl w:val="0"/>
    </w:pPr>
    <w:rPr>
      <w:rFonts w:ascii="Arial" w:eastAsia="Times New Roman" w:hAnsi="Arial" w:cs="Arial"/>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6D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CE761E"/>
    <w:rPr>
      <w:rFonts w:ascii="Arial" w:eastAsia="Times New Roman" w:hAnsi="Arial" w:cs="Arial"/>
      <w:b/>
      <w:bCs/>
      <w:kern w:val="32"/>
      <w:sz w:val="32"/>
      <w:szCs w:val="32"/>
      <w:lang w:val="en-GB"/>
    </w:rPr>
  </w:style>
  <w:style w:type="table" w:customStyle="1" w:styleId="PlainTable11">
    <w:name w:val="Plain Table 11"/>
    <w:basedOn w:val="TableNormal"/>
    <w:uiPriority w:val="41"/>
    <w:rsid w:val="0037370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D1663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Light1">
    <w:name w:val="Table Grid Light1"/>
    <w:basedOn w:val="TableNormal"/>
    <w:uiPriority w:val="40"/>
    <w:rsid w:val="00DD198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semiHidden/>
    <w:rsid w:val="00076869"/>
    <w:rPr>
      <w:color w:val="0000FF"/>
      <w:u w:val="single"/>
    </w:rPr>
  </w:style>
  <w:style w:type="character" w:customStyle="1" w:styleId="apple-converted-space">
    <w:name w:val="apple-converted-space"/>
    <w:basedOn w:val="DefaultParagraphFont"/>
    <w:rsid w:val="003514E9"/>
  </w:style>
</w:styles>
</file>

<file path=word/webSettings.xml><?xml version="1.0" encoding="utf-8"?>
<w:webSettings xmlns:r="http://schemas.openxmlformats.org/officeDocument/2006/relationships" xmlns:w="http://schemas.openxmlformats.org/wordprocessingml/2006/main">
  <w:divs>
    <w:div w:id="148668365">
      <w:bodyDiv w:val="1"/>
      <w:marLeft w:val="0"/>
      <w:marRight w:val="0"/>
      <w:marTop w:val="0"/>
      <w:marBottom w:val="0"/>
      <w:divBdr>
        <w:top w:val="none" w:sz="0" w:space="0" w:color="auto"/>
        <w:left w:val="none" w:sz="0" w:space="0" w:color="auto"/>
        <w:bottom w:val="none" w:sz="0" w:space="0" w:color="auto"/>
        <w:right w:val="none" w:sz="0" w:space="0" w:color="auto"/>
      </w:divBdr>
    </w:div>
    <w:div w:id="273487706">
      <w:bodyDiv w:val="1"/>
      <w:marLeft w:val="0"/>
      <w:marRight w:val="0"/>
      <w:marTop w:val="0"/>
      <w:marBottom w:val="0"/>
      <w:divBdr>
        <w:top w:val="none" w:sz="0" w:space="0" w:color="auto"/>
        <w:left w:val="none" w:sz="0" w:space="0" w:color="auto"/>
        <w:bottom w:val="none" w:sz="0" w:space="0" w:color="auto"/>
        <w:right w:val="none" w:sz="0" w:space="0" w:color="auto"/>
      </w:divBdr>
    </w:div>
    <w:div w:id="284623289">
      <w:bodyDiv w:val="1"/>
      <w:marLeft w:val="0"/>
      <w:marRight w:val="0"/>
      <w:marTop w:val="0"/>
      <w:marBottom w:val="0"/>
      <w:divBdr>
        <w:top w:val="none" w:sz="0" w:space="0" w:color="auto"/>
        <w:left w:val="none" w:sz="0" w:space="0" w:color="auto"/>
        <w:bottom w:val="none" w:sz="0" w:space="0" w:color="auto"/>
        <w:right w:val="none" w:sz="0" w:space="0" w:color="auto"/>
      </w:divBdr>
    </w:div>
    <w:div w:id="298267418">
      <w:bodyDiv w:val="1"/>
      <w:marLeft w:val="0"/>
      <w:marRight w:val="0"/>
      <w:marTop w:val="0"/>
      <w:marBottom w:val="0"/>
      <w:divBdr>
        <w:top w:val="none" w:sz="0" w:space="0" w:color="auto"/>
        <w:left w:val="none" w:sz="0" w:space="0" w:color="auto"/>
        <w:bottom w:val="none" w:sz="0" w:space="0" w:color="auto"/>
        <w:right w:val="none" w:sz="0" w:space="0" w:color="auto"/>
      </w:divBdr>
    </w:div>
    <w:div w:id="309755188">
      <w:bodyDiv w:val="1"/>
      <w:marLeft w:val="0"/>
      <w:marRight w:val="0"/>
      <w:marTop w:val="0"/>
      <w:marBottom w:val="0"/>
      <w:divBdr>
        <w:top w:val="none" w:sz="0" w:space="0" w:color="auto"/>
        <w:left w:val="none" w:sz="0" w:space="0" w:color="auto"/>
        <w:bottom w:val="none" w:sz="0" w:space="0" w:color="auto"/>
        <w:right w:val="none" w:sz="0" w:space="0" w:color="auto"/>
      </w:divBdr>
    </w:div>
    <w:div w:id="438834235">
      <w:bodyDiv w:val="1"/>
      <w:marLeft w:val="0"/>
      <w:marRight w:val="0"/>
      <w:marTop w:val="0"/>
      <w:marBottom w:val="0"/>
      <w:divBdr>
        <w:top w:val="none" w:sz="0" w:space="0" w:color="auto"/>
        <w:left w:val="none" w:sz="0" w:space="0" w:color="auto"/>
        <w:bottom w:val="none" w:sz="0" w:space="0" w:color="auto"/>
        <w:right w:val="none" w:sz="0" w:space="0" w:color="auto"/>
      </w:divBdr>
    </w:div>
    <w:div w:id="514198612">
      <w:bodyDiv w:val="1"/>
      <w:marLeft w:val="0"/>
      <w:marRight w:val="0"/>
      <w:marTop w:val="0"/>
      <w:marBottom w:val="0"/>
      <w:divBdr>
        <w:top w:val="none" w:sz="0" w:space="0" w:color="auto"/>
        <w:left w:val="none" w:sz="0" w:space="0" w:color="auto"/>
        <w:bottom w:val="none" w:sz="0" w:space="0" w:color="auto"/>
        <w:right w:val="none" w:sz="0" w:space="0" w:color="auto"/>
      </w:divBdr>
    </w:div>
    <w:div w:id="520241703">
      <w:bodyDiv w:val="1"/>
      <w:marLeft w:val="0"/>
      <w:marRight w:val="0"/>
      <w:marTop w:val="0"/>
      <w:marBottom w:val="0"/>
      <w:divBdr>
        <w:top w:val="none" w:sz="0" w:space="0" w:color="auto"/>
        <w:left w:val="none" w:sz="0" w:space="0" w:color="auto"/>
        <w:bottom w:val="none" w:sz="0" w:space="0" w:color="auto"/>
        <w:right w:val="none" w:sz="0" w:space="0" w:color="auto"/>
      </w:divBdr>
    </w:div>
    <w:div w:id="548498959">
      <w:bodyDiv w:val="1"/>
      <w:marLeft w:val="0"/>
      <w:marRight w:val="0"/>
      <w:marTop w:val="0"/>
      <w:marBottom w:val="0"/>
      <w:divBdr>
        <w:top w:val="none" w:sz="0" w:space="0" w:color="auto"/>
        <w:left w:val="none" w:sz="0" w:space="0" w:color="auto"/>
        <w:bottom w:val="none" w:sz="0" w:space="0" w:color="auto"/>
        <w:right w:val="none" w:sz="0" w:space="0" w:color="auto"/>
      </w:divBdr>
    </w:div>
    <w:div w:id="706763367">
      <w:bodyDiv w:val="1"/>
      <w:marLeft w:val="0"/>
      <w:marRight w:val="0"/>
      <w:marTop w:val="0"/>
      <w:marBottom w:val="0"/>
      <w:divBdr>
        <w:top w:val="none" w:sz="0" w:space="0" w:color="auto"/>
        <w:left w:val="none" w:sz="0" w:space="0" w:color="auto"/>
        <w:bottom w:val="none" w:sz="0" w:space="0" w:color="auto"/>
        <w:right w:val="none" w:sz="0" w:space="0" w:color="auto"/>
      </w:divBdr>
    </w:div>
    <w:div w:id="779297040">
      <w:bodyDiv w:val="1"/>
      <w:marLeft w:val="0"/>
      <w:marRight w:val="0"/>
      <w:marTop w:val="0"/>
      <w:marBottom w:val="0"/>
      <w:divBdr>
        <w:top w:val="none" w:sz="0" w:space="0" w:color="auto"/>
        <w:left w:val="none" w:sz="0" w:space="0" w:color="auto"/>
        <w:bottom w:val="none" w:sz="0" w:space="0" w:color="auto"/>
        <w:right w:val="none" w:sz="0" w:space="0" w:color="auto"/>
      </w:divBdr>
    </w:div>
    <w:div w:id="930699441">
      <w:bodyDiv w:val="1"/>
      <w:marLeft w:val="0"/>
      <w:marRight w:val="0"/>
      <w:marTop w:val="0"/>
      <w:marBottom w:val="0"/>
      <w:divBdr>
        <w:top w:val="none" w:sz="0" w:space="0" w:color="auto"/>
        <w:left w:val="none" w:sz="0" w:space="0" w:color="auto"/>
        <w:bottom w:val="none" w:sz="0" w:space="0" w:color="auto"/>
        <w:right w:val="none" w:sz="0" w:space="0" w:color="auto"/>
      </w:divBdr>
    </w:div>
    <w:div w:id="945769705">
      <w:bodyDiv w:val="1"/>
      <w:marLeft w:val="0"/>
      <w:marRight w:val="0"/>
      <w:marTop w:val="0"/>
      <w:marBottom w:val="0"/>
      <w:divBdr>
        <w:top w:val="none" w:sz="0" w:space="0" w:color="auto"/>
        <w:left w:val="none" w:sz="0" w:space="0" w:color="auto"/>
        <w:bottom w:val="none" w:sz="0" w:space="0" w:color="auto"/>
        <w:right w:val="none" w:sz="0" w:space="0" w:color="auto"/>
      </w:divBdr>
    </w:div>
    <w:div w:id="1562786045">
      <w:bodyDiv w:val="1"/>
      <w:marLeft w:val="0"/>
      <w:marRight w:val="0"/>
      <w:marTop w:val="0"/>
      <w:marBottom w:val="0"/>
      <w:divBdr>
        <w:top w:val="none" w:sz="0" w:space="0" w:color="auto"/>
        <w:left w:val="none" w:sz="0" w:space="0" w:color="auto"/>
        <w:bottom w:val="none" w:sz="0" w:space="0" w:color="auto"/>
        <w:right w:val="none" w:sz="0" w:space="0" w:color="auto"/>
      </w:divBdr>
    </w:div>
    <w:div w:id="1629434728">
      <w:bodyDiv w:val="1"/>
      <w:marLeft w:val="0"/>
      <w:marRight w:val="0"/>
      <w:marTop w:val="0"/>
      <w:marBottom w:val="0"/>
      <w:divBdr>
        <w:top w:val="none" w:sz="0" w:space="0" w:color="auto"/>
        <w:left w:val="none" w:sz="0" w:space="0" w:color="auto"/>
        <w:bottom w:val="none" w:sz="0" w:space="0" w:color="auto"/>
        <w:right w:val="none" w:sz="0" w:space="0" w:color="auto"/>
      </w:divBdr>
    </w:div>
    <w:div w:id="1980920048">
      <w:bodyDiv w:val="1"/>
      <w:marLeft w:val="0"/>
      <w:marRight w:val="0"/>
      <w:marTop w:val="0"/>
      <w:marBottom w:val="0"/>
      <w:divBdr>
        <w:top w:val="none" w:sz="0" w:space="0" w:color="auto"/>
        <w:left w:val="none" w:sz="0" w:space="0" w:color="auto"/>
        <w:bottom w:val="none" w:sz="0" w:space="0" w:color="auto"/>
        <w:right w:val="none" w:sz="0" w:space="0" w:color="auto"/>
      </w:divBdr>
    </w:div>
    <w:div w:id="2047370531">
      <w:bodyDiv w:val="1"/>
      <w:marLeft w:val="0"/>
      <w:marRight w:val="0"/>
      <w:marTop w:val="0"/>
      <w:marBottom w:val="0"/>
      <w:divBdr>
        <w:top w:val="none" w:sz="0" w:space="0" w:color="auto"/>
        <w:left w:val="none" w:sz="0" w:space="0" w:color="auto"/>
        <w:bottom w:val="none" w:sz="0" w:space="0" w:color="auto"/>
        <w:right w:val="none" w:sz="0" w:space="0" w:color="auto"/>
      </w:divBdr>
    </w:div>
    <w:div w:id="206236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tp://public.genomics.org.cn/BGI/gutmeta/High_quality_rea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books/NBK6860/" TargetMode="External"/><Relationship Id="rId5" Type="http://schemas.openxmlformats.org/officeDocument/2006/relationships/hyperlink" Target="http://www.hmpdacc.org/HMMC/" TargetMode="External"/><Relationship Id="rId4" Type="http://schemas.openxmlformats.org/officeDocument/2006/relationships/hyperlink" Target="http://www.ncbi.nlm.nih.gov/genomes/MICROBES/microbial_taxtree.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2486</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Wang</dc:creator>
  <cp:keywords/>
  <dc:description/>
  <cp:lastModifiedBy>User</cp:lastModifiedBy>
  <cp:revision>2</cp:revision>
  <cp:lastPrinted>2014-05-09T13:09:00Z</cp:lastPrinted>
  <dcterms:created xsi:type="dcterms:W3CDTF">2015-01-18T20:56:00Z</dcterms:created>
  <dcterms:modified xsi:type="dcterms:W3CDTF">2015-01-18T20:56:00Z</dcterms:modified>
</cp:coreProperties>
</file>