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5592B" w14:textId="2C9BE998" w:rsidR="00DC3ABE" w:rsidRPr="000F07D1" w:rsidRDefault="00DC3ABE" w:rsidP="00DC3ABE">
      <w:pPr>
        <w:pStyle w:val="Heading2"/>
      </w:pPr>
      <w:r w:rsidRPr="000F07D1">
        <w:t xml:space="preserve">What’s new in G-DOC </w:t>
      </w:r>
      <w:r w:rsidR="00CD4467" w:rsidRPr="009A6504">
        <w:rPr>
          <w:i/>
        </w:rPr>
        <w:t>Plus</w:t>
      </w:r>
      <w:r w:rsidR="00CD4467">
        <w:t>?</w:t>
      </w:r>
    </w:p>
    <w:p w14:paraId="5F8AA2B5" w14:textId="77777777" w:rsidR="00DC3ABE" w:rsidRPr="000F07D1" w:rsidRDefault="00DC3ABE" w:rsidP="00DC3ABE">
      <w:pPr>
        <w:rPr>
          <w:rFonts w:cs="Times New Roman"/>
          <w:sz w:val="20"/>
          <w:szCs w:val="20"/>
        </w:rPr>
      </w:pPr>
    </w:p>
    <w:tbl>
      <w:tblPr>
        <w:tblStyle w:val="TableGrid"/>
        <w:tblW w:w="847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3078"/>
        <w:gridCol w:w="2070"/>
        <w:gridCol w:w="1710"/>
        <w:gridCol w:w="1620"/>
      </w:tblGrid>
      <w:tr w:rsidR="00DC3ABE" w:rsidRPr="00E425C4" w14:paraId="20B90171" w14:textId="77777777" w:rsidTr="00765EC4">
        <w:tc>
          <w:tcPr>
            <w:tcW w:w="3078" w:type="dxa"/>
            <w:shd w:val="clear" w:color="auto" w:fill="E0E0E0"/>
          </w:tcPr>
          <w:p w14:paraId="6490DCA8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b/>
                <w:sz w:val="20"/>
                <w:szCs w:val="20"/>
              </w:rPr>
            </w:pPr>
            <w:r w:rsidRPr="00E425C4">
              <w:rPr>
                <w:b/>
                <w:sz w:val="20"/>
              </w:rPr>
              <w:t>DISEASE TYPES</w:t>
            </w:r>
          </w:p>
        </w:tc>
        <w:tc>
          <w:tcPr>
            <w:tcW w:w="2070" w:type="dxa"/>
            <w:shd w:val="clear" w:color="auto" w:fill="E0E0E0"/>
          </w:tcPr>
          <w:p w14:paraId="246E103F" w14:textId="77777777" w:rsidR="00DC3ABE" w:rsidRPr="00E425C4" w:rsidRDefault="00DC3ABE" w:rsidP="00765EC4">
            <w:pPr>
              <w:pStyle w:val="ListParagraph"/>
              <w:ind w:left="0"/>
              <w:rPr>
                <w:b/>
                <w:sz w:val="20"/>
              </w:rPr>
            </w:pPr>
            <w:r w:rsidRPr="00E425C4">
              <w:rPr>
                <w:b/>
                <w:sz w:val="20"/>
              </w:rPr>
              <w:t>Cancer / Non-cancer</w:t>
            </w:r>
          </w:p>
        </w:tc>
        <w:tc>
          <w:tcPr>
            <w:tcW w:w="1710" w:type="dxa"/>
            <w:shd w:val="clear" w:color="auto" w:fill="E0E0E0"/>
          </w:tcPr>
          <w:p w14:paraId="2D71F3FD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b/>
                <w:sz w:val="20"/>
                <w:szCs w:val="20"/>
              </w:rPr>
            </w:pPr>
            <w:r w:rsidRPr="00E425C4">
              <w:rPr>
                <w:b/>
                <w:sz w:val="20"/>
              </w:rPr>
              <w:t>G-DOC</w:t>
            </w:r>
          </w:p>
        </w:tc>
        <w:tc>
          <w:tcPr>
            <w:tcW w:w="1620" w:type="dxa"/>
            <w:shd w:val="clear" w:color="auto" w:fill="E0E0E0"/>
          </w:tcPr>
          <w:p w14:paraId="07AA061B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b/>
                <w:sz w:val="20"/>
                <w:szCs w:val="20"/>
              </w:rPr>
            </w:pPr>
            <w:r w:rsidRPr="00E425C4">
              <w:rPr>
                <w:b/>
                <w:sz w:val="20"/>
              </w:rPr>
              <w:t xml:space="preserve">G-DOC </w:t>
            </w:r>
            <w:r w:rsidRPr="00E425C4">
              <w:rPr>
                <w:b/>
                <w:i/>
                <w:sz w:val="20"/>
              </w:rPr>
              <w:t>Plus</w:t>
            </w:r>
          </w:p>
        </w:tc>
      </w:tr>
      <w:tr w:rsidR="00DC3ABE" w:rsidRPr="00E425C4" w14:paraId="37705F34" w14:textId="77777777" w:rsidTr="00765EC4">
        <w:tc>
          <w:tcPr>
            <w:tcW w:w="3078" w:type="dxa"/>
          </w:tcPr>
          <w:p w14:paraId="74791866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Breast cancer</w:t>
            </w:r>
          </w:p>
        </w:tc>
        <w:tc>
          <w:tcPr>
            <w:tcW w:w="2070" w:type="dxa"/>
          </w:tcPr>
          <w:p w14:paraId="64AA04C7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Cancer</w:t>
            </w:r>
          </w:p>
        </w:tc>
        <w:tc>
          <w:tcPr>
            <w:tcW w:w="1710" w:type="dxa"/>
          </w:tcPr>
          <w:p w14:paraId="69862CB8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  <w:tc>
          <w:tcPr>
            <w:tcW w:w="1620" w:type="dxa"/>
          </w:tcPr>
          <w:p w14:paraId="5B6E744C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196B332B" w14:textId="77777777" w:rsidTr="00765EC4">
        <w:tc>
          <w:tcPr>
            <w:tcW w:w="3078" w:type="dxa"/>
          </w:tcPr>
          <w:p w14:paraId="6D010E54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Colon cancer</w:t>
            </w:r>
          </w:p>
        </w:tc>
        <w:tc>
          <w:tcPr>
            <w:tcW w:w="2070" w:type="dxa"/>
          </w:tcPr>
          <w:p w14:paraId="5C8F8E72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Cancer</w:t>
            </w:r>
          </w:p>
        </w:tc>
        <w:tc>
          <w:tcPr>
            <w:tcW w:w="1710" w:type="dxa"/>
          </w:tcPr>
          <w:p w14:paraId="0A5894D7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  <w:tc>
          <w:tcPr>
            <w:tcW w:w="1620" w:type="dxa"/>
          </w:tcPr>
          <w:p w14:paraId="0352C564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7F15B8DC" w14:textId="77777777" w:rsidTr="00765EC4">
        <w:tc>
          <w:tcPr>
            <w:tcW w:w="3078" w:type="dxa"/>
          </w:tcPr>
          <w:p w14:paraId="4096C80C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Liver cancer</w:t>
            </w:r>
          </w:p>
        </w:tc>
        <w:tc>
          <w:tcPr>
            <w:tcW w:w="2070" w:type="dxa"/>
          </w:tcPr>
          <w:p w14:paraId="73855384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Cancer</w:t>
            </w:r>
          </w:p>
        </w:tc>
        <w:tc>
          <w:tcPr>
            <w:tcW w:w="1710" w:type="dxa"/>
          </w:tcPr>
          <w:p w14:paraId="5CE1E304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  <w:tc>
          <w:tcPr>
            <w:tcW w:w="1620" w:type="dxa"/>
          </w:tcPr>
          <w:p w14:paraId="60CEF83A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1A023065" w14:textId="77777777" w:rsidTr="00765EC4">
        <w:tc>
          <w:tcPr>
            <w:tcW w:w="3078" w:type="dxa"/>
          </w:tcPr>
          <w:p w14:paraId="7F61D06C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Pancreatic cancer</w:t>
            </w:r>
          </w:p>
        </w:tc>
        <w:tc>
          <w:tcPr>
            <w:tcW w:w="2070" w:type="dxa"/>
          </w:tcPr>
          <w:p w14:paraId="6685ACDA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Cancer</w:t>
            </w:r>
          </w:p>
        </w:tc>
        <w:tc>
          <w:tcPr>
            <w:tcW w:w="1710" w:type="dxa"/>
          </w:tcPr>
          <w:p w14:paraId="31451D82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  <w:tc>
          <w:tcPr>
            <w:tcW w:w="1620" w:type="dxa"/>
          </w:tcPr>
          <w:p w14:paraId="4389D6CC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10B578AB" w14:textId="77777777" w:rsidTr="00765EC4">
        <w:tc>
          <w:tcPr>
            <w:tcW w:w="3078" w:type="dxa"/>
          </w:tcPr>
          <w:p w14:paraId="610755D3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Prostrate cancer</w:t>
            </w:r>
          </w:p>
        </w:tc>
        <w:tc>
          <w:tcPr>
            <w:tcW w:w="2070" w:type="dxa"/>
          </w:tcPr>
          <w:p w14:paraId="71747643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Cancer</w:t>
            </w:r>
          </w:p>
        </w:tc>
        <w:tc>
          <w:tcPr>
            <w:tcW w:w="1710" w:type="dxa"/>
          </w:tcPr>
          <w:p w14:paraId="1BE9D6C9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  <w:tc>
          <w:tcPr>
            <w:tcW w:w="1620" w:type="dxa"/>
          </w:tcPr>
          <w:p w14:paraId="74E1ACF7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614B3E14" w14:textId="77777777" w:rsidTr="00765EC4">
        <w:tc>
          <w:tcPr>
            <w:tcW w:w="3078" w:type="dxa"/>
          </w:tcPr>
          <w:p w14:paraId="1CE2F231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Ovarian cancer</w:t>
            </w:r>
          </w:p>
        </w:tc>
        <w:tc>
          <w:tcPr>
            <w:tcW w:w="2070" w:type="dxa"/>
          </w:tcPr>
          <w:p w14:paraId="497212DF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Cancer</w:t>
            </w:r>
          </w:p>
        </w:tc>
        <w:tc>
          <w:tcPr>
            <w:tcW w:w="1710" w:type="dxa"/>
          </w:tcPr>
          <w:p w14:paraId="384AE362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  <w:tc>
          <w:tcPr>
            <w:tcW w:w="1620" w:type="dxa"/>
          </w:tcPr>
          <w:p w14:paraId="2C01EF6F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3BAF8038" w14:textId="77777777" w:rsidTr="00765EC4">
        <w:tc>
          <w:tcPr>
            <w:tcW w:w="3078" w:type="dxa"/>
          </w:tcPr>
          <w:p w14:paraId="1E996D6B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Stomach cancer</w:t>
            </w:r>
          </w:p>
        </w:tc>
        <w:tc>
          <w:tcPr>
            <w:tcW w:w="2070" w:type="dxa"/>
          </w:tcPr>
          <w:p w14:paraId="7F0767C7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Cancer</w:t>
            </w:r>
          </w:p>
        </w:tc>
        <w:tc>
          <w:tcPr>
            <w:tcW w:w="1710" w:type="dxa"/>
          </w:tcPr>
          <w:p w14:paraId="5A252930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  <w:tc>
          <w:tcPr>
            <w:tcW w:w="1620" w:type="dxa"/>
          </w:tcPr>
          <w:p w14:paraId="5EAA05DB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5DE05BA9" w14:textId="77777777" w:rsidTr="00765EC4">
        <w:tc>
          <w:tcPr>
            <w:tcW w:w="3078" w:type="dxa"/>
          </w:tcPr>
          <w:p w14:paraId="56D6C021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Pediatric cancer</w:t>
            </w:r>
          </w:p>
        </w:tc>
        <w:tc>
          <w:tcPr>
            <w:tcW w:w="2070" w:type="dxa"/>
          </w:tcPr>
          <w:p w14:paraId="07959F63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Cancer</w:t>
            </w:r>
          </w:p>
        </w:tc>
        <w:tc>
          <w:tcPr>
            <w:tcW w:w="1710" w:type="dxa"/>
          </w:tcPr>
          <w:p w14:paraId="121053F0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No</w:t>
            </w:r>
          </w:p>
        </w:tc>
        <w:tc>
          <w:tcPr>
            <w:tcW w:w="1620" w:type="dxa"/>
          </w:tcPr>
          <w:p w14:paraId="1770CFCB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03EF5649" w14:textId="77777777" w:rsidTr="00765EC4">
        <w:tc>
          <w:tcPr>
            <w:tcW w:w="3078" w:type="dxa"/>
          </w:tcPr>
          <w:p w14:paraId="03295616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Dementia</w:t>
            </w:r>
          </w:p>
        </w:tc>
        <w:tc>
          <w:tcPr>
            <w:tcW w:w="2070" w:type="dxa"/>
          </w:tcPr>
          <w:p w14:paraId="63D84ED9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Non-cancer</w:t>
            </w:r>
          </w:p>
        </w:tc>
        <w:tc>
          <w:tcPr>
            <w:tcW w:w="1710" w:type="dxa"/>
          </w:tcPr>
          <w:p w14:paraId="7C55D843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No</w:t>
            </w:r>
          </w:p>
        </w:tc>
        <w:tc>
          <w:tcPr>
            <w:tcW w:w="1620" w:type="dxa"/>
          </w:tcPr>
          <w:p w14:paraId="045675BC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41B15D68" w14:textId="77777777" w:rsidTr="00765EC4">
        <w:tc>
          <w:tcPr>
            <w:tcW w:w="3078" w:type="dxa"/>
          </w:tcPr>
          <w:p w14:paraId="0FCDEFB6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Duchene Muscular Dystrophy (DMD)</w:t>
            </w:r>
          </w:p>
        </w:tc>
        <w:tc>
          <w:tcPr>
            <w:tcW w:w="2070" w:type="dxa"/>
          </w:tcPr>
          <w:p w14:paraId="6A71CDA4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Non-cancer</w:t>
            </w:r>
          </w:p>
        </w:tc>
        <w:tc>
          <w:tcPr>
            <w:tcW w:w="1710" w:type="dxa"/>
          </w:tcPr>
          <w:p w14:paraId="2AEAF315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No</w:t>
            </w:r>
          </w:p>
        </w:tc>
        <w:tc>
          <w:tcPr>
            <w:tcW w:w="1620" w:type="dxa"/>
          </w:tcPr>
          <w:p w14:paraId="127C32B1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42294130" w14:textId="77777777" w:rsidTr="00765EC4">
        <w:tc>
          <w:tcPr>
            <w:tcW w:w="3078" w:type="dxa"/>
          </w:tcPr>
          <w:p w14:paraId="4C5945F5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Wound healing</w:t>
            </w:r>
          </w:p>
        </w:tc>
        <w:tc>
          <w:tcPr>
            <w:tcW w:w="2070" w:type="dxa"/>
          </w:tcPr>
          <w:p w14:paraId="17DDA66B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Non-cancer</w:t>
            </w:r>
          </w:p>
        </w:tc>
        <w:tc>
          <w:tcPr>
            <w:tcW w:w="1710" w:type="dxa"/>
          </w:tcPr>
          <w:p w14:paraId="2D460541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No</w:t>
            </w:r>
          </w:p>
        </w:tc>
        <w:tc>
          <w:tcPr>
            <w:tcW w:w="1620" w:type="dxa"/>
          </w:tcPr>
          <w:p w14:paraId="724452CC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31D7664E" w14:textId="77777777" w:rsidTr="00765EC4">
        <w:tc>
          <w:tcPr>
            <w:tcW w:w="3078" w:type="dxa"/>
          </w:tcPr>
          <w:p w14:paraId="43B6A9A0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NCI-60 cell line collection</w:t>
            </w:r>
          </w:p>
        </w:tc>
        <w:tc>
          <w:tcPr>
            <w:tcW w:w="2070" w:type="dxa"/>
          </w:tcPr>
          <w:p w14:paraId="51963B23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Cancer</w:t>
            </w:r>
          </w:p>
        </w:tc>
        <w:tc>
          <w:tcPr>
            <w:tcW w:w="1710" w:type="dxa"/>
          </w:tcPr>
          <w:p w14:paraId="0B6789A8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No</w:t>
            </w:r>
          </w:p>
        </w:tc>
        <w:tc>
          <w:tcPr>
            <w:tcW w:w="1620" w:type="dxa"/>
          </w:tcPr>
          <w:p w14:paraId="1E18A0A4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76FA07E6" w14:textId="77777777" w:rsidTr="00765EC4">
        <w:tc>
          <w:tcPr>
            <w:tcW w:w="3078" w:type="dxa"/>
          </w:tcPr>
          <w:p w14:paraId="2F7C970D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The 1000 genomes study</w:t>
            </w:r>
          </w:p>
        </w:tc>
        <w:tc>
          <w:tcPr>
            <w:tcW w:w="2070" w:type="dxa"/>
          </w:tcPr>
          <w:p w14:paraId="59BBA9F5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Non-cancer</w:t>
            </w:r>
          </w:p>
        </w:tc>
        <w:tc>
          <w:tcPr>
            <w:tcW w:w="1710" w:type="dxa"/>
          </w:tcPr>
          <w:p w14:paraId="0F740CD9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No</w:t>
            </w:r>
          </w:p>
        </w:tc>
        <w:tc>
          <w:tcPr>
            <w:tcW w:w="1620" w:type="dxa"/>
          </w:tcPr>
          <w:p w14:paraId="721DA96F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60B0199C" w14:textId="77777777" w:rsidTr="00765EC4">
        <w:tc>
          <w:tcPr>
            <w:tcW w:w="3078" w:type="dxa"/>
          </w:tcPr>
          <w:p w14:paraId="710DF711" w14:textId="77777777" w:rsidR="00DC3ABE" w:rsidRPr="00E425C4" w:rsidRDefault="00DC3ABE" w:rsidP="00765EC4">
            <w:pPr>
              <w:pStyle w:val="ListParagraph"/>
              <w:ind w:left="0"/>
              <w:rPr>
                <w:rFonts w:cs="Arial"/>
                <w:sz w:val="20"/>
              </w:rPr>
            </w:pPr>
            <w:r w:rsidRPr="00E425C4">
              <w:rPr>
                <w:rFonts w:cs="Arial"/>
                <w:sz w:val="20"/>
              </w:rPr>
              <w:t>Brain cancer</w:t>
            </w:r>
          </w:p>
        </w:tc>
        <w:tc>
          <w:tcPr>
            <w:tcW w:w="2070" w:type="dxa"/>
          </w:tcPr>
          <w:p w14:paraId="3FCC3266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Cancer</w:t>
            </w:r>
          </w:p>
        </w:tc>
        <w:tc>
          <w:tcPr>
            <w:tcW w:w="1710" w:type="dxa"/>
          </w:tcPr>
          <w:p w14:paraId="17B64A33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No</w:t>
            </w:r>
          </w:p>
        </w:tc>
        <w:tc>
          <w:tcPr>
            <w:tcW w:w="1620" w:type="dxa"/>
          </w:tcPr>
          <w:p w14:paraId="47494385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DC3ABE" w:rsidRPr="00E425C4" w14:paraId="1EF095C7" w14:textId="77777777" w:rsidTr="00CC04E9">
        <w:tc>
          <w:tcPr>
            <w:tcW w:w="3078" w:type="dxa"/>
          </w:tcPr>
          <w:p w14:paraId="5ED35CC6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rFonts w:cs="Arial"/>
                <w:sz w:val="20"/>
              </w:rPr>
              <w:t>Infectious diseases</w:t>
            </w:r>
          </w:p>
        </w:tc>
        <w:tc>
          <w:tcPr>
            <w:tcW w:w="2070" w:type="dxa"/>
          </w:tcPr>
          <w:p w14:paraId="6D9AEF5E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Non-cancer</w:t>
            </w:r>
          </w:p>
        </w:tc>
        <w:tc>
          <w:tcPr>
            <w:tcW w:w="1710" w:type="dxa"/>
          </w:tcPr>
          <w:p w14:paraId="6BDDE860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No</w:t>
            </w:r>
          </w:p>
        </w:tc>
        <w:tc>
          <w:tcPr>
            <w:tcW w:w="1620" w:type="dxa"/>
          </w:tcPr>
          <w:p w14:paraId="3B289533" w14:textId="77777777" w:rsidR="00DC3ABE" w:rsidRPr="00E425C4" w:rsidRDefault="00DC3ABE" w:rsidP="00765EC4">
            <w:pPr>
              <w:pStyle w:val="ListParagraph"/>
              <w:ind w:left="0"/>
              <w:rPr>
                <w:rFonts w:cs="Times New Roman"/>
                <w:sz w:val="20"/>
                <w:szCs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CC04E9" w:rsidRPr="00E425C4" w14:paraId="653792F7" w14:textId="77777777" w:rsidTr="00765EC4">
        <w:tc>
          <w:tcPr>
            <w:tcW w:w="3078" w:type="dxa"/>
            <w:tcBorders>
              <w:bottom w:val="single" w:sz="4" w:space="0" w:color="auto"/>
            </w:tcBorders>
          </w:tcPr>
          <w:p w14:paraId="4FFF2F2F" w14:textId="200E035F" w:rsidR="00CC04E9" w:rsidRPr="00E425C4" w:rsidRDefault="00CC04E9" w:rsidP="00765EC4">
            <w:pPr>
              <w:pStyle w:val="ListParagraph"/>
              <w:ind w:left="0"/>
              <w:rPr>
                <w:rFonts w:cs="Arial"/>
                <w:sz w:val="20"/>
              </w:rPr>
            </w:pPr>
            <w:bookmarkStart w:id="0" w:name="_GoBack" w:colFirst="1" w:colLast="1"/>
            <w:r>
              <w:rPr>
                <w:rFonts w:cs="Arial"/>
                <w:sz w:val="20"/>
              </w:rPr>
              <w:t>Lung Cancer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BC1F7D8" w14:textId="6140D8FF" w:rsidR="00CC04E9" w:rsidRPr="00E425C4" w:rsidRDefault="00CC04E9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Cancer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B4DBDD0" w14:textId="0FD19A29" w:rsidR="00CC04E9" w:rsidRPr="00E425C4" w:rsidRDefault="00CC04E9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No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0778BB5" w14:textId="7713E378" w:rsidR="00CC04E9" w:rsidRPr="00E425C4" w:rsidRDefault="00CC04E9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bookmarkEnd w:id="0"/>
    </w:tbl>
    <w:p w14:paraId="0EAEBB61" w14:textId="77777777" w:rsidR="00DC3ABE" w:rsidRPr="00FF1368" w:rsidRDefault="00DC3ABE" w:rsidP="00DC3ABE">
      <w:pPr>
        <w:pStyle w:val="ListParagraph"/>
        <w:ind w:left="360"/>
        <w:rPr>
          <w:rFonts w:cs="Times New Roman"/>
          <w:sz w:val="14"/>
          <w:szCs w:val="20"/>
        </w:rPr>
      </w:pPr>
    </w:p>
    <w:p w14:paraId="605721AC" w14:textId="77777777" w:rsidR="00DC3ABE" w:rsidRPr="00FF1368" w:rsidRDefault="00DC3ABE" w:rsidP="00DC3ABE">
      <w:pPr>
        <w:pStyle w:val="ListParagraph"/>
        <w:ind w:left="360"/>
        <w:rPr>
          <w:rFonts w:cs="Times New Roman"/>
          <w:sz w:val="14"/>
          <w:szCs w:val="20"/>
        </w:rPr>
      </w:pPr>
    </w:p>
    <w:tbl>
      <w:tblPr>
        <w:tblStyle w:val="TableGrid"/>
        <w:tblW w:w="847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3448"/>
        <w:gridCol w:w="2320"/>
        <w:gridCol w:w="2710"/>
      </w:tblGrid>
      <w:tr w:rsidR="00E425C4" w:rsidRPr="00E425C4" w14:paraId="5C44E4A7" w14:textId="77777777" w:rsidTr="00E425C4">
        <w:trPr>
          <w:trHeight w:val="264"/>
        </w:trPr>
        <w:tc>
          <w:tcPr>
            <w:tcW w:w="3448" w:type="dxa"/>
            <w:shd w:val="clear" w:color="auto" w:fill="E0E0E0"/>
          </w:tcPr>
          <w:p w14:paraId="09B3AE7C" w14:textId="77777777" w:rsidR="00DC3ABE" w:rsidRPr="00E425C4" w:rsidRDefault="00DC3ABE" w:rsidP="00765EC4">
            <w:pPr>
              <w:pStyle w:val="ListParagraph"/>
              <w:ind w:left="0"/>
              <w:rPr>
                <w:b/>
                <w:sz w:val="20"/>
              </w:rPr>
            </w:pPr>
            <w:r w:rsidRPr="00E425C4">
              <w:rPr>
                <w:b/>
                <w:sz w:val="20"/>
              </w:rPr>
              <w:t xml:space="preserve">DATA TYPES </w:t>
            </w:r>
          </w:p>
        </w:tc>
        <w:tc>
          <w:tcPr>
            <w:tcW w:w="2320" w:type="dxa"/>
            <w:shd w:val="clear" w:color="auto" w:fill="E0E0E0"/>
          </w:tcPr>
          <w:p w14:paraId="4D398D35" w14:textId="77777777" w:rsidR="00DC3ABE" w:rsidRPr="00E425C4" w:rsidRDefault="00DC3ABE" w:rsidP="00765EC4">
            <w:pPr>
              <w:pStyle w:val="ListParagraph"/>
              <w:ind w:left="0"/>
              <w:rPr>
                <w:b/>
                <w:sz w:val="20"/>
              </w:rPr>
            </w:pPr>
            <w:r w:rsidRPr="00E425C4">
              <w:rPr>
                <w:b/>
                <w:sz w:val="20"/>
              </w:rPr>
              <w:t>G-DOC</w:t>
            </w:r>
          </w:p>
        </w:tc>
        <w:tc>
          <w:tcPr>
            <w:tcW w:w="2710" w:type="dxa"/>
            <w:shd w:val="clear" w:color="auto" w:fill="E0E0E0"/>
          </w:tcPr>
          <w:p w14:paraId="33EB1301" w14:textId="77777777" w:rsidR="00DC3ABE" w:rsidRPr="00E425C4" w:rsidRDefault="00DC3ABE" w:rsidP="00765EC4">
            <w:pPr>
              <w:pStyle w:val="ListParagraph"/>
              <w:ind w:left="0"/>
              <w:rPr>
                <w:b/>
                <w:sz w:val="20"/>
              </w:rPr>
            </w:pPr>
            <w:r w:rsidRPr="00E425C4">
              <w:rPr>
                <w:b/>
                <w:sz w:val="20"/>
              </w:rPr>
              <w:t xml:space="preserve">G-DOC </w:t>
            </w:r>
            <w:r w:rsidRPr="00500B07">
              <w:rPr>
                <w:b/>
                <w:i/>
                <w:sz w:val="20"/>
              </w:rPr>
              <w:t>Plus</w:t>
            </w:r>
          </w:p>
        </w:tc>
      </w:tr>
      <w:tr w:rsidR="00E425C4" w:rsidRPr="00E425C4" w14:paraId="2CBE619B" w14:textId="77777777" w:rsidTr="00E425C4">
        <w:trPr>
          <w:trHeight w:val="264"/>
        </w:trPr>
        <w:tc>
          <w:tcPr>
            <w:tcW w:w="3448" w:type="dxa"/>
          </w:tcPr>
          <w:p w14:paraId="5A04CBF5" w14:textId="77777777" w:rsidR="00DC3ABE" w:rsidRPr="00E425C4" w:rsidRDefault="00DC3ABE" w:rsidP="00765EC4">
            <w:pPr>
              <w:pStyle w:val="ListParagraph"/>
              <w:ind w:left="0"/>
              <w:rPr>
                <w:rFonts w:cs="Arial"/>
                <w:sz w:val="20"/>
              </w:rPr>
            </w:pPr>
            <w:proofErr w:type="gramStart"/>
            <w:r w:rsidRPr="00E425C4">
              <w:rPr>
                <w:rFonts w:cs="Arial"/>
                <w:sz w:val="20"/>
              </w:rPr>
              <w:t>mRNA</w:t>
            </w:r>
            <w:proofErr w:type="gramEnd"/>
          </w:p>
        </w:tc>
        <w:tc>
          <w:tcPr>
            <w:tcW w:w="2320" w:type="dxa"/>
          </w:tcPr>
          <w:p w14:paraId="0511686C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  <w:tc>
          <w:tcPr>
            <w:tcW w:w="2710" w:type="dxa"/>
          </w:tcPr>
          <w:p w14:paraId="07DFB8BA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E425C4" w:rsidRPr="00E425C4" w14:paraId="09318701" w14:textId="77777777" w:rsidTr="00E425C4">
        <w:trPr>
          <w:trHeight w:val="264"/>
        </w:trPr>
        <w:tc>
          <w:tcPr>
            <w:tcW w:w="3448" w:type="dxa"/>
          </w:tcPr>
          <w:p w14:paraId="1EB34D54" w14:textId="77777777" w:rsidR="00DC3ABE" w:rsidRPr="00E425C4" w:rsidRDefault="00DC3ABE" w:rsidP="00765EC4">
            <w:pPr>
              <w:pStyle w:val="ListParagraph"/>
              <w:ind w:left="0"/>
              <w:rPr>
                <w:rFonts w:cs="Arial"/>
                <w:sz w:val="20"/>
              </w:rPr>
            </w:pPr>
            <w:proofErr w:type="gramStart"/>
            <w:r w:rsidRPr="00E425C4">
              <w:rPr>
                <w:rFonts w:cs="Arial"/>
                <w:sz w:val="20"/>
              </w:rPr>
              <w:t>microRNA</w:t>
            </w:r>
            <w:proofErr w:type="gramEnd"/>
          </w:p>
        </w:tc>
        <w:tc>
          <w:tcPr>
            <w:tcW w:w="2320" w:type="dxa"/>
          </w:tcPr>
          <w:p w14:paraId="5FAA5712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  <w:tc>
          <w:tcPr>
            <w:tcW w:w="2710" w:type="dxa"/>
          </w:tcPr>
          <w:p w14:paraId="24DB394A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E425C4" w:rsidRPr="00E425C4" w14:paraId="69911C71" w14:textId="77777777" w:rsidTr="00E425C4">
        <w:trPr>
          <w:trHeight w:val="281"/>
        </w:trPr>
        <w:tc>
          <w:tcPr>
            <w:tcW w:w="3448" w:type="dxa"/>
          </w:tcPr>
          <w:p w14:paraId="4C14F0E7" w14:textId="77777777" w:rsidR="00DC3ABE" w:rsidRPr="00E425C4" w:rsidRDefault="00DC3ABE" w:rsidP="00765EC4">
            <w:pPr>
              <w:pStyle w:val="ListParagraph"/>
              <w:ind w:left="0"/>
              <w:rPr>
                <w:rFonts w:cs="Arial"/>
                <w:sz w:val="20"/>
              </w:rPr>
            </w:pPr>
            <w:r w:rsidRPr="00E425C4">
              <w:rPr>
                <w:rFonts w:cs="Arial"/>
                <w:sz w:val="20"/>
              </w:rPr>
              <w:t>Metabolomics</w:t>
            </w:r>
          </w:p>
        </w:tc>
        <w:tc>
          <w:tcPr>
            <w:tcW w:w="2320" w:type="dxa"/>
          </w:tcPr>
          <w:p w14:paraId="5A6AA8F4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  <w:tc>
          <w:tcPr>
            <w:tcW w:w="2710" w:type="dxa"/>
          </w:tcPr>
          <w:p w14:paraId="48E08D14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E425C4" w:rsidRPr="00E425C4" w14:paraId="19A3EC89" w14:textId="77777777" w:rsidTr="00E425C4">
        <w:trPr>
          <w:trHeight w:val="264"/>
        </w:trPr>
        <w:tc>
          <w:tcPr>
            <w:tcW w:w="3448" w:type="dxa"/>
          </w:tcPr>
          <w:p w14:paraId="7EFD15A1" w14:textId="77777777" w:rsidR="00DC3ABE" w:rsidRPr="00E425C4" w:rsidRDefault="00DC3ABE" w:rsidP="00765EC4">
            <w:pPr>
              <w:pStyle w:val="ListParagraph"/>
              <w:ind w:left="0"/>
              <w:rPr>
                <w:rFonts w:cs="Arial"/>
                <w:sz w:val="20"/>
              </w:rPr>
            </w:pPr>
            <w:r w:rsidRPr="00E425C4">
              <w:rPr>
                <w:rFonts w:cs="Arial"/>
                <w:sz w:val="20"/>
              </w:rPr>
              <w:t>Copy Number</w:t>
            </w:r>
          </w:p>
        </w:tc>
        <w:tc>
          <w:tcPr>
            <w:tcW w:w="2320" w:type="dxa"/>
          </w:tcPr>
          <w:p w14:paraId="4E33C7FC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  <w:tc>
          <w:tcPr>
            <w:tcW w:w="2710" w:type="dxa"/>
          </w:tcPr>
          <w:p w14:paraId="338BEA2F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E425C4" w:rsidRPr="00E425C4" w14:paraId="346B126A" w14:textId="77777777" w:rsidTr="00E425C4">
        <w:trPr>
          <w:trHeight w:val="281"/>
        </w:trPr>
        <w:tc>
          <w:tcPr>
            <w:tcW w:w="3448" w:type="dxa"/>
          </w:tcPr>
          <w:p w14:paraId="40B606FB" w14:textId="77777777" w:rsidR="00DC3ABE" w:rsidRPr="00E425C4" w:rsidRDefault="00DC3ABE" w:rsidP="00765EC4">
            <w:pPr>
              <w:pStyle w:val="ListParagraph"/>
              <w:ind w:left="0"/>
              <w:rPr>
                <w:rFonts w:cs="Arial"/>
                <w:sz w:val="20"/>
              </w:rPr>
            </w:pPr>
            <w:r w:rsidRPr="00E425C4">
              <w:rPr>
                <w:rFonts w:cs="Arial"/>
                <w:sz w:val="20"/>
              </w:rPr>
              <w:t>Medical images</w:t>
            </w:r>
          </w:p>
        </w:tc>
        <w:tc>
          <w:tcPr>
            <w:tcW w:w="2320" w:type="dxa"/>
          </w:tcPr>
          <w:p w14:paraId="2236A267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No</w:t>
            </w:r>
          </w:p>
        </w:tc>
        <w:tc>
          <w:tcPr>
            <w:tcW w:w="2710" w:type="dxa"/>
          </w:tcPr>
          <w:p w14:paraId="25010D61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</w:tr>
      <w:tr w:rsidR="00E425C4" w:rsidRPr="00E425C4" w14:paraId="1985C06E" w14:textId="77777777" w:rsidTr="00E425C4">
        <w:trPr>
          <w:trHeight w:val="281"/>
        </w:trPr>
        <w:tc>
          <w:tcPr>
            <w:tcW w:w="3448" w:type="dxa"/>
          </w:tcPr>
          <w:p w14:paraId="0AAE2DA0" w14:textId="77777777" w:rsidR="00DC3ABE" w:rsidRPr="00E425C4" w:rsidRDefault="00DC3ABE" w:rsidP="00765EC4">
            <w:pPr>
              <w:pStyle w:val="ListParagraph"/>
              <w:ind w:left="0"/>
              <w:rPr>
                <w:rFonts w:cs="Arial"/>
                <w:sz w:val="20"/>
              </w:rPr>
            </w:pPr>
            <w:r w:rsidRPr="00E425C4">
              <w:rPr>
                <w:rFonts w:cs="Arial"/>
                <w:sz w:val="20"/>
              </w:rPr>
              <w:t>WGS</w:t>
            </w:r>
          </w:p>
        </w:tc>
        <w:tc>
          <w:tcPr>
            <w:tcW w:w="2320" w:type="dxa"/>
          </w:tcPr>
          <w:p w14:paraId="571900AE" w14:textId="77777777" w:rsidR="00DC3ABE" w:rsidRPr="00E425C4" w:rsidRDefault="00DC3ABE" w:rsidP="00765EC4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No</w:t>
            </w:r>
          </w:p>
        </w:tc>
        <w:tc>
          <w:tcPr>
            <w:tcW w:w="2710" w:type="dxa"/>
          </w:tcPr>
          <w:p w14:paraId="753BFDD5" w14:textId="77777777" w:rsidR="00DC3ABE" w:rsidRPr="00E425C4" w:rsidRDefault="00DC3ABE" w:rsidP="00765EC4">
            <w:pPr>
              <w:rPr>
                <w:sz w:val="20"/>
              </w:rPr>
            </w:pPr>
            <w:r w:rsidRPr="00E425C4">
              <w:rPr>
                <w:sz w:val="20"/>
              </w:rPr>
              <w:t>Yes</w:t>
            </w:r>
          </w:p>
        </w:tc>
      </w:tr>
    </w:tbl>
    <w:p w14:paraId="3B33ECBD" w14:textId="77777777" w:rsidR="00DC3ABE" w:rsidRDefault="00DC3ABE" w:rsidP="00DC3ABE">
      <w:pPr>
        <w:pStyle w:val="ListParagraph"/>
        <w:ind w:left="360"/>
        <w:rPr>
          <w:rFonts w:cs="Times New Roman"/>
          <w:sz w:val="20"/>
          <w:szCs w:val="20"/>
        </w:rPr>
      </w:pPr>
    </w:p>
    <w:p w14:paraId="520DF204" w14:textId="77777777" w:rsidR="00DC3ABE" w:rsidRDefault="00DC3ABE" w:rsidP="00DC3ABE">
      <w:pPr>
        <w:pStyle w:val="ListParagraph"/>
        <w:ind w:left="360"/>
        <w:rPr>
          <w:rFonts w:cs="Times New Roman"/>
          <w:sz w:val="20"/>
          <w:szCs w:val="20"/>
        </w:rPr>
      </w:pPr>
    </w:p>
    <w:tbl>
      <w:tblPr>
        <w:tblW w:w="847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9"/>
        <w:gridCol w:w="4989"/>
      </w:tblGrid>
      <w:tr w:rsidR="00E425C4" w:rsidRPr="00E425C4" w14:paraId="5005770F" w14:textId="77777777" w:rsidTr="00E425C4">
        <w:trPr>
          <w:trHeight w:val="181"/>
        </w:trPr>
        <w:tc>
          <w:tcPr>
            <w:tcW w:w="3489" w:type="dxa"/>
            <w:shd w:val="clear" w:color="auto" w:fill="E0E0E0"/>
          </w:tcPr>
          <w:p w14:paraId="7C0A57BE" w14:textId="77777777" w:rsidR="001C1593" w:rsidRPr="00E425C4" w:rsidRDefault="001C1593" w:rsidP="00765EC4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4989" w:type="dxa"/>
            <w:shd w:val="clear" w:color="auto" w:fill="E0E0E0"/>
          </w:tcPr>
          <w:p w14:paraId="12728FDB" w14:textId="77777777" w:rsidR="001C1593" w:rsidRPr="00E425C4" w:rsidRDefault="001C1593" w:rsidP="00765EC4">
            <w:pPr>
              <w:pStyle w:val="ListParagraph"/>
              <w:ind w:left="0"/>
              <w:rPr>
                <w:b/>
                <w:sz w:val="20"/>
              </w:rPr>
            </w:pPr>
            <w:r w:rsidRPr="00E425C4">
              <w:rPr>
                <w:b/>
                <w:sz w:val="20"/>
              </w:rPr>
              <w:t xml:space="preserve">G-DOC </w:t>
            </w:r>
            <w:r w:rsidRPr="004B2675">
              <w:rPr>
                <w:b/>
                <w:i/>
                <w:sz w:val="20"/>
              </w:rPr>
              <w:t>Plus</w:t>
            </w:r>
          </w:p>
        </w:tc>
      </w:tr>
      <w:tr w:rsidR="00E425C4" w:rsidRPr="00E425C4" w14:paraId="2F8BFD40" w14:textId="77777777" w:rsidTr="00E425C4">
        <w:trPr>
          <w:trHeight w:val="181"/>
        </w:trPr>
        <w:tc>
          <w:tcPr>
            <w:tcW w:w="3489" w:type="dxa"/>
          </w:tcPr>
          <w:p w14:paraId="7CB5649F" w14:textId="4A8B80EF" w:rsidR="001C1593" w:rsidRPr="00E425C4" w:rsidRDefault="00F85E4D" w:rsidP="00B36598">
            <w:pPr>
              <w:pStyle w:val="ListParagraph"/>
              <w:ind w:left="0"/>
              <w:rPr>
                <w:rFonts w:cs="Arial"/>
                <w:sz w:val="20"/>
              </w:rPr>
            </w:pPr>
            <w:r w:rsidRPr="00E425C4">
              <w:rPr>
                <w:rFonts w:cs="Arial"/>
                <w:sz w:val="20"/>
              </w:rPr>
              <w:t xml:space="preserve">Back end </w:t>
            </w:r>
            <w:r w:rsidR="00B36598" w:rsidRPr="00E425C4">
              <w:rPr>
                <w:rFonts w:cs="Arial"/>
                <w:sz w:val="20"/>
              </w:rPr>
              <w:t>a</w:t>
            </w:r>
            <w:r w:rsidR="001C1593" w:rsidRPr="00E425C4">
              <w:rPr>
                <w:rFonts w:cs="Arial"/>
                <w:sz w:val="20"/>
              </w:rPr>
              <w:t>rchitecture</w:t>
            </w:r>
          </w:p>
        </w:tc>
        <w:tc>
          <w:tcPr>
            <w:tcW w:w="4989" w:type="dxa"/>
          </w:tcPr>
          <w:p w14:paraId="2DA8CBA9" w14:textId="2E7F8031" w:rsidR="005247D5" w:rsidRDefault="00683C45" w:rsidP="005247D5">
            <w:pPr>
              <w:pStyle w:val="List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5247D5" w:rsidRPr="005247D5">
              <w:rPr>
                <w:sz w:val="20"/>
              </w:rPr>
              <w:t>Backend architecture re-designed into a modular structure (Grails plugin architecture) allowing for a flexible and extendible framework for new analysis modules to be easily added to the platform</w:t>
            </w:r>
            <w:r w:rsidR="005247D5">
              <w:rPr>
                <w:sz w:val="20"/>
              </w:rPr>
              <w:t>.</w:t>
            </w:r>
            <w:r w:rsidR="005247D5" w:rsidRPr="00E1134A">
              <w:rPr>
                <w:sz w:val="20"/>
              </w:rPr>
              <w:t xml:space="preserve"> </w:t>
            </w:r>
          </w:p>
          <w:p w14:paraId="5C9A8923" w14:textId="1887D83E" w:rsidR="001C1593" w:rsidRPr="00E425C4" w:rsidRDefault="00683C45" w:rsidP="005247D5">
            <w:pPr>
              <w:pStyle w:val="List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BA5F1C" w:rsidRPr="00E1134A">
              <w:rPr>
                <w:sz w:val="20"/>
              </w:rPr>
              <w:t>WGS and Medical images stored in the cloud.</w:t>
            </w:r>
          </w:p>
        </w:tc>
      </w:tr>
      <w:tr w:rsidR="00E425C4" w:rsidRPr="00E425C4" w14:paraId="742C2EB6" w14:textId="77777777" w:rsidTr="00E425C4">
        <w:trPr>
          <w:trHeight w:val="249"/>
        </w:trPr>
        <w:tc>
          <w:tcPr>
            <w:tcW w:w="3489" w:type="dxa"/>
          </w:tcPr>
          <w:p w14:paraId="287F4B8E" w14:textId="77777777" w:rsidR="001C1593" w:rsidRPr="00E425C4" w:rsidRDefault="001C1593" w:rsidP="00765EC4">
            <w:pPr>
              <w:pStyle w:val="ListParagraph"/>
              <w:ind w:left="0"/>
              <w:rPr>
                <w:rFonts w:cs="Arial"/>
                <w:sz w:val="20"/>
              </w:rPr>
            </w:pPr>
            <w:r w:rsidRPr="00E425C4">
              <w:rPr>
                <w:rFonts w:cs="Arial"/>
                <w:sz w:val="20"/>
              </w:rPr>
              <w:t>Web interface</w:t>
            </w:r>
          </w:p>
        </w:tc>
        <w:tc>
          <w:tcPr>
            <w:tcW w:w="4989" w:type="dxa"/>
          </w:tcPr>
          <w:p w14:paraId="40220525" w14:textId="586E83FA" w:rsidR="001C1593" w:rsidRPr="00E425C4" w:rsidRDefault="00834479" w:rsidP="00834479">
            <w:pPr>
              <w:pStyle w:val="ListParagraph"/>
              <w:ind w:left="0"/>
              <w:rPr>
                <w:sz w:val="20"/>
              </w:rPr>
            </w:pPr>
            <w:r w:rsidRPr="00E425C4">
              <w:rPr>
                <w:sz w:val="20"/>
              </w:rPr>
              <w:t>Re-</w:t>
            </w:r>
            <w:r w:rsidR="00952B1E" w:rsidRPr="00E425C4">
              <w:rPr>
                <w:sz w:val="20"/>
              </w:rPr>
              <w:t>designed for better end user experience</w:t>
            </w:r>
          </w:p>
        </w:tc>
      </w:tr>
    </w:tbl>
    <w:p w14:paraId="5E08E6E3" w14:textId="77777777" w:rsidR="00143606" w:rsidRDefault="00143606"/>
    <w:sectPr w:rsidR="00143606" w:rsidSect="00143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BE"/>
    <w:rsid w:val="001402DE"/>
    <w:rsid w:val="00143606"/>
    <w:rsid w:val="001C1593"/>
    <w:rsid w:val="002A6FF4"/>
    <w:rsid w:val="004417A9"/>
    <w:rsid w:val="004B2675"/>
    <w:rsid w:val="004C5A62"/>
    <w:rsid w:val="00500B07"/>
    <w:rsid w:val="005247D5"/>
    <w:rsid w:val="00683C45"/>
    <w:rsid w:val="006A32A2"/>
    <w:rsid w:val="006D07C0"/>
    <w:rsid w:val="00834479"/>
    <w:rsid w:val="00952B1E"/>
    <w:rsid w:val="009A6504"/>
    <w:rsid w:val="00B36598"/>
    <w:rsid w:val="00BA5F1C"/>
    <w:rsid w:val="00CC04E9"/>
    <w:rsid w:val="00CD4467"/>
    <w:rsid w:val="00DC3ABE"/>
    <w:rsid w:val="00E1134A"/>
    <w:rsid w:val="00E425C4"/>
    <w:rsid w:val="00E85FCF"/>
    <w:rsid w:val="00F8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1509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ABE"/>
    <w:rPr>
      <w:rFonts w:asciiTheme="majorHAnsi" w:hAnsiTheme="majorHAns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ABE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ABE"/>
    <w:pPr>
      <w:ind w:left="720"/>
      <w:contextualSpacing/>
    </w:pPr>
  </w:style>
  <w:style w:type="table" w:styleId="TableGrid">
    <w:name w:val="Table Grid"/>
    <w:basedOn w:val="TableNormal"/>
    <w:uiPriority w:val="59"/>
    <w:rsid w:val="00DC3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C3AB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3A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3ABE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A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ABE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C3A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ABE"/>
    <w:rPr>
      <w:rFonts w:asciiTheme="majorHAnsi" w:hAnsiTheme="majorHAns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ABE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ABE"/>
    <w:pPr>
      <w:ind w:left="720"/>
      <w:contextualSpacing/>
    </w:pPr>
  </w:style>
  <w:style w:type="table" w:styleId="TableGrid">
    <w:name w:val="Table Grid"/>
    <w:basedOn w:val="TableNormal"/>
    <w:uiPriority w:val="59"/>
    <w:rsid w:val="00DC3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C3AB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3A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3ABE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A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ABE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C3A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941</Characters>
  <Application>Microsoft Macintosh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Krithika Bhuvaneshwar</dc:creator>
  <cp:keywords/>
  <dc:description/>
  <cp:lastModifiedBy>Krithika Bhuvaneshwar</cp:lastModifiedBy>
  <cp:revision>11</cp:revision>
  <dcterms:created xsi:type="dcterms:W3CDTF">2016-02-29T20:14:00Z</dcterms:created>
  <dcterms:modified xsi:type="dcterms:W3CDTF">2016-03-08T15:54:00Z</dcterms:modified>
</cp:coreProperties>
</file>