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490" w:rsidRPr="00061408" w:rsidRDefault="001569A4" w:rsidP="00061408">
      <w:pPr>
        <w:jc w:val="center"/>
        <w:rPr>
          <w:b/>
          <w:bCs/>
          <w:kern w:val="0"/>
          <w:sz w:val="32"/>
          <w:szCs w:val="32"/>
        </w:rPr>
      </w:pPr>
      <w:r>
        <w:rPr>
          <w:b/>
          <w:bCs/>
          <w:kern w:val="0"/>
          <w:sz w:val="32"/>
          <w:szCs w:val="32"/>
        </w:rPr>
        <w:t>Additional file 1</w:t>
      </w:r>
      <w:r w:rsidR="00061408" w:rsidRPr="00061408">
        <w:rPr>
          <w:rFonts w:hint="eastAsia"/>
          <w:b/>
          <w:bCs/>
          <w:kern w:val="0"/>
          <w:sz w:val="32"/>
          <w:szCs w:val="32"/>
        </w:rPr>
        <w:t xml:space="preserve"> for </w:t>
      </w:r>
    </w:p>
    <w:p w:rsidR="00061408" w:rsidRPr="00061408" w:rsidRDefault="00061408" w:rsidP="00061408">
      <w:pPr>
        <w:jc w:val="center"/>
        <w:rPr>
          <w:b/>
          <w:bCs/>
          <w:kern w:val="0"/>
          <w:sz w:val="32"/>
          <w:szCs w:val="32"/>
        </w:rPr>
      </w:pPr>
      <w:r w:rsidRPr="00061408">
        <w:rPr>
          <w:b/>
          <w:bCs/>
          <w:kern w:val="0"/>
          <w:sz w:val="32"/>
          <w:szCs w:val="32"/>
        </w:rPr>
        <w:t>“</w:t>
      </w:r>
      <w:bookmarkStart w:id="0" w:name="OLE_LINK9"/>
      <w:bookmarkStart w:id="1" w:name="OLE_LINK10"/>
      <w:r w:rsidR="00A32E68" w:rsidRPr="00A32E68">
        <w:rPr>
          <w:bCs/>
          <w:kern w:val="0"/>
          <w:sz w:val="32"/>
          <w:szCs w:val="32"/>
          <w:lang w:val="en-GB"/>
        </w:rPr>
        <w:t>Protein ligand-specific binding residue</w:t>
      </w:r>
      <w:bookmarkEnd w:id="0"/>
      <w:bookmarkEnd w:id="1"/>
      <w:r w:rsidR="00A32E68" w:rsidRPr="00A32E68">
        <w:rPr>
          <w:bCs/>
          <w:kern w:val="0"/>
          <w:sz w:val="32"/>
          <w:szCs w:val="32"/>
          <w:lang w:val="en-GB"/>
        </w:rPr>
        <w:t xml:space="preserve"> predictions by an ensemble classifier</w:t>
      </w:r>
      <w:r w:rsidRPr="00061408">
        <w:rPr>
          <w:b/>
          <w:bCs/>
          <w:kern w:val="0"/>
          <w:sz w:val="32"/>
          <w:szCs w:val="32"/>
        </w:rPr>
        <w:t>”</w:t>
      </w:r>
    </w:p>
    <w:p w:rsidR="00061408" w:rsidRDefault="00061408">
      <w:pPr>
        <w:rPr>
          <w:rFonts w:eastAsiaTheme="minorEastAsia"/>
        </w:rPr>
      </w:pPr>
      <w:bookmarkStart w:id="2" w:name="_GoBack"/>
      <w:bookmarkEnd w:id="2"/>
    </w:p>
    <w:p w:rsidR="00061408" w:rsidRPr="00061408" w:rsidRDefault="00061408">
      <w:pPr>
        <w:rPr>
          <w:rFonts w:eastAsiaTheme="minorEastAsia"/>
        </w:rPr>
      </w:pPr>
    </w:p>
    <w:p w:rsidR="00191DFC" w:rsidRDefault="00191DFC"/>
    <w:p w:rsidR="00191DFC" w:rsidRDefault="00191DFC"/>
    <w:p w:rsidR="00191DFC" w:rsidRPr="00061408" w:rsidRDefault="00061408">
      <w:pPr>
        <w:rPr>
          <w:rFonts w:eastAsiaTheme="minorEastAsia"/>
          <w:sz w:val="24"/>
          <w:szCs w:val="24"/>
        </w:rPr>
      </w:pPr>
      <w:r w:rsidRPr="00061408">
        <w:rPr>
          <w:rFonts w:eastAsiaTheme="minorEastAsia" w:hint="eastAsia"/>
          <w:sz w:val="24"/>
          <w:szCs w:val="24"/>
        </w:rPr>
        <w:t>Table S1. Performance of all methods used in the paper on 9 types of ligands</w:t>
      </w:r>
    </w:p>
    <w:tbl>
      <w:tblPr>
        <w:tblStyle w:val="LightShading"/>
        <w:tblW w:w="5000" w:type="pct"/>
        <w:tblLook w:val="0620"/>
      </w:tblPr>
      <w:tblGrid>
        <w:gridCol w:w="910"/>
        <w:gridCol w:w="1396"/>
        <w:gridCol w:w="1646"/>
        <w:gridCol w:w="1757"/>
        <w:gridCol w:w="1773"/>
        <w:gridCol w:w="1040"/>
      </w:tblGrid>
      <w:tr w:rsidR="00061408" w:rsidTr="00061408">
        <w:trPr>
          <w:cnfStyle w:val="100000000000"/>
          <w:trHeight w:val="270"/>
        </w:trPr>
        <w:tc>
          <w:tcPr>
            <w:tcW w:w="534" w:type="pct"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Ligand</w:t>
            </w:r>
          </w:p>
        </w:tc>
        <w:tc>
          <w:tcPr>
            <w:tcW w:w="819" w:type="pct"/>
            <w:noWrap/>
            <w:hideMark/>
          </w:tcPr>
          <w:p w:rsidR="00061408" w:rsidRPr="00061408" w:rsidRDefault="00061408" w:rsidP="00061408">
            <w:pPr>
              <w:pStyle w:val="a"/>
              <w:jc w:val="center"/>
              <w:rPr>
                <w:b w:val="0"/>
                <w:kern w:val="0"/>
                <w:sz w:val="21"/>
                <w:szCs w:val="21"/>
              </w:rPr>
            </w:pPr>
            <w:r w:rsidRPr="00061408">
              <w:rPr>
                <w:rFonts w:hint="eastAsia"/>
                <w:b w:val="0"/>
                <w:kern w:val="0"/>
                <w:sz w:val="21"/>
                <w:szCs w:val="21"/>
              </w:rPr>
              <w:t>Method</w:t>
            </w:r>
          </w:p>
        </w:tc>
        <w:tc>
          <w:tcPr>
            <w:tcW w:w="966" w:type="pct"/>
            <w:noWrap/>
            <w:hideMark/>
          </w:tcPr>
          <w:p w:rsidR="00061408" w:rsidRPr="00061408" w:rsidRDefault="00061408" w:rsidP="00061408">
            <w:pPr>
              <w:pStyle w:val="a"/>
              <w:jc w:val="center"/>
              <w:rPr>
                <w:b w:val="0"/>
                <w:kern w:val="0"/>
                <w:sz w:val="21"/>
                <w:szCs w:val="21"/>
              </w:rPr>
            </w:pPr>
            <w:r w:rsidRPr="00061408">
              <w:rPr>
                <w:b w:val="0"/>
                <w:kern w:val="0"/>
                <w:sz w:val="21"/>
                <w:szCs w:val="21"/>
              </w:rPr>
              <w:t>Acc</w:t>
            </w:r>
            <w:r w:rsidRPr="00061408">
              <w:rPr>
                <w:rFonts w:hint="eastAsia"/>
                <w:b w:val="0"/>
                <w:kern w:val="0"/>
                <w:sz w:val="21"/>
                <w:szCs w:val="21"/>
              </w:rPr>
              <w:t>uracy</w:t>
            </w:r>
          </w:p>
        </w:tc>
        <w:tc>
          <w:tcPr>
            <w:tcW w:w="1031" w:type="pct"/>
            <w:noWrap/>
            <w:hideMark/>
          </w:tcPr>
          <w:p w:rsidR="00061408" w:rsidRPr="00061408" w:rsidRDefault="00061408" w:rsidP="00061408">
            <w:pPr>
              <w:pStyle w:val="a"/>
              <w:jc w:val="center"/>
              <w:rPr>
                <w:b w:val="0"/>
                <w:kern w:val="0"/>
                <w:sz w:val="21"/>
                <w:szCs w:val="21"/>
              </w:rPr>
            </w:pPr>
            <w:r w:rsidRPr="00061408">
              <w:rPr>
                <w:b w:val="0"/>
                <w:kern w:val="0"/>
                <w:sz w:val="21"/>
                <w:szCs w:val="21"/>
              </w:rPr>
              <w:t>Sen</w:t>
            </w:r>
            <w:r w:rsidRPr="00061408">
              <w:rPr>
                <w:rFonts w:hint="eastAsia"/>
                <w:b w:val="0"/>
                <w:kern w:val="0"/>
                <w:sz w:val="21"/>
                <w:szCs w:val="21"/>
              </w:rPr>
              <w:t>sitivity</w:t>
            </w:r>
          </w:p>
        </w:tc>
        <w:tc>
          <w:tcPr>
            <w:tcW w:w="1040" w:type="pct"/>
            <w:noWrap/>
            <w:hideMark/>
          </w:tcPr>
          <w:p w:rsidR="00061408" w:rsidRPr="00061408" w:rsidRDefault="00061408" w:rsidP="00061408">
            <w:pPr>
              <w:pStyle w:val="a"/>
              <w:jc w:val="center"/>
              <w:rPr>
                <w:b w:val="0"/>
                <w:kern w:val="0"/>
                <w:sz w:val="21"/>
                <w:szCs w:val="21"/>
              </w:rPr>
            </w:pPr>
            <w:r w:rsidRPr="00061408">
              <w:rPr>
                <w:b w:val="0"/>
                <w:kern w:val="0"/>
                <w:sz w:val="21"/>
                <w:szCs w:val="21"/>
              </w:rPr>
              <w:t>S</w:t>
            </w:r>
            <w:r w:rsidRPr="00061408">
              <w:rPr>
                <w:rFonts w:hint="eastAsia"/>
                <w:b w:val="0"/>
                <w:kern w:val="0"/>
                <w:sz w:val="21"/>
                <w:szCs w:val="21"/>
              </w:rPr>
              <w:t>pecificity</w:t>
            </w:r>
          </w:p>
        </w:tc>
        <w:tc>
          <w:tcPr>
            <w:tcW w:w="610" w:type="pct"/>
            <w:noWrap/>
            <w:hideMark/>
          </w:tcPr>
          <w:p w:rsidR="00061408" w:rsidRPr="00061408" w:rsidRDefault="00061408" w:rsidP="00061408">
            <w:pPr>
              <w:pStyle w:val="a"/>
              <w:jc w:val="center"/>
              <w:rPr>
                <w:rFonts w:eastAsiaTheme="minorEastAsia"/>
                <w:b w:val="0"/>
                <w:kern w:val="0"/>
                <w:sz w:val="21"/>
                <w:szCs w:val="21"/>
              </w:rPr>
            </w:pPr>
            <w:proofErr w:type="spellStart"/>
            <w:r w:rsidRPr="00061408">
              <w:rPr>
                <w:rFonts w:hint="eastAsia"/>
                <w:b w:val="0"/>
                <w:kern w:val="0"/>
                <w:sz w:val="21"/>
                <w:szCs w:val="21"/>
              </w:rPr>
              <w:t>MCC</w:t>
            </w:r>
            <w:proofErr w:type="spellEnd"/>
          </w:p>
        </w:tc>
      </w:tr>
      <w:tr w:rsidR="00061408" w:rsidRPr="002E75C0" w:rsidTr="00061408">
        <w:trPr>
          <w:trHeight w:val="270"/>
        </w:trPr>
        <w:tc>
          <w:tcPr>
            <w:tcW w:w="534" w:type="pct"/>
            <w:vMerge w:val="restart"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CU</w:t>
            </w: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proofErr w:type="spellStart"/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TargetCom</w:t>
            </w:r>
            <w:proofErr w:type="spellEnd"/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b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b/>
                <w:szCs w:val="21"/>
              </w:rPr>
              <w:t>0.9921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0.5794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b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b/>
                <w:szCs w:val="21"/>
              </w:rPr>
              <w:t>0.9978</w:t>
            </w:r>
          </w:p>
        </w:tc>
        <w:tc>
          <w:tcPr>
            <w:tcW w:w="61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b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b/>
                <w:szCs w:val="21"/>
              </w:rPr>
              <w:t>0.6715</w:t>
            </w:r>
          </w:p>
        </w:tc>
      </w:tr>
      <w:tr w:rsidR="00061408" w:rsidRPr="002E75C0" w:rsidTr="00061408">
        <w:trPr>
          <w:trHeight w:val="270"/>
        </w:trPr>
        <w:tc>
          <w:tcPr>
            <w:tcW w:w="534" w:type="pct"/>
            <w:vMerge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proofErr w:type="spellStart"/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TargetSeq</w:t>
            </w:r>
            <w:proofErr w:type="spellEnd"/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0.9902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0.5140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0.9969</w:t>
            </w:r>
          </w:p>
        </w:tc>
        <w:tc>
          <w:tcPr>
            <w:tcW w:w="61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0.5928</w:t>
            </w:r>
          </w:p>
        </w:tc>
      </w:tr>
      <w:tr w:rsidR="00061408" w:rsidRPr="002E75C0" w:rsidTr="00061408">
        <w:trPr>
          <w:trHeight w:val="270"/>
        </w:trPr>
        <w:tc>
          <w:tcPr>
            <w:tcW w:w="534" w:type="pct"/>
            <w:vMerge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COACH</w:t>
            </w:r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szCs w:val="21"/>
              </w:rPr>
              <w:t>0.9886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b/>
                <w:color w:val="000000"/>
                <w:szCs w:val="21"/>
              </w:rPr>
            </w:pPr>
            <w:r w:rsidRPr="00061408">
              <w:rPr>
                <w:b/>
                <w:szCs w:val="21"/>
              </w:rPr>
              <w:t>0.6112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szCs w:val="21"/>
              </w:rPr>
              <w:t>0.9939</w:t>
            </w:r>
          </w:p>
        </w:tc>
        <w:tc>
          <w:tcPr>
            <w:tcW w:w="610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szCs w:val="21"/>
              </w:rPr>
              <w:t>0.5901</w:t>
            </w:r>
          </w:p>
        </w:tc>
      </w:tr>
      <w:tr w:rsidR="00061408" w:rsidTr="00061408">
        <w:trPr>
          <w:trHeight w:val="364"/>
        </w:trPr>
        <w:tc>
          <w:tcPr>
            <w:tcW w:w="534" w:type="pct"/>
            <w:vMerge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S-site</w:t>
            </w:r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0.9798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0.6037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0.985</w:t>
            </w:r>
          </w:p>
        </w:tc>
        <w:tc>
          <w:tcPr>
            <w:tcW w:w="61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0.4564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COFACTOR</w:t>
            </w:r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0.9904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0.4019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0.9985</w:t>
            </w:r>
          </w:p>
        </w:tc>
        <w:tc>
          <w:tcPr>
            <w:tcW w:w="61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0.5607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  <w:tcBorders>
              <w:bottom w:val="single" w:sz="4" w:space="0" w:color="auto"/>
            </w:tcBorders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tcBorders>
              <w:bottom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TM-site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0.9904</w:t>
            </w:r>
          </w:p>
        </w:tc>
        <w:tc>
          <w:tcPr>
            <w:tcW w:w="1031" w:type="pct"/>
            <w:tcBorders>
              <w:bottom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0.471</w:t>
            </w:r>
          </w:p>
        </w:tc>
        <w:tc>
          <w:tcPr>
            <w:tcW w:w="1040" w:type="pct"/>
            <w:tcBorders>
              <w:bottom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0.9976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0.583</w:t>
            </w:r>
            <w:r w:rsidR="00576D75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 w:val="restart"/>
            <w:tcBorders>
              <w:top w:val="single" w:sz="4" w:space="0" w:color="auto"/>
            </w:tcBorders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FE</w:t>
            </w:r>
          </w:p>
        </w:tc>
        <w:tc>
          <w:tcPr>
            <w:tcW w:w="819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proofErr w:type="spellStart"/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TargetCom</w:t>
            </w:r>
            <w:proofErr w:type="spellEnd"/>
          </w:p>
        </w:tc>
        <w:tc>
          <w:tcPr>
            <w:tcW w:w="966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0.9873</w:t>
            </w:r>
          </w:p>
        </w:tc>
        <w:tc>
          <w:tcPr>
            <w:tcW w:w="1031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0.5973</w:t>
            </w:r>
          </w:p>
        </w:tc>
        <w:tc>
          <w:tcPr>
            <w:tcW w:w="1040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0.9932</w:t>
            </w:r>
          </w:p>
        </w:tc>
        <w:tc>
          <w:tcPr>
            <w:tcW w:w="610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b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b/>
                <w:szCs w:val="21"/>
              </w:rPr>
              <w:t>0.5767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  <w:tcBorders>
              <w:top w:val="single" w:sz="4" w:space="0" w:color="auto"/>
            </w:tcBorders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proofErr w:type="spellStart"/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TargetSeq</w:t>
            </w:r>
            <w:proofErr w:type="spellEnd"/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0.9883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0.5354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b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b/>
                <w:szCs w:val="21"/>
              </w:rPr>
              <w:t>0.9952</w:t>
            </w:r>
          </w:p>
        </w:tc>
        <w:tc>
          <w:tcPr>
            <w:tcW w:w="61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0.5732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  <w:tcBorders>
              <w:top w:val="single" w:sz="4" w:space="0" w:color="auto"/>
            </w:tcBorders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COACH</w:t>
            </w:r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szCs w:val="21"/>
              </w:rPr>
              <w:t>0.9795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b/>
                <w:color w:val="000000"/>
                <w:szCs w:val="21"/>
              </w:rPr>
            </w:pPr>
            <w:r w:rsidRPr="00061408">
              <w:rPr>
                <w:b/>
                <w:szCs w:val="21"/>
              </w:rPr>
              <w:t>0.6682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szCs w:val="21"/>
              </w:rPr>
              <w:t>0.9842</w:t>
            </w:r>
          </w:p>
        </w:tc>
        <w:tc>
          <w:tcPr>
            <w:tcW w:w="610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szCs w:val="21"/>
              </w:rPr>
              <w:t>0.5009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  <w:tcBorders>
              <w:top w:val="single" w:sz="4" w:space="0" w:color="auto"/>
            </w:tcBorders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S-site</w:t>
            </w:r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0.9693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0.5955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0.9749</w:t>
            </w:r>
          </w:p>
        </w:tc>
        <w:tc>
          <w:tcPr>
            <w:tcW w:w="61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0.3835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  <w:tcBorders>
              <w:top w:val="single" w:sz="4" w:space="0" w:color="auto"/>
            </w:tcBorders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COFACTOR</w:t>
            </w:r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b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b/>
                <w:color w:val="000000"/>
                <w:kern w:val="0"/>
                <w:szCs w:val="21"/>
              </w:rPr>
              <w:t>0.9854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0.3668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0.9947</w:t>
            </w:r>
          </w:p>
        </w:tc>
        <w:tc>
          <w:tcPr>
            <w:tcW w:w="61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0.4265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tcBorders>
              <w:bottom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TM-site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0.9841</w:t>
            </w:r>
          </w:p>
        </w:tc>
        <w:tc>
          <w:tcPr>
            <w:tcW w:w="1031" w:type="pct"/>
            <w:tcBorders>
              <w:bottom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0.5937</w:t>
            </w:r>
          </w:p>
        </w:tc>
        <w:tc>
          <w:tcPr>
            <w:tcW w:w="1040" w:type="pct"/>
            <w:tcBorders>
              <w:bottom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0.99</w:t>
            </w:r>
            <w:r w:rsidR="00576D75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00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0.5214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 w:val="restart"/>
            <w:tcBorders>
              <w:top w:val="single" w:sz="4" w:space="0" w:color="auto"/>
            </w:tcBorders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proofErr w:type="spellStart"/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FE2</w:t>
            </w:r>
            <w:proofErr w:type="spellEnd"/>
          </w:p>
        </w:tc>
        <w:tc>
          <w:tcPr>
            <w:tcW w:w="819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proofErr w:type="spellStart"/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TargetCom</w:t>
            </w:r>
            <w:proofErr w:type="spellEnd"/>
          </w:p>
        </w:tc>
        <w:tc>
          <w:tcPr>
            <w:tcW w:w="966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b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b/>
                <w:szCs w:val="21"/>
              </w:rPr>
              <w:t>0.9927</w:t>
            </w:r>
          </w:p>
        </w:tc>
        <w:tc>
          <w:tcPr>
            <w:tcW w:w="1031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b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b/>
                <w:szCs w:val="21"/>
              </w:rPr>
              <w:t>0.6773</w:t>
            </w:r>
          </w:p>
        </w:tc>
        <w:tc>
          <w:tcPr>
            <w:tcW w:w="1040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0.9968</w:t>
            </w:r>
          </w:p>
        </w:tc>
        <w:tc>
          <w:tcPr>
            <w:tcW w:w="610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b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b/>
                <w:szCs w:val="21"/>
              </w:rPr>
              <w:t>0.7004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proofErr w:type="spellStart"/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TargetSeq</w:t>
            </w:r>
            <w:proofErr w:type="spellEnd"/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0.9920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0.5136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0.9981</w:t>
            </w:r>
          </w:p>
        </w:tc>
        <w:tc>
          <w:tcPr>
            <w:tcW w:w="61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0.6299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COACH</w:t>
            </w:r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szCs w:val="21"/>
              </w:rPr>
              <w:t>0.9920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szCs w:val="21"/>
              </w:rPr>
              <w:t>0.6241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szCs w:val="21"/>
              </w:rPr>
              <w:t>0.9967</w:t>
            </w:r>
          </w:p>
        </w:tc>
        <w:tc>
          <w:tcPr>
            <w:tcW w:w="610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szCs w:val="21"/>
              </w:rPr>
              <w:t>0.6607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S-site</w:t>
            </w:r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0.9828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0.4214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0.99</w:t>
            </w:r>
            <w:r w:rsidR="00576D75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00</w:t>
            </w:r>
          </w:p>
        </w:tc>
        <w:tc>
          <w:tcPr>
            <w:tcW w:w="61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0.376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COFACTOR</w:t>
            </w:r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0.989</w:t>
            </w:r>
            <w:r w:rsidR="00576D75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0.1822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b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b/>
                <w:color w:val="000000"/>
                <w:kern w:val="0"/>
                <w:szCs w:val="21"/>
              </w:rPr>
              <w:t>0.9994</w:t>
            </w:r>
          </w:p>
        </w:tc>
        <w:tc>
          <w:tcPr>
            <w:tcW w:w="61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0.3749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  <w:tcBorders>
              <w:bottom w:val="single" w:sz="4" w:space="0" w:color="auto"/>
            </w:tcBorders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tcBorders>
              <w:bottom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TM-site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0.9919</w:t>
            </w:r>
          </w:p>
        </w:tc>
        <w:tc>
          <w:tcPr>
            <w:tcW w:w="1031" w:type="pct"/>
            <w:tcBorders>
              <w:bottom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0.5626</w:t>
            </w:r>
          </w:p>
        </w:tc>
        <w:tc>
          <w:tcPr>
            <w:tcW w:w="1040" w:type="pct"/>
            <w:tcBorders>
              <w:bottom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0.9974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0.6402</w:t>
            </w:r>
          </w:p>
        </w:tc>
      </w:tr>
      <w:tr w:rsidR="00061408" w:rsidRPr="002E75C0" w:rsidTr="00061408">
        <w:trPr>
          <w:trHeight w:val="270"/>
        </w:trPr>
        <w:tc>
          <w:tcPr>
            <w:tcW w:w="534" w:type="pct"/>
            <w:vMerge w:val="restart"/>
            <w:tcBorders>
              <w:top w:val="single" w:sz="4" w:space="0" w:color="auto"/>
            </w:tcBorders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ZN</w:t>
            </w:r>
          </w:p>
        </w:tc>
        <w:tc>
          <w:tcPr>
            <w:tcW w:w="819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proofErr w:type="spellStart"/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TargetCom</w:t>
            </w:r>
            <w:proofErr w:type="spellEnd"/>
          </w:p>
        </w:tc>
        <w:tc>
          <w:tcPr>
            <w:tcW w:w="966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0.9899</w:t>
            </w:r>
          </w:p>
        </w:tc>
        <w:tc>
          <w:tcPr>
            <w:tcW w:w="1031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0.5618</w:t>
            </w:r>
          </w:p>
        </w:tc>
        <w:tc>
          <w:tcPr>
            <w:tcW w:w="1040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0.9950</w:t>
            </w:r>
          </w:p>
        </w:tc>
        <w:tc>
          <w:tcPr>
            <w:tcW w:w="610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b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b/>
                <w:szCs w:val="21"/>
              </w:rPr>
              <w:t>0.5599</w:t>
            </w:r>
          </w:p>
        </w:tc>
      </w:tr>
      <w:tr w:rsidR="00061408" w:rsidRPr="002E75C0" w:rsidTr="00061408">
        <w:trPr>
          <w:trHeight w:val="270"/>
        </w:trPr>
        <w:tc>
          <w:tcPr>
            <w:tcW w:w="534" w:type="pct"/>
            <w:vMerge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proofErr w:type="spellStart"/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TargetSeq</w:t>
            </w:r>
            <w:proofErr w:type="spellEnd"/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0.9901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0.4178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b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b/>
                <w:szCs w:val="21"/>
              </w:rPr>
              <w:t>0.9968</w:t>
            </w:r>
          </w:p>
        </w:tc>
        <w:tc>
          <w:tcPr>
            <w:tcW w:w="61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0.4994</w:t>
            </w:r>
          </w:p>
        </w:tc>
      </w:tr>
      <w:tr w:rsidR="00061408" w:rsidRPr="002E75C0" w:rsidTr="00061408">
        <w:trPr>
          <w:trHeight w:val="270"/>
        </w:trPr>
        <w:tc>
          <w:tcPr>
            <w:tcW w:w="534" w:type="pct"/>
            <w:vMerge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COACH</w:t>
            </w:r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0.9865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b/>
                <w:color w:val="000000"/>
                <w:szCs w:val="21"/>
              </w:rPr>
            </w:pPr>
            <w:r w:rsidRPr="00061408">
              <w:rPr>
                <w:rFonts w:hint="eastAsia"/>
                <w:b/>
                <w:color w:val="000000"/>
                <w:szCs w:val="21"/>
              </w:rPr>
              <w:t>0.5738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0.9914</w:t>
            </w:r>
          </w:p>
        </w:tc>
        <w:tc>
          <w:tcPr>
            <w:tcW w:w="610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0.4952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S-site</w:t>
            </w:r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0.9771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0.5643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0.982</w:t>
            </w:r>
            <w:r w:rsidR="00576D75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61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0.3794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COFACTOR</w:t>
            </w:r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b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b/>
                <w:color w:val="000000"/>
                <w:kern w:val="0"/>
                <w:szCs w:val="21"/>
              </w:rPr>
              <w:t>0.9912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0.3549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0.9986</w:t>
            </w:r>
          </w:p>
        </w:tc>
        <w:tc>
          <w:tcPr>
            <w:tcW w:w="61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0.5133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  <w:tcBorders>
              <w:bottom w:val="single" w:sz="4" w:space="0" w:color="auto"/>
            </w:tcBorders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tcBorders>
              <w:bottom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TM-site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0.9883</w:t>
            </w:r>
          </w:p>
        </w:tc>
        <w:tc>
          <w:tcPr>
            <w:tcW w:w="1031" w:type="pct"/>
            <w:tcBorders>
              <w:bottom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0.3641</w:t>
            </w:r>
          </w:p>
        </w:tc>
        <w:tc>
          <w:tcPr>
            <w:tcW w:w="1040" w:type="pct"/>
            <w:tcBorders>
              <w:bottom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0.9956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0.419</w:t>
            </w:r>
            <w:r w:rsidR="00576D75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 w:val="restart"/>
            <w:tcBorders>
              <w:top w:val="single" w:sz="4" w:space="0" w:color="auto"/>
            </w:tcBorders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proofErr w:type="spellStart"/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SO4</w:t>
            </w:r>
            <w:proofErr w:type="spellEnd"/>
          </w:p>
        </w:tc>
        <w:tc>
          <w:tcPr>
            <w:tcW w:w="819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proofErr w:type="spellStart"/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TargetCom</w:t>
            </w:r>
            <w:proofErr w:type="spellEnd"/>
          </w:p>
        </w:tc>
        <w:tc>
          <w:tcPr>
            <w:tcW w:w="966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0.9772</w:t>
            </w:r>
          </w:p>
        </w:tc>
        <w:tc>
          <w:tcPr>
            <w:tcW w:w="1031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0.1511</w:t>
            </w:r>
          </w:p>
        </w:tc>
        <w:tc>
          <w:tcPr>
            <w:tcW w:w="1040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0.9948</w:t>
            </w:r>
          </w:p>
        </w:tc>
        <w:tc>
          <w:tcPr>
            <w:tcW w:w="610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b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b/>
                <w:szCs w:val="21"/>
              </w:rPr>
              <w:t>0.2307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proofErr w:type="spellStart"/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TargetSeq</w:t>
            </w:r>
            <w:proofErr w:type="spellEnd"/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b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b/>
                <w:szCs w:val="21"/>
              </w:rPr>
              <w:t>0.9779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0.1007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b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b/>
                <w:szCs w:val="21"/>
              </w:rPr>
              <w:t>0.9966</w:t>
            </w:r>
          </w:p>
        </w:tc>
        <w:tc>
          <w:tcPr>
            <w:tcW w:w="61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0.1879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COACH</w:t>
            </w:r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0.9721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b/>
                <w:color w:val="000000"/>
                <w:szCs w:val="21"/>
              </w:rPr>
            </w:pPr>
            <w:r w:rsidRPr="00061408">
              <w:rPr>
                <w:rFonts w:hint="eastAsia"/>
                <w:b/>
                <w:color w:val="000000"/>
                <w:szCs w:val="21"/>
              </w:rPr>
              <w:t>0.1915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0.9887</w:t>
            </w:r>
          </w:p>
        </w:tc>
        <w:tc>
          <w:tcPr>
            <w:tcW w:w="610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0.2114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S-site</w:t>
            </w:r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0.9698</w:t>
            </w:r>
          </w:p>
        </w:tc>
        <w:tc>
          <w:tcPr>
            <w:tcW w:w="1031" w:type="pct"/>
            <w:noWrap/>
          </w:tcPr>
          <w:p w:rsidR="00061408" w:rsidRPr="00576D75" w:rsidRDefault="00061408" w:rsidP="00061408">
            <w:pPr>
              <w:jc w:val="center"/>
              <w:rPr>
                <w:rFonts w:ascii="SimSun" w:eastAsiaTheme="minorEastAsia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0.144</w:t>
            </w:r>
            <w:r w:rsidR="00576D75">
              <w:rPr>
                <w:rFonts w:eastAsiaTheme="minorEastAsia" w:hint="eastAsia"/>
                <w:color w:val="000000"/>
                <w:szCs w:val="21"/>
              </w:rPr>
              <w:t>0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0.9873</w:t>
            </w:r>
          </w:p>
        </w:tc>
        <w:tc>
          <w:tcPr>
            <w:tcW w:w="610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0.1525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COFACTOR</w:t>
            </w:r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0.9762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0.1054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0.9948</w:t>
            </w:r>
          </w:p>
        </w:tc>
        <w:tc>
          <w:tcPr>
            <w:tcW w:w="610" w:type="pct"/>
            <w:noWrap/>
          </w:tcPr>
          <w:p w:rsidR="00061408" w:rsidRPr="00576D75" w:rsidRDefault="00061408" w:rsidP="00061408">
            <w:pPr>
              <w:jc w:val="center"/>
              <w:rPr>
                <w:rFonts w:ascii="SimSun" w:eastAsiaTheme="minorEastAsia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0.168</w:t>
            </w:r>
            <w:r w:rsidR="00576D75">
              <w:rPr>
                <w:rFonts w:eastAsiaTheme="minorEastAsia" w:hint="eastAsia"/>
                <w:color w:val="000000"/>
                <w:szCs w:val="21"/>
              </w:rPr>
              <w:t>0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  <w:tcBorders>
              <w:bottom w:val="single" w:sz="4" w:space="0" w:color="auto"/>
            </w:tcBorders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tcBorders>
              <w:bottom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TM-site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0.9773</w:t>
            </w:r>
          </w:p>
        </w:tc>
        <w:tc>
          <w:tcPr>
            <w:tcW w:w="1031" w:type="pct"/>
            <w:tcBorders>
              <w:bottom w:val="single" w:sz="4" w:space="0" w:color="auto"/>
            </w:tcBorders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0.1167</w:t>
            </w:r>
          </w:p>
        </w:tc>
        <w:tc>
          <w:tcPr>
            <w:tcW w:w="1040" w:type="pct"/>
            <w:tcBorders>
              <w:bottom w:val="single" w:sz="4" w:space="0" w:color="auto"/>
            </w:tcBorders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0.9956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0.1963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 w:val="restart"/>
            <w:tcBorders>
              <w:top w:val="single" w:sz="4" w:space="0" w:color="auto"/>
            </w:tcBorders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proofErr w:type="spellStart"/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PO4</w:t>
            </w:r>
            <w:proofErr w:type="spellEnd"/>
          </w:p>
        </w:tc>
        <w:tc>
          <w:tcPr>
            <w:tcW w:w="819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proofErr w:type="spellStart"/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TargetCom</w:t>
            </w:r>
            <w:proofErr w:type="spellEnd"/>
          </w:p>
        </w:tc>
        <w:tc>
          <w:tcPr>
            <w:tcW w:w="966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0.9799</w:t>
            </w:r>
          </w:p>
        </w:tc>
        <w:tc>
          <w:tcPr>
            <w:tcW w:w="1031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b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b/>
                <w:szCs w:val="21"/>
              </w:rPr>
              <w:t>0.3203</w:t>
            </w:r>
          </w:p>
        </w:tc>
        <w:tc>
          <w:tcPr>
            <w:tcW w:w="1040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0.9926</w:t>
            </w:r>
          </w:p>
        </w:tc>
        <w:tc>
          <w:tcPr>
            <w:tcW w:w="610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b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b/>
                <w:szCs w:val="21"/>
              </w:rPr>
              <w:t>0.3731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proofErr w:type="spellStart"/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TargetSeq</w:t>
            </w:r>
            <w:proofErr w:type="spellEnd"/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b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b/>
                <w:szCs w:val="21"/>
              </w:rPr>
              <w:t>0.9809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0.2018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b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b/>
                <w:szCs w:val="21"/>
              </w:rPr>
              <w:t>0.9959</w:t>
            </w:r>
          </w:p>
        </w:tc>
        <w:tc>
          <w:tcPr>
            <w:tcW w:w="61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0.3061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COACH</w:t>
            </w:r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szCs w:val="21"/>
              </w:rPr>
              <w:t>0.9752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szCs w:val="21"/>
              </w:rPr>
              <w:t>0.3533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szCs w:val="21"/>
              </w:rPr>
              <w:t>0.9872</w:t>
            </w:r>
          </w:p>
        </w:tc>
        <w:tc>
          <w:tcPr>
            <w:tcW w:w="610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szCs w:val="21"/>
              </w:rPr>
              <w:t>0.3381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S-site</w:t>
            </w:r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0.9729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0.2786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0.9863</w:t>
            </w:r>
          </w:p>
        </w:tc>
        <w:tc>
          <w:tcPr>
            <w:tcW w:w="61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0.2667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COFACTOR</w:t>
            </w:r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0.9786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0.2145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0.9933</w:t>
            </w:r>
          </w:p>
        </w:tc>
        <w:tc>
          <w:tcPr>
            <w:tcW w:w="61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0.2764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TM-site</w:t>
            </w:r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0.9798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0.2408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0.9941</w:t>
            </w:r>
          </w:p>
        </w:tc>
        <w:tc>
          <w:tcPr>
            <w:tcW w:w="61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ascii="SimSun" w:eastAsia="SimSun" w:hAnsi="SimSun" w:cs="SimSun"/>
                <w:color w:val="000000"/>
                <w:kern w:val="0"/>
                <w:szCs w:val="21"/>
              </w:rPr>
            </w:pPr>
            <w:r w:rsidRPr="00061408">
              <w:rPr>
                <w:rFonts w:ascii="SimSun" w:eastAsia="SimSun" w:hAnsi="SimSun" w:cs="SimSun" w:hint="eastAsia"/>
                <w:color w:val="000000"/>
                <w:kern w:val="0"/>
                <w:szCs w:val="21"/>
              </w:rPr>
              <w:t>0.3163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 w:val="restart"/>
            <w:tcBorders>
              <w:top w:val="single" w:sz="4" w:space="0" w:color="auto"/>
            </w:tcBorders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ATP</w:t>
            </w:r>
          </w:p>
        </w:tc>
        <w:tc>
          <w:tcPr>
            <w:tcW w:w="819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proofErr w:type="spellStart"/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TargetCom</w:t>
            </w:r>
            <w:proofErr w:type="spellEnd"/>
          </w:p>
        </w:tc>
        <w:tc>
          <w:tcPr>
            <w:tcW w:w="966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b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b/>
                <w:szCs w:val="21"/>
              </w:rPr>
              <w:t>0.9717</w:t>
            </w:r>
          </w:p>
        </w:tc>
        <w:tc>
          <w:tcPr>
            <w:tcW w:w="1031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b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b/>
                <w:szCs w:val="21"/>
              </w:rPr>
              <w:t>0.5926</w:t>
            </w:r>
          </w:p>
        </w:tc>
        <w:tc>
          <w:tcPr>
            <w:tcW w:w="1040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0.9854</w:t>
            </w:r>
          </w:p>
        </w:tc>
        <w:tc>
          <w:tcPr>
            <w:tcW w:w="610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b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b/>
                <w:szCs w:val="21"/>
              </w:rPr>
              <w:t>0.5786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proofErr w:type="spellStart"/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TargetSeq</w:t>
            </w:r>
            <w:proofErr w:type="spellEnd"/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0.9714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0.3681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0.9931</w:t>
            </w:r>
          </w:p>
        </w:tc>
        <w:tc>
          <w:tcPr>
            <w:tcW w:w="61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0.4788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COACH</w:t>
            </w:r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0.9699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0.5627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0.9846</w:t>
            </w:r>
          </w:p>
        </w:tc>
        <w:tc>
          <w:tcPr>
            <w:tcW w:w="610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0.5494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S-site</w:t>
            </w:r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0.9673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0.4809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0.9848</w:t>
            </w:r>
          </w:p>
        </w:tc>
        <w:tc>
          <w:tcPr>
            <w:tcW w:w="610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0.4894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COFACTOR</w:t>
            </w:r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0.9666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0.1517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b/>
                <w:color w:val="000000"/>
                <w:szCs w:val="21"/>
              </w:rPr>
            </w:pPr>
            <w:r w:rsidRPr="00061408">
              <w:rPr>
                <w:rFonts w:hint="eastAsia"/>
                <w:b/>
                <w:color w:val="000000"/>
                <w:szCs w:val="21"/>
              </w:rPr>
              <w:t>0.9959</w:t>
            </w:r>
          </w:p>
        </w:tc>
        <w:tc>
          <w:tcPr>
            <w:tcW w:w="610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0.2828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  <w:tcBorders>
              <w:bottom w:val="single" w:sz="4" w:space="0" w:color="auto"/>
            </w:tcBorders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tcBorders>
              <w:bottom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TM-site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0.9703</w:t>
            </w:r>
          </w:p>
        </w:tc>
        <w:tc>
          <w:tcPr>
            <w:tcW w:w="1031" w:type="pct"/>
            <w:tcBorders>
              <w:bottom w:val="single" w:sz="4" w:space="0" w:color="auto"/>
            </w:tcBorders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0.4577</w:t>
            </w:r>
          </w:p>
        </w:tc>
        <w:tc>
          <w:tcPr>
            <w:tcW w:w="1040" w:type="pct"/>
            <w:tcBorders>
              <w:bottom w:val="single" w:sz="4" w:space="0" w:color="auto"/>
            </w:tcBorders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0.9888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0.5069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 w:val="restart"/>
            <w:tcBorders>
              <w:top w:val="single" w:sz="4" w:space="0" w:color="auto"/>
            </w:tcBorders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proofErr w:type="spellStart"/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FMN</w:t>
            </w:r>
            <w:proofErr w:type="spellEnd"/>
          </w:p>
        </w:tc>
        <w:tc>
          <w:tcPr>
            <w:tcW w:w="819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proofErr w:type="spellStart"/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TargetCom</w:t>
            </w:r>
            <w:proofErr w:type="spellEnd"/>
          </w:p>
        </w:tc>
        <w:tc>
          <w:tcPr>
            <w:tcW w:w="966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b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b/>
                <w:szCs w:val="21"/>
              </w:rPr>
              <w:t>0.9766</w:t>
            </w:r>
          </w:p>
        </w:tc>
        <w:tc>
          <w:tcPr>
            <w:tcW w:w="1031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b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b/>
                <w:szCs w:val="21"/>
              </w:rPr>
              <w:t>0.7961</w:t>
            </w:r>
          </w:p>
        </w:tc>
        <w:tc>
          <w:tcPr>
            <w:tcW w:w="1040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0.9858</w:t>
            </w:r>
          </w:p>
        </w:tc>
        <w:tc>
          <w:tcPr>
            <w:tcW w:w="610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b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b/>
                <w:szCs w:val="21"/>
              </w:rPr>
              <w:t>0.7568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proofErr w:type="spellStart"/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TargetSeq</w:t>
            </w:r>
            <w:proofErr w:type="spellEnd"/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0.9723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0.5659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b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b/>
                <w:szCs w:val="21"/>
              </w:rPr>
              <w:t>0.9932</w:t>
            </w:r>
          </w:p>
        </w:tc>
        <w:tc>
          <w:tcPr>
            <w:tcW w:w="61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0.6642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COACH</w:t>
            </w:r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0.9675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0.7036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0.9811</w:t>
            </w:r>
          </w:p>
        </w:tc>
        <w:tc>
          <w:tcPr>
            <w:tcW w:w="610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0.6625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S-site</w:t>
            </w:r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0.9639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0.6656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0.9792</w:t>
            </w:r>
          </w:p>
        </w:tc>
        <w:tc>
          <w:tcPr>
            <w:tcW w:w="610" w:type="pct"/>
            <w:noWrap/>
          </w:tcPr>
          <w:p w:rsidR="00061408" w:rsidRPr="00576D75" w:rsidRDefault="00061408" w:rsidP="00061408">
            <w:pPr>
              <w:jc w:val="center"/>
              <w:rPr>
                <w:rFonts w:ascii="SimSun" w:eastAsiaTheme="minorEastAsia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0.624</w:t>
            </w:r>
            <w:r w:rsidR="00576D75">
              <w:rPr>
                <w:rFonts w:eastAsiaTheme="minorEastAsia" w:hint="eastAsia"/>
                <w:color w:val="000000"/>
                <w:szCs w:val="21"/>
              </w:rPr>
              <w:t>0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COFACTOR</w:t>
            </w:r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0.9691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0.5561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0.9903</w:t>
            </w:r>
          </w:p>
        </w:tc>
        <w:tc>
          <w:tcPr>
            <w:tcW w:w="610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0.6293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  <w:tcBorders>
              <w:bottom w:val="single" w:sz="4" w:space="0" w:color="auto"/>
            </w:tcBorders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tcBorders>
              <w:bottom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TM-site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0.9703</w:t>
            </w:r>
          </w:p>
        </w:tc>
        <w:tc>
          <w:tcPr>
            <w:tcW w:w="1031" w:type="pct"/>
            <w:tcBorders>
              <w:bottom w:val="single" w:sz="4" w:space="0" w:color="auto"/>
            </w:tcBorders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0.6385</w:t>
            </w:r>
          </w:p>
        </w:tc>
        <w:tc>
          <w:tcPr>
            <w:tcW w:w="1040" w:type="pct"/>
            <w:tcBorders>
              <w:bottom w:val="single" w:sz="4" w:space="0" w:color="auto"/>
            </w:tcBorders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0.9873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0.663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 w:val="restart"/>
            <w:tcBorders>
              <w:top w:val="single" w:sz="4" w:space="0" w:color="auto"/>
            </w:tcBorders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HEME</w:t>
            </w:r>
          </w:p>
        </w:tc>
        <w:tc>
          <w:tcPr>
            <w:tcW w:w="819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proofErr w:type="spellStart"/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TargetCom</w:t>
            </w:r>
            <w:proofErr w:type="spellEnd"/>
          </w:p>
        </w:tc>
        <w:tc>
          <w:tcPr>
            <w:tcW w:w="966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b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b/>
                <w:szCs w:val="21"/>
              </w:rPr>
              <w:t>0.9496</w:t>
            </w:r>
          </w:p>
        </w:tc>
        <w:tc>
          <w:tcPr>
            <w:tcW w:w="1031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ind w:right="105"/>
              <w:jc w:val="center"/>
              <w:rPr>
                <w:rFonts w:eastAsia="SimSun" w:cs="Times New Roman"/>
                <w:b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b/>
                <w:szCs w:val="21"/>
              </w:rPr>
              <w:t>0.6992</w:t>
            </w:r>
          </w:p>
        </w:tc>
        <w:tc>
          <w:tcPr>
            <w:tcW w:w="1040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0.9707</w:t>
            </w:r>
          </w:p>
        </w:tc>
        <w:tc>
          <w:tcPr>
            <w:tcW w:w="610" w:type="pct"/>
            <w:tcBorders>
              <w:top w:val="single" w:sz="4" w:space="0" w:color="auto"/>
            </w:tcBorders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b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b/>
                <w:szCs w:val="21"/>
              </w:rPr>
              <w:t>0.6560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proofErr w:type="spellStart"/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TargetSeq</w:t>
            </w:r>
            <w:proofErr w:type="spellEnd"/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0.9262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0.6127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0.9526</w:t>
            </w:r>
          </w:p>
        </w:tc>
        <w:tc>
          <w:tcPr>
            <w:tcW w:w="61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cs="Times New Roman"/>
                <w:szCs w:val="21"/>
              </w:rPr>
              <w:t>0.5254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COACH</w:t>
            </w:r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szCs w:val="21"/>
              </w:rPr>
            </w:pPr>
            <w:r w:rsidRPr="00061408">
              <w:rPr>
                <w:szCs w:val="21"/>
              </w:rPr>
              <w:t>0.9448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szCs w:val="21"/>
              </w:rPr>
            </w:pPr>
            <w:r w:rsidRPr="00061408">
              <w:rPr>
                <w:szCs w:val="21"/>
              </w:rPr>
              <w:t>0.6160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szCs w:val="21"/>
              </w:rPr>
            </w:pPr>
            <w:r w:rsidRPr="00061408">
              <w:rPr>
                <w:szCs w:val="21"/>
              </w:rPr>
              <w:t>0.9725</w:t>
            </w:r>
          </w:p>
        </w:tc>
        <w:tc>
          <w:tcPr>
            <w:tcW w:w="610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szCs w:val="21"/>
              </w:rPr>
            </w:pPr>
            <w:r w:rsidRPr="00061408">
              <w:rPr>
                <w:szCs w:val="21"/>
              </w:rPr>
              <w:t>0.6046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S-site</w:t>
            </w:r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0.9363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0.5824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0.9661</w:t>
            </w:r>
          </w:p>
        </w:tc>
        <w:tc>
          <w:tcPr>
            <w:tcW w:w="610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0.5522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COFACTOR</w:t>
            </w:r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0.9446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0.5138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b/>
                <w:color w:val="000000"/>
                <w:szCs w:val="21"/>
              </w:rPr>
            </w:pPr>
            <w:r w:rsidRPr="00061408">
              <w:rPr>
                <w:rFonts w:hint="eastAsia"/>
                <w:b/>
                <w:color w:val="000000"/>
                <w:szCs w:val="21"/>
              </w:rPr>
              <w:t>0.9808</w:t>
            </w:r>
          </w:p>
        </w:tc>
        <w:tc>
          <w:tcPr>
            <w:tcW w:w="610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0.5682</w:t>
            </w:r>
          </w:p>
        </w:tc>
      </w:tr>
      <w:tr w:rsidR="00061408" w:rsidTr="00061408">
        <w:trPr>
          <w:trHeight w:val="270"/>
        </w:trPr>
        <w:tc>
          <w:tcPr>
            <w:tcW w:w="534" w:type="pct"/>
            <w:vMerge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</w:p>
        </w:tc>
        <w:tc>
          <w:tcPr>
            <w:tcW w:w="819" w:type="pct"/>
            <w:noWrap/>
          </w:tcPr>
          <w:p w:rsidR="00061408" w:rsidRPr="00061408" w:rsidRDefault="00061408" w:rsidP="00061408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Cs w:val="21"/>
              </w:rPr>
            </w:pPr>
            <w:r w:rsidRPr="00061408">
              <w:rPr>
                <w:rFonts w:eastAsia="SimSun" w:cs="Times New Roman"/>
                <w:color w:val="000000"/>
                <w:kern w:val="0"/>
                <w:szCs w:val="21"/>
              </w:rPr>
              <w:t>TM-site</w:t>
            </w:r>
          </w:p>
        </w:tc>
        <w:tc>
          <w:tcPr>
            <w:tcW w:w="966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0.945</w:t>
            </w:r>
          </w:p>
        </w:tc>
        <w:tc>
          <w:tcPr>
            <w:tcW w:w="1031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0.5398</w:t>
            </w:r>
          </w:p>
        </w:tc>
        <w:tc>
          <w:tcPr>
            <w:tcW w:w="1040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0.9791</w:t>
            </w:r>
          </w:p>
        </w:tc>
        <w:tc>
          <w:tcPr>
            <w:tcW w:w="610" w:type="pct"/>
            <w:noWrap/>
          </w:tcPr>
          <w:p w:rsidR="00061408" w:rsidRPr="00061408" w:rsidRDefault="00061408" w:rsidP="00061408">
            <w:pPr>
              <w:jc w:val="center"/>
              <w:rPr>
                <w:rFonts w:ascii="SimSun" w:eastAsia="SimSun" w:hAnsi="SimSun" w:cs="SimSun"/>
                <w:color w:val="000000"/>
                <w:szCs w:val="21"/>
              </w:rPr>
            </w:pPr>
            <w:r w:rsidRPr="00061408">
              <w:rPr>
                <w:rFonts w:hint="eastAsia"/>
                <w:color w:val="000000"/>
                <w:szCs w:val="21"/>
              </w:rPr>
              <w:t>0.5794</w:t>
            </w:r>
          </w:p>
        </w:tc>
      </w:tr>
    </w:tbl>
    <w:p w:rsidR="00191DFC" w:rsidRDefault="00191DFC"/>
    <w:p w:rsidR="00191DFC" w:rsidRDefault="00191DFC"/>
    <w:sectPr w:rsidR="00191DFC" w:rsidSect="004E67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9FC" w:rsidRDefault="00E369FC" w:rsidP="00665C52">
      <w:r>
        <w:separator/>
      </w:r>
    </w:p>
  </w:endnote>
  <w:endnote w:type="continuationSeparator" w:id="0">
    <w:p w:rsidR="00E369FC" w:rsidRDefault="00E369FC" w:rsidP="00665C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9FC" w:rsidRDefault="00E369FC" w:rsidP="00665C52">
      <w:r>
        <w:separator/>
      </w:r>
    </w:p>
  </w:footnote>
  <w:footnote w:type="continuationSeparator" w:id="0">
    <w:p w:rsidR="00E369FC" w:rsidRDefault="00E369FC" w:rsidP="00665C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1DFC"/>
    <w:rsid w:val="00013DCB"/>
    <w:rsid w:val="00061408"/>
    <w:rsid w:val="00123E8A"/>
    <w:rsid w:val="001569A4"/>
    <w:rsid w:val="00191DFC"/>
    <w:rsid w:val="001C0490"/>
    <w:rsid w:val="00296EA5"/>
    <w:rsid w:val="002C02E2"/>
    <w:rsid w:val="003253A1"/>
    <w:rsid w:val="0034431B"/>
    <w:rsid w:val="00412722"/>
    <w:rsid w:val="00421F91"/>
    <w:rsid w:val="004E678B"/>
    <w:rsid w:val="00576D75"/>
    <w:rsid w:val="00665C52"/>
    <w:rsid w:val="00673B0A"/>
    <w:rsid w:val="007348F3"/>
    <w:rsid w:val="0074690D"/>
    <w:rsid w:val="007B3862"/>
    <w:rsid w:val="0082423A"/>
    <w:rsid w:val="008F05BD"/>
    <w:rsid w:val="00964A58"/>
    <w:rsid w:val="009F59B0"/>
    <w:rsid w:val="00A32E68"/>
    <w:rsid w:val="00A3637D"/>
    <w:rsid w:val="00AE6D3D"/>
    <w:rsid w:val="00D767D9"/>
    <w:rsid w:val="00D77286"/>
    <w:rsid w:val="00D94390"/>
    <w:rsid w:val="00E1552D"/>
    <w:rsid w:val="00E369FC"/>
    <w:rsid w:val="00E67E63"/>
    <w:rsid w:val="00E92F63"/>
    <w:rsid w:val="00EB12D6"/>
    <w:rsid w:val="00EC3ED0"/>
    <w:rsid w:val="00FA3B08"/>
    <w:rsid w:val="00FB22A0"/>
    <w:rsid w:val="00FC6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D3D"/>
    <w:pPr>
      <w:widowControl w:val="0"/>
      <w:jc w:val="both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1D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439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390"/>
    <w:rPr>
      <w:sz w:val="18"/>
      <w:szCs w:val="18"/>
    </w:rPr>
  </w:style>
  <w:style w:type="table" w:styleId="LightShading">
    <w:name w:val="Light Shading"/>
    <w:basedOn w:val="TableNormal"/>
    <w:uiPriority w:val="60"/>
    <w:rsid w:val="00FA3B08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a">
    <w:name w:val="正文无缩进"/>
    <w:basedOn w:val="Normal"/>
    <w:link w:val="Char"/>
    <w:qFormat/>
    <w:rsid w:val="00061408"/>
    <w:rPr>
      <w:sz w:val="24"/>
    </w:rPr>
  </w:style>
  <w:style w:type="character" w:customStyle="1" w:styleId="Char">
    <w:name w:val="正文无缩进 Char"/>
    <w:basedOn w:val="DefaultParagraphFont"/>
    <w:link w:val="a"/>
    <w:rsid w:val="00061408"/>
    <w:rPr>
      <w:rFonts w:ascii="Times New Roman" w:eastAsia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665C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65C52"/>
    <w:rPr>
      <w:rFonts w:ascii="Times New Roman" w:eastAsia="Times New Roman" w:hAnsi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65C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65C52"/>
    <w:rPr>
      <w:rFonts w:ascii="Times New Roman" w:eastAsia="Times New Roman" w:hAnsi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347</Words>
  <Characters>1981</Characters>
  <Application>Microsoft Office Word</Application>
  <DocSecurity>0</DocSecurity>
  <Lines>16</Lines>
  <Paragraphs>4</Paragraphs>
  <ScaleCrop>false</ScaleCrop>
  <Company>Www.SangSan.Cn</Company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lawid</cp:lastModifiedBy>
  <cp:revision>20</cp:revision>
  <dcterms:created xsi:type="dcterms:W3CDTF">2015-02-11T02:17:00Z</dcterms:created>
  <dcterms:modified xsi:type="dcterms:W3CDTF">2016-11-10T14:48:00Z</dcterms:modified>
</cp:coreProperties>
</file>