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7B0" w:rsidRDefault="007867B0" w:rsidP="007E0561">
      <w:pPr>
        <w:jc w:val="center"/>
      </w:pPr>
      <w:bookmarkStart w:id="0" w:name="_GoBack"/>
      <w:bookmarkEnd w:id="0"/>
    </w:p>
    <w:p w:rsidR="007867B0" w:rsidRDefault="007867B0" w:rsidP="007E0561">
      <w:pPr>
        <w:jc w:val="center"/>
      </w:pPr>
    </w:p>
    <w:p w:rsidR="008047A6" w:rsidRDefault="007867B0" w:rsidP="007E0561">
      <w:pPr>
        <w:jc w:val="center"/>
      </w:pPr>
      <w:r>
        <w:rPr>
          <w:noProof/>
        </w:rPr>
        <w:drawing>
          <wp:inline distT="0" distB="0" distL="0" distR="0">
            <wp:extent cx="5274310" cy="31115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1D1B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966" w:rsidRDefault="00835E80" w:rsidP="00ED196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230695">
        <w:rPr>
          <w:rFonts w:ascii="Times New Roman" w:hAnsi="Times New Roman" w:cs="Times New Roman"/>
          <w:b/>
        </w:rPr>
        <w:t xml:space="preserve"> S</w:t>
      </w:r>
      <w:r w:rsidR="00484D8F">
        <w:rPr>
          <w:rFonts w:ascii="Times New Roman" w:hAnsi="Times New Roman" w:cs="Times New Roman"/>
          <w:b/>
        </w:rPr>
        <w:t>1</w:t>
      </w:r>
      <w:r w:rsidR="002C72E5">
        <w:rPr>
          <w:rFonts w:ascii="Times New Roman" w:hAnsi="Times New Roman" w:cs="Times New Roman"/>
        </w:rPr>
        <w:t xml:space="preserve"> </w:t>
      </w:r>
      <w:r w:rsidR="002C72E5" w:rsidRPr="002C72E5">
        <w:rPr>
          <w:rFonts w:ascii="Times New Roman" w:hAnsi="Times New Roman" w:cs="Times New Roman"/>
        </w:rPr>
        <w:t>Biological process GO category for the genes within the region of QTL Q1D1</w:t>
      </w:r>
      <w:r w:rsidR="002C72E5">
        <w:rPr>
          <w:rFonts w:ascii="Times New Roman" w:hAnsi="Times New Roman" w:cs="Times New Roman"/>
        </w:rPr>
        <w:t>.</w:t>
      </w: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2D1B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484D8F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S2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</w:t>
      </w:r>
      <w:r w:rsidR="007867B0">
        <w:rPr>
          <w:rFonts w:ascii="Times New Roman" w:hAnsi="Times New Roman" w:cs="Times New Roman"/>
        </w:rPr>
        <w:t>enes within the region of QTL Q2</w:t>
      </w:r>
      <w:r w:rsidR="007867B0" w:rsidRPr="002C72E5">
        <w:rPr>
          <w:rFonts w:ascii="Times New Roman" w:hAnsi="Times New Roman" w:cs="Times New Roman"/>
        </w:rPr>
        <w:t>D1</w:t>
      </w:r>
      <w:r w:rsidR="007867B0">
        <w:rPr>
          <w:rFonts w:ascii="Times New Roman" w:hAnsi="Times New Roman" w:cs="Times New Roman"/>
        </w:rPr>
        <w:t>.</w:t>
      </w: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C1712E" w:rsidP="00ED196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3D1B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484D8F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S3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</w:t>
      </w:r>
      <w:r w:rsidR="007867B0">
        <w:rPr>
          <w:rFonts w:ascii="Times New Roman" w:hAnsi="Times New Roman" w:cs="Times New Roman"/>
        </w:rPr>
        <w:t>enes within the region of QTL Q3</w:t>
      </w:r>
      <w:r w:rsidR="007867B0" w:rsidRPr="002C72E5">
        <w:rPr>
          <w:rFonts w:ascii="Times New Roman" w:hAnsi="Times New Roman" w:cs="Times New Roman"/>
        </w:rPr>
        <w:t>D1</w:t>
      </w:r>
      <w:r w:rsidR="007867B0">
        <w:rPr>
          <w:rFonts w:ascii="Times New Roman" w:hAnsi="Times New Roman" w:cs="Times New Roman"/>
        </w:rPr>
        <w:t>.</w:t>
      </w: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C1712E" w:rsidP="00ED196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1D2B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484D8F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S4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gen</w:t>
      </w:r>
      <w:r w:rsidR="007867B0">
        <w:rPr>
          <w:rFonts w:ascii="Times New Roman" w:hAnsi="Times New Roman" w:cs="Times New Roman"/>
        </w:rPr>
        <w:t>es within the region of QTL Q1D2.</w:t>
      </w: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ED1966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C1712E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2D2B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484D8F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S5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</w:t>
      </w:r>
      <w:r w:rsidR="007867B0">
        <w:rPr>
          <w:rFonts w:ascii="Times New Roman" w:hAnsi="Times New Roman" w:cs="Times New Roman"/>
        </w:rPr>
        <w:t>enes within the region of QTL Q2D2.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C1712E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3D2B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230695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</w:t>
      </w:r>
      <w:r w:rsidR="00484D8F">
        <w:rPr>
          <w:rFonts w:ascii="Times New Roman" w:hAnsi="Times New Roman" w:cs="Times New Roman"/>
          <w:b/>
        </w:rPr>
        <w:t>6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gen</w:t>
      </w:r>
      <w:r w:rsidR="007867B0">
        <w:rPr>
          <w:rFonts w:ascii="Times New Roman" w:hAnsi="Times New Roman" w:cs="Times New Roman"/>
        </w:rPr>
        <w:t>es within the region of QTL Q3D2.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P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C1712E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D5BP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230695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</w:t>
      </w:r>
      <w:r w:rsidR="00484D8F">
        <w:rPr>
          <w:rFonts w:ascii="Times New Roman" w:hAnsi="Times New Roman" w:cs="Times New Roman"/>
          <w:b/>
        </w:rPr>
        <w:t>7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</w:t>
      </w:r>
      <w:r w:rsidR="007867B0">
        <w:rPr>
          <w:rFonts w:ascii="Times New Roman" w:hAnsi="Times New Roman" w:cs="Times New Roman"/>
        </w:rPr>
        <w:t>enes within the region of QTL QD5.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Pr="00875980" w:rsidRDefault="00C1712E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D9BP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Default="006046BB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S8</w:t>
      </w:r>
      <w:r>
        <w:rPr>
          <w:rFonts w:ascii="Times New Roman" w:hAnsi="Times New Roman" w:cs="Times New Roman"/>
        </w:rPr>
        <w:t xml:space="preserve"> </w:t>
      </w:r>
      <w:r w:rsidRPr="002C72E5">
        <w:rPr>
          <w:rFonts w:ascii="Times New Roman" w:hAnsi="Times New Roman" w:cs="Times New Roman"/>
        </w:rPr>
        <w:t>Biological process GO category for the gen</w:t>
      </w:r>
      <w:r>
        <w:rPr>
          <w:rFonts w:ascii="Times New Roman" w:hAnsi="Times New Roman" w:cs="Times New Roman"/>
        </w:rPr>
        <w:t>es within the region of QTL QD9.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P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C1712E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1D14BP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484D8F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S9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</w:t>
      </w:r>
      <w:r w:rsidR="007867B0">
        <w:rPr>
          <w:rFonts w:ascii="Times New Roman" w:hAnsi="Times New Roman" w:cs="Times New Roman"/>
        </w:rPr>
        <w:t>enes within the region of QTL Q1</w:t>
      </w:r>
      <w:r w:rsidR="007867B0" w:rsidRPr="002C72E5">
        <w:rPr>
          <w:rFonts w:ascii="Times New Roman" w:hAnsi="Times New Roman" w:cs="Times New Roman"/>
        </w:rPr>
        <w:t>D1</w:t>
      </w:r>
      <w:r w:rsidR="007867B0">
        <w:rPr>
          <w:rFonts w:ascii="Times New Roman" w:hAnsi="Times New Roman" w:cs="Times New Roman"/>
        </w:rPr>
        <w:t>4.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C1712E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2D14BP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230695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S1</w:t>
      </w:r>
      <w:r w:rsidR="00484D8F">
        <w:rPr>
          <w:rFonts w:ascii="Times New Roman" w:hAnsi="Times New Roman" w:cs="Times New Roman"/>
          <w:b/>
        </w:rPr>
        <w:t>0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gen</w:t>
      </w:r>
      <w:r w:rsidR="007867B0">
        <w:rPr>
          <w:rFonts w:ascii="Times New Roman" w:hAnsi="Times New Roman" w:cs="Times New Roman"/>
        </w:rPr>
        <w:t>es within the region of QTL Q2D14.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P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DC634D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S7BP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230695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S1</w:t>
      </w:r>
      <w:r w:rsidR="00484D8F">
        <w:rPr>
          <w:rFonts w:ascii="Times New Roman" w:hAnsi="Times New Roman" w:cs="Times New Roman"/>
          <w:b/>
        </w:rPr>
        <w:t>1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</w:t>
      </w:r>
      <w:r w:rsidR="007867B0">
        <w:rPr>
          <w:rFonts w:ascii="Times New Roman" w:hAnsi="Times New Roman" w:cs="Times New Roman"/>
        </w:rPr>
        <w:t>enes within the region of QTL QS7.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DC634D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11150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S9BP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7B0" w:rsidRPr="00875980" w:rsidRDefault="00230695" w:rsidP="007867B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S1</w:t>
      </w:r>
      <w:r w:rsidR="00484D8F">
        <w:rPr>
          <w:rFonts w:ascii="Times New Roman" w:hAnsi="Times New Roman" w:cs="Times New Roman"/>
          <w:b/>
        </w:rPr>
        <w:t>2</w:t>
      </w:r>
      <w:r w:rsidR="007867B0">
        <w:rPr>
          <w:rFonts w:ascii="Times New Roman" w:hAnsi="Times New Roman" w:cs="Times New Roman"/>
        </w:rPr>
        <w:t xml:space="preserve"> </w:t>
      </w:r>
      <w:r w:rsidR="007867B0" w:rsidRPr="002C72E5">
        <w:rPr>
          <w:rFonts w:ascii="Times New Roman" w:hAnsi="Times New Roman" w:cs="Times New Roman"/>
        </w:rPr>
        <w:t>Biological process GO category for the gen</w:t>
      </w:r>
      <w:r w:rsidR="007867B0">
        <w:rPr>
          <w:rFonts w:ascii="Times New Roman" w:hAnsi="Times New Roman" w:cs="Times New Roman"/>
        </w:rPr>
        <w:t>es within the region of QTL QS9.</w:t>
      </w: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Default="007867B0" w:rsidP="007867B0">
      <w:pPr>
        <w:jc w:val="left"/>
        <w:rPr>
          <w:rFonts w:ascii="Times New Roman" w:hAnsi="Times New Roman" w:cs="Times New Roman"/>
        </w:rPr>
      </w:pPr>
    </w:p>
    <w:p w:rsidR="007867B0" w:rsidRPr="007867B0" w:rsidRDefault="007867B0" w:rsidP="00ED1966">
      <w:pPr>
        <w:jc w:val="left"/>
        <w:rPr>
          <w:rFonts w:ascii="Times New Roman" w:hAnsi="Times New Roman" w:cs="Times New Roman"/>
        </w:rPr>
      </w:pPr>
    </w:p>
    <w:sectPr w:rsidR="007867B0" w:rsidRPr="007867B0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1BD" w:rsidRDefault="001D51BD" w:rsidP="00AA5D7B">
      <w:r>
        <w:separator/>
      </w:r>
    </w:p>
  </w:endnote>
  <w:endnote w:type="continuationSeparator" w:id="0">
    <w:p w:rsidR="001D51BD" w:rsidRDefault="001D51BD" w:rsidP="00AA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729272"/>
      <w:docPartObj>
        <w:docPartGallery w:val="Page Numbers (Bottom of Page)"/>
        <w:docPartUnique/>
      </w:docPartObj>
    </w:sdtPr>
    <w:sdtEndPr/>
    <w:sdtContent>
      <w:p w:rsidR="00C1712E" w:rsidRDefault="00C1712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E24" w:rsidRPr="00F17E24">
          <w:rPr>
            <w:noProof/>
            <w:lang w:val="zh-CN"/>
          </w:rPr>
          <w:t>6</w:t>
        </w:r>
        <w:r>
          <w:fldChar w:fldCharType="end"/>
        </w:r>
      </w:p>
    </w:sdtContent>
  </w:sdt>
  <w:p w:rsidR="00C1712E" w:rsidRDefault="00C1712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1BD" w:rsidRDefault="001D51BD" w:rsidP="00AA5D7B">
      <w:r>
        <w:separator/>
      </w:r>
    </w:p>
  </w:footnote>
  <w:footnote w:type="continuationSeparator" w:id="0">
    <w:p w:rsidR="001D51BD" w:rsidRDefault="001D51BD" w:rsidP="00AA5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11"/>
    <w:rsid w:val="00045235"/>
    <w:rsid w:val="000C1A04"/>
    <w:rsid w:val="001073B5"/>
    <w:rsid w:val="0012535F"/>
    <w:rsid w:val="001323F7"/>
    <w:rsid w:val="001D51BD"/>
    <w:rsid w:val="001D5BFE"/>
    <w:rsid w:val="0020544A"/>
    <w:rsid w:val="002056C0"/>
    <w:rsid w:val="002259D6"/>
    <w:rsid w:val="00230695"/>
    <w:rsid w:val="002C72E5"/>
    <w:rsid w:val="002E1A55"/>
    <w:rsid w:val="00333E75"/>
    <w:rsid w:val="00337E4F"/>
    <w:rsid w:val="0034524D"/>
    <w:rsid w:val="0038134B"/>
    <w:rsid w:val="003A6AAA"/>
    <w:rsid w:val="003D601E"/>
    <w:rsid w:val="003E07C4"/>
    <w:rsid w:val="003E2206"/>
    <w:rsid w:val="003E342B"/>
    <w:rsid w:val="00401611"/>
    <w:rsid w:val="00446DCC"/>
    <w:rsid w:val="00475F37"/>
    <w:rsid w:val="00484D8F"/>
    <w:rsid w:val="004935AA"/>
    <w:rsid w:val="0051484B"/>
    <w:rsid w:val="005247FC"/>
    <w:rsid w:val="0052790E"/>
    <w:rsid w:val="00544081"/>
    <w:rsid w:val="006046BB"/>
    <w:rsid w:val="006326AD"/>
    <w:rsid w:val="006635ED"/>
    <w:rsid w:val="00695C10"/>
    <w:rsid w:val="007004BC"/>
    <w:rsid w:val="007867B0"/>
    <w:rsid w:val="007E0561"/>
    <w:rsid w:val="00803A9F"/>
    <w:rsid w:val="008133F7"/>
    <w:rsid w:val="00817A46"/>
    <w:rsid w:val="00835E80"/>
    <w:rsid w:val="00857652"/>
    <w:rsid w:val="00875980"/>
    <w:rsid w:val="00890AE9"/>
    <w:rsid w:val="008F33FE"/>
    <w:rsid w:val="009045B4"/>
    <w:rsid w:val="00934FDC"/>
    <w:rsid w:val="00A43118"/>
    <w:rsid w:val="00A53EFE"/>
    <w:rsid w:val="00A85D24"/>
    <w:rsid w:val="00A86651"/>
    <w:rsid w:val="00A9190F"/>
    <w:rsid w:val="00A95B88"/>
    <w:rsid w:val="00AA5D7B"/>
    <w:rsid w:val="00AB1FB3"/>
    <w:rsid w:val="00AD0247"/>
    <w:rsid w:val="00AD0B00"/>
    <w:rsid w:val="00AE47D0"/>
    <w:rsid w:val="00BC42F2"/>
    <w:rsid w:val="00BF7A32"/>
    <w:rsid w:val="00C14A4E"/>
    <w:rsid w:val="00C1712E"/>
    <w:rsid w:val="00C3656A"/>
    <w:rsid w:val="00C455A3"/>
    <w:rsid w:val="00C60C9A"/>
    <w:rsid w:val="00C85348"/>
    <w:rsid w:val="00C94451"/>
    <w:rsid w:val="00CA3F75"/>
    <w:rsid w:val="00CE0C0F"/>
    <w:rsid w:val="00D90BB3"/>
    <w:rsid w:val="00DC634D"/>
    <w:rsid w:val="00DD4E04"/>
    <w:rsid w:val="00DF30B5"/>
    <w:rsid w:val="00E93A60"/>
    <w:rsid w:val="00EA413C"/>
    <w:rsid w:val="00EC6266"/>
    <w:rsid w:val="00ED1966"/>
    <w:rsid w:val="00EE1DD9"/>
    <w:rsid w:val="00EF1C52"/>
    <w:rsid w:val="00F16BD0"/>
    <w:rsid w:val="00F17E24"/>
    <w:rsid w:val="00F860EB"/>
    <w:rsid w:val="00F879F8"/>
    <w:rsid w:val="00FB496F"/>
    <w:rsid w:val="00FD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E93C45-D43F-43DA-A9FA-3A9B1988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D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 Tong</dc:creator>
  <cp:keywords/>
  <dc:description/>
  <cp:lastModifiedBy>CF Tong</cp:lastModifiedBy>
  <cp:revision>2</cp:revision>
  <dcterms:created xsi:type="dcterms:W3CDTF">2017-11-10T05:39:00Z</dcterms:created>
  <dcterms:modified xsi:type="dcterms:W3CDTF">2017-11-10T05:39:00Z</dcterms:modified>
</cp:coreProperties>
</file>