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53E7C" w14:textId="3122B470" w:rsidR="007C3B9E" w:rsidRPr="003B6A0E" w:rsidRDefault="007C3B9E" w:rsidP="007B66BA">
      <w:pPr>
        <w:spacing w:after="0" w:line="360" w:lineRule="auto"/>
        <w:rPr>
          <w:rFonts w:asciiTheme="majorBidi" w:hAnsiTheme="majorBidi" w:cstheme="majorBidi"/>
          <w:sz w:val="32"/>
          <w:szCs w:val="32"/>
          <w:lang w:val="en-US"/>
        </w:rPr>
      </w:pPr>
      <w:r w:rsidRPr="003B6A0E">
        <w:rPr>
          <w:rFonts w:asciiTheme="majorBidi" w:hAnsiTheme="majorBidi" w:cstheme="majorBidi"/>
          <w:sz w:val="32"/>
          <w:szCs w:val="32"/>
          <w:lang w:val="en-US"/>
        </w:rPr>
        <w:t xml:space="preserve">Supplementary </w:t>
      </w:r>
      <w:r>
        <w:rPr>
          <w:rFonts w:asciiTheme="majorBidi" w:hAnsiTheme="majorBidi" w:cstheme="majorBidi"/>
          <w:sz w:val="32"/>
          <w:szCs w:val="32"/>
          <w:lang w:val="en-US"/>
        </w:rPr>
        <w:t>materials</w:t>
      </w:r>
    </w:p>
    <w:p w14:paraId="640A3AFA" w14:textId="10191726" w:rsidR="00320AD2" w:rsidRDefault="00320AD2" w:rsidP="007B66BA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Efficient </w:t>
      </w:r>
      <w:r w:rsidR="001E1D6F">
        <w:rPr>
          <w:rFonts w:asciiTheme="majorBidi" w:hAnsiTheme="majorBidi" w:cstheme="majorBidi"/>
          <w:b/>
          <w:bCs/>
          <w:sz w:val="32"/>
          <w:szCs w:val="32"/>
          <w:lang w:val="en-US"/>
        </w:rPr>
        <w:t>Inference of Hom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ologs in Large Eukaryotic P</w:t>
      </w:r>
      <w:r w:rsidR="002B6D8D">
        <w:rPr>
          <w:rFonts w:asciiTheme="majorBidi" w:hAnsiTheme="majorBidi" w:cstheme="majorBidi"/>
          <w:b/>
          <w:bCs/>
          <w:sz w:val="32"/>
          <w:szCs w:val="32"/>
          <w:lang w:val="en-US"/>
        </w:rPr>
        <w:t>an-proteomes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  <w:r w:rsidRPr="006508E4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</w:p>
    <w:p w14:paraId="75BB8213" w14:textId="77777777" w:rsidR="008E5E0A" w:rsidRPr="00C53A39" w:rsidRDefault="008E5E0A" w:rsidP="007B66BA">
      <w:pPr>
        <w:spacing w:after="0" w:line="36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77857E61" w14:textId="77777777" w:rsidR="00320AD2" w:rsidRDefault="00320AD2" w:rsidP="007B66B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B3B1C">
        <w:rPr>
          <w:rFonts w:asciiTheme="majorBidi" w:hAnsiTheme="majorBidi" w:cstheme="majorBidi"/>
          <w:b/>
          <w:bCs/>
          <w:sz w:val="24"/>
          <w:szCs w:val="24"/>
          <w:lang w:val="en-US"/>
        </w:rPr>
        <w:t>Corresponding author: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66020B">
        <w:rPr>
          <w:rFonts w:asciiTheme="majorBidi" w:hAnsiTheme="majorBidi" w:cstheme="majorBidi"/>
          <w:sz w:val="24"/>
          <w:szCs w:val="24"/>
          <w:lang w:val="en-US"/>
        </w:rPr>
        <w:t>Siavash Sheikhizadeh Anari, Bioinformatics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</w:t>
      </w:r>
      <w:r w:rsidRPr="0066020B">
        <w:rPr>
          <w:rFonts w:asciiTheme="majorBidi" w:hAnsiTheme="majorBidi" w:cstheme="majorBidi"/>
          <w:sz w:val="24"/>
          <w:szCs w:val="24"/>
          <w:lang w:val="en-US"/>
        </w:rPr>
        <w:t>roup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66020B">
        <w:rPr>
          <w:rFonts w:asciiTheme="majorBidi" w:hAnsiTheme="majorBidi" w:cstheme="majorBidi"/>
          <w:sz w:val="24"/>
          <w:szCs w:val="24"/>
          <w:lang w:val="en-US"/>
        </w:rPr>
        <w:t>Wageningen University, The Netherlands</w:t>
      </w:r>
    </w:p>
    <w:p w14:paraId="574E4F37" w14:textId="77777777" w:rsidR="00320AD2" w:rsidRDefault="00320AD2" w:rsidP="007B66B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siavash.sheikhizadehanari@wur.nl</w:t>
      </w:r>
    </w:p>
    <w:p w14:paraId="7241D41C" w14:textId="77777777" w:rsidR="00320AD2" w:rsidRDefault="00320AD2" w:rsidP="007B66BA">
      <w:pPr>
        <w:spacing w:after="0" w:line="360" w:lineRule="auto"/>
        <w:outlineLvl w:val="0"/>
        <w:rPr>
          <w:rFonts w:asciiTheme="majorBidi" w:hAnsiTheme="majorBidi" w:cstheme="majorBidi"/>
          <w:sz w:val="24"/>
          <w:szCs w:val="24"/>
          <w:lang w:val="en-US"/>
        </w:rPr>
      </w:pPr>
      <w:r w:rsidRPr="0066020B">
        <w:rPr>
          <w:rFonts w:asciiTheme="majorBidi" w:hAnsiTheme="majorBidi" w:cstheme="majorBidi"/>
          <w:sz w:val="24"/>
          <w:szCs w:val="24"/>
          <w:lang w:val="en-US"/>
        </w:rPr>
        <w:t>Dick de Ridder, Bioinformatics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</w:t>
      </w:r>
      <w:r w:rsidRPr="0066020B">
        <w:rPr>
          <w:rFonts w:asciiTheme="majorBidi" w:hAnsiTheme="majorBidi" w:cstheme="majorBidi"/>
          <w:sz w:val="24"/>
          <w:szCs w:val="24"/>
          <w:lang w:val="en-US"/>
        </w:rPr>
        <w:t>roup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66020B">
        <w:rPr>
          <w:rFonts w:asciiTheme="majorBidi" w:hAnsiTheme="majorBidi" w:cstheme="majorBidi"/>
          <w:sz w:val="24"/>
          <w:szCs w:val="24"/>
          <w:lang w:val="en-US"/>
        </w:rPr>
        <w:t>Wageningen University, The Netherlands</w:t>
      </w:r>
    </w:p>
    <w:p w14:paraId="62731BEC" w14:textId="77777777" w:rsidR="00320AD2" w:rsidRDefault="00320AD2" w:rsidP="007B66B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dick.deridder@wur.nl</w:t>
      </w:r>
    </w:p>
    <w:p w14:paraId="75032059" w14:textId="31C0C583" w:rsidR="00320AD2" w:rsidRDefault="007422DB" w:rsidP="007B66BA">
      <w:pPr>
        <w:spacing w:after="0" w:line="360" w:lineRule="auto"/>
        <w:outlineLvl w:val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M. </w:t>
      </w:r>
      <w:r w:rsidR="00320AD2" w:rsidRPr="0066020B">
        <w:rPr>
          <w:rFonts w:asciiTheme="majorBidi" w:hAnsiTheme="majorBidi" w:cstheme="majorBidi"/>
          <w:sz w:val="24"/>
          <w:szCs w:val="24"/>
          <w:lang w:val="en-US"/>
        </w:rPr>
        <w:t xml:space="preserve">Eric </w:t>
      </w:r>
      <w:proofErr w:type="spellStart"/>
      <w:r w:rsidR="00320AD2" w:rsidRPr="0066020B">
        <w:rPr>
          <w:rFonts w:asciiTheme="majorBidi" w:hAnsiTheme="majorBidi" w:cstheme="majorBidi"/>
          <w:sz w:val="24"/>
          <w:szCs w:val="24"/>
          <w:lang w:val="en-US"/>
        </w:rPr>
        <w:t>Schranz</w:t>
      </w:r>
      <w:proofErr w:type="spellEnd"/>
      <w:r w:rsidR="00320AD2" w:rsidRPr="0066020B">
        <w:rPr>
          <w:rFonts w:asciiTheme="majorBidi" w:hAnsiTheme="majorBidi" w:cstheme="majorBidi"/>
          <w:sz w:val="24"/>
          <w:szCs w:val="24"/>
          <w:lang w:val="en-US"/>
        </w:rPr>
        <w:t>, Biosystematics</w:t>
      </w:r>
      <w:r w:rsidR="00320AD2">
        <w:rPr>
          <w:rFonts w:asciiTheme="majorBidi" w:hAnsiTheme="majorBidi" w:cstheme="majorBidi"/>
          <w:sz w:val="24"/>
          <w:szCs w:val="24"/>
          <w:lang w:val="en-US"/>
        </w:rPr>
        <w:t xml:space="preserve"> G</w:t>
      </w:r>
      <w:r w:rsidR="00320AD2" w:rsidRPr="0066020B">
        <w:rPr>
          <w:rFonts w:asciiTheme="majorBidi" w:hAnsiTheme="majorBidi" w:cstheme="majorBidi"/>
          <w:sz w:val="24"/>
          <w:szCs w:val="24"/>
          <w:lang w:val="en-US"/>
        </w:rPr>
        <w:t>roup</w:t>
      </w:r>
      <w:r w:rsidR="00320AD2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320AD2" w:rsidRPr="0066020B">
        <w:rPr>
          <w:rFonts w:asciiTheme="majorBidi" w:hAnsiTheme="majorBidi" w:cstheme="majorBidi"/>
          <w:sz w:val="24"/>
          <w:szCs w:val="24"/>
          <w:lang w:val="en-US"/>
        </w:rPr>
        <w:t>Wageningen University, The Netherlands</w:t>
      </w:r>
    </w:p>
    <w:p w14:paraId="13FCDA97" w14:textId="77777777" w:rsidR="00320AD2" w:rsidRDefault="00320AD2" w:rsidP="007B66BA">
      <w:pPr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eric.schranz@wur.nl</w:t>
      </w:r>
    </w:p>
    <w:p w14:paraId="665A87D4" w14:textId="77777777" w:rsidR="00320AD2" w:rsidRDefault="00320AD2" w:rsidP="007B66BA">
      <w:pPr>
        <w:spacing w:after="0" w:line="360" w:lineRule="auto"/>
        <w:outlineLvl w:val="0"/>
        <w:rPr>
          <w:rFonts w:asciiTheme="majorBidi" w:hAnsiTheme="majorBidi" w:cstheme="majorBidi"/>
          <w:sz w:val="24"/>
          <w:szCs w:val="24"/>
          <w:lang w:val="en-US"/>
        </w:rPr>
      </w:pPr>
      <w:r w:rsidRPr="0066020B">
        <w:rPr>
          <w:rFonts w:asciiTheme="majorBidi" w:hAnsiTheme="majorBidi" w:cstheme="majorBidi"/>
          <w:sz w:val="24"/>
          <w:szCs w:val="24"/>
          <w:lang w:val="en-US"/>
        </w:rPr>
        <w:t>Sandra Smit, Bioinformatics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G</w:t>
      </w:r>
      <w:r w:rsidRPr="0066020B">
        <w:rPr>
          <w:rFonts w:asciiTheme="majorBidi" w:hAnsiTheme="majorBidi" w:cstheme="majorBidi"/>
          <w:sz w:val="24"/>
          <w:szCs w:val="24"/>
          <w:lang w:val="en-US"/>
        </w:rPr>
        <w:t>roup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66020B">
        <w:rPr>
          <w:rFonts w:asciiTheme="majorBidi" w:hAnsiTheme="majorBidi" w:cstheme="majorBidi"/>
          <w:sz w:val="24"/>
          <w:szCs w:val="24"/>
          <w:lang w:val="en-US"/>
        </w:rPr>
        <w:t>Wageningen University, The Netherlands</w:t>
      </w:r>
    </w:p>
    <w:p w14:paraId="34A6A9B1" w14:textId="6A01B8B1" w:rsidR="008E5E0A" w:rsidRDefault="009F4A53" w:rsidP="007B66BA">
      <w:pPr>
        <w:spacing w:after="0" w:line="360" w:lineRule="auto"/>
        <w:outlineLvl w:val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sandra.smit@wur.nl</w:t>
      </w:r>
    </w:p>
    <w:p w14:paraId="55582B7E" w14:textId="77777777" w:rsidR="003E0D03" w:rsidRDefault="003E0D03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4E98752" w14:textId="51EAC699" w:rsidR="00320AD2" w:rsidRPr="00C95B33" w:rsidRDefault="00A94399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Construction of the pan-genome</w:t>
      </w:r>
    </w:p>
    <w:p w14:paraId="14D413A2" w14:textId="4FE57954" w:rsidR="00E60B15" w:rsidRDefault="005873C4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Here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>we present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 instructions for 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>running the homology detection functionality of PanTools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 xml:space="preserve"> First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 xml:space="preserve">PanTools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package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should be cloned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to 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>the</w:t>
      </w:r>
      <w:r w:rsidR="00603D73" w:rsidRPr="00E60B1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1359A2">
        <w:rPr>
          <w:rFonts w:asciiTheme="majorBidi" w:hAnsiTheme="majorBidi" w:cstheme="majorBidi"/>
          <w:sz w:val="24"/>
          <w:szCs w:val="24"/>
          <w:lang w:val="en-US"/>
        </w:rPr>
        <w:t>home directory from GitH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>ub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01B7B7B4" w14:textId="06A97FD1" w:rsidR="00E60B15" w:rsidRPr="00E60B15" w:rsidRDefault="00E60B15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E60B15">
        <w:rPr>
          <w:rFonts w:ascii="Lucida Console" w:hAnsi="Lucida Console" w:cs="Arial"/>
          <w:sz w:val="20"/>
          <w:szCs w:val="20"/>
          <w:lang w:val="en-US"/>
        </w:rPr>
        <w:t xml:space="preserve">cd </w:t>
      </w:r>
    </w:p>
    <w:p w14:paraId="68D6181A" w14:textId="0B0BD95E" w:rsidR="00E60B15" w:rsidRPr="00E60B15" w:rsidRDefault="00E60B15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E60B15">
        <w:rPr>
          <w:rFonts w:ascii="Lucida Console" w:hAnsi="Lucida Console" w:cs="Arial"/>
          <w:sz w:val="20"/>
          <w:szCs w:val="20"/>
          <w:lang w:val="en-US"/>
        </w:rPr>
        <w:t>git clone https://github.com/sheikhizadeh/pantools</w:t>
      </w:r>
    </w:p>
    <w:p w14:paraId="328960E8" w14:textId="46D059F5" w:rsidR="003E0D03" w:rsidRPr="003E0D03" w:rsidRDefault="00DC4641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Y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 xml:space="preserve">ou </w:t>
      </w:r>
      <w:r>
        <w:rPr>
          <w:rFonts w:asciiTheme="majorBidi" w:hAnsiTheme="majorBidi" w:cstheme="majorBidi"/>
          <w:sz w:val="24"/>
          <w:szCs w:val="24"/>
          <w:lang w:val="en-US"/>
        </w:rPr>
        <w:t>should already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have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 xml:space="preserve"> install</w:t>
      </w:r>
      <w:r>
        <w:rPr>
          <w:rFonts w:asciiTheme="majorBidi" w:hAnsiTheme="majorBidi" w:cstheme="majorBidi"/>
          <w:sz w:val="24"/>
          <w:szCs w:val="24"/>
          <w:lang w:val="en-US"/>
        </w:rPr>
        <w:t>ed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 xml:space="preserve"> J</w:t>
      </w:r>
      <w:r>
        <w:rPr>
          <w:rFonts w:asciiTheme="majorBidi" w:hAnsiTheme="majorBidi" w:cstheme="majorBidi"/>
          <w:sz w:val="24"/>
          <w:szCs w:val="24"/>
          <w:lang w:val="en-US"/>
        </w:rPr>
        <w:t>ava (JDK 1.8 or higher)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the latest version of MCL 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>clustering program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 xml:space="preserve">on your machine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have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>add</w:t>
      </w:r>
      <w:r>
        <w:rPr>
          <w:rFonts w:asciiTheme="majorBidi" w:hAnsiTheme="majorBidi" w:cstheme="majorBidi"/>
          <w:sz w:val="24"/>
          <w:szCs w:val="24"/>
          <w:lang w:val="en-US"/>
        </w:rPr>
        <w:t>ed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 the path to </w:t>
      </w:r>
      <w:r>
        <w:rPr>
          <w:rFonts w:asciiTheme="majorBidi" w:hAnsiTheme="majorBidi" w:cstheme="majorBidi"/>
          <w:sz w:val="24"/>
          <w:szCs w:val="24"/>
          <w:lang w:val="en-US"/>
        </w:rPr>
        <w:t>their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 executables to </w:t>
      </w:r>
      <w:r w:rsidR="00E60B15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 xml:space="preserve">PATH 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 xml:space="preserve">shell environment </w:t>
      </w:r>
      <w:r w:rsidR="00E60B15" w:rsidRPr="00E60B15">
        <w:rPr>
          <w:rFonts w:asciiTheme="majorBidi" w:hAnsiTheme="majorBidi" w:cstheme="majorBidi"/>
          <w:sz w:val="24"/>
          <w:szCs w:val="24"/>
          <w:lang w:val="en-US"/>
        </w:rPr>
        <w:t>variable.</w:t>
      </w:r>
    </w:p>
    <w:p w14:paraId="5B577FD8" w14:textId="77777777" w:rsidR="003E0D03" w:rsidRDefault="003E0D03" w:rsidP="007B66B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A10A36C" w14:textId="72EA1D9A" w:rsidR="00E60B15" w:rsidRPr="002A6C5D" w:rsidRDefault="002A6C5D" w:rsidP="007B66B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A6C5D">
        <w:rPr>
          <w:rFonts w:asciiTheme="majorBidi" w:hAnsiTheme="majorBidi" w:cstheme="majorBidi"/>
          <w:b/>
          <w:bCs/>
          <w:sz w:val="24"/>
          <w:szCs w:val="24"/>
          <w:lang w:val="en-US"/>
        </w:rPr>
        <w:t>Constructing the proteome layer of the pan-genome</w:t>
      </w:r>
    </w:p>
    <w:p w14:paraId="70F3731C" w14:textId="54772176" w:rsidR="00554670" w:rsidRDefault="002A6C5D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To construct the proteome layer 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 xml:space="preserve">of a pan-genome </w:t>
      </w:r>
      <w:r>
        <w:rPr>
          <w:rFonts w:asciiTheme="majorBidi" w:hAnsiTheme="majorBidi" w:cstheme="majorBidi"/>
          <w:sz w:val="24"/>
          <w:szCs w:val="24"/>
          <w:lang w:val="en-US"/>
        </w:rPr>
        <w:t>from a set of protein sequences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collect the path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to all the protein files </w:t>
      </w:r>
      <w:r w:rsidR="00737E06">
        <w:rPr>
          <w:rFonts w:asciiTheme="majorBidi" w:hAnsiTheme="majorBidi" w:cstheme="majorBidi"/>
          <w:sz w:val="24"/>
          <w:szCs w:val="24"/>
          <w:lang w:val="en-US"/>
        </w:rPr>
        <w:t xml:space="preserve">in FASTA format </w:t>
      </w:r>
      <w:r>
        <w:rPr>
          <w:rFonts w:asciiTheme="majorBidi" w:hAnsiTheme="majorBidi" w:cstheme="majorBidi"/>
          <w:sz w:val="24"/>
          <w:szCs w:val="24"/>
          <w:lang w:val="en-US"/>
        </w:rPr>
        <w:t>in a text f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ile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 xml:space="preserve"> (f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 xml:space="preserve">or example, </w:t>
      </w:r>
      <w:r w:rsidR="00554670" w:rsidRPr="00554670">
        <w:rPr>
          <w:rFonts w:ascii="Lucida Console" w:hAnsi="Lucida Console" w:cs="Arial"/>
          <w:sz w:val="20"/>
          <w:szCs w:val="20"/>
          <w:lang w:val="en-US"/>
        </w:rPr>
        <w:t>proteins.txt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>) w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>hich contains these lines:</w:t>
      </w:r>
    </w:p>
    <w:p w14:paraId="0884280C" w14:textId="7D879154" w:rsidR="00554670" w:rsidRPr="00554670" w:rsidRDefault="00603D73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>
        <w:rPr>
          <w:rFonts w:ascii="Lucida Console" w:hAnsi="Lucida Console" w:cs="Arial"/>
          <w:sz w:val="20"/>
          <w:szCs w:val="20"/>
          <w:lang w:val="en-US"/>
        </w:rPr>
        <w:t>$HOME</w:t>
      </w:r>
      <w:r w:rsidR="00554670" w:rsidRPr="00554670">
        <w:rPr>
          <w:rFonts w:ascii="Lucida Console" w:hAnsi="Lucida Console" w:cs="Arial"/>
          <w:sz w:val="20"/>
          <w:szCs w:val="20"/>
          <w:lang w:val="en-US"/>
        </w:rPr>
        <w:t>/proteins/p1.faa</w:t>
      </w:r>
    </w:p>
    <w:p w14:paraId="51010510" w14:textId="54DF466A" w:rsidR="00554670" w:rsidRPr="00554670" w:rsidRDefault="00554670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/proteins/p2.faa</w:t>
      </w:r>
    </w:p>
    <w:p w14:paraId="2F2C1333" w14:textId="149D36F0" w:rsidR="00554670" w:rsidRPr="00554670" w:rsidRDefault="00554670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/proteins/p3.faa</w:t>
      </w:r>
    </w:p>
    <w:p w14:paraId="09BAC4AD" w14:textId="6E515446" w:rsidR="001E6397" w:rsidRDefault="00603D73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="002A6C5D">
        <w:rPr>
          <w:rFonts w:asciiTheme="majorBidi" w:hAnsiTheme="majorBidi" w:cstheme="majorBidi"/>
          <w:sz w:val="24"/>
          <w:szCs w:val="24"/>
          <w:lang w:val="en-US"/>
        </w:rPr>
        <w:t>hen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run</w:t>
      </w:r>
      <w:r w:rsidR="002A6C5D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2DDEDAF2" w14:textId="2592CFE7" w:rsidR="00AF0657" w:rsidRPr="00982CD8" w:rsidRDefault="002A6C5D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nl-NL"/>
        </w:rPr>
      </w:pP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java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 -</w:t>
      </w: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jar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 </w:t>
      </w: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pantools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/dist/pantools.jar </w:t>
      </w: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build</w:t>
      </w:r>
      <w:r w:rsidR="00906BCD">
        <w:rPr>
          <w:rFonts w:ascii="Lucida Console" w:hAnsi="Lucida Console" w:cs="Arial"/>
          <w:sz w:val="20"/>
          <w:szCs w:val="20"/>
          <w:lang w:val="nl-NL"/>
        </w:rPr>
        <w:t>_</w:t>
      </w:r>
      <w:r w:rsidRPr="00982CD8">
        <w:rPr>
          <w:rFonts w:ascii="Lucida Console" w:hAnsi="Lucida Console" w:cs="Arial"/>
          <w:sz w:val="20"/>
          <w:szCs w:val="20"/>
          <w:lang w:val="nl-NL"/>
        </w:rPr>
        <w:t>panproteome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 -dp ./DB -</w:t>
      </w: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pf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 </w:t>
      </w:r>
      <w:r w:rsidR="00AF0657" w:rsidRPr="00982CD8">
        <w:rPr>
          <w:rFonts w:ascii="Lucida Console" w:hAnsi="Lucida Console" w:cs="Arial"/>
          <w:sz w:val="20"/>
          <w:szCs w:val="20"/>
          <w:lang w:val="nl-NL"/>
        </w:rPr>
        <w:t>./proteins.txt</w:t>
      </w:r>
    </w:p>
    <w:p w14:paraId="666C41E3" w14:textId="411AFF62" w:rsidR="00AF0657" w:rsidRDefault="00AF0657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To start homology detection using 4 threads and the most relaxed setting (8) type:</w:t>
      </w:r>
    </w:p>
    <w:p w14:paraId="68ECFB29" w14:textId="2E464CFA" w:rsidR="00AF0657" w:rsidRDefault="00AF0657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java -jar 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pantools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>/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dist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/pantools.jar </w:t>
      </w:r>
      <w:r>
        <w:rPr>
          <w:rFonts w:ascii="Lucida Console" w:hAnsi="Lucida Console" w:cs="Arial"/>
          <w:sz w:val="20"/>
          <w:szCs w:val="20"/>
          <w:lang w:val="en-US"/>
        </w:rPr>
        <w:t>group</w:t>
      </w:r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 -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dp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 ./DB -</w:t>
      </w:r>
      <w:proofErr w:type="spellStart"/>
      <w:r>
        <w:rPr>
          <w:rFonts w:ascii="Lucida Console" w:hAnsi="Lucida Console" w:cs="Arial"/>
          <w:sz w:val="20"/>
          <w:szCs w:val="20"/>
          <w:lang w:val="en-US"/>
        </w:rPr>
        <w:t>tn</w:t>
      </w:r>
      <w:proofErr w:type="spellEnd"/>
      <w:r>
        <w:rPr>
          <w:rFonts w:ascii="Lucida Console" w:hAnsi="Lucida Console" w:cs="Arial"/>
          <w:sz w:val="20"/>
          <w:szCs w:val="20"/>
          <w:lang w:val="en-US"/>
        </w:rPr>
        <w:t xml:space="preserve"> 4 -</w:t>
      </w:r>
      <w:proofErr w:type="spellStart"/>
      <w:r>
        <w:rPr>
          <w:rFonts w:ascii="Lucida Console" w:hAnsi="Lucida Console" w:cs="Arial"/>
          <w:sz w:val="20"/>
          <w:szCs w:val="20"/>
          <w:lang w:val="en-US"/>
        </w:rPr>
        <w:t>rn</w:t>
      </w:r>
      <w:proofErr w:type="spellEnd"/>
      <w:r>
        <w:rPr>
          <w:rFonts w:ascii="Lucida Console" w:hAnsi="Lucida Console" w:cs="Arial"/>
          <w:sz w:val="20"/>
          <w:szCs w:val="20"/>
          <w:lang w:val="en-US"/>
        </w:rPr>
        <w:t xml:space="preserve"> 8</w:t>
      </w:r>
    </w:p>
    <w:p w14:paraId="1A925B2E" w14:textId="77777777" w:rsidR="00603D73" w:rsidRDefault="00603D73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6727FC00" w14:textId="16E3E6BD" w:rsidR="00554670" w:rsidRDefault="00AF0657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Alternatively, 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 xml:space="preserve">you can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start from 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>genomes and</w:t>
      </w:r>
      <w:r w:rsidR="00737E06">
        <w:rPr>
          <w:rFonts w:asciiTheme="majorBidi" w:hAnsiTheme="majorBidi" w:cstheme="majorBidi"/>
          <w:sz w:val="24"/>
          <w:szCs w:val="24"/>
          <w:lang w:val="en-US"/>
        </w:rPr>
        <w:t xml:space="preserve"> GFF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 xml:space="preserve"> files and </w:t>
      </w:r>
      <w:r>
        <w:rPr>
          <w:rFonts w:asciiTheme="majorBidi" w:hAnsiTheme="majorBidi" w:cstheme="majorBidi"/>
          <w:sz w:val="24"/>
          <w:szCs w:val="24"/>
          <w:lang w:val="en-US"/>
        </w:rPr>
        <w:t>build a complete pan-genome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F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 xml:space="preserve">irst, you need to </w:t>
      </w:r>
      <w:r>
        <w:rPr>
          <w:rFonts w:asciiTheme="majorBidi" w:hAnsiTheme="majorBidi" w:cstheme="majorBidi"/>
          <w:sz w:val="24"/>
          <w:szCs w:val="24"/>
          <w:lang w:val="en-US"/>
        </w:rPr>
        <w:t>construct the genome layer of a pan-genome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 xml:space="preserve"> by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collect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 path to all the 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>genome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files </w:t>
      </w:r>
      <w:r w:rsidR="00737E06">
        <w:rPr>
          <w:rFonts w:asciiTheme="majorBidi" w:hAnsiTheme="majorBidi" w:cstheme="majorBidi"/>
          <w:sz w:val="24"/>
          <w:szCs w:val="24"/>
          <w:lang w:val="en-US"/>
        </w:rPr>
        <w:t xml:space="preserve">in FASTA format 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in a text file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for example, </w:t>
      </w:r>
      <w:r w:rsidR="00554670" w:rsidRPr="00DC4641">
        <w:rPr>
          <w:rFonts w:ascii="Lucida Console" w:hAnsi="Lucida Console" w:cs="Arial"/>
          <w:sz w:val="20"/>
          <w:szCs w:val="20"/>
          <w:lang w:val="en-US"/>
        </w:rPr>
        <w:t>genomes</w:t>
      </w:r>
      <w:r w:rsidRPr="00DC4641">
        <w:rPr>
          <w:rFonts w:ascii="Lucida Console" w:hAnsi="Lucida Console" w:cs="Arial"/>
          <w:sz w:val="20"/>
          <w:szCs w:val="20"/>
          <w:lang w:val="en-US"/>
        </w:rPr>
        <w:t>.txt</w:t>
      </w:r>
      <w:r w:rsidR="00603D73">
        <w:rPr>
          <w:rFonts w:asciiTheme="majorBidi" w:hAnsiTheme="majorBidi" w:cstheme="majorBidi"/>
          <w:sz w:val="24"/>
          <w:szCs w:val="24"/>
          <w:lang w:val="en-US"/>
        </w:rPr>
        <w:t>) w</w:t>
      </w:r>
      <w:r w:rsidR="00554670">
        <w:rPr>
          <w:rFonts w:asciiTheme="majorBidi" w:hAnsiTheme="majorBidi" w:cstheme="majorBidi"/>
          <w:sz w:val="24"/>
          <w:szCs w:val="24"/>
          <w:lang w:val="en-US"/>
        </w:rPr>
        <w:t>hich contains these lines:</w:t>
      </w:r>
    </w:p>
    <w:p w14:paraId="7E80A982" w14:textId="16BBE517" w:rsidR="00554670" w:rsidRPr="00554670" w:rsidRDefault="00554670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</w:t>
      </w:r>
      <w:r>
        <w:rPr>
          <w:rFonts w:ascii="Lucida Console" w:hAnsi="Lucida Console" w:cs="Arial"/>
          <w:sz w:val="20"/>
          <w:szCs w:val="20"/>
          <w:lang w:val="en-US"/>
        </w:rPr>
        <w:t>genomes/g1.fn</w:t>
      </w:r>
      <w:r w:rsidRPr="00554670">
        <w:rPr>
          <w:rFonts w:ascii="Lucida Console" w:hAnsi="Lucida Console" w:cs="Arial"/>
          <w:sz w:val="20"/>
          <w:szCs w:val="20"/>
          <w:lang w:val="en-US"/>
        </w:rPr>
        <w:t>a</w:t>
      </w:r>
    </w:p>
    <w:p w14:paraId="28F3D351" w14:textId="41507028" w:rsidR="00554670" w:rsidRPr="00554670" w:rsidRDefault="00554670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</w:t>
      </w:r>
      <w:r>
        <w:rPr>
          <w:rFonts w:ascii="Lucida Console" w:hAnsi="Lucida Console" w:cs="Arial"/>
          <w:sz w:val="20"/>
          <w:szCs w:val="20"/>
          <w:lang w:val="en-US"/>
        </w:rPr>
        <w:t>genomes/g2.fn</w:t>
      </w:r>
      <w:r w:rsidRPr="00554670">
        <w:rPr>
          <w:rFonts w:ascii="Lucida Console" w:hAnsi="Lucida Console" w:cs="Arial"/>
          <w:sz w:val="20"/>
          <w:szCs w:val="20"/>
          <w:lang w:val="en-US"/>
        </w:rPr>
        <w:t>a</w:t>
      </w:r>
    </w:p>
    <w:p w14:paraId="2CFEA444" w14:textId="45EB8F57" w:rsidR="00554670" w:rsidRPr="00554670" w:rsidRDefault="00554670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</w:t>
      </w:r>
      <w:r>
        <w:rPr>
          <w:rFonts w:ascii="Lucida Console" w:hAnsi="Lucida Console" w:cs="Arial"/>
          <w:sz w:val="20"/>
          <w:szCs w:val="20"/>
          <w:lang w:val="en-US"/>
        </w:rPr>
        <w:t>genomes/g2.fn</w:t>
      </w:r>
      <w:r w:rsidRPr="00554670">
        <w:rPr>
          <w:rFonts w:ascii="Lucida Console" w:hAnsi="Lucida Console" w:cs="Arial"/>
          <w:sz w:val="20"/>
          <w:szCs w:val="20"/>
          <w:lang w:val="en-US"/>
        </w:rPr>
        <w:t>a</w:t>
      </w:r>
    </w:p>
    <w:p w14:paraId="77D3925A" w14:textId="78E6CA27" w:rsidR="00AF0657" w:rsidRDefault="00603D73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T</w:t>
      </w:r>
      <w:r w:rsidR="00AF0657">
        <w:rPr>
          <w:rFonts w:asciiTheme="majorBidi" w:hAnsiTheme="majorBidi" w:cstheme="majorBidi"/>
          <w:sz w:val="24"/>
          <w:szCs w:val="24"/>
          <w:lang w:val="en-US"/>
        </w:rPr>
        <w:t>hen:</w:t>
      </w:r>
    </w:p>
    <w:p w14:paraId="0AA26DF3" w14:textId="02A6DDC7" w:rsidR="00AF0657" w:rsidRPr="00982CD8" w:rsidRDefault="00AF0657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nl-NL"/>
        </w:rPr>
      </w:pP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java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 -</w:t>
      </w: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jar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 </w:t>
      </w:r>
      <w:proofErr w:type="spellStart"/>
      <w:r w:rsidRPr="00982CD8">
        <w:rPr>
          <w:rFonts w:ascii="Lucida Console" w:hAnsi="Lucida Console" w:cs="Arial"/>
          <w:sz w:val="20"/>
          <w:szCs w:val="20"/>
          <w:lang w:val="nl-NL"/>
        </w:rPr>
        <w:t>pantools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>/dist/pa</w:t>
      </w:r>
      <w:r w:rsidR="00554670" w:rsidRPr="00982CD8">
        <w:rPr>
          <w:rFonts w:ascii="Lucida Console" w:hAnsi="Lucida Console" w:cs="Arial"/>
          <w:sz w:val="20"/>
          <w:szCs w:val="20"/>
          <w:lang w:val="nl-NL"/>
        </w:rPr>
        <w:t xml:space="preserve">ntools.jar </w:t>
      </w:r>
      <w:proofErr w:type="spellStart"/>
      <w:r w:rsidR="00554670" w:rsidRPr="00982CD8">
        <w:rPr>
          <w:rFonts w:ascii="Lucida Console" w:hAnsi="Lucida Console" w:cs="Arial"/>
          <w:sz w:val="20"/>
          <w:szCs w:val="20"/>
          <w:lang w:val="nl-NL"/>
        </w:rPr>
        <w:t>build</w:t>
      </w:r>
      <w:r w:rsidR="00906BCD">
        <w:rPr>
          <w:rFonts w:ascii="Lucida Console" w:hAnsi="Lucida Console" w:cs="Arial"/>
          <w:sz w:val="20"/>
          <w:szCs w:val="20"/>
          <w:lang w:val="nl-NL"/>
        </w:rPr>
        <w:t>_</w:t>
      </w:r>
      <w:r w:rsidR="00554670" w:rsidRPr="00982CD8">
        <w:rPr>
          <w:rFonts w:ascii="Lucida Console" w:hAnsi="Lucida Console" w:cs="Arial"/>
          <w:sz w:val="20"/>
          <w:szCs w:val="20"/>
          <w:lang w:val="nl-NL"/>
        </w:rPr>
        <w:t>pangenome</w:t>
      </w:r>
      <w:proofErr w:type="spellEnd"/>
      <w:r w:rsidR="00554670" w:rsidRPr="00982CD8">
        <w:rPr>
          <w:rFonts w:ascii="Lucida Console" w:hAnsi="Lucida Console" w:cs="Arial"/>
          <w:sz w:val="20"/>
          <w:szCs w:val="20"/>
          <w:lang w:val="nl-NL"/>
        </w:rPr>
        <w:t xml:space="preserve"> -dp ./DB -</w:t>
      </w:r>
      <w:proofErr w:type="spellStart"/>
      <w:r w:rsidR="00554670" w:rsidRPr="00982CD8">
        <w:rPr>
          <w:rFonts w:ascii="Lucida Console" w:hAnsi="Lucida Console" w:cs="Arial"/>
          <w:sz w:val="20"/>
          <w:szCs w:val="20"/>
          <w:lang w:val="nl-NL"/>
        </w:rPr>
        <w:t>g</w:t>
      </w:r>
      <w:r w:rsidRPr="00982CD8">
        <w:rPr>
          <w:rFonts w:ascii="Lucida Console" w:hAnsi="Lucida Console" w:cs="Arial"/>
          <w:sz w:val="20"/>
          <w:szCs w:val="20"/>
          <w:lang w:val="nl-NL"/>
        </w:rPr>
        <w:t>f</w:t>
      </w:r>
      <w:proofErr w:type="spellEnd"/>
      <w:r w:rsidRPr="00982CD8">
        <w:rPr>
          <w:rFonts w:ascii="Lucida Console" w:hAnsi="Lucida Console" w:cs="Arial"/>
          <w:sz w:val="20"/>
          <w:szCs w:val="20"/>
          <w:lang w:val="nl-NL"/>
        </w:rPr>
        <w:t xml:space="preserve"> ./</w:t>
      </w:r>
      <w:r w:rsidR="00554670" w:rsidRPr="00982CD8">
        <w:rPr>
          <w:rFonts w:ascii="Lucida Console" w:hAnsi="Lucida Console" w:cs="Arial"/>
          <w:sz w:val="20"/>
          <w:szCs w:val="20"/>
          <w:lang w:val="nl-NL"/>
        </w:rPr>
        <w:t>genomes</w:t>
      </w:r>
      <w:r w:rsidRPr="00982CD8">
        <w:rPr>
          <w:rFonts w:ascii="Lucida Console" w:hAnsi="Lucida Console" w:cs="Arial"/>
          <w:sz w:val="20"/>
          <w:szCs w:val="20"/>
          <w:lang w:val="nl-NL"/>
        </w:rPr>
        <w:t>.txt</w:t>
      </w:r>
    </w:p>
    <w:p w14:paraId="39522FD2" w14:textId="46BAFC91" w:rsidR="00DC4641" w:rsidRDefault="00603D73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 xml:space="preserve">he genomes’ annotation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should be added 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to build the annotation layer of the pan-genome by giving the path to</w:t>
      </w:r>
      <w:r w:rsidR="00737E06">
        <w:rPr>
          <w:rFonts w:asciiTheme="majorBidi" w:hAnsiTheme="majorBidi" w:cstheme="majorBidi"/>
          <w:sz w:val="24"/>
          <w:szCs w:val="24"/>
          <w:lang w:val="en-US"/>
        </w:rPr>
        <w:t xml:space="preserve">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737E06">
        <w:rPr>
          <w:rFonts w:ascii="Lucida Console" w:hAnsi="Lucida Console" w:cs="Arial"/>
          <w:sz w:val="20"/>
          <w:szCs w:val="20"/>
          <w:lang w:val="en-US"/>
        </w:rPr>
        <w:t>GFF</w:t>
      </w:r>
      <w:r w:rsidR="00737E06">
        <w:rPr>
          <w:rFonts w:asciiTheme="majorBidi" w:hAnsiTheme="majorBidi" w:cstheme="majorBidi"/>
          <w:sz w:val="24"/>
          <w:szCs w:val="24"/>
          <w:lang w:val="en-US"/>
        </w:rPr>
        <w:t xml:space="preserve"> file for each genome as indicated by the number at the start of each line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for example</w:t>
      </w:r>
      <w:r>
        <w:rPr>
          <w:rFonts w:asciiTheme="majorBidi" w:hAnsiTheme="majorBidi" w:cstheme="majorBidi"/>
          <w:sz w:val="24"/>
          <w:szCs w:val="24"/>
          <w:lang w:val="en-US"/>
        </w:rPr>
        <w:t>,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 xml:space="preserve"> in </w:t>
      </w:r>
      <w:r w:rsidR="00DC4641">
        <w:rPr>
          <w:rFonts w:ascii="Lucida Console" w:hAnsi="Lucida Console" w:cs="Arial"/>
          <w:sz w:val="20"/>
          <w:szCs w:val="20"/>
          <w:lang w:val="en-US"/>
        </w:rPr>
        <w:t>annotations</w:t>
      </w:r>
      <w:r w:rsidR="00DC4641" w:rsidRPr="00DC4641">
        <w:rPr>
          <w:rFonts w:ascii="Lucida Console" w:hAnsi="Lucida Console" w:cs="Arial"/>
          <w:sz w:val="20"/>
          <w:szCs w:val="20"/>
          <w:lang w:val="en-US"/>
        </w:rPr>
        <w:t>.txt</w:t>
      </w:r>
      <w:r>
        <w:rPr>
          <w:rFonts w:asciiTheme="majorBidi" w:hAnsiTheme="majorBidi" w:cstheme="majorBidi"/>
          <w:sz w:val="24"/>
          <w:szCs w:val="24"/>
          <w:lang w:val="en-US"/>
        </w:rPr>
        <w:t>) w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hich contains these lines:</w:t>
      </w:r>
    </w:p>
    <w:p w14:paraId="1D03EEF2" w14:textId="09D41B0A" w:rsidR="00DC4641" w:rsidRPr="00554670" w:rsidRDefault="00DC4641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>
        <w:rPr>
          <w:rFonts w:ascii="Lucida Console" w:hAnsi="Lucida Console" w:cs="Arial"/>
          <w:sz w:val="20"/>
          <w:szCs w:val="20"/>
          <w:lang w:val="en-US"/>
        </w:rPr>
        <w:t xml:space="preserve">1 </w:t>
      </w: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</w:t>
      </w:r>
      <w:r>
        <w:rPr>
          <w:rFonts w:ascii="Lucida Console" w:hAnsi="Lucida Console" w:cs="Arial"/>
          <w:sz w:val="20"/>
          <w:szCs w:val="20"/>
          <w:lang w:val="en-US"/>
        </w:rPr>
        <w:t>annotations/a1.gff</w:t>
      </w:r>
    </w:p>
    <w:p w14:paraId="3AF28E5C" w14:textId="291DF84B" w:rsidR="00DC4641" w:rsidRPr="00554670" w:rsidRDefault="00DC4641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>
        <w:rPr>
          <w:rFonts w:ascii="Lucida Console" w:hAnsi="Lucida Console" w:cs="Arial"/>
          <w:sz w:val="20"/>
          <w:szCs w:val="20"/>
          <w:lang w:val="en-US"/>
        </w:rPr>
        <w:t xml:space="preserve">2 </w:t>
      </w: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</w:t>
      </w:r>
      <w:r>
        <w:rPr>
          <w:rFonts w:ascii="Lucida Console" w:hAnsi="Lucida Console" w:cs="Arial"/>
          <w:sz w:val="20"/>
          <w:szCs w:val="20"/>
          <w:lang w:val="en-US"/>
        </w:rPr>
        <w:t>annotations/a2.gff</w:t>
      </w:r>
    </w:p>
    <w:p w14:paraId="064C2E1A" w14:textId="7DCB2EC8" w:rsidR="00DC4641" w:rsidRPr="00554670" w:rsidRDefault="00DC4641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>
        <w:rPr>
          <w:rFonts w:ascii="Lucida Console" w:hAnsi="Lucida Console" w:cs="Arial"/>
          <w:sz w:val="20"/>
          <w:szCs w:val="20"/>
          <w:lang w:val="en-US"/>
        </w:rPr>
        <w:t xml:space="preserve">3 </w:t>
      </w:r>
      <w:r w:rsidRPr="00554670">
        <w:rPr>
          <w:rFonts w:ascii="Lucida Console" w:hAnsi="Lucida Console" w:cs="Arial"/>
          <w:sz w:val="20"/>
          <w:szCs w:val="20"/>
          <w:lang w:val="en-US"/>
        </w:rPr>
        <w:t>$</w:t>
      </w:r>
      <w:r w:rsidR="00603D73" w:rsidRPr="00554670">
        <w:rPr>
          <w:rFonts w:ascii="Lucida Console" w:hAnsi="Lucida Console" w:cs="Arial"/>
          <w:sz w:val="20"/>
          <w:szCs w:val="20"/>
          <w:lang w:val="en-US"/>
        </w:rPr>
        <w:t>H</w:t>
      </w:r>
      <w:r w:rsidR="00603D73">
        <w:rPr>
          <w:rFonts w:ascii="Lucida Console" w:hAnsi="Lucida Console" w:cs="Arial"/>
          <w:sz w:val="20"/>
          <w:szCs w:val="20"/>
          <w:lang w:val="en-US"/>
        </w:rPr>
        <w:t>OME</w:t>
      </w:r>
      <w:r w:rsidRPr="00554670">
        <w:rPr>
          <w:rFonts w:ascii="Lucida Console" w:hAnsi="Lucida Console" w:cs="Arial"/>
          <w:sz w:val="20"/>
          <w:szCs w:val="20"/>
          <w:lang w:val="en-US"/>
        </w:rPr>
        <w:t>/</w:t>
      </w:r>
      <w:r>
        <w:rPr>
          <w:rFonts w:ascii="Lucida Console" w:hAnsi="Lucida Console" w:cs="Arial"/>
          <w:sz w:val="20"/>
          <w:szCs w:val="20"/>
          <w:lang w:val="en-US"/>
        </w:rPr>
        <w:t>annotations/a3.gff</w:t>
      </w:r>
    </w:p>
    <w:p w14:paraId="4CE8B2B3" w14:textId="76CEB12E" w:rsidR="00DC4641" w:rsidRDefault="00EB503C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hen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run</w:t>
      </w:r>
      <w:r w:rsidR="00DC4641">
        <w:rPr>
          <w:rFonts w:asciiTheme="majorBidi" w:hAnsiTheme="majorBidi" w:cstheme="majorBidi"/>
          <w:sz w:val="24"/>
          <w:szCs w:val="24"/>
          <w:lang w:val="en-US"/>
        </w:rPr>
        <w:t>:</w:t>
      </w:r>
    </w:p>
    <w:p w14:paraId="4E666456" w14:textId="6EF0DD6E" w:rsidR="00554670" w:rsidRDefault="00554670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java -jar 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pantools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>/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dist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/pantools.jar </w:t>
      </w:r>
      <w:proofErr w:type="spellStart"/>
      <w:r w:rsidR="00DC4641">
        <w:rPr>
          <w:rFonts w:ascii="Lucida Console" w:hAnsi="Lucida Console" w:cs="Arial"/>
          <w:sz w:val="20"/>
          <w:szCs w:val="20"/>
          <w:lang w:val="en-US"/>
        </w:rPr>
        <w:t>add</w:t>
      </w:r>
      <w:r w:rsidR="00906BCD">
        <w:rPr>
          <w:rFonts w:ascii="Lucida Console" w:hAnsi="Lucida Console" w:cs="Arial"/>
          <w:sz w:val="20"/>
          <w:szCs w:val="20"/>
          <w:lang w:val="en-US"/>
        </w:rPr>
        <w:t>_</w:t>
      </w:r>
      <w:r w:rsidR="00DC4641">
        <w:rPr>
          <w:rFonts w:ascii="Lucida Console" w:hAnsi="Lucida Console" w:cs="Arial"/>
          <w:sz w:val="20"/>
          <w:szCs w:val="20"/>
          <w:lang w:val="en-US"/>
        </w:rPr>
        <w:t>annotations</w:t>
      </w:r>
      <w:proofErr w:type="spellEnd"/>
      <w:r w:rsidR="00DC4641">
        <w:rPr>
          <w:rFonts w:ascii="Lucida Console" w:hAnsi="Lucida Console" w:cs="Arial"/>
          <w:sz w:val="20"/>
          <w:szCs w:val="20"/>
          <w:lang w:val="en-US"/>
        </w:rPr>
        <w:t xml:space="preserve"> -</w:t>
      </w:r>
      <w:proofErr w:type="spellStart"/>
      <w:r w:rsidR="00DC4641">
        <w:rPr>
          <w:rFonts w:ascii="Lucida Console" w:hAnsi="Lucida Console" w:cs="Arial"/>
          <w:sz w:val="20"/>
          <w:szCs w:val="20"/>
          <w:lang w:val="en-US"/>
        </w:rPr>
        <w:t>dp</w:t>
      </w:r>
      <w:proofErr w:type="spellEnd"/>
      <w:r w:rsidR="00DC4641">
        <w:rPr>
          <w:rFonts w:ascii="Lucida Console" w:hAnsi="Lucida Console" w:cs="Arial"/>
          <w:sz w:val="20"/>
          <w:szCs w:val="20"/>
          <w:lang w:val="en-US"/>
        </w:rPr>
        <w:t xml:space="preserve"> ./DB -</w:t>
      </w:r>
      <w:proofErr w:type="spellStart"/>
      <w:r w:rsidR="00DC4641">
        <w:rPr>
          <w:rFonts w:ascii="Lucida Console" w:hAnsi="Lucida Console" w:cs="Arial"/>
          <w:sz w:val="20"/>
          <w:szCs w:val="20"/>
          <w:lang w:val="en-US"/>
        </w:rPr>
        <w:t>a</w:t>
      </w:r>
      <w:r w:rsidRPr="00AF0657">
        <w:rPr>
          <w:rFonts w:ascii="Lucida Console" w:hAnsi="Lucida Console" w:cs="Arial"/>
          <w:sz w:val="20"/>
          <w:szCs w:val="20"/>
          <w:lang w:val="en-US"/>
        </w:rPr>
        <w:t>f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 ./</w:t>
      </w:r>
      <w:r w:rsidR="00DC4641">
        <w:rPr>
          <w:rFonts w:ascii="Lucida Console" w:hAnsi="Lucida Console" w:cs="Arial"/>
          <w:sz w:val="20"/>
          <w:szCs w:val="20"/>
          <w:lang w:val="en-US"/>
        </w:rPr>
        <w:t>annotations</w:t>
      </w:r>
      <w:r w:rsidRPr="00AF0657">
        <w:rPr>
          <w:rFonts w:ascii="Lucida Console" w:hAnsi="Lucida Console" w:cs="Arial"/>
          <w:sz w:val="20"/>
          <w:szCs w:val="20"/>
          <w:lang w:val="en-US"/>
        </w:rPr>
        <w:t>.txt</w:t>
      </w:r>
    </w:p>
    <w:p w14:paraId="49240C6F" w14:textId="52F3EFE9" w:rsidR="00554670" w:rsidRDefault="00DC4641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Now, the proteins </w:t>
      </w:r>
      <w:r w:rsidR="00EB503C">
        <w:rPr>
          <w:rFonts w:asciiTheme="majorBidi" w:hAnsiTheme="majorBidi" w:cstheme="majorBidi"/>
          <w:sz w:val="24"/>
          <w:szCs w:val="24"/>
          <w:lang w:val="en-US"/>
        </w:rPr>
        <w:t xml:space="preserve">are </w:t>
      </w:r>
      <w:r>
        <w:rPr>
          <w:rFonts w:asciiTheme="majorBidi" w:hAnsiTheme="majorBidi" w:cstheme="majorBidi"/>
          <w:sz w:val="24"/>
          <w:szCs w:val="24"/>
          <w:lang w:val="en-US"/>
        </w:rPr>
        <w:t>annotated in the pan-genome</w:t>
      </w:r>
      <w:r w:rsidR="00F80164">
        <w:rPr>
          <w:rFonts w:asciiTheme="majorBidi" w:hAnsiTheme="majorBidi" w:cstheme="majorBidi"/>
          <w:sz w:val="24"/>
          <w:szCs w:val="24"/>
          <w:lang w:val="en-US"/>
        </w:rPr>
        <w:t xml:space="preserve"> and homology detection </w:t>
      </w:r>
      <w:r w:rsidR="00EB503C">
        <w:rPr>
          <w:rFonts w:asciiTheme="majorBidi" w:hAnsiTheme="majorBidi" w:cstheme="majorBidi"/>
          <w:sz w:val="24"/>
          <w:szCs w:val="24"/>
          <w:lang w:val="en-US"/>
        </w:rPr>
        <w:t xml:space="preserve">can be started </w:t>
      </w:r>
      <w:r w:rsidR="00F80164">
        <w:rPr>
          <w:rFonts w:asciiTheme="majorBidi" w:hAnsiTheme="majorBidi" w:cstheme="majorBidi"/>
          <w:sz w:val="24"/>
          <w:szCs w:val="24"/>
          <w:lang w:val="en-US"/>
        </w:rPr>
        <w:t>by:</w:t>
      </w:r>
    </w:p>
    <w:p w14:paraId="0AC9B93A" w14:textId="597AAEB6" w:rsidR="00F80164" w:rsidRDefault="00F80164" w:rsidP="007B66BA">
      <w:pPr>
        <w:spacing w:after="0" w:line="360" w:lineRule="auto"/>
        <w:jc w:val="both"/>
        <w:rPr>
          <w:rFonts w:ascii="Lucida Console" w:hAnsi="Lucida Console" w:cs="Arial"/>
          <w:sz w:val="20"/>
          <w:szCs w:val="20"/>
          <w:lang w:val="en-US"/>
        </w:rPr>
      </w:pPr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java -jar 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pantools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>/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dist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/pantools.jar </w:t>
      </w:r>
      <w:r>
        <w:rPr>
          <w:rFonts w:ascii="Lucida Console" w:hAnsi="Lucida Console" w:cs="Arial"/>
          <w:sz w:val="20"/>
          <w:szCs w:val="20"/>
          <w:lang w:val="en-US"/>
        </w:rPr>
        <w:t>group</w:t>
      </w:r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 -</w:t>
      </w:r>
      <w:proofErr w:type="spellStart"/>
      <w:r w:rsidRPr="00AF0657">
        <w:rPr>
          <w:rFonts w:ascii="Lucida Console" w:hAnsi="Lucida Console" w:cs="Arial"/>
          <w:sz w:val="20"/>
          <w:szCs w:val="20"/>
          <w:lang w:val="en-US"/>
        </w:rPr>
        <w:t>dp</w:t>
      </w:r>
      <w:proofErr w:type="spellEnd"/>
      <w:r w:rsidRPr="00AF0657">
        <w:rPr>
          <w:rFonts w:ascii="Lucida Console" w:hAnsi="Lucida Console" w:cs="Arial"/>
          <w:sz w:val="20"/>
          <w:szCs w:val="20"/>
          <w:lang w:val="en-US"/>
        </w:rPr>
        <w:t xml:space="preserve"> ./DB -</w:t>
      </w:r>
      <w:proofErr w:type="spellStart"/>
      <w:r>
        <w:rPr>
          <w:rFonts w:ascii="Lucida Console" w:hAnsi="Lucida Console" w:cs="Arial"/>
          <w:sz w:val="20"/>
          <w:szCs w:val="20"/>
          <w:lang w:val="en-US"/>
        </w:rPr>
        <w:t>tn</w:t>
      </w:r>
      <w:proofErr w:type="spellEnd"/>
      <w:r>
        <w:rPr>
          <w:rFonts w:ascii="Lucida Console" w:hAnsi="Lucida Console" w:cs="Arial"/>
          <w:sz w:val="20"/>
          <w:szCs w:val="20"/>
          <w:lang w:val="en-US"/>
        </w:rPr>
        <w:t xml:space="preserve"> 4 -</w:t>
      </w:r>
      <w:proofErr w:type="spellStart"/>
      <w:r>
        <w:rPr>
          <w:rFonts w:ascii="Lucida Console" w:hAnsi="Lucida Console" w:cs="Arial"/>
          <w:sz w:val="20"/>
          <w:szCs w:val="20"/>
          <w:lang w:val="en-US"/>
        </w:rPr>
        <w:t>rn</w:t>
      </w:r>
      <w:proofErr w:type="spellEnd"/>
      <w:r>
        <w:rPr>
          <w:rFonts w:ascii="Lucida Console" w:hAnsi="Lucida Console" w:cs="Arial"/>
          <w:sz w:val="20"/>
          <w:szCs w:val="20"/>
          <w:lang w:val="en-US"/>
        </w:rPr>
        <w:t xml:space="preserve"> 8</w:t>
      </w:r>
    </w:p>
    <w:p w14:paraId="727B2E13" w14:textId="00351BD2" w:rsidR="00737E06" w:rsidRDefault="00737E06" w:rsidP="007B66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14:paraId="68F06A92" w14:textId="7417768F" w:rsidR="00982CD8" w:rsidRPr="002631EB" w:rsidRDefault="00982CD8" w:rsidP="007B66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highlight w:val="lightGray"/>
          <w:lang w:val="en-US"/>
        </w:rPr>
      </w:pPr>
      <w:r w:rsidRPr="002631EB">
        <w:rPr>
          <w:rFonts w:asciiTheme="majorBidi" w:hAnsiTheme="majorBidi" w:cstheme="majorBidi"/>
          <w:b/>
          <w:bCs/>
          <w:sz w:val="28"/>
          <w:szCs w:val="28"/>
          <w:highlight w:val="lightGray"/>
          <w:lang w:val="en-US"/>
        </w:rPr>
        <w:lastRenderedPageBreak/>
        <w:t>Choice of K</w:t>
      </w:r>
    </w:p>
    <w:p w14:paraId="3BC3F6A8" w14:textId="7D0928B2" w:rsidR="00982CD8" w:rsidRPr="002631EB" w:rsidRDefault="00ED1BE2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>
        <w:rPr>
          <w:rFonts w:asciiTheme="majorBidi" w:hAnsiTheme="majorBidi" w:cstheme="majorBidi"/>
          <w:sz w:val="24"/>
          <w:szCs w:val="24"/>
          <w:highlight w:val="lightGray"/>
          <w:lang w:val="en-US"/>
        </w:rPr>
        <w:t>Here, w</w:t>
      </w:r>
      <w:r w:rsidRPr="00D11DAC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e calculate the smallest </w:t>
      </w:r>
      <w:r w:rsidRPr="00D11DAC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k</w:t>
      </w:r>
      <w:r w:rsidRPr="00D11DAC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value which keeps the probability of random occurrences of a </w:t>
      </w:r>
      <w:r w:rsidRPr="00D11DAC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k</w:t>
      </w:r>
      <w:r w:rsidRPr="00D11DAC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-</w:t>
      </w:r>
      <w:proofErr w:type="spellStart"/>
      <w:r w:rsidRPr="00D11DAC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mer</w:t>
      </w:r>
      <w:proofErr w:type="spellEnd"/>
      <w:r w:rsidRPr="00D11DAC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below a desirable probability </w:t>
      </w:r>
      <w:r w:rsidRPr="00D11DAC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p</w:t>
      </w:r>
      <w:r w:rsidRPr="00D11DAC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. 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Given sequences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S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of length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L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from an alphabet of size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α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,</w:t>
      </w:r>
      <w:r w:rsidR="00411834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t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he probability of a given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k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-</w:t>
      </w:r>
      <w:proofErr w:type="spellStart"/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mer</w:t>
      </w:r>
      <w:proofErr w:type="spellEnd"/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from this alphabet being present at a given position of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S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by chance is:</w:t>
      </w:r>
    </w:p>
    <w:p w14:paraId="61308AB6" w14:textId="7AA3D647" w:rsidR="00982CD8" w:rsidRPr="002631EB" w:rsidRDefault="00982CD8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(1)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ab/>
      </w:r>
      <m:oMath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x=</m:t>
        </m:r>
        <m:f>
          <m:fPr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highlight w:val="lightGray"/>
                <w:lang w:val="en-US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highlight w:val="lightGray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sz w:val="24"/>
                    <w:szCs w:val="24"/>
                    <w:highlight w:val="lightGray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lang w:val="en-US"/>
                  </w:rPr>
                  <m:t>α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vertAlign w:val="superscript"/>
                    <w:lang w:val="en-US"/>
                  </w:rPr>
                  <m:t>k</m:t>
                </m:r>
              </m:sup>
            </m:sSup>
          </m:den>
        </m:f>
      </m:oMath>
    </w:p>
    <w:p w14:paraId="53D6E348" w14:textId="7F3CE4FF" w:rsidR="00982CD8" w:rsidRPr="002631EB" w:rsidRDefault="007D265C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t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he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n, the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probability of 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the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given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k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-</w:t>
      </w:r>
      <w:proofErr w:type="spellStart"/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mer</w:t>
      </w:r>
      <w:proofErr w:type="spellEnd"/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3D242A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being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absent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at a given position </w:t>
      </w:r>
      <w:r w:rsidR="00411834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of </w:t>
      </w:r>
      <w:r w:rsidR="00411834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S</w:t>
      </w:r>
      <w:r w:rsidR="00411834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is:</w:t>
      </w:r>
    </w:p>
    <w:p w14:paraId="75DA1107" w14:textId="15DB66A2" w:rsidR="00982CD8" w:rsidRPr="002631EB" w:rsidRDefault="007D265C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(2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)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ab/>
      </w:r>
      <m:oMath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1-x</m:t>
        </m:r>
      </m:oMath>
    </w:p>
    <w:p w14:paraId="542382AC" w14:textId="13D52E97" w:rsidR="007D265C" w:rsidRPr="002631EB" w:rsidRDefault="007D265C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and 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the probability that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the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k</w:t>
      </w:r>
      <w:r w:rsidR="00ED1BE2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-</w:t>
      </w:r>
      <w:proofErr w:type="spellStart"/>
      <w:r w:rsidR="00ED1BE2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mer</w:t>
      </w:r>
      <w:proofErr w:type="spellEnd"/>
      <w:r w:rsidR="00ED1BE2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occu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r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s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nowhere in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S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will be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:</w:t>
      </w:r>
    </w:p>
    <w:p w14:paraId="75E1F5FD" w14:textId="015DE9D8" w:rsidR="007D265C" w:rsidRPr="002631EB" w:rsidRDefault="007D265C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(3)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ab/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highlight w:val="lightGray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highlight w:val="lightGray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lang w:val="en-US"/>
                  </w:rPr>
                  <m:t>1-x</m:t>
                </m:r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  <w:highlight w:val="lightGray"/>
                <w:lang w:val="en-US"/>
              </w:rPr>
              <m:t>n</m:t>
            </m:r>
          </m:sup>
        </m:sSup>
      </m:oMath>
      <w:r w:rsidR="004C75E7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>, where</w:t>
      </w:r>
      <w:r w:rsidR="00ED1BE2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ED1BE2" w:rsidRPr="00ED1BE2">
        <w:rPr>
          <w:rFonts w:asciiTheme="majorBidi" w:eastAsiaTheme="minorEastAsia" w:hAnsiTheme="majorBidi" w:cstheme="majorBidi"/>
          <w:i/>
          <w:iCs/>
          <w:sz w:val="24"/>
          <w:szCs w:val="24"/>
          <w:highlight w:val="lightGray"/>
          <w:lang w:val="en-US"/>
        </w:rPr>
        <w:t>n</w:t>
      </w:r>
      <w:r w:rsidR="00ED1BE2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is the number of </w:t>
      </w:r>
      <w:r w:rsidR="00ED1BE2" w:rsidRPr="00ED1BE2">
        <w:rPr>
          <w:rFonts w:asciiTheme="majorBidi" w:eastAsiaTheme="minorEastAsia" w:hAnsiTheme="majorBidi" w:cstheme="majorBidi"/>
          <w:i/>
          <w:iCs/>
          <w:sz w:val="24"/>
          <w:szCs w:val="24"/>
          <w:highlight w:val="lightGray"/>
          <w:lang w:val="en-US"/>
        </w:rPr>
        <w:t>k</w:t>
      </w:r>
      <w:r w:rsidR="00ED1BE2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>-</w:t>
      </w:r>
      <w:proofErr w:type="spellStart"/>
      <w:r w:rsidR="00ED1BE2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>mers</w:t>
      </w:r>
      <w:proofErr w:type="spellEnd"/>
      <w:r w:rsidR="00ED1BE2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in sequence S:</w:t>
      </w:r>
      <w:r w:rsidR="004C75E7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ED1BE2" w:rsidRPr="00ED1BE2">
        <w:rPr>
          <w:rFonts w:asciiTheme="majorBidi" w:eastAsiaTheme="minorEastAsia" w:hAnsiTheme="majorBidi" w:cstheme="majorBidi"/>
          <w:i/>
          <w:iCs/>
          <w:sz w:val="24"/>
          <w:szCs w:val="24"/>
          <w:highlight w:val="lightGray"/>
          <w:lang w:val="en-US"/>
        </w:rPr>
        <w:t>L</w:t>
      </w:r>
      <m:oMath>
        <m:r>
          <w:rPr>
            <w:rFonts w:ascii="Cambria Math" w:eastAsiaTheme="minorEastAsia" w:hAnsi="Cambria Math" w:cstheme="majorBidi"/>
            <w:sz w:val="24"/>
            <w:szCs w:val="24"/>
            <w:highlight w:val="lightGray"/>
            <w:lang w:val="en-US"/>
          </w:rPr>
          <m:t>-k+1</m:t>
        </m:r>
      </m:oMath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</w:p>
    <w:p w14:paraId="03062AC3" w14:textId="77777777" w:rsidR="007D265C" w:rsidRPr="002631EB" w:rsidRDefault="00982CD8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so</w:t>
      </w:r>
      <w:r w:rsidR="007D265C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,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the probability that it occurs somewhere in </w:t>
      </w:r>
      <w:r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S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would be</w:t>
      </w:r>
      <w:r w:rsidR="007D265C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:</w:t>
      </w:r>
    </w:p>
    <w:p w14:paraId="5162FA2C" w14:textId="730603A0" w:rsidR="00ED1BE2" w:rsidRDefault="007D265C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(4)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ab/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highlight w:val="lightGray"/>
                <w:lang w:val="en-US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highlight w:val="lightGray"/>
                <w:lang w:val="en-US"/>
              </w:rPr>
              <m:t>1-</m:t>
            </m:r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highlight w:val="lightGray"/>
                    <w:lang w:val="en-US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lang w:val="en-US"/>
                  </w:rPr>
                  <m:t>1-x</m:t>
                </m:r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  <w:highlight w:val="lightGray"/>
                <w:lang w:val="en-US"/>
              </w:rPr>
              <m:t>n</m:t>
            </m:r>
          </m:sup>
        </m:sSup>
      </m:oMath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</w:p>
    <w:p w14:paraId="30D3B3B1" w14:textId="38166D81" w:rsidR="004C75E7" w:rsidRPr="002631EB" w:rsidRDefault="004C75E7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Using the Taylor (or Maclaurin) series</w:t>
      </w:r>
      <w:r w:rsidR="00490068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when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highlight w:val="lightGray"/>
                <w:lang w:val="en-US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highlight w:val="lightGray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highlight w:val="lightGray"/>
            <w:lang w:val="en-US"/>
          </w:rPr>
          <m:t>≪1</m:t>
        </m:r>
      </m:oMath>
      <w:r w:rsidR="009A1D1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, which </w:t>
      </w:r>
      <w:r w:rsidR="00490068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>hold</w:t>
      </w:r>
      <w:r w:rsidR="009A1D1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>s</w:t>
      </w:r>
      <w:r w:rsidR="00490068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</w:t>
      </w:r>
      <w:bookmarkStart w:id="0" w:name="_GoBack"/>
      <w:bookmarkEnd w:id="0"/>
      <w:r w:rsidR="00490068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here as </w:t>
      </w:r>
      <m:oMath>
        <m:sSup>
          <m:sSupPr>
            <m:ctrlPr>
              <w:rPr>
                <w:rFonts w:ascii="Cambria Math" w:hAnsi="Cambria Math" w:cstheme="majorBidi"/>
                <w:i/>
                <w:iCs/>
                <w:sz w:val="24"/>
                <w:szCs w:val="24"/>
                <w:highlight w:val="lightGray"/>
                <w:lang w:val="en-US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highlight w:val="lightGray"/>
                <w:lang w:val="en-US"/>
              </w:rPr>
              <m:t>α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highlight w:val="lightGray"/>
                <w:vertAlign w:val="superscript"/>
                <w:lang w:val="en-US"/>
              </w:rPr>
              <m:t>k</m:t>
            </m:r>
          </m:sup>
        </m:sSup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≫1</m:t>
        </m:r>
      </m:oMath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:</w:t>
      </w:r>
    </w:p>
    <w:p w14:paraId="3C457C03" w14:textId="26AAF36C" w:rsidR="004C75E7" w:rsidRPr="002631EB" w:rsidRDefault="00ED1BE2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  <w:highlight w:val="lightGray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lightGray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1-x</m:t>
                  </m:r>
                </m:e>
              </m:d>
            </m:e>
          </m:func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=-x-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lightGray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lightGray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2</m:t>
              </m:r>
            </m:den>
          </m:f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lightGray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lightGray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3</m:t>
              </m:r>
            </m:den>
          </m:f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lightGray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lightGray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4</m:t>
              </m:r>
            </m:den>
          </m:f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-…≈-x</m:t>
          </m:r>
        </m:oMath>
      </m:oMathPara>
    </w:p>
    <w:p w14:paraId="7B258C1D" w14:textId="69E54B16" w:rsidR="005A7932" w:rsidRPr="002631EB" w:rsidRDefault="005A7932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n</m:t>
          </m:r>
          <m:func>
            <m:funcPr>
              <m:ctrlP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lightGray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1-x</m:t>
                  </m:r>
                </m:e>
              </m:d>
            </m:e>
          </m:func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≈-nx</m:t>
          </m:r>
        </m:oMath>
      </m:oMathPara>
    </w:p>
    <w:p w14:paraId="04E55269" w14:textId="75F1CEBC" w:rsidR="005A7932" w:rsidRPr="002631EB" w:rsidRDefault="00ED1BE2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lightGray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1-x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n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≈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exp⁡</m:t>
          </m:r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(-nx)</m:t>
          </m:r>
        </m:oMath>
      </m:oMathPara>
    </w:p>
    <w:p w14:paraId="1C7E68E1" w14:textId="7756AA18" w:rsidR="005A7932" w:rsidRPr="002631EB" w:rsidRDefault="005A7932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So, the probability (4) is well approximated by:</w:t>
      </w:r>
    </w:p>
    <w:p w14:paraId="787D78AA" w14:textId="3132ED5E" w:rsidR="007D265C" w:rsidRPr="002631EB" w:rsidRDefault="005A7932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7D265C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(5)</w:t>
      </w:r>
      <w:r w:rsidR="007D265C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ab/>
      </w:r>
      <m:oMath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1-exp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highlight w:val="lightGray"/>
                <w:lang w:val="en-US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highlight w:val="lightGray"/>
                <w:lang w:val="en-US"/>
              </w:rPr>
              <m:t>-xn</m:t>
            </m:r>
          </m:e>
        </m:d>
      </m:oMath>
      <w:r w:rsidR="007D265C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</w:p>
    <w:p w14:paraId="4C70734C" w14:textId="1CCF61DF" w:rsidR="005A7932" w:rsidRDefault="007D265C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s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etting this 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probability 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less than the desired 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value</w:t>
      </w:r>
      <w:r w:rsidR="00982CD8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982CD8"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p</w:t>
      </w:r>
      <w:r w:rsidR="005A7932"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we will have:</w:t>
      </w:r>
    </w:p>
    <w:p w14:paraId="5AEA7603" w14:textId="3EC2EF9B" w:rsidR="00ED1BE2" w:rsidRPr="00ED1BE2" w:rsidRDefault="00ED1BE2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highlight w:val="lightGray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1-exp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lightGray"/>
                  <w:lang w:val="en-US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-xn</m:t>
              </m:r>
            </m:e>
          </m:d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 xml:space="preserve"> &lt;p</m:t>
          </m:r>
        </m:oMath>
      </m:oMathPara>
    </w:p>
    <w:p w14:paraId="610644BC" w14:textId="29928E45" w:rsidR="005A7932" w:rsidRDefault="00982CD8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-xn&gt;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ln⁡</m:t>
        </m:r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(1-p)</m:t>
        </m:r>
      </m:oMath>
    </w:p>
    <w:p w14:paraId="7668C16F" w14:textId="4A3FBFFE" w:rsidR="00ED1BE2" w:rsidRPr="00ED1BE2" w:rsidRDefault="00ED1BE2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x</m:t>
          </m:r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&lt;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lightGray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ln⁡</m:t>
              </m:r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(1-p)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-n</m:t>
              </m:r>
            </m:den>
          </m:f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 xml:space="preserve">    </m:t>
          </m:r>
        </m:oMath>
      </m:oMathPara>
    </w:p>
    <w:p w14:paraId="4A680188" w14:textId="0ED9723F" w:rsidR="00ED1BE2" w:rsidRPr="002631EB" w:rsidRDefault="00ED1BE2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</w:pPr>
      <w:r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substituting </w:t>
      </w:r>
      <w:r w:rsidRPr="00ED1BE2">
        <w:rPr>
          <w:rFonts w:asciiTheme="majorBidi" w:eastAsiaTheme="minorEastAsia" w:hAnsiTheme="majorBidi" w:cstheme="majorBidi"/>
          <w:i/>
          <w:iCs/>
          <w:sz w:val="24"/>
          <w:szCs w:val="24"/>
          <w:highlight w:val="lightGray"/>
          <w:lang w:val="en-US"/>
        </w:rPr>
        <w:t>x</w:t>
      </w:r>
      <w:r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gives:</w:t>
      </w:r>
    </w:p>
    <w:p w14:paraId="1ED0F447" w14:textId="6D7607F6" w:rsidR="005A7932" w:rsidRPr="002631EB" w:rsidRDefault="00ED1BE2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iCs/>
                  <w:sz w:val="24"/>
                  <w:szCs w:val="24"/>
                  <w:highlight w:val="lightGray"/>
                  <w:lang w:val="en-US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  <w:iCs/>
                      <w:sz w:val="24"/>
                      <w:szCs w:val="24"/>
                      <w:highlight w:val="lightGray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lang w:val="en-US"/>
                    </w:rPr>
                    <m:t>α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lightGray"/>
                      <w:vertAlign w:val="superscript"/>
                      <w:lang w:val="en-US"/>
                    </w:rPr>
                    <m:t>k</m:t>
                  </m:r>
                </m:sup>
              </m:sSup>
            </m:den>
          </m:f>
          <m:r>
            <w:rPr>
              <w:rFonts w:ascii="Cambria Math" w:hAnsi="Cambria Math" w:cstheme="majorBidi"/>
              <w:sz w:val="24"/>
              <w:szCs w:val="24"/>
              <w:highlight w:val="lightGray"/>
              <w:lang w:val="en-US"/>
            </w:rPr>
            <m:t>&lt;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highlight w:val="lightGray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ln⁡</m:t>
              </m:r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(1-p)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highlight w:val="lightGray"/>
                  <w:lang w:val="en-US"/>
                </w:rPr>
                <m:t>-n</m:t>
              </m:r>
            </m:den>
          </m:f>
        </m:oMath>
      </m:oMathPara>
    </w:p>
    <w:p w14:paraId="4CA06633" w14:textId="5DFE37F2" w:rsidR="00982CD8" w:rsidRPr="002631EB" w:rsidRDefault="00ED1BE2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</w:pPr>
      <w:r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 xml:space="preserve"> </w:t>
      </w:r>
      <w:r w:rsidR="007D265C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>(6)</w:t>
      </w:r>
      <w:r w:rsidR="007D265C" w:rsidRPr="002631EB">
        <w:rPr>
          <w:rFonts w:asciiTheme="majorBidi" w:eastAsiaTheme="minorEastAsia" w:hAnsiTheme="majorBidi" w:cstheme="majorBidi"/>
          <w:sz w:val="24"/>
          <w:szCs w:val="24"/>
          <w:highlight w:val="lightGray"/>
          <w:lang w:val="en-US"/>
        </w:rPr>
        <w:tab/>
      </w:r>
      <m:oMath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 xml:space="preserve">k ≥ </m:t>
        </m:r>
        <m:d>
          <m:dPr>
            <m:begChr m:val="⌈"/>
            <m:endChr m:val="⌉"/>
            <m:ctrlPr>
              <w:rPr>
                <w:rFonts w:ascii="Cambria Math" w:hAnsi="Cambria Math" w:cstheme="majorBidi"/>
                <w:i/>
                <w:sz w:val="24"/>
                <w:szCs w:val="24"/>
                <w:highlight w:val="lightGray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highlight w:val="lightGray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lang w:val="en-US"/>
                  </w:rPr>
                  <m:t>α</m:t>
                </m:r>
              </m:sub>
            </m:sSub>
            <m:r>
              <w:rPr>
                <w:rFonts w:ascii="Cambria Math" w:hAnsi="Cambria Math" w:cstheme="majorBidi"/>
                <w:sz w:val="24"/>
                <w:szCs w:val="24"/>
                <w:highlight w:val="lightGray"/>
                <w:lang w:val="en-US"/>
              </w:rPr>
              <m:t xml:space="preserve"> 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highlight w:val="lightGray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lang w:val="en-US"/>
                  </w:rPr>
                  <m:t>-n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 w:val="24"/>
                    <w:szCs w:val="24"/>
                    <w:highlight w:val="lightGray"/>
                    <w:lang w:val="en-US"/>
                  </w:rPr>
                  <m:t>ln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highlight w:val="lightGray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highlight w:val="lightGray"/>
                        <w:lang w:val="en-US"/>
                      </w:rPr>
                      <m:t>1-p</m:t>
                    </m:r>
                  </m:e>
                </m:d>
              </m:den>
            </m:f>
          </m:e>
        </m:d>
      </m:oMath>
    </w:p>
    <w:p w14:paraId="4DD4D681" w14:textId="6531AB3C" w:rsidR="009058AF" w:rsidRPr="00390B31" w:rsidRDefault="009058AF" w:rsidP="007B66BA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For peptide sequences </w:t>
      </w:r>
      <w:r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 xml:space="preserve">α = 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20</w:t>
      </w:r>
      <w:r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 xml:space="preserve">, 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and considering </w:t>
      </w:r>
      <m:oMath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n≈</m:t>
        </m:r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L</m:t>
        </m:r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 xml:space="preserve"> = </m:t>
        </m:r>
        <m:r>
          <w:rPr>
            <w:rFonts w:ascii="Cambria Math" w:hAnsi="Cambria Math" w:cstheme="majorBidi"/>
            <w:sz w:val="24"/>
            <w:szCs w:val="24"/>
            <w:highlight w:val="lightGray"/>
            <w:lang w:val="en-US"/>
          </w:rPr>
          <m:t>30,000</m:t>
        </m:r>
      </m:oMath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the length of the largest known protein</w:t>
      </w:r>
      <w:r w:rsidR="00ED1BE2">
        <w:rPr>
          <w:rFonts w:asciiTheme="majorBidi" w:hAnsiTheme="majorBidi" w:cstheme="majorBidi"/>
          <w:sz w:val="24"/>
          <w:szCs w:val="24"/>
          <w:highlight w:val="lightGray"/>
          <w:lang w:val="en-US"/>
        </w:rPr>
        <w:t>,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and setting </w:t>
      </w:r>
      <w:r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 xml:space="preserve">p = 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0.001, the smallest suitable </w:t>
      </w:r>
      <w:r w:rsidRPr="002631EB">
        <w:rPr>
          <w:rFonts w:asciiTheme="majorBidi" w:hAnsiTheme="majorBidi" w:cstheme="majorBidi"/>
          <w:i/>
          <w:iCs/>
          <w:sz w:val="24"/>
          <w:szCs w:val="24"/>
          <w:highlight w:val="lightGray"/>
          <w:lang w:val="en-US"/>
        </w:rPr>
        <w:t>k</w:t>
      </w:r>
      <w:r w:rsidR="00ED1BE2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is</w:t>
      </w:r>
      <w:r w:rsidRPr="002631EB">
        <w:rPr>
          <w:rFonts w:asciiTheme="majorBidi" w:hAnsiTheme="majorBidi" w:cstheme="majorBidi"/>
          <w:sz w:val="24"/>
          <w:szCs w:val="24"/>
          <w:highlight w:val="lightGray"/>
          <w:lang w:val="en-US"/>
        </w:rPr>
        <w:t xml:space="preserve"> 6.</w:t>
      </w:r>
    </w:p>
    <w:p w14:paraId="70A19310" w14:textId="07C9EF5D" w:rsidR="00982CD8" w:rsidRDefault="00982CD8" w:rsidP="007B66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14:paraId="2BCE3FB8" w14:textId="51468CF9" w:rsidR="009543CA" w:rsidRDefault="009543CA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Experiments</w:t>
      </w:r>
    </w:p>
    <w:p w14:paraId="5789AB64" w14:textId="38B91FD8" w:rsidR="00AD0C30" w:rsidRDefault="00994E2D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We demonstrate</w:t>
      </w:r>
      <w:r w:rsidR="00AD0C30" w:rsidRPr="00AD0C30">
        <w:rPr>
          <w:rFonts w:asciiTheme="majorBidi" w:hAnsiTheme="majorBidi" w:cstheme="majorBidi"/>
          <w:sz w:val="24"/>
          <w:szCs w:val="24"/>
          <w:lang w:val="en-US"/>
        </w:rPr>
        <w:t xml:space="preserve"> the accuracy, scalability, efficiency and applicability of PanTools </w:t>
      </w:r>
      <w:r>
        <w:rPr>
          <w:rFonts w:asciiTheme="majorBidi" w:hAnsiTheme="majorBidi" w:cstheme="majorBidi"/>
          <w:sz w:val="24"/>
          <w:szCs w:val="24"/>
          <w:lang w:val="en-US"/>
        </w:rPr>
        <w:t>on 12</w:t>
      </w:r>
      <w:r w:rsidR="00AD0C30" w:rsidRPr="00AD0C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datasets</w:t>
      </w:r>
      <w:r w:rsidR="00AD0C30" w:rsidRPr="00AD0C30">
        <w:rPr>
          <w:rFonts w:asciiTheme="majorBidi" w:hAnsiTheme="majorBidi" w:cstheme="majorBidi"/>
          <w:sz w:val="24"/>
          <w:szCs w:val="24"/>
          <w:lang w:val="en-US"/>
        </w:rPr>
        <w:t xml:space="preserve"> of bacteria, fungi, plants and </w:t>
      </w:r>
      <w:proofErr w:type="spellStart"/>
      <w:r w:rsidR="001359A2">
        <w:rPr>
          <w:rFonts w:asciiTheme="majorBidi" w:hAnsiTheme="majorBidi" w:cstheme="majorBidi"/>
          <w:sz w:val="24"/>
          <w:szCs w:val="24"/>
          <w:lang w:val="en-US"/>
        </w:rPr>
        <w:t>Metazoa</w:t>
      </w:r>
      <w:proofErr w:type="spellEnd"/>
      <w:r w:rsidR="00AD0C30" w:rsidRPr="00AD0C3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Y13-Y93 are </w:t>
      </w:r>
      <w:r w:rsidR="00AD0C30" w:rsidRPr="00AD0C30">
        <w:rPr>
          <w:rFonts w:asciiTheme="majorBidi" w:hAnsiTheme="majorBidi" w:cstheme="majorBidi"/>
          <w:sz w:val="24"/>
          <w:szCs w:val="24"/>
          <w:lang w:val="en-US"/>
        </w:rPr>
        <w:t xml:space="preserve">5 datasets of increasing size compiled from 93 </w:t>
      </w:r>
      <w:r w:rsidR="00AD0C30" w:rsidRPr="00AD0C30">
        <w:rPr>
          <w:rFonts w:asciiTheme="majorBidi" w:hAnsiTheme="majorBidi" w:cstheme="majorBidi"/>
          <w:i/>
          <w:iCs/>
          <w:sz w:val="24"/>
          <w:szCs w:val="24"/>
          <w:lang w:val="en-US"/>
        </w:rPr>
        <w:t>Saccharomyces cerevisiae</w:t>
      </w:r>
      <w:r w:rsidR="00AD0C30" w:rsidRPr="00AD0C30">
        <w:rPr>
          <w:rFonts w:asciiTheme="majorBidi" w:hAnsiTheme="majorBidi" w:cstheme="majorBidi"/>
          <w:sz w:val="24"/>
          <w:szCs w:val="24"/>
          <w:lang w:val="en-US"/>
        </w:rPr>
        <w:t xml:space="preserve"> strains</w:t>
      </w:r>
      <w:r w:rsidR="00AD0C30" w:rsidRPr="00AD0C30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r w:rsidR="00AD0C30" w:rsidRPr="00AD0C30">
        <w:rPr>
          <w:rFonts w:asciiTheme="majorBidi" w:hAnsiTheme="majorBidi" w:cstheme="majorBidi"/>
          <w:sz w:val="24"/>
          <w:szCs w:val="24"/>
        </w:rPr>
        <w:t xml:space="preserve">and </w:t>
      </w:r>
      <w:r>
        <w:rPr>
          <w:rFonts w:asciiTheme="majorBidi" w:hAnsiTheme="majorBidi" w:cstheme="majorBidi"/>
          <w:sz w:val="24"/>
          <w:szCs w:val="24"/>
        </w:rPr>
        <w:t xml:space="preserve">A3-A19 are </w:t>
      </w:r>
      <w:r w:rsidR="00AD0C30" w:rsidRPr="00AD0C30">
        <w:rPr>
          <w:rFonts w:asciiTheme="majorBidi" w:hAnsiTheme="majorBidi" w:cstheme="majorBidi"/>
          <w:sz w:val="24"/>
          <w:szCs w:val="24"/>
        </w:rPr>
        <w:t xml:space="preserve">5 datasets compiled from 19 </w:t>
      </w:r>
      <w:r w:rsidR="00AD0C30" w:rsidRPr="00AD0C30">
        <w:rPr>
          <w:rFonts w:asciiTheme="majorBidi" w:hAnsiTheme="majorBidi" w:cstheme="majorBidi"/>
          <w:i/>
          <w:iCs/>
          <w:sz w:val="24"/>
          <w:szCs w:val="24"/>
        </w:rPr>
        <w:t>Arabidopsis thaliana</w:t>
      </w:r>
      <w:r w:rsidR="00AD0C30" w:rsidRPr="00AD0C30">
        <w:rPr>
          <w:rFonts w:asciiTheme="majorBidi" w:hAnsiTheme="majorBidi" w:cstheme="majorBidi"/>
          <w:sz w:val="24"/>
          <w:szCs w:val="24"/>
        </w:rPr>
        <w:t xml:space="preserve"> accessions. </w:t>
      </w:r>
      <w:r>
        <w:rPr>
          <w:rFonts w:asciiTheme="majorBidi" w:hAnsiTheme="majorBidi" w:cstheme="majorBidi"/>
          <w:sz w:val="24"/>
          <w:szCs w:val="24"/>
        </w:rPr>
        <w:t xml:space="preserve">M12 </w:t>
      </w:r>
      <w:r>
        <w:rPr>
          <w:rFonts w:asciiTheme="majorBidi" w:hAnsiTheme="majorBidi" w:cstheme="majorBidi"/>
          <w:sz w:val="24"/>
          <w:szCs w:val="24"/>
          <w:lang w:val="en-US"/>
        </w:rPr>
        <w:t>is the</w:t>
      </w:r>
      <w:r w:rsidRPr="00AD0C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AD0C30">
        <w:rPr>
          <w:rFonts w:asciiTheme="majorBidi" w:hAnsiTheme="majorBidi" w:cstheme="majorBidi"/>
          <w:sz w:val="24"/>
          <w:szCs w:val="24"/>
          <w:lang w:val="en-US"/>
        </w:rPr>
        <w:t>OrthoBench</w:t>
      </w:r>
      <w:proofErr w:type="spellEnd"/>
      <w:r w:rsidRPr="00AD0C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data</w:t>
      </w:r>
      <w:r w:rsidR="001359A2">
        <w:rPr>
          <w:rFonts w:asciiTheme="majorBidi" w:hAnsiTheme="majorBidi" w:cstheme="majorBidi"/>
          <w:sz w:val="24"/>
          <w:szCs w:val="24"/>
          <w:lang w:val="en-US"/>
        </w:rPr>
        <w:t xml:space="preserve"> from 12 m</w:t>
      </w:r>
      <w:r w:rsidRPr="00AD0C30">
        <w:rPr>
          <w:rFonts w:asciiTheme="majorBidi" w:hAnsiTheme="majorBidi" w:cstheme="majorBidi"/>
          <w:sz w:val="24"/>
          <w:szCs w:val="24"/>
          <w:lang w:val="en-US"/>
        </w:rPr>
        <w:t>etazoans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E600</w:t>
      </w:r>
      <w:r w:rsidR="00AD0C30" w:rsidRPr="00AD0C30">
        <w:rPr>
          <w:rFonts w:asciiTheme="majorBidi" w:hAnsiTheme="majorBidi" w:cstheme="majorBidi"/>
          <w:sz w:val="24"/>
          <w:szCs w:val="24"/>
        </w:rPr>
        <w:t xml:space="preserve"> a large dataset of 600 </w:t>
      </w:r>
      <w:r w:rsidR="00AD0C30" w:rsidRPr="00AD0C30">
        <w:rPr>
          <w:rFonts w:asciiTheme="majorBidi" w:hAnsiTheme="majorBidi" w:cstheme="majorBidi"/>
          <w:i/>
          <w:iCs/>
          <w:sz w:val="24"/>
          <w:szCs w:val="24"/>
        </w:rPr>
        <w:t>Escherichia coli</w:t>
      </w:r>
      <w:r w:rsidR="00EB503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EB503C">
        <w:rPr>
          <w:rFonts w:asciiTheme="majorBidi" w:hAnsiTheme="majorBidi" w:cstheme="majorBidi"/>
          <w:iCs/>
          <w:sz w:val="24"/>
          <w:szCs w:val="24"/>
        </w:rPr>
        <w:t>strains</w:t>
      </w:r>
      <w:r w:rsidR="00AD0C30" w:rsidRPr="00AD0C30">
        <w:rPr>
          <w:rFonts w:asciiTheme="majorBidi" w:hAnsiTheme="majorBidi" w:cstheme="majorBidi"/>
          <w:sz w:val="24"/>
          <w:szCs w:val="24"/>
        </w:rPr>
        <w:t>.</w:t>
      </w:r>
    </w:p>
    <w:p w14:paraId="4DAFFF82" w14:textId="7C06E922" w:rsidR="00994E2D" w:rsidRDefault="00F83F7B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For most of these data sets we selected a subset of the total proteins for evaluation of the methods (Table S1), because we were not able to establish a ground truth for </w:t>
      </w:r>
      <w:r w:rsidR="00EB503C">
        <w:rPr>
          <w:rFonts w:asciiTheme="majorBidi" w:hAnsiTheme="majorBidi" w:cstheme="majorBidi"/>
          <w:sz w:val="24"/>
          <w:szCs w:val="24"/>
        </w:rPr>
        <w:t>all</w:t>
      </w:r>
      <w:r w:rsidR="003E0D03">
        <w:rPr>
          <w:rFonts w:asciiTheme="majorBidi" w:hAnsiTheme="majorBidi" w:cstheme="majorBidi"/>
          <w:sz w:val="24"/>
          <w:szCs w:val="24"/>
        </w:rPr>
        <w:t>. Columns “Intersecting” and “Similar” give</w:t>
      </w:r>
      <w:r>
        <w:rPr>
          <w:rFonts w:asciiTheme="majorBidi" w:hAnsiTheme="majorBidi" w:cstheme="majorBidi"/>
          <w:sz w:val="24"/>
          <w:szCs w:val="24"/>
        </w:rPr>
        <w:t xml:space="preserve"> the number of intersecting</w:t>
      </w:r>
      <w:r w:rsidR="00EB503C">
        <w:rPr>
          <w:rFonts w:asciiTheme="majorBidi" w:hAnsiTheme="majorBidi" w:cstheme="majorBidi"/>
          <w:sz w:val="24"/>
          <w:szCs w:val="24"/>
        </w:rPr>
        <w:t xml:space="preserve"> resp. </w:t>
      </w:r>
      <w:r>
        <w:rPr>
          <w:rFonts w:asciiTheme="majorBidi" w:hAnsiTheme="majorBidi" w:cstheme="majorBidi"/>
          <w:sz w:val="24"/>
          <w:szCs w:val="24"/>
        </w:rPr>
        <w:t xml:space="preserve">similar pairs of proteins in the constructed pan-genome. </w:t>
      </w:r>
    </w:p>
    <w:p w14:paraId="7865BFC7" w14:textId="77777777" w:rsidR="00F85A01" w:rsidRDefault="00F85A01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</w:p>
    <w:p w14:paraId="6291E997" w14:textId="37F9B2F3" w:rsidR="00F83F7B" w:rsidRDefault="00F83F7B" w:rsidP="007B66BA">
      <w:pPr>
        <w:spacing w:after="0" w:line="360" w:lineRule="auto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85A01">
        <w:rPr>
          <w:rFonts w:asciiTheme="majorBidi" w:hAnsiTheme="majorBidi" w:cstheme="majorBidi"/>
          <w:sz w:val="20"/>
          <w:szCs w:val="20"/>
        </w:rPr>
        <w:t>Table S1. Some statistics about the pan-genomes constructed by PanTools for homology detection in the 12 mentioned datasets</w:t>
      </w:r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</w:tblGrid>
      <w:tr w:rsidR="00AD0C30" w:rsidRPr="008209B0" w14:paraId="2CA0891D" w14:textId="77777777" w:rsidTr="00AD0C30">
        <w:trPr>
          <w:trHeight w:val="536"/>
          <w:jc w:val="center"/>
        </w:trPr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EDA26" w14:textId="7ACC7C66" w:rsidR="008209B0" w:rsidRPr="008209B0" w:rsidRDefault="00AD0C3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Dataset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E5BC" w14:textId="7777777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k</w:t>
            </w:r>
            <w:r w:rsidRPr="008209B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8209B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mers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10F93" w14:textId="7777777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All</w:t>
            </w:r>
          </w:p>
          <w:p w14:paraId="3F3F4FAC" w14:textId="7777777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proteins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4815" w14:textId="7777777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Selected</w:t>
            </w:r>
          </w:p>
          <w:p w14:paraId="093A3C3A" w14:textId="7777777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proteins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53472" w14:textId="5E9DCDFA" w:rsidR="008209B0" w:rsidRPr="008209B0" w:rsidRDefault="00EB503C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Intersecting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B5CF" w14:textId="66F3D486" w:rsidR="008209B0" w:rsidRPr="008209B0" w:rsidRDefault="00EB503C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Similar</w:t>
            </w:r>
          </w:p>
        </w:tc>
      </w:tr>
      <w:tr w:rsidR="00AD0C30" w:rsidRPr="008209B0" w14:paraId="7AC3B1C1" w14:textId="77777777" w:rsidTr="00AD0C30">
        <w:trPr>
          <w:trHeight w:val="20"/>
          <w:jc w:val="center"/>
        </w:trPr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D8E1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5042F" w14:textId="2DA80A3A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2,634,965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4DC0" w14:textId="7FA05D0B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70,312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8DF3" w14:textId="15B72AA5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61,414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77CE4" w14:textId="220BD52D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507,164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F19F6" w14:textId="386DC4BA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423,162</w:t>
            </w:r>
          </w:p>
        </w:tc>
      </w:tr>
      <w:tr w:rsidR="00AD0C30" w:rsidRPr="008209B0" w14:paraId="259383B2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0872C94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Y33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C60029" w14:textId="18888396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2,722,436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300E8ED" w14:textId="7A4ABBB8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178,769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4F4C99B" w14:textId="308B63E0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156,135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DE6FC60" w14:textId="3DEEF119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3,414,746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16CCA23" w14:textId="3CE570B4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2,872,902</w:t>
            </w:r>
          </w:p>
        </w:tc>
      </w:tr>
      <w:tr w:rsidR="00AD0C30" w:rsidRPr="008209B0" w14:paraId="42EC1614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7301B7B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Y53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B9B1306" w14:textId="22F6DFAA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2,794,291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735C91D" w14:textId="3B3F724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286,987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57121CC" w14:textId="59640174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250,649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02A54CB" w14:textId="36BE5502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8,887,967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303C6BE" w14:textId="4EB08C7C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7,486,596</w:t>
            </w:r>
          </w:p>
        </w:tc>
      </w:tr>
      <w:tr w:rsidR="00AD0C30" w:rsidRPr="008209B0" w14:paraId="0022133E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617D9CD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Y73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C0B8AD5" w14:textId="33B3FA7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2,947,823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1D9BC83" w14:textId="009D6663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395,274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921AABC" w14:textId="55FB48D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345,333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B9FAA2A" w14:textId="6D037298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16,936,559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74FEC1D" w14:textId="768D991A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14,275,904</w:t>
            </w:r>
          </w:p>
        </w:tc>
      </w:tr>
      <w:tr w:rsidR="00AD0C30" w:rsidRPr="008209B0" w14:paraId="200A384C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648EAEB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Y93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6691875" w14:textId="35020B2A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3,027,750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8DC15A0" w14:textId="1B936368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503,028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E365BCA" w14:textId="7D953808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439,573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66C24DC" w14:textId="13C8D9B6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27,494,049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DCEC28C" w14:textId="22522EB1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23,189,200</w:t>
            </w:r>
          </w:p>
        </w:tc>
      </w:tr>
      <w:tr w:rsidR="00AD0C30" w:rsidRPr="008209B0" w14:paraId="0242E73C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31E815E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455D11D" w14:textId="3CBE070F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8,324,590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B43F077" w14:textId="615DEB6D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92,564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86D0882" w14:textId="69E539BA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92,564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9EC1FB1" w14:textId="6C863724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507,874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288B98A" w14:textId="7DA71F98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139,384</w:t>
            </w:r>
          </w:p>
        </w:tc>
      </w:tr>
      <w:tr w:rsidR="00AD0C30" w:rsidRPr="008209B0" w14:paraId="4BBA83E6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BADA543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FA9EB96" w14:textId="70B82EE0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8,861,259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4BFA7B8" w14:textId="31736719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215,523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7920998" w14:textId="43468ABF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215,523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886FE8F" w14:textId="7E60A63B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2,889,361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DE094D5" w14:textId="1B2475EE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888,305</w:t>
            </w:r>
          </w:p>
        </w:tc>
      </w:tr>
      <w:tr w:rsidR="00AD0C30" w:rsidRPr="008209B0" w14:paraId="633CC175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D62E432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A11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5D9439A" w14:textId="33515828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9,167,464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B036B4C" w14:textId="3B419C0F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338,769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D382238" w14:textId="06D7269F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338,769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D858F7D" w14:textId="72714190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7,228,520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7DEA3BF" w14:textId="0F048D1D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2,273,496</w:t>
            </w:r>
          </w:p>
        </w:tc>
      </w:tr>
      <w:tr w:rsidR="00AD0C30" w:rsidRPr="008209B0" w14:paraId="0F61E47B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CD69500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A15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F1EDF44" w14:textId="553EACE5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9,425,939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E680B5F" w14:textId="0302ECBD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458,499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88902EC" w14:textId="273CA339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458,499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B41CF2E" w14:textId="4A2BAFA6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12,903,576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6B60170" w14:textId="207D639F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4,197,580</w:t>
            </w:r>
          </w:p>
        </w:tc>
      </w:tr>
      <w:tr w:rsidR="00AD0C30" w:rsidRPr="008209B0" w14:paraId="40C6C72C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986FE67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A19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ADA8658" w14:textId="58897251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9,621,923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C609809" w14:textId="36B5EBE1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582,357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0B588B5" w14:textId="7DDC8471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582,357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F4A4FE8" w14:textId="01390FAD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21,021,793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0E8746A" w14:textId="7A344F29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6,853,404</w:t>
            </w:r>
          </w:p>
        </w:tc>
      </w:tr>
      <w:tr w:rsidR="00AD0C30" w:rsidRPr="008209B0" w14:paraId="7269159E" w14:textId="77777777" w:rsidTr="00AD0C30">
        <w:trPr>
          <w:trHeight w:val="20"/>
          <w:jc w:val="center"/>
        </w:trPr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4D3B376" w14:textId="485428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M12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8986C7D" w14:textId="47F851A2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29,193,967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A86E136" w14:textId="3D7C443E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404,657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37A9A60" w14:textId="7C3A99D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404,657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18132D5" w14:textId="26962CF6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20,094,137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4880D0B" w14:textId="57857A09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12,942,693</w:t>
            </w:r>
          </w:p>
        </w:tc>
      </w:tr>
      <w:tr w:rsidR="00AD0C30" w:rsidRPr="008209B0" w14:paraId="1DED0783" w14:textId="77777777" w:rsidTr="00AD0C30">
        <w:trPr>
          <w:trHeight w:val="20"/>
          <w:jc w:val="center"/>
        </w:trPr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3832" w14:textId="77777777" w:rsidR="008209B0" w:rsidRPr="00AD0C3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E600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C248" w14:textId="535F9835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7,580,644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487B" w14:textId="77C48FDF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3,160,178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6821" w14:textId="36D7F46F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688,160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DA4D7" w14:textId="60709697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926,638,469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98055" w14:textId="0075065C" w:rsidR="008209B0" w:rsidRPr="008209B0" w:rsidRDefault="008209B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209B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734,423,473</w:t>
            </w:r>
          </w:p>
        </w:tc>
      </w:tr>
    </w:tbl>
    <w:p w14:paraId="45CEC65A" w14:textId="77777777" w:rsidR="00AD0C30" w:rsidRDefault="00AD0C30" w:rsidP="007B66BA">
      <w:pPr>
        <w:spacing w:after="0" w:line="360" w:lineRule="auto"/>
        <w:jc w:val="center"/>
        <w:rPr>
          <w:rFonts w:asciiTheme="majorBidi" w:hAnsiTheme="majorBidi" w:cstheme="majorBidi"/>
          <w:sz w:val="21"/>
          <w:szCs w:val="21"/>
        </w:rPr>
      </w:pPr>
    </w:p>
    <w:p w14:paraId="3A54187E" w14:textId="77777777" w:rsidR="003E0D03" w:rsidRDefault="003E0D03" w:rsidP="007B66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14:paraId="300985FB" w14:textId="0DF3AEF7" w:rsidR="00F85A01" w:rsidRDefault="00F83F7B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S2 shows the number of groups dete</w:t>
      </w:r>
      <w:r w:rsidR="00F85A01">
        <w:rPr>
          <w:rFonts w:asciiTheme="majorBidi" w:hAnsiTheme="majorBidi" w:cstheme="majorBidi"/>
          <w:sz w:val="24"/>
          <w:szCs w:val="24"/>
        </w:rPr>
        <w:t xml:space="preserve">cted by each of the three tools, the number of real groups and the running time of tools in hours. For the Y datasets and </w:t>
      </w:r>
      <w:r w:rsidR="00EB503C">
        <w:rPr>
          <w:rFonts w:asciiTheme="majorBidi" w:hAnsiTheme="majorBidi" w:cstheme="majorBidi"/>
          <w:sz w:val="24"/>
          <w:szCs w:val="24"/>
        </w:rPr>
        <w:t xml:space="preserve">the </w:t>
      </w:r>
      <w:r w:rsidR="00F85A01">
        <w:rPr>
          <w:rFonts w:asciiTheme="majorBidi" w:hAnsiTheme="majorBidi" w:cstheme="majorBidi"/>
          <w:sz w:val="24"/>
          <w:szCs w:val="24"/>
        </w:rPr>
        <w:t xml:space="preserve">E600 dataset, the real groups are </w:t>
      </w:r>
      <w:r w:rsidR="00EB503C">
        <w:rPr>
          <w:rFonts w:asciiTheme="majorBidi" w:hAnsiTheme="majorBidi" w:cstheme="majorBidi"/>
          <w:sz w:val="24"/>
          <w:szCs w:val="24"/>
        </w:rPr>
        <w:t xml:space="preserve">determined by </w:t>
      </w:r>
      <w:r w:rsidR="00F85A01">
        <w:rPr>
          <w:rFonts w:asciiTheme="majorBidi" w:hAnsiTheme="majorBidi" w:cstheme="majorBidi"/>
          <w:sz w:val="24"/>
          <w:szCs w:val="24"/>
        </w:rPr>
        <w:t>the valid locus tags of the proteins extracted from the GenBank files. For A datasets</w:t>
      </w:r>
      <w:r w:rsidR="005E2C07">
        <w:rPr>
          <w:rFonts w:asciiTheme="majorBidi" w:hAnsiTheme="majorBidi" w:cstheme="majorBidi"/>
          <w:sz w:val="24"/>
          <w:szCs w:val="24"/>
        </w:rPr>
        <w:t>,</w:t>
      </w:r>
      <w:r w:rsidR="00F85A01">
        <w:rPr>
          <w:rFonts w:asciiTheme="majorBidi" w:hAnsiTheme="majorBidi" w:cstheme="majorBidi"/>
          <w:sz w:val="24"/>
          <w:szCs w:val="24"/>
        </w:rPr>
        <w:t xml:space="preserve"> the real groups are the gene identifiers which end with .1, corresponding to the fi</w:t>
      </w:r>
      <w:r w:rsidR="005E2C07">
        <w:rPr>
          <w:rFonts w:asciiTheme="majorBidi" w:hAnsiTheme="majorBidi" w:cstheme="majorBidi"/>
          <w:sz w:val="24"/>
          <w:szCs w:val="24"/>
        </w:rPr>
        <w:t>r</w:t>
      </w:r>
      <w:r w:rsidR="00F85A01">
        <w:rPr>
          <w:rFonts w:asciiTheme="majorBidi" w:hAnsiTheme="majorBidi" w:cstheme="majorBidi"/>
          <w:sz w:val="24"/>
          <w:szCs w:val="24"/>
        </w:rPr>
        <w:t xml:space="preserve">st annotated isoform of the genes. For M12 we used the identifier of the known 70 protein families in the </w:t>
      </w:r>
      <w:proofErr w:type="spellStart"/>
      <w:r w:rsidR="00F85A01">
        <w:rPr>
          <w:rFonts w:asciiTheme="majorBidi" w:hAnsiTheme="majorBidi" w:cstheme="majorBidi"/>
          <w:sz w:val="24"/>
          <w:szCs w:val="24"/>
        </w:rPr>
        <w:t>OrthoBench</w:t>
      </w:r>
      <w:proofErr w:type="spellEnd"/>
      <w:r w:rsidR="00F85A01">
        <w:rPr>
          <w:rFonts w:asciiTheme="majorBidi" w:hAnsiTheme="majorBidi" w:cstheme="majorBidi"/>
          <w:sz w:val="24"/>
          <w:szCs w:val="24"/>
        </w:rPr>
        <w:t xml:space="preserve"> as the real group identifiers.</w:t>
      </w:r>
    </w:p>
    <w:p w14:paraId="588BE64B" w14:textId="77777777" w:rsidR="00737E06" w:rsidRDefault="00737E06" w:rsidP="007B66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68CA1C" w14:textId="440CE0E6" w:rsidR="00F83F7B" w:rsidRPr="00F85A01" w:rsidRDefault="00F83F7B" w:rsidP="007B66BA">
      <w:pPr>
        <w:spacing w:after="0" w:line="360" w:lineRule="auto"/>
        <w:jc w:val="center"/>
        <w:rPr>
          <w:rFonts w:asciiTheme="majorBidi" w:hAnsiTheme="majorBidi" w:cstheme="majorBidi"/>
          <w:sz w:val="18"/>
          <w:szCs w:val="18"/>
        </w:rPr>
      </w:pPr>
      <w:r w:rsidRPr="00F85A01">
        <w:rPr>
          <w:rFonts w:asciiTheme="majorBidi" w:hAnsiTheme="majorBidi" w:cstheme="majorBidi"/>
          <w:sz w:val="20"/>
          <w:szCs w:val="20"/>
        </w:rPr>
        <w:t xml:space="preserve">Table S2. Results of running PanTools, </w:t>
      </w:r>
      <w:proofErr w:type="spellStart"/>
      <w:r w:rsidRPr="00F85A01">
        <w:rPr>
          <w:rFonts w:asciiTheme="majorBidi" w:hAnsiTheme="majorBidi" w:cstheme="majorBidi"/>
          <w:sz w:val="20"/>
          <w:szCs w:val="20"/>
        </w:rPr>
        <w:t>OrthoFinder</w:t>
      </w:r>
      <w:proofErr w:type="spellEnd"/>
      <w:r w:rsidRPr="00F85A01">
        <w:rPr>
          <w:rFonts w:asciiTheme="majorBidi" w:hAnsiTheme="majorBidi" w:cstheme="majorBidi"/>
          <w:sz w:val="20"/>
          <w:szCs w:val="20"/>
        </w:rPr>
        <w:t xml:space="preserve"> and </w:t>
      </w:r>
      <w:proofErr w:type="spellStart"/>
      <w:r w:rsidRPr="00F85A01">
        <w:rPr>
          <w:rFonts w:asciiTheme="majorBidi" w:hAnsiTheme="majorBidi" w:cstheme="majorBidi"/>
          <w:sz w:val="20"/>
          <w:szCs w:val="20"/>
        </w:rPr>
        <w:t>PanX</w:t>
      </w:r>
      <w:proofErr w:type="spellEnd"/>
      <w:r w:rsidRPr="00F85A01">
        <w:rPr>
          <w:rFonts w:asciiTheme="majorBidi" w:hAnsiTheme="majorBidi" w:cstheme="majorBidi"/>
          <w:sz w:val="20"/>
          <w:szCs w:val="20"/>
        </w:rPr>
        <w:t xml:space="preserve"> on the </w:t>
      </w:r>
      <w:r w:rsidR="00737E06">
        <w:rPr>
          <w:rFonts w:asciiTheme="majorBidi" w:hAnsiTheme="majorBidi" w:cstheme="majorBidi"/>
          <w:sz w:val="20"/>
          <w:szCs w:val="20"/>
        </w:rPr>
        <w:t>12</w:t>
      </w:r>
      <w:r w:rsidRPr="00F85A01">
        <w:rPr>
          <w:rFonts w:asciiTheme="majorBidi" w:hAnsiTheme="majorBidi" w:cstheme="majorBidi"/>
          <w:sz w:val="20"/>
          <w:szCs w:val="20"/>
        </w:rPr>
        <w:t xml:space="preserve"> datasets.</w:t>
      </w:r>
      <w:r w:rsidR="00F85A01" w:rsidRPr="00F85A01">
        <w:rPr>
          <w:rFonts w:asciiTheme="majorBidi" w:hAnsiTheme="majorBidi" w:cstheme="majorBidi"/>
          <w:sz w:val="20"/>
          <w:szCs w:val="20"/>
        </w:rPr>
        <w:t xml:space="preserve"> Run-times are presented in hours.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72"/>
        <w:gridCol w:w="1017"/>
        <w:gridCol w:w="1316"/>
        <w:gridCol w:w="806"/>
        <w:gridCol w:w="806"/>
        <w:gridCol w:w="1017"/>
        <w:gridCol w:w="1316"/>
        <w:gridCol w:w="1072"/>
      </w:tblGrid>
      <w:tr w:rsidR="00AD0C30" w:rsidRPr="00AD0C30" w14:paraId="3981D86A" w14:textId="77777777" w:rsidTr="00AD0C30">
        <w:trPr>
          <w:trHeight w:val="170"/>
          <w:jc w:val="center"/>
        </w:trPr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42C969D4" w14:textId="5F1EF90B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Dataset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43EDAFA0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PanTools</w:t>
            </w:r>
          </w:p>
          <w:p w14:paraId="10775D27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E3D5458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OrthoFinder</w:t>
            </w:r>
          </w:p>
          <w:p w14:paraId="21D99022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327B2BDD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PanX</w:t>
            </w:r>
            <w:proofErr w:type="spellEnd"/>
          </w:p>
          <w:p w14:paraId="3A4E8A03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72116EED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Real</w:t>
            </w:r>
          </w:p>
          <w:p w14:paraId="21D97223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2DFC5BE4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PanTools</w:t>
            </w:r>
          </w:p>
          <w:p w14:paraId="455E15FD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run-time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457E74C9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OrthoFinder</w:t>
            </w:r>
          </w:p>
          <w:p w14:paraId="1F530FC0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run-time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508FEC3A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PanX</w:t>
            </w:r>
            <w:proofErr w:type="spellEnd"/>
          </w:p>
          <w:p w14:paraId="3C663EBE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run-time</w:t>
            </w:r>
          </w:p>
        </w:tc>
      </w:tr>
      <w:tr w:rsidR="00AD0C30" w:rsidRPr="00AD0C30" w14:paraId="3A4DCD4E" w14:textId="77777777" w:rsidTr="00AD0C30">
        <w:trPr>
          <w:trHeight w:val="170"/>
          <w:jc w:val="center"/>
        </w:trPr>
        <w:tc>
          <w:tcPr>
            <w:tcW w:w="872" w:type="dxa"/>
            <w:tcBorders>
              <w:top w:val="single" w:sz="4" w:space="0" w:color="auto"/>
            </w:tcBorders>
            <w:vAlign w:val="center"/>
          </w:tcPr>
          <w:p w14:paraId="455828BC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Y13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621F800C" w14:textId="53093F54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4,990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6D803EB3" w14:textId="41479586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4,746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6BF239E8" w14:textId="1DA8FE1D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4,830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46A4743D" w14:textId="08897FC3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4,894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2E0C24D9" w14:textId="2D2144EC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22EE66C2" w14:textId="5CD0075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2.86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2EE8F6B8" w14:textId="7109B58B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0.52</w:t>
            </w:r>
          </w:p>
        </w:tc>
      </w:tr>
      <w:tr w:rsidR="00AD0C30" w:rsidRPr="00AD0C30" w14:paraId="7A85D780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55CA08B8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Y33</w:t>
            </w:r>
          </w:p>
        </w:tc>
        <w:tc>
          <w:tcPr>
            <w:tcW w:w="1017" w:type="dxa"/>
            <w:vAlign w:val="center"/>
          </w:tcPr>
          <w:p w14:paraId="42BD5D73" w14:textId="6F16293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5,078</w:t>
            </w:r>
          </w:p>
        </w:tc>
        <w:tc>
          <w:tcPr>
            <w:tcW w:w="1316" w:type="dxa"/>
            <w:vAlign w:val="center"/>
          </w:tcPr>
          <w:p w14:paraId="75B6E01D" w14:textId="36E3926E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4,853</w:t>
            </w:r>
          </w:p>
        </w:tc>
        <w:tc>
          <w:tcPr>
            <w:tcW w:w="806" w:type="dxa"/>
            <w:vAlign w:val="center"/>
          </w:tcPr>
          <w:p w14:paraId="03C0A27D" w14:textId="57BB3AB9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4,849</w:t>
            </w:r>
          </w:p>
        </w:tc>
        <w:tc>
          <w:tcPr>
            <w:tcW w:w="806" w:type="dxa"/>
            <w:vAlign w:val="center"/>
          </w:tcPr>
          <w:p w14:paraId="102642E5" w14:textId="61FA5D50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4,906</w:t>
            </w:r>
          </w:p>
        </w:tc>
        <w:tc>
          <w:tcPr>
            <w:tcW w:w="1017" w:type="dxa"/>
            <w:vAlign w:val="center"/>
          </w:tcPr>
          <w:p w14:paraId="26E1087C" w14:textId="4BC4C09D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316" w:type="dxa"/>
            <w:vAlign w:val="center"/>
          </w:tcPr>
          <w:p w14:paraId="220F46DA" w14:textId="5D335F4C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1072" w:type="dxa"/>
            <w:vAlign w:val="center"/>
          </w:tcPr>
          <w:p w14:paraId="3F1DEFD0" w14:textId="06B7F5DC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1.28</w:t>
            </w:r>
          </w:p>
        </w:tc>
      </w:tr>
      <w:tr w:rsidR="00AD0C30" w:rsidRPr="00AD0C30" w14:paraId="68D5FB8A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7BA93AA3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Y53</w:t>
            </w:r>
          </w:p>
        </w:tc>
        <w:tc>
          <w:tcPr>
            <w:tcW w:w="1017" w:type="dxa"/>
            <w:vAlign w:val="center"/>
          </w:tcPr>
          <w:p w14:paraId="263B8A35" w14:textId="233A78AB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5,151</w:t>
            </w:r>
          </w:p>
        </w:tc>
        <w:tc>
          <w:tcPr>
            <w:tcW w:w="1316" w:type="dxa"/>
            <w:vAlign w:val="center"/>
          </w:tcPr>
          <w:p w14:paraId="5531EAFE" w14:textId="0754968E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4,886</w:t>
            </w:r>
          </w:p>
        </w:tc>
        <w:tc>
          <w:tcPr>
            <w:tcW w:w="806" w:type="dxa"/>
            <w:vAlign w:val="center"/>
          </w:tcPr>
          <w:p w14:paraId="77110702" w14:textId="1FDF8BD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4,855</w:t>
            </w:r>
          </w:p>
        </w:tc>
        <w:tc>
          <w:tcPr>
            <w:tcW w:w="806" w:type="dxa"/>
            <w:vAlign w:val="center"/>
          </w:tcPr>
          <w:p w14:paraId="6346D7C7" w14:textId="6D11A9ED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4,909</w:t>
            </w:r>
          </w:p>
        </w:tc>
        <w:tc>
          <w:tcPr>
            <w:tcW w:w="1017" w:type="dxa"/>
            <w:vAlign w:val="center"/>
          </w:tcPr>
          <w:p w14:paraId="2FD0D778" w14:textId="6E331759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316" w:type="dxa"/>
            <w:vAlign w:val="center"/>
          </w:tcPr>
          <w:p w14:paraId="79E6D8D4" w14:textId="40446C7C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35.53</w:t>
            </w:r>
          </w:p>
        </w:tc>
        <w:tc>
          <w:tcPr>
            <w:tcW w:w="1072" w:type="dxa"/>
            <w:vAlign w:val="center"/>
          </w:tcPr>
          <w:p w14:paraId="28192CBC" w14:textId="2C62C3A6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2.65</w:t>
            </w:r>
          </w:p>
        </w:tc>
      </w:tr>
      <w:tr w:rsidR="00AD0C30" w:rsidRPr="00AD0C30" w14:paraId="70B951BC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741FD5C4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Y73</w:t>
            </w:r>
          </w:p>
        </w:tc>
        <w:tc>
          <w:tcPr>
            <w:tcW w:w="1017" w:type="dxa"/>
            <w:vAlign w:val="center"/>
          </w:tcPr>
          <w:p w14:paraId="0458AAFB" w14:textId="4F4D07FD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5,199</w:t>
            </w:r>
          </w:p>
        </w:tc>
        <w:tc>
          <w:tcPr>
            <w:tcW w:w="1316" w:type="dxa"/>
            <w:vAlign w:val="center"/>
          </w:tcPr>
          <w:p w14:paraId="58A40C84" w14:textId="0FEEBE27" w:rsidR="00AD0C30" w:rsidRPr="00AD0C30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4,88</w:t>
            </w:r>
            <w:r w:rsidR="00AD0C30"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</w:t>
            </w:r>
          </w:p>
        </w:tc>
        <w:tc>
          <w:tcPr>
            <w:tcW w:w="806" w:type="dxa"/>
            <w:vAlign w:val="center"/>
          </w:tcPr>
          <w:p w14:paraId="2880F9AC" w14:textId="2CF120DF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4,857</w:t>
            </w:r>
          </w:p>
        </w:tc>
        <w:tc>
          <w:tcPr>
            <w:tcW w:w="806" w:type="dxa"/>
            <w:vAlign w:val="center"/>
          </w:tcPr>
          <w:p w14:paraId="76F70D87" w14:textId="067C5714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4,910</w:t>
            </w:r>
          </w:p>
        </w:tc>
        <w:tc>
          <w:tcPr>
            <w:tcW w:w="1017" w:type="dxa"/>
            <w:vAlign w:val="center"/>
          </w:tcPr>
          <w:p w14:paraId="7ECEF045" w14:textId="11F8FA21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0.51</w:t>
            </w:r>
          </w:p>
        </w:tc>
        <w:tc>
          <w:tcPr>
            <w:tcW w:w="1316" w:type="dxa"/>
            <w:vAlign w:val="center"/>
          </w:tcPr>
          <w:p w14:paraId="63E48D90" w14:textId="024D5F5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60.60</w:t>
            </w:r>
          </w:p>
        </w:tc>
        <w:tc>
          <w:tcPr>
            <w:tcW w:w="1072" w:type="dxa"/>
            <w:vAlign w:val="center"/>
          </w:tcPr>
          <w:p w14:paraId="5217A8F3" w14:textId="76AFCCFB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4.47</w:t>
            </w:r>
          </w:p>
        </w:tc>
      </w:tr>
      <w:tr w:rsidR="00AD0C30" w:rsidRPr="00AD0C30" w14:paraId="1AA18450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108182E0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Y93</w:t>
            </w:r>
          </w:p>
        </w:tc>
        <w:tc>
          <w:tcPr>
            <w:tcW w:w="1017" w:type="dxa"/>
            <w:vAlign w:val="center"/>
          </w:tcPr>
          <w:p w14:paraId="53867C4D" w14:textId="29FA848C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5,257</w:t>
            </w:r>
          </w:p>
        </w:tc>
        <w:tc>
          <w:tcPr>
            <w:tcW w:w="1316" w:type="dxa"/>
            <w:vAlign w:val="center"/>
          </w:tcPr>
          <w:p w14:paraId="695B8743" w14:textId="5CC81DF9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4,886</w:t>
            </w:r>
          </w:p>
        </w:tc>
        <w:tc>
          <w:tcPr>
            <w:tcW w:w="806" w:type="dxa"/>
            <w:vAlign w:val="center"/>
          </w:tcPr>
          <w:p w14:paraId="776107C1" w14:textId="2799A1D8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4,867</w:t>
            </w:r>
          </w:p>
        </w:tc>
        <w:tc>
          <w:tcPr>
            <w:tcW w:w="806" w:type="dxa"/>
            <w:vAlign w:val="center"/>
          </w:tcPr>
          <w:p w14:paraId="60735EF6" w14:textId="5110A35D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4,911</w:t>
            </w:r>
          </w:p>
        </w:tc>
        <w:tc>
          <w:tcPr>
            <w:tcW w:w="1017" w:type="dxa"/>
            <w:vAlign w:val="center"/>
          </w:tcPr>
          <w:p w14:paraId="450EFA47" w14:textId="7C72856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316" w:type="dxa"/>
            <w:vAlign w:val="center"/>
          </w:tcPr>
          <w:p w14:paraId="6AA459BF" w14:textId="0DCB4B1A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98.95</w:t>
            </w:r>
          </w:p>
        </w:tc>
        <w:tc>
          <w:tcPr>
            <w:tcW w:w="1072" w:type="dxa"/>
            <w:vAlign w:val="center"/>
          </w:tcPr>
          <w:p w14:paraId="3E13DA11" w14:textId="453A7C20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6.72</w:t>
            </w:r>
          </w:p>
        </w:tc>
      </w:tr>
      <w:tr w:rsidR="00AD0C30" w:rsidRPr="00AD0C30" w14:paraId="3CF12DE0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415DA523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A3</w:t>
            </w:r>
          </w:p>
        </w:tc>
        <w:tc>
          <w:tcPr>
            <w:tcW w:w="1017" w:type="dxa"/>
            <w:vAlign w:val="center"/>
          </w:tcPr>
          <w:p w14:paraId="409512C5" w14:textId="19CAE76F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32,236</w:t>
            </w:r>
          </w:p>
        </w:tc>
        <w:tc>
          <w:tcPr>
            <w:tcW w:w="1316" w:type="dxa"/>
            <w:vAlign w:val="center"/>
          </w:tcPr>
          <w:p w14:paraId="31FDEE5A" w14:textId="36823C2E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29,231</w:t>
            </w:r>
          </w:p>
        </w:tc>
        <w:tc>
          <w:tcPr>
            <w:tcW w:w="806" w:type="dxa"/>
            <w:vAlign w:val="center"/>
          </w:tcPr>
          <w:p w14:paraId="75ADC3EA" w14:textId="12887D8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30,065</w:t>
            </w:r>
          </w:p>
        </w:tc>
        <w:tc>
          <w:tcPr>
            <w:tcW w:w="806" w:type="dxa"/>
            <w:vAlign w:val="center"/>
          </w:tcPr>
          <w:p w14:paraId="2641E451" w14:textId="4F81B8AF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30,971</w:t>
            </w:r>
          </w:p>
        </w:tc>
        <w:tc>
          <w:tcPr>
            <w:tcW w:w="1017" w:type="dxa"/>
            <w:vAlign w:val="center"/>
          </w:tcPr>
          <w:p w14:paraId="48E0B817" w14:textId="4172B4EB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316" w:type="dxa"/>
            <w:vAlign w:val="center"/>
          </w:tcPr>
          <w:p w14:paraId="70031AD3" w14:textId="7B29F41D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2.58</w:t>
            </w:r>
          </w:p>
        </w:tc>
        <w:tc>
          <w:tcPr>
            <w:tcW w:w="1072" w:type="dxa"/>
            <w:vAlign w:val="center"/>
          </w:tcPr>
          <w:p w14:paraId="42291400" w14:textId="3D7AE65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1.77</w:t>
            </w:r>
          </w:p>
        </w:tc>
      </w:tr>
      <w:tr w:rsidR="00AD0C30" w:rsidRPr="00AD0C30" w14:paraId="1BCB7C66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0B79B71B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A7</w:t>
            </w:r>
          </w:p>
        </w:tc>
        <w:tc>
          <w:tcPr>
            <w:tcW w:w="1017" w:type="dxa"/>
            <w:vAlign w:val="center"/>
          </w:tcPr>
          <w:p w14:paraId="57723A49" w14:textId="4891ACFF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35,083</w:t>
            </w:r>
          </w:p>
        </w:tc>
        <w:tc>
          <w:tcPr>
            <w:tcW w:w="1316" w:type="dxa"/>
            <w:vAlign w:val="center"/>
          </w:tcPr>
          <w:p w14:paraId="5432D431" w14:textId="6E2DF60C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31,368</w:t>
            </w:r>
          </w:p>
        </w:tc>
        <w:tc>
          <w:tcPr>
            <w:tcW w:w="806" w:type="dxa"/>
            <w:vAlign w:val="center"/>
          </w:tcPr>
          <w:p w14:paraId="3D033531" w14:textId="195CAC1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31,356</w:t>
            </w:r>
          </w:p>
        </w:tc>
        <w:tc>
          <w:tcPr>
            <w:tcW w:w="806" w:type="dxa"/>
            <w:vAlign w:val="center"/>
          </w:tcPr>
          <w:p w14:paraId="3F1C6707" w14:textId="614F07B6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31,037</w:t>
            </w:r>
          </w:p>
        </w:tc>
        <w:tc>
          <w:tcPr>
            <w:tcW w:w="1017" w:type="dxa"/>
            <w:vAlign w:val="center"/>
          </w:tcPr>
          <w:p w14:paraId="3FA9434C" w14:textId="665F819F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316" w:type="dxa"/>
            <w:vAlign w:val="center"/>
          </w:tcPr>
          <w:p w14:paraId="5B878696" w14:textId="0E0FE89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11.47</w:t>
            </w:r>
          </w:p>
        </w:tc>
        <w:tc>
          <w:tcPr>
            <w:tcW w:w="1072" w:type="dxa"/>
            <w:vAlign w:val="center"/>
          </w:tcPr>
          <w:p w14:paraId="7943095F" w14:textId="0BE33104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4.28</w:t>
            </w:r>
          </w:p>
        </w:tc>
      </w:tr>
      <w:tr w:rsidR="00AD0C30" w:rsidRPr="00AD0C30" w14:paraId="3EA89D47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68700455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A11</w:t>
            </w:r>
          </w:p>
        </w:tc>
        <w:tc>
          <w:tcPr>
            <w:tcW w:w="1017" w:type="dxa"/>
            <w:vAlign w:val="center"/>
          </w:tcPr>
          <w:p w14:paraId="2C632252" w14:textId="0A14B788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36,842</w:t>
            </w:r>
          </w:p>
        </w:tc>
        <w:tc>
          <w:tcPr>
            <w:tcW w:w="1316" w:type="dxa"/>
            <w:vAlign w:val="center"/>
          </w:tcPr>
          <w:p w14:paraId="72287DC6" w14:textId="1BEBB566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33,367</w:t>
            </w:r>
          </w:p>
        </w:tc>
        <w:tc>
          <w:tcPr>
            <w:tcW w:w="806" w:type="dxa"/>
            <w:vAlign w:val="center"/>
          </w:tcPr>
          <w:p w14:paraId="166E1AE8" w14:textId="1A067DD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32,048</w:t>
            </w:r>
          </w:p>
        </w:tc>
        <w:tc>
          <w:tcPr>
            <w:tcW w:w="806" w:type="dxa"/>
            <w:vAlign w:val="center"/>
          </w:tcPr>
          <w:p w14:paraId="190AE111" w14:textId="041E7EB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31,046</w:t>
            </w:r>
          </w:p>
        </w:tc>
        <w:tc>
          <w:tcPr>
            <w:tcW w:w="1017" w:type="dxa"/>
            <w:vAlign w:val="center"/>
          </w:tcPr>
          <w:p w14:paraId="51691826" w14:textId="23B6740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0.43</w:t>
            </w:r>
          </w:p>
        </w:tc>
        <w:tc>
          <w:tcPr>
            <w:tcW w:w="1316" w:type="dxa"/>
            <w:vAlign w:val="center"/>
          </w:tcPr>
          <w:p w14:paraId="47D054E1" w14:textId="3B72C19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25.02</w:t>
            </w:r>
          </w:p>
        </w:tc>
        <w:tc>
          <w:tcPr>
            <w:tcW w:w="1072" w:type="dxa"/>
            <w:vAlign w:val="center"/>
          </w:tcPr>
          <w:p w14:paraId="1E5504DF" w14:textId="7FF68753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5.12</w:t>
            </w:r>
          </w:p>
        </w:tc>
      </w:tr>
      <w:tr w:rsidR="00AD0C30" w:rsidRPr="00AD0C30" w14:paraId="072A1840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65A68475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A15</w:t>
            </w:r>
          </w:p>
        </w:tc>
        <w:tc>
          <w:tcPr>
            <w:tcW w:w="1017" w:type="dxa"/>
            <w:vAlign w:val="center"/>
          </w:tcPr>
          <w:p w14:paraId="40346A46" w14:textId="6D27A45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38,292</w:t>
            </w:r>
          </w:p>
        </w:tc>
        <w:tc>
          <w:tcPr>
            <w:tcW w:w="1316" w:type="dxa"/>
            <w:vAlign w:val="center"/>
          </w:tcPr>
          <w:p w14:paraId="35DDDD3E" w14:textId="55EEF816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34,1</w:t>
            </w:r>
            <w:r w:rsidR="00DD690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92</w:t>
            </w:r>
          </w:p>
        </w:tc>
        <w:tc>
          <w:tcPr>
            <w:tcW w:w="806" w:type="dxa"/>
            <w:vAlign w:val="center"/>
          </w:tcPr>
          <w:p w14:paraId="1B7D56E3" w14:textId="4C9D9BC6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32,637</w:t>
            </w:r>
          </w:p>
        </w:tc>
        <w:tc>
          <w:tcPr>
            <w:tcW w:w="806" w:type="dxa"/>
            <w:vAlign w:val="center"/>
          </w:tcPr>
          <w:p w14:paraId="327B0142" w14:textId="743D1C11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31,047</w:t>
            </w:r>
          </w:p>
        </w:tc>
        <w:tc>
          <w:tcPr>
            <w:tcW w:w="1017" w:type="dxa"/>
            <w:vAlign w:val="center"/>
          </w:tcPr>
          <w:p w14:paraId="33EBFCB2" w14:textId="04C2CC78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316" w:type="dxa"/>
            <w:vAlign w:val="center"/>
          </w:tcPr>
          <w:p w14:paraId="7F4A0995" w14:textId="44026B9E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42.30</w:t>
            </w:r>
          </w:p>
        </w:tc>
        <w:tc>
          <w:tcPr>
            <w:tcW w:w="1072" w:type="dxa"/>
            <w:vAlign w:val="center"/>
          </w:tcPr>
          <w:p w14:paraId="565E9FED" w14:textId="671EE5C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7.28</w:t>
            </w:r>
          </w:p>
        </w:tc>
      </w:tr>
      <w:tr w:rsidR="00AD0C30" w:rsidRPr="00AD0C30" w14:paraId="397BFF4E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74F0F7DC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A19</w:t>
            </w:r>
          </w:p>
        </w:tc>
        <w:tc>
          <w:tcPr>
            <w:tcW w:w="1017" w:type="dxa"/>
            <w:vAlign w:val="center"/>
          </w:tcPr>
          <w:p w14:paraId="5B619DFE" w14:textId="68602FBF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39,579</w:t>
            </w:r>
          </w:p>
        </w:tc>
        <w:tc>
          <w:tcPr>
            <w:tcW w:w="1316" w:type="dxa"/>
            <w:vAlign w:val="center"/>
          </w:tcPr>
          <w:p w14:paraId="4AF708D7" w14:textId="2E227BE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34,896</w:t>
            </w:r>
          </w:p>
        </w:tc>
        <w:tc>
          <w:tcPr>
            <w:tcW w:w="806" w:type="dxa"/>
            <w:vAlign w:val="center"/>
          </w:tcPr>
          <w:p w14:paraId="021B0BB5" w14:textId="5A0D4190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33,095</w:t>
            </w:r>
          </w:p>
        </w:tc>
        <w:tc>
          <w:tcPr>
            <w:tcW w:w="806" w:type="dxa"/>
            <w:vAlign w:val="center"/>
          </w:tcPr>
          <w:p w14:paraId="629CCBEF" w14:textId="10505D34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31,049</w:t>
            </w:r>
          </w:p>
        </w:tc>
        <w:tc>
          <w:tcPr>
            <w:tcW w:w="1017" w:type="dxa"/>
            <w:vAlign w:val="center"/>
          </w:tcPr>
          <w:p w14:paraId="34487DF9" w14:textId="04DA1D9D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1.55</w:t>
            </w:r>
          </w:p>
        </w:tc>
        <w:tc>
          <w:tcPr>
            <w:tcW w:w="1316" w:type="dxa"/>
            <w:vAlign w:val="center"/>
          </w:tcPr>
          <w:p w14:paraId="5C158462" w14:textId="53B7316E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65.20</w:t>
            </w:r>
          </w:p>
        </w:tc>
        <w:tc>
          <w:tcPr>
            <w:tcW w:w="1072" w:type="dxa"/>
            <w:vAlign w:val="center"/>
          </w:tcPr>
          <w:p w14:paraId="40849604" w14:textId="5A8A8C1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8.13</w:t>
            </w:r>
          </w:p>
        </w:tc>
      </w:tr>
      <w:tr w:rsidR="00AD0C30" w:rsidRPr="00AD0C30" w14:paraId="11EF0B34" w14:textId="77777777" w:rsidTr="00AD0C30">
        <w:trPr>
          <w:trHeight w:val="170"/>
          <w:jc w:val="center"/>
        </w:trPr>
        <w:tc>
          <w:tcPr>
            <w:tcW w:w="872" w:type="dxa"/>
            <w:vAlign w:val="center"/>
          </w:tcPr>
          <w:p w14:paraId="64FE23BB" w14:textId="2F775752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M12</w:t>
            </w:r>
          </w:p>
        </w:tc>
        <w:tc>
          <w:tcPr>
            <w:tcW w:w="1017" w:type="dxa"/>
            <w:vAlign w:val="center"/>
          </w:tcPr>
          <w:p w14:paraId="04ADB952" w14:textId="74DD5563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171</w:t>
            </w:r>
          </w:p>
        </w:tc>
        <w:tc>
          <w:tcPr>
            <w:tcW w:w="1316" w:type="dxa"/>
            <w:vAlign w:val="center"/>
          </w:tcPr>
          <w:p w14:paraId="17AB1FFC" w14:textId="2643EEFF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147</w:t>
            </w:r>
          </w:p>
        </w:tc>
        <w:tc>
          <w:tcPr>
            <w:tcW w:w="806" w:type="dxa"/>
            <w:vAlign w:val="center"/>
          </w:tcPr>
          <w:p w14:paraId="1AF6CBEF" w14:textId="5291051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806" w:type="dxa"/>
            <w:vAlign w:val="center"/>
          </w:tcPr>
          <w:p w14:paraId="08FA4AF2" w14:textId="7BBEAE5B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70</w:t>
            </w:r>
          </w:p>
        </w:tc>
        <w:tc>
          <w:tcPr>
            <w:tcW w:w="1017" w:type="dxa"/>
            <w:vAlign w:val="center"/>
          </w:tcPr>
          <w:p w14:paraId="0519E575" w14:textId="2AC93E2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1.96</w:t>
            </w:r>
          </w:p>
        </w:tc>
        <w:tc>
          <w:tcPr>
            <w:tcW w:w="1316" w:type="dxa"/>
            <w:vAlign w:val="center"/>
          </w:tcPr>
          <w:p w14:paraId="4D846E2E" w14:textId="2184B380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77.60</w:t>
            </w:r>
          </w:p>
        </w:tc>
        <w:tc>
          <w:tcPr>
            <w:tcW w:w="1072" w:type="dxa"/>
            <w:vAlign w:val="center"/>
          </w:tcPr>
          <w:p w14:paraId="6C83A8C9" w14:textId="086D660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AD0C30" w:rsidRPr="00AD0C30" w14:paraId="6FA18B00" w14:textId="77777777" w:rsidTr="00AD0C30">
        <w:trPr>
          <w:trHeight w:val="170"/>
          <w:jc w:val="center"/>
        </w:trPr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1A8D77D3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E600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403A9A64" w14:textId="6BE958C6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10,196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341C5C6" w14:textId="77CCB82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2D4CEF6F" w14:textId="2E6BB36E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7,843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7B8A3922" w14:textId="4F3F77A4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10,152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00BEB5F5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15.65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2F571AFF" w14:textId="617EEEF5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3BB37BCF" w14:textId="77777777" w:rsidR="00AD0C30" w:rsidRPr="00AD0C30" w:rsidRDefault="00AD0C3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AD0C3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15.48</w:t>
            </w:r>
          </w:p>
        </w:tc>
      </w:tr>
    </w:tbl>
    <w:p w14:paraId="289C46B6" w14:textId="77777777" w:rsidR="00AD0C30" w:rsidRDefault="00AD0C30" w:rsidP="007B66BA">
      <w:pPr>
        <w:spacing w:after="0" w:line="360" w:lineRule="auto"/>
        <w:jc w:val="center"/>
        <w:rPr>
          <w:rFonts w:asciiTheme="majorBidi" w:hAnsiTheme="majorBidi" w:cstheme="majorBidi"/>
          <w:sz w:val="21"/>
          <w:szCs w:val="21"/>
        </w:rPr>
      </w:pPr>
    </w:p>
    <w:p w14:paraId="473C7E8D" w14:textId="77777777" w:rsidR="003E0D03" w:rsidRDefault="003E0D03" w:rsidP="007B66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14:paraId="1A86585C" w14:textId="6001DFC0" w:rsidR="00667563" w:rsidRPr="003E0D03" w:rsidRDefault="00E46520" w:rsidP="007B66BA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lastRenderedPageBreak/>
        <w:t>Table S3</w:t>
      </w:r>
      <w:r w:rsidR="00667563" w:rsidRPr="00F85A01">
        <w:rPr>
          <w:rFonts w:asciiTheme="majorBidi" w:hAnsiTheme="majorBidi" w:cstheme="majorBidi"/>
          <w:sz w:val="20"/>
          <w:szCs w:val="20"/>
        </w:rPr>
        <w:t xml:space="preserve">. </w:t>
      </w:r>
      <w:r w:rsidR="00667563">
        <w:rPr>
          <w:rFonts w:asciiTheme="majorBidi" w:hAnsiTheme="majorBidi" w:cstheme="majorBidi"/>
          <w:sz w:val="20"/>
          <w:szCs w:val="20"/>
        </w:rPr>
        <w:t xml:space="preserve">Accuracy of </w:t>
      </w:r>
      <w:r w:rsidR="00667563" w:rsidRPr="00F85A01">
        <w:rPr>
          <w:rFonts w:asciiTheme="majorBidi" w:hAnsiTheme="majorBidi" w:cstheme="majorBidi"/>
          <w:sz w:val="20"/>
          <w:szCs w:val="20"/>
        </w:rPr>
        <w:t>PanTools</w:t>
      </w:r>
      <w:r w:rsidR="00667563">
        <w:rPr>
          <w:rFonts w:asciiTheme="majorBidi" w:hAnsiTheme="majorBidi" w:cstheme="majorBidi"/>
          <w:sz w:val="20"/>
          <w:szCs w:val="20"/>
        </w:rPr>
        <w:t xml:space="preserve"> </w:t>
      </w:r>
      <w:r w:rsidR="00667563" w:rsidRPr="00F85A01">
        <w:rPr>
          <w:rFonts w:asciiTheme="majorBidi" w:hAnsiTheme="majorBidi" w:cstheme="majorBidi"/>
          <w:sz w:val="20"/>
          <w:szCs w:val="20"/>
        </w:rPr>
        <w:t>on the 12 datasets.</w:t>
      </w:r>
    </w:p>
    <w:tbl>
      <w:tblPr>
        <w:tblW w:w="7108" w:type="dxa"/>
        <w:jc w:val="center"/>
        <w:tblLayout w:type="fixed"/>
        <w:tblLook w:val="0000" w:firstRow="0" w:lastRow="0" w:firstColumn="0" w:lastColumn="0" w:noHBand="0" w:noVBand="0"/>
      </w:tblPr>
      <w:tblGrid>
        <w:gridCol w:w="1372"/>
        <w:gridCol w:w="966"/>
        <w:gridCol w:w="966"/>
        <w:gridCol w:w="866"/>
        <w:gridCol w:w="850"/>
        <w:gridCol w:w="1105"/>
        <w:gridCol w:w="983"/>
      </w:tblGrid>
      <w:tr w:rsidR="00667563" w:rsidRPr="00D429F5" w14:paraId="2F237BB6" w14:textId="77777777" w:rsidTr="00667563">
        <w:trPr>
          <w:jc w:val="center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75D40" w14:textId="0094C55A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Pan-genome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813A03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TP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9B7628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FP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0BA1E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C0E5B8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Recall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398F0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Precision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FAD98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F_score</w:t>
            </w:r>
            <w:proofErr w:type="spellEnd"/>
          </w:p>
        </w:tc>
      </w:tr>
      <w:tr w:rsidR="00667563" w:rsidRPr="00D429F5" w14:paraId="6EB1E38D" w14:textId="77777777" w:rsidTr="00667563">
        <w:trPr>
          <w:jc w:val="center"/>
        </w:trPr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4DAEA9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Y13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32766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61,101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F5A57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1,339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D886DE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AA991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99.5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082559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97.9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DA2F8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98.7</w:t>
            </w:r>
          </w:p>
        </w:tc>
      </w:tr>
      <w:tr w:rsidR="00667563" w:rsidRPr="00D429F5" w14:paraId="568C12B9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397381C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Y33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F474667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155,361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C64A85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3,659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C9B2A63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B5D974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99.5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664078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97.7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6820F26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98.6</w:t>
            </w:r>
          </w:p>
        </w:tc>
      </w:tr>
      <w:tr w:rsidR="00667563" w:rsidRPr="00D429F5" w14:paraId="01DB044B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56B72EF4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Y53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C91281F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249,402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7BD1329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5,679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B950D4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1,247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2BEAC3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99.5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FD9FF9F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97.8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9306D39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98.6</w:t>
            </w:r>
          </w:p>
        </w:tc>
      </w:tr>
      <w:tr w:rsidR="00667563" w:rsidRPr="00D429F5" w14:paraId="5BAF1F4B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4A4069E4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Y73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42B35F6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343,636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8C1D897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7,852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F9ED181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1,697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D801A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99.5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BC34711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97.8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D8A3F67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98.6</w:t>
            </w:r>
          </w:p>
        </w:tc>
      </w:tr>
      <w:tr w:rsidR="00667563" w:rsidRPr="00D429F5" w14:paraId="5558D647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68506805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Y93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FB3779B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437,305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30075CF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10,435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3B473D2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2,268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CC0F2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99.5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B6E89D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97.7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AABA153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98.6</w:t>
            </w:r>
          </w:p>
        </w:tc>
      </w:tr>
      <w:tr w:rsidR="00667563" w:rsidRPr="00D429F5" w14:paraId="39A843B4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4C21359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A3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110B20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90,033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88977E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4,353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CCA9556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2,531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D00712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97.3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1ABF6B7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95.4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D246E4D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96.3</w:t>
            </w:r>
          </w:p>
        </w:tc>
      </w:tr>
      <w:tr w:rsidR="00667563" w:rsidRPr="00D429F5" w14:paraId="11F5D380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073A2A62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A7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D78AAD8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207,675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93F17F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11,168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487C729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7,848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F034C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96.4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24A72F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94.9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A2E6C18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95.6</w:t>
            </w:r>
          </w:p>
        </w:tc>
      </w:tr>
      <w:tr w:rsidR="00667563" w:rsidRPr="00D429F5" w14:paraId="7073BEAF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1EBF95DE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A11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36E51A4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325,625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0E2CD05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19,646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8421B5B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13,144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206C44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96.1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5E6505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94.3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FA5A33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95.2</w:t>
            </w:r>
          </w:p>
        </w:tc>
      </w:tr>
      <w:tr w:rsidR="00667563" w:rsidRPr="00D429F5" w14:paraId="56EF76F5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23673EE1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A15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4AE40897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440,596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92A744E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26,837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CBC99F1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17,903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6AA8F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96.1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8DFD8B9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94.3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E8A33B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95.2</w:t>
            </w:r>
          </w:p>
        </w:tc>
      </w:tr>
      <w:tr w:rsidR="00667563" w:rsidRPr="00D429F5" w14:paraId="5C895B47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3BB36FAB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A19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DCFC4B7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558,677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56BA9944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34,412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96980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23,680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3F619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95.9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31512F2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94.2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A849D0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95.1</w:t>
            </w:r>
          </w:p>
        </w:tc>
      </w:tr>
      <w:tr w:rsidR="00667563" w:rsidRPr="00D429F5" w14:paraId="4BC57DCD" w14:textId="77777777" w:rsidTr="00667563">
        <w:trPr>
          <w:jc w:val="center"/>
        </w:trPr>
        <w:tc>
          <w:tcPr>
            <w:tcW w:w="1372" w:type="dxa"/>
            <w:shd w:val="clear" w:color="auto" w:fill="auto"/>
            <w:vAlign w:val="center"/>
          </w:tcPr>
          <w:p w14:paraId="1C7F9A0C" w14:textId="2AC5DC84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M12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66457D5F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1,328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12E79C80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135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A6B9F0F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C1E401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80.8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254E73C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90.8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E37BFCA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85.5</w:t>
            </w:r>
          </w:p>
        </w:tc>
      </w:tr>
      <w:tr w:rsidR="00667563" w:rsidRPr="00D429F5" w14:paraId="549278F1" w14:textId="77777777" w:rsidTr="00667563">
        <w:trPr>
          <w:jc w:val="center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7FE02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E600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87915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665,167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9D2E6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472,215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CAB35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22,993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0D676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96.7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04E46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58.5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47B25D" w14:textId="77777777" w:rsidR="00D429F5" w:rsidRPr="00D429F5" w:rsidRDefault="00D429F5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72.9</w:t>
            </w:r>
          </w:p>
        </w:tc>
      </w:tr>
    </w:tbl>
    <w:p w14:paraId="277FF6C2" w14:textId="5453B941" w:rsidR="009543CA" w:rsidRDefault="008209B0" w:rsidP="007B66BA">
      <w:pPr>
        <w:spacing w:after="0" w:line="360" w:lineRule="auto"/>
        <w:jc w:val="center"/>
        <w:rPr>
          <w:rFonts w:asciiTheme="majorBidi" w:hAnsiTheme="majorBidi" w:cstheme="majorBidi"/>
          <w:sz w:val="21"/>
          <w:szCs w:val="21"/>
        </w:rPr>
      </w:pPr>
      <w:r w:rsidRPr="008209B0">
        <w:rPr>
          <w:rFonts w:asciiTheme="majorBidi" w:hAnsiTheme="majorBidi" w:cstheme="majorBidi"/>
          <w:sz w:val="21"/>
          <w:szCs w:val="21"/>
        </w:rPr>
        <w:tab/>
      </w:r>
      <w:r w:rsidRPr="008209B0">
        <w:rPr>
          <w:rFonts w:asciiTheme="majorBidi" w:hAnsiTheme="majorBidi" w:cstheme="majorBidi"/>
          <w:sz w:val="21"/>
          <w:szCs w:val="21"/>
        </w:rPr>
        <w:tab/>
      </w:r>
      <w:r w:rsidRPr="008209B0">
        <w:rPr>
          <w:rFonts w:asciiTheme="majorBidi" w:hAnsiTheme="majorBidi" w:cstheme="majorBidi"/>
          <w:sz w:val="21"/>
          <w:szCs w:val="21"/>
        </w:rPr>
        <w:tab/>
      </w:r>
      <w:r w:rsidRPr="008209B0">
        <w:rPr>
          <w:rFonts w:asciiTheme="majorBidi" w:hAnsiTheme="majorBidi" w:cstheme="majorBidi"/>
          <w:sz w:val="21"/>
          <w:szCs w:val="21"/>
        </w:rPr>
        <w:tab/>
      </w:r>
    </w:p>
    <w:p w14:paraId="1CF1A02F" w14:textId="77777777" w:rsidR="003E0D03" w:rsidRDefault="003E0D03" w:rsidP="007B66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14:paraId="60E1D526" w14:textId="01C45343" w:rsidR="00DD6900" w:rsidRPr="003E0D03" w:rsidRDefault="00E46520" w:rsidP="007B66BA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lastRenderedPageBreak/>
        <w:t>Table S4</w:t>
      </w:r>
      <w:r w:rsidR="00667563" w:rsidRPr="00F85A01">
        <w:rPr>
          <w:rFonts w:asciiTheme="majorBidi" w:hAnsiTheme="majorBidi" w:cstheme="majorBidi"/>
          <w:sz w:val="20"/>
          <w:szCs w:val="20"/>
        </w:rPr>
        <w:t xml:space="preserve">. </w:t>
      </w:r>
      <w:r w:rsidR="00667563">
        <w:rPr>
          <w:rFonts w:asciiTheme="majorBidi" w:hAnsiTheme="majorBidi" w:cstheme="majorBidi"/>
          <w:sz w:val="20"/>
          <w:szCs w:val="20"/>
        </w:rPr>
        <w:t xml:space="preserve">Accuracy of OrthoFinder </w:t>
      </w:r>
      <w:r w:rsidR="00667563" w:rsidRPr="00F85A01">
        <w:rPr>
          <w:rFonts w:asciiTheme="majorBidi" w:hAnsiTheme="majorBidi" w:cstheme="majorBidi"/>
          <w:sz w:val="20"/>
          <w:szCs w:val="20"/>
        </w:rPr>
        <w:t xml:space="preserve">on the </w:t>
      </w:r>
      <w:r w:rsidR="00737E06">
        <w:rPr>
          <w:rFonts w:asciiTheme="majorBidi" w:hAnsiTheme="majorBidi" w:cstheme="majorBidi"/>
          <w:sz w:val="20"/>
          <w:szCs w:val="20"/>
        </w:rPr>
        <w:t>11</w:t>
      </w:r>
      <w:r w:rsidR="00667563" w:rsidRPr="00F85A01">
        <w:rPr>
          <w:rFonts w:asciiTheme="majorBidi" w:hAnsiTheme="majorBidi" w:cstheme="majorBidi"/>
          <w:sz w:val="20"/>
          <w:szCs w:val="20"/>
        </w:rPr>
        <w:t xml:space="preserve"> datasets.</w:t>
      </w:r>
    </w:p>
    <w:tbl>
      <w:tblPr>
        <w:tblW w:w="7108" w:type="dxa"/>
        <w:jc w:val="center"/>
        <w:tblLayout w:type="fixed"/>
        <w:tblLook w:val="0000" w:firstRow="0" w:lastRow="0" w:firstColumn="0" w:lastColumn="0" w:noHBand="0" w:noVBand="0"/>
      </w:tblPr>
      <w:tblGrid>
        <w:gridCol w:w="1372"/>
        <w:gridCol w:w="966"/>
        <w:gridCol w:w="966"/>
        <w:gridCol w:w="866"/>
        <w:gridCol w:w="850"/>
        <w:gridCol w:w="1105"/>
        <w:gridCol w:w="983"/>
      </w:tblGrid>
      <w:tr w:rsidR="00667563" w:rsidRPr="00D429F5" w14:paraId="791577FD" w14:textId="77777777" w:rsidTr="00DD6900">
        <w:trPr>
          <w:jc w:val="center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4C676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Pan-genome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E82FE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TP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43A38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FP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A3835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B1622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Recall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CD7C4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Precision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E43A2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F_score</w:t>
            </w:r>
            <w:proofErr w:type="spellEnd"/>
          </w:p>
        </w:tc>
      </w:tr>
      <w:tr w:rsidR="00667563" w:rsidRPr="00D429F5" w14:paraId="06413457" w14:textId="77777777" w:rsidTr="00DD6900">
        <w:trPr>
          <w:jc w:val="center"/>
        </w:trPr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</w:tcPr>
          <w:p w14:paraId="47A91275" w14:textId="3370F25E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Y13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3C35DB8F" w14:textId="46801F9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61,356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7934DA9B" w14:textId="44B7CE0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6,678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7BB36E75" w14:textId="4ED13F1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DA16BFA" w14:textId="2BD2C71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99.9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24B817D6" w14:textId="4AD3561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90.2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</w:tcPr>
          <w:p w14:paraId="45772131" w14:textId="24B2731E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94.8</w:t>
            </w:r>
          </w:p>
        </w:tc>
      </w:tr>
      <w:tr w:rsidR="00667563" w:rsidRPr="00D429F5" w14:paraId="1C8E6C4C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0E81916D" w14:textId="5AC69E2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Y33</w:t>
            </w:r>
          </w:p>
        </w:tc>
        <w:tc>
          <w:tcPr>
            <w:tcW w:w="966" w:type="dxa"/>
            <w:shd w:val="clear" w:color="auto" w:fill="auto"/>
          </w:tcPr>
          <w:p w14:paraId="1BB4AF55" w14:textId="16346C1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155,945</w:t>
            </w:r>
          </w:p>
        </w:tc>
        <w:tc>
          <w:tcPr>
            <w:tcW w:w="966" w:type="dxa"/>
            <w:shd w:val="clear" w:color="auto" w:fill="auto"/>
          </w:tcPr>
          <w:p w14:paraId="7DB71436" w14:textId="6622F30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6,457</w:t>
            </w:r>
          </w:p>
        </w:tc>
        <w:tc>
          <w:tcPr>
            <w:tcW w:w="866" w:type="dxa"/>
            <w:shd w:val="clear" w:color="auto" w:fill="auto"/>
          </w:tcPr>
          <w:p w14:paraId="738F4EA1" w14:textId="6F57395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190</w:t>
            </w:r>
          </w:p>
        </w:tc>
        <w:tc>
          <w:tcPr>
            <w:tcW w:w="850" w:type="dxa"/>
            <w:shd w:val="clear" w:color="auto" w:fill="auto"/>
          </w:tcPr>
          <w:p w14:paraId="5BC86FCC" w14:textId="0F94BC5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99.9</w:t>
            </w:r>
          </w:p>
        </w:tc>
        <w:tc>
          <w:tcPr>
            <w:tcW w:w="1105" w:type="dxa"/>
            <w:shd w:val="clear" w:color="auto" w:fill="auto"/>
          </w:tcPr>
          <w:p w14:paraId="3375C1F2" w14:textId="6B01035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96.0</w:t>
            </w:r>
          </w:p>
        </w:tc>
        <w:tc>
          <w:tcPr>
            <w:tcW w:w="983" w:type="dxa"/>
            <w:shd w:val="clear" w:color="auto" w:fill="auto"/>
          </w:tcPr>
          <w:p w14:paraId="479E3CC7" w14:textId="6078447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97.9</w:t>
            </w:r>
          </w:p>
        </w:tc>
      </w:tr>
      <w:tr w:rsidR="00667563" w:rsidRPr="00D429F5" w14:paraId="717D2DBF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1EDD5676" w14:textId="58A5595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Y53</w:t>
            </w:r>
          </w:p>
        </w:tc>
        <w:tc>
          <w:tcPr>
            <w:tcW w:w="966" w:type="dxa"/>
            <w:shd w:val="clear" w:color="auto" w:fill="auto"/>
          </w:tcPr>
          <w:p w14:paraId="2C4A9ED9" w14:textId="6FC7E65C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250,363</w:t>
            </w:r>
          </w:p>
        </w:tc>
        <w:tc>
          <w:tcPr>
            <w:tcW w:w="966" w:type="dxa"/>
            <w:shd w:val="clear" w:color="auto" w:fill="auto"/>
          </w:tcPr>
          <w:p w14:paraId="45BCA43A" w14:textId="5F6EF2C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9,532</w:t>
            </w:r>
          </w:p>
        </w:tc>
        <w:tc>
          <w:tcPr>
            <w:tcW w:w="866" w:type="dxa"/>
            <w:shd w:val="clear" w:color="auto" w:fill="auto"/>
          </w:tcPr>
          <w:p w14:paraId="70F52427" w14:textId="28AE88F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286</w:t>
            </w:r>
          </w:p>
        </w:tc>
        <w:tc>
          <w:tcPr>
            <w:tcW w:w="850" w:type="dxa"/>
            <w:shd w:val="clear" w:color="auto" w:fill="auto"/>
          </w:tcPr>
          <w:p w14:paraId="0778D944" w14:textId="2140601C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99.9</w:t>
            </w:r>
          </w:p>
        </w:tc>
        <w:tc>
          <w:tcPr>
            <w:tcW w:w="1105" w:type="dxa"/>
            <w:shd w:val="clear" w:color="auto" w:fill="auto"/>
          </w:tcPr>
          <w:p w14:paraId="4233CB29" w14:textId="359558C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96.3</w:t>
            </w:r>
          </w:p>
        </w:tc>
        <w:tc>
          <w:tcPr>
            <w:tcW w:w="983" w:type="dxa"/>
            <w:shd w:val="clear" w:color="auto" w:fill="auto"/>
          </w:tcPr>
          <w:p w14:paraId="5805CC58" w14:textId="317887D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98.1</w:t>
            </w:r>
          </w:p>
        </w:tc>
      </w:tr>
      <w:tr w:rsidR="00DD6900" w:rsidRPr="00D429F5" w14:paraId="32145A54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6A50FA29" w14:textId="56527D4B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Y73</w:t>
            </w:r>
          </w:p>
        </w:tc>
        <w:tc>
          <w:tcPr>
            <w:tcW w:w="966" w:type="dxa"/>
            <w:shd w:val="clear" w:color="auto" w:fill="auto"/>
          </w:tcPr>
          <w:p w14:paraId="3F99E7D0" w14:textId="6ECEDA02" w:rsidR="00DD6900" w:rsidRPr="00DD6900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900">
              <w:rPr>
                <w:rFonts w:asciiTheme="majorBidi" w:hAnsiTheme="majorBidi" w:cstheme="majorBidi"/>
                <w:sz w:val="20"/>
                <w:szCs w:val="20"/>
              </w:rPr>
              <w:t>344,989</w:t>
            </w:r>
          </w:p>
        </w:tc>
        <w:tc>
          <w:tcPr>
            <w:tcW w:w="966" w:type="dxa"/>
            <w:shd w:val="clear" w:color="auto" w:fill="auto"/>
          </w:tcPr>
          <w:p w14:paraId="0E5EE624" w14:textId="427AC6BB" w:rsidR="00DD6900" w:rsidRPr="00DD6900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900">
              <w:rPr>
                <w:rFonts w:asciiTheme="majorBidi" w:hAnsiTheme="majorBidi" w:cstheme="majorBidi"/>
                <w:sz w:val="20"/>
                <w:szCs w:val="20"/>
              </w:rPr>
              <w:t>13,859</w:t>
            </w:r>
          </w:p>
        </w:tc>
        <w:tc>
          <w:tcPr>
            <w:tcW w:w="866" w:type="dxa"/>
            <w:shd w:val="clear" w:color="auto" w:fill="auto"/>
          </w:tcPr>
          <w:p w14:paraId="69AFA2CE" w14:textId="1CECFCDE" w:rsidR="00DD6900" w:rsidRPr="00DD6900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900">
              <w:rPr>
                <w:rFonts w:asciiTheme="majorBidi" w:hAnsiTheme="majorBidi" w:cstheme="majorBidi"/>
                <w:sz w:val="20"/>
                <w:szCs w:val="20"/>
              </w:rPr>
              <w:t>344</w:t>
            </w:r>
          </w:p>
        </w:tc>
        <w:tc>
          <w:tcPr>
            <w:tcW w:w="850" w:type="dxa"/>
            <w:shd w:val="clear" w:color="auto" w:fill="auto"/>
          </w:tcPr>
          <w:p w14:paraId="1205ADBA" w14:textId="013928B1" w:rsidR="00DD6900" w:rsidRPr="00DD6900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900">
              <w:rPr>
                <w:rFonts w:asciiTheme="majorBidi" w:hAnsiTheme="majorBidi" w:cstheme="majorBidi"/>
                <w:sz w:val="20"/>
                <w:szCs w:val="20"/>
              </w:rPr>
              <w:t>99.9</w:t>
            </w:r>
          </w:p>
        </w:tc>
        <w:tc>
          <w:tcPr>
            <w:tcW w:w="1105" w:type="dxa"/>
            <w:shd w:val="clear" w:color="auto" w:fill="auto"/>
          </w:tcPr>
          <w:p w14:paraId="7EE679D4" w14:textId="4CC42FE5" w:rsidR="00DD6900" w:rsidRPr="00DD6900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900">
              <w:rPr>
                <w:rFonts w:asciiTheme="majorBidi" w:hAnsiTheme="majorBidi" w:cstheme="majorBidi"/>
                <w:sz w:val="20"/>
                <w:szCs w:val="20"/>
              </w:rPr>
              <w:t>96.1</w:t>
            </w:r>
          </w:p>
        </w:tc>
        <w:tc>
          <w:tcPr>
            <w:tcW w:w="983" w:type="dxa"/>
            <w:shd w:val="clear" w:color="auto" w:fill="auto"/>
          </w:tcPr>
          <w:p w14:paraId="6ADCC23C" w14:textId="29EE1371" w:rsidR="00DD6900" w:rsidRPr="00DD6900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D6900">
              <w:rPr>
                <w:rFonts w:asciiTheme="majorBidi" w:hAnsiTheme="majorBidi" w:cstheme="majorBidi"/>
                <w:sz w:val="20"/>
                <w:szCs w:val="20"/>
              </w:rPr>
              <w:t>98.0</w:t>
            </w:r>
          </w:p>
        </w:tc>
      </w:tr>
      <w:tr w:rsidR="00667563" w:rsidRPr="00D429F5" w14:paraId="08F8E9B5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51DA1CF6" w14:textId="1570184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Y93</w:t>
            </w:r>
          </w:p>
        </w:tc>
        <w:tc>
          <w:tcPr>
            <w:tcW w:w="966" w:type="dxa"/>
            <w:shd w:val="clear" w:color="auto" w:fill="auto"/>
          </w:tcPr>
          <w:p w14:paraId="3795D80B" w14:textId="7E35BE6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439,192</w:t>
            </w:r>
          </w:p>
        </w:tc>
        <w:tc>
          <w:tcPr>
            <w:tcW w:w="966" w:type="dxa"/>
            <w:shd w:val="clear" w:color="auto" w:fill="auto"/>
          </w:tcPr>
          <w:p w14:paraId="0A8DED33" w14:textId="1AD42D2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17,943</w:t>
            </w:r>
          </w:p>
        </w:tc>
        <w:tc>
          <w:tcPr>
            <w:tcW w:w="866" w:type="dxa"/>
            <w:shd w:val="clear" w:color="auto" w:fill="auto"/>
          </w:tcPr>
          <w:p w14:paraId="01D170C8" w14:textId="15F3A179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381</w:t>
            </w:r>
          </w:p>
        </w:tc>
        <w:tc>
          <w:tcPr>
            <w:tcW w:w="850" w:type="dxa"/>
            <w:shd w:val="clear" w:color="auto" w:fill="auto"/>
          </w:tcPr>
          <w:p w14:paraId="5AE0656C" w14:textId="46484DA1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99.9</w:t>
            </w:r>
          </w:p>
        </w:tc>
        <w:tc>
          <w:tcPr>
            <w:tcW w:w="1105" w:type="dxa"/>
            <w:shd w:val="clear" w:color="auto" w:fill="auto"/>
          </w:tcPr>
          <w:p w14:paraId="6D9FC5FD" w14:textId="762DBB9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96.1</w:t>
            </w:r>
          </w:p>
        </w:tc>
        <w:tc>
          <w:tcPr>
            <w:tcW w:w="983" w:type="dxa"/>
            <w:shd w:val="clear" w:color="auto" w:fill="auto"/>
          </w:tcPr>
          <w:p w14:paraId="257B5F04" w14:textId="601788D9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98.0</w:t>
            </w:r>
          </w:p>
        </w:tc>
      </w:tr>
      <w:tr w:rsidR="00667563" w:rsidRPr="00D429F5" w14:paraId="5A8C036D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502A82A5" w14:textId="04123CA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A3</w:t>
            </w:r>
          </w:p>
        </w:tc>
        <w:tc>
          <w:tcPr>
            <w:tcW w:w="966" w:type="dxa"/>
            <w:shd w:val="clear" w:color="auto" w:fill="auto"/>
          </w:tcPr>
          <w:p w14:paraId="09E2CF22" w14:textId="7569250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86,363</w:t>
            </w:r>
          </w:p>
        </w:tc>
        <w:tc>
          <w:tcPr>
            <w:tcW w:w="966" w:type="dxa"/>
            <w:shd w:val="clear" w:color="auto" w:fill="auto"/>
          </w:tcPr>
          <w:p w14:paraId="5D310100" w14:textId="7E78328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34,435</w:t>
            </w:r>
          </w:p>
        </w:tc>
        <w:tc>
          <w:tcPr>
            <w:tcW w:w="866" w:type="dxa"/>
            <w:shd w:val="clear" w:color="auto" w:fill="auto"/>
          </w:tcPr>
          <w:p w14:paraId="3C0038F0" w14:textId="362C592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2,246</w:t>
            </w:r>
          </w:p>
        </w:tc>
        <w:tc>
          <w:tcPr>
            <w:tcW w:w="850" w:type="dxa"/>
            <w:shd w:val="clear" w:color="auto" w:fill="auto"/>
          </w:tcPr>
          <w:p w14:paraId="6F952427" w14:textId="6AC104B9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97.5</w:t>
            </w:r>
          </w:p>
        </w:tc>
        <w:tc>
          <w:tcPr>
            <w:tcW w:w="1105" w:type="dxa"/>
            <w:shd w:val="clear" w:color="auto" w:fill="auto"/>
          </w:tcPr>
          <w:p w14:paraId="4798EB9F" w14:textId="51904A4F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71.5</w:t>
            </w:r>
          </w:p>
        </w:tc>
        <w:tc>
          <w:tcPr>
            <w:tcW w:w="983" w:type="dxa"/>
            <w:shd w:val="clear" w:color="auto" w:fill="auto"/>
          </w:tcPr>
          <w:p w14:paraId="50940B8D" w14:textId="6381B12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82.5</w:t>
            </w:r>
          </w:p>
        </w:tc>
      </w:tr>
      <w:tr w:rsidR="00667563" w:rsidRPr="00D429F5" w14:paraId="49E9E4DD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486C5952" w14:textId="49E70CB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A7</w:t>
            </w:r>
          </w:p>
        </w:tc>
        <w:tc>
          <w:tcPr>
            <w:tcW w:w="966" w:type="dxa"/>
            <w:shd w:val="clear" w:color="auto" w:fill="auto"/>
          </w:tcPr>
          <w:p w14:paraId="7FAB67C4" w14:textId="231B1C9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205,912</w:t>
            </w:r>
          </w:p>
        </w:tc>
        <w:tc>
          <w:tcPr>
            <w:tcW w:w="966" w:type="dxa"/>
            <w:shd w:val="clear" w:color="auto" w:fill="auto"/>
          </w:tcPr>
          <w:p w14:paraId="6DB8C742" w14:textId="06379162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74,595</w:t>
            </w:r>
          </w:p>
        </w:tc>
        <w:tc>
          <w:tcPr>
            <w:tcW w:w="866" w:type="dxa"/>
            <w:shd w:val="clear" w:color="auto" w:fill="auto"/>
          </w:tcPr>
          <w:p w14:paraId="64C10EF5" w14:textId="1E09026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6,657</w:t>
            </w:r>
          </w:p>
        </w:tc>
        <w:tc>
          <w:tcPr>
            <w:tcW w:w="850" w:type="dxa"/>
            <w:shd w:val="clear" w:color="auto" w:fill="auto"/>
          </w:tcPr>
          <w:p w14:paraId="5D67C111" w14:textId="75A81BD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96.9</w:t>
            </w:r>
          </w:p>
        </w:tc>
        <w:tc>
          <w:tcPr>
            <w:tcW w:w="1105" w:type="dxa"/>
            <w:shd w:val="clear" w:color="auto" w:fill="auto"/>
          </w:tcPr>
          <w:p w14:paraId="706690E0" w14:textId="5294358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73.4</w:t>
            </w:r>
          </w:p>
        </w:tc>
        <w:tc>
          <w:tcPr>
            <w:tcW w:w="983" w:type="dxa"/>
            <w:shd w:val="clear" w:color="auto" w:fill="auto"/>
          </w:tcPr>
          <w:p w14:paraId="29D0CA34" w14:textId="19C67EC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83.5</w:t>
            </w:r>
          </w:p>
        </w:tc>
      </w:tr>
      <w:tr w:rsidR="00667563" w:rsidRPr="00D429F5" w14:paraId="57E40B69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2CFDC010" w14:textId="2ADC6602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A11</w:t>
            </w:r>
          </w:p>
        </w:tc>
        <w:tc>
          <w:tcPr>
            <w:tcW w:w="966" w:type="dxa"/>
            <w:shd w:val="clear" w:color="auto" w:fill="auto"/>
          </w:tcPr>
          <w:p w14:paraId="1DBDEE1F" w14:textId="5A23F92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325,099</w:t>
            </w:r>
          </w:p>
        </w:tc>
        <w:tc>
          <w:tcPr>
            <w:tcW w:w="966" w:type="dxa"/>
            <w:shd w:val="clear" w:color="auto" w:fill="auto"/>
          </w:tcPr>
          <w:p w14:paraId="1A64D99B" w14:textId="43C73CA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82,904</w:t>
            </w:r>
          </w:p>
        </w:tc>
        <w:tc>
          <w:tcPr>
            <w:tcW w:w="866" w:type="dxa"/>
            <w:shd w:val="clear" w:color="auto" w:fill="auto"/>
          </w:tcPr>
          <w:p w14:paraId="29FCC795" w14:textId="1DA5559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10,849</w:t>
            </w:r>
          </w:p>
        </w:tc>
        <w:tc>
          <w:tcPr>
            <w:tcW w:w="850" w:type="dxa"/>
            <w:shd w:val="clear" w:color="auto" w:fill="auto"/>
          </w:tcPr>
          <w:p w14:paraId="6181626A" w14:textId="12ED4D8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96.8</w:t>
            </w:r>
          </w:p>
        </w:tc>
        <w:tc>
          <w:tcPr>
            <w:tcW w:w="1105" w:type="dxa"/>
            <w:shd w:val="clear" w:color="auto" w:fill="auto"/>
          </w:tcPr>
          <w:p w14:paraId="3BA95AB1" w14:textId="6340C72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79.7</w:t>
            </w:r>
          </w:p>
        </w:tc>
        <w:tc>
          <w:tcPr>
            <w:tcW w:w="983" w:type="dxa"/>
            <w:shd w:val="clear" w:color="auto" w:fill="auto"/>
          </w:tcPr>
          <w:p w14:paraId="6B091E80" w14:textId="6BA185B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87.4</w:t>
            </w:r>
          </w:p>
        </w:tc>
      </w:tr>
      <w:tr w:rsidR="00DD6900" w:rsidRPr="00D429F5" w14:paraId="229DC770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62969F2C" w14:textId="0A86BAFC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A15</w:t>
            </w:r>
          </w:p>
        </w:tc>
        <w:tc>
          <w:tcPr>
            <w:tcW w:w="966" w:type="dxa"/>
            <w:shd w:val="clear" w:color="auto" w:fill="auto"/>
          </w:tcPr>
          <w:p w14:paraId="476547A1" w14:textId="41B30E97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E2E40">
              <w:rPr>
                <w:rFonts w:asciiTheme="majorBidi" w:hAnsiTheme="majorBidi" w:cstheme="majorBidi"/>
                <w:sz w:val="20"/>
                <w:szCs w:val="20"/>
              </w:rPr>
              <w:t>444,098</w:t>
            </w:r>
          </w:p>
        </w:tc>
        <w:tc>
          <w:tcPr>
            <w:tcW w:w="966" w:type="dxa"/>
            <w:shd w:val="clear" w:color="auto" w:fill="auto"/>
          </w:tcPr>
          <w:p w14:paraId="1379D3DE" w14:textId="74C50651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E2E40">
              <w:rPr>
                <w:rFonts w:asciiTheme="majorBidi" w:hAnsiTheme="majorBidi" w:cstheme="majorBidi"/>
                <w:sz w:val="20"/>
                <w:szCs w:val="20"/>
              </w:rPr>
              <w:t>98,963</w:t>
            </w:r>
          </w:p>
        </w:tc>
        <w:tc>
          <w:tcPr>
            <w:tcW w:w="866" w:type="dxa"/>
            <w:shd w:val="clear" w:color="auto" w:fill="auto"/>
          </w:tcPr>
          <w:p w14:paraId="43C1A019" w14:textId="48BB8BB9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E2E40">
              <w:rPr>
                <w:rFonts w:asciiTheme="majorBidi" w:hAnsiTheme="majorBidi" w:cstheme="majorBidi"/>
                <w:sz w:val="20"/>
                <w:szCs w:val="20"/>
              </w:rPr>
              <w:t>15,102</w:t>
            </w:r>
          </w:p>
        </w:tc>
        <w:tc>
          <w:tcPr>
            <w:tcW w:w="850" w:type="dxa"/>
            <w:shd w:val="clear" w:color="auto" w:fill="auto"/>
          </w:tcPr>
          <w:p w14:paraId="7627BE9D" w14:textId="45323FE2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E2E40">
              <w:rPr>
                <w:rFonts w:asciiTheme="majorBidi" w:hAnsiTheme="majorBidi" w:cstheme="majorBidi"/>
                <w:sz w:val="20"/>
                <w:szCs w:val="20"/>
              </w:rPr>
              <w:t>96.7</w:t>
            </w:r>
          </w:p>
        </w:tc>
        <w:tc>
          <w:tcPr>
            <w:tcW w:w="1105" w:type="dxa"/>
            <w:shd w:val="clear" w:color="auto" w:fill="auto"/>
          </w:tcPr>
          <w:p w14:paraId="6DC87D93" w14:textId="598EB29C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E2E40">
              <w:rPr>
                <w:rFonts w:asciiTheme="majorBidi" w:hAnsiTheme="majorBidi" w:cstheme="majorBidi"/>
                <w:sz w:val="20"/>
                <w:szCs w:val="20"/>
              </w:rPr>
              <w:t>81.8</w:t>
            </w:r>
          </w:p>
        </w:tc>
        <w:tc>
          <w:tcPr>
            <w:tcW w:w="983" w:type="dxa"/>
            <w:shd w:val="clear" w:color="auto" w:fill="auto"/>
          </w:tcPr>
          <w:p w14:paraId="3F866A03" w14:textId="4F7BF138" w:rsidR="00DD6900" w:rsidRPr="00D429F5" w:rsidRDefault="00DD6900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8E2E40">
              <w:rPr>
                <w:rFonts w:asciiTheme="majorBidi" w:hAnsiTheme="majorBidi" w:cstheme="majorBidi"/>
                <w:sz w:val="20"/>
                <w:szCs w:val="20"/>
              </w:rPr>
              <w:t>88.6</w:t>
            </w:r>
          </w:p>
        </w:tc>
      </w:tr>
      <w:tr w:rsidR="00667563" w:rsidRPr="00D429F5" w14:paraId="74E3C819" w14:textId="77777777" w:rsidTr="00667563">
        <w:trPr>
          <w:jc w:val="center"/>
        </w:trPr>
        <w:tc>
          <w:tcPr>
            <w:tcW w:w="1372" w:type="dxa"/>
            <w:shd w:val="clear" w:color="auto" w:fill="auto"/>
          </w:tcPr>
          <w:p w14:paraId="19F8DF11" w14:textId="0B6F935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A19</w:t>
            </w:r>
          </w:p>
        </w:tc>
        <w:tc>
          <w:tcPr>
            <w:tcW w:w="966" w:type="dxa"/>
            <w:shd w:val="clear" w:color="auto" w:fill="auto"/>
          </w:tcPr>
          <w:p w14:paraId="7B925EAC" w14:textId="702B719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560,002</w:t>
            </w:r>
          </w:p>
        </w:tc>
        <w:tc>
          <w:tcPr>
            <w:tcW w:w="966" w:type="dxa"/>
            <w:shd w:val="clear" w:color="auto" w:fill="auto"/>
          </w:tcPr>
          <w:p w14:paraId="3946E1F9" w14:textId="3851DA7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119,627</w:t>
            </w:r>
          </w:p>
        </w:tc>
        <w:tc>
          <w:tcPr>
            <w:tcW w:w="866" w:type="dxa"/>
            <w:shd w:val="clear" w:color="auto" w:fill="auto"/>
          </w:tcPr>
          <w:p w14:paraId="6F57E01A" w14:textId="386929F1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19,534</w:t>
            </w:r>
          </w:p>
        </w:tc>
        <w:tc>
          <w:tcPr>
            <w:tcW w:w="850" w:type="dxa"/>
            <w:shd w:val="clear" w:color="auto" w:fill="auto"/>
          </w:tcPr>
          <w:p w14:paraId="193D2CB3" w14:textId="44B661E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96.6</w:t>
            </w:r>
          </w:p>
        </w:tc>
        <w:tc>
          <w:tcPr>
            <w:tcW w:w="1105" w:type="dxa"/>
            <w:shd w:val="clear" w:color="auto" w:fill="auto"/>
          </w:tcPr>
          <w:p w14:paraId="5AE88E31" w14:textId="6AFE8D2F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82.4</w:t>
            </w:r>
          </w:p>
        </w:tc>
        <w:tc>
          <w:tcPr>
            <w:tcW w:w="983" w:type="dxa"/>
            <w:shd w:val="clear" w:color="auto" w:fill="auto"/>
          </w:tcPr>
          <w:p w14:paraId="26A3CC5D" w14:textId="098D7C72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88.9</w:t>
            </w:r>
          </w:p>
        </w:tc>
      </w:tr>
      <w:tr w:rsidR="00667563" w:rsidRPr="00D429F5" w14:paraId="70C381B4" w14:textId="77777777" w:rsidTr="00667563">
        <w:trPr>
          <w:jc w:val="center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</w:tcPr>
          <w:p w14:paraId="61806FC0" w14:textId="56D7BD1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M12 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14:paraId="174BFE95" w14:textId="4725473E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1,328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14:paraId="597247D5" w14:textId="15B7B9C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243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14:paraId="103AAEF1" w14:textId="6C7597F9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315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65610FE" w14:textId="1205733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80.8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1ED6B804" w14:textId="0E005DDC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84.5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</w:tcPr>
          <w:p w14:paraId="2E5E3FD4" w14:textId="67C241D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6A5635">
              <w:rPr>
                <w:rFonts w:asciiTheme="majorBidi" w:hAnsiTheme="majorBidi" w:cstheme="majorBidi"/>
                <w:sz w:val="20"/>
                <w:szCs w:val="20"/>
              </w:rPr>
              <w:t>82.6</w:t>
            </w:r>
          </w:p>
        </w:tc>
      </w:tr>
    </w:tbl>
    <w:p w14:paraId="071DF756" w14:textId="77777777" w:rsidR="00667563" w:rsidRDefault="00667563" w:rsidP="007B66BA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6ABE0925" w14:textId="4BE951FD" w:rsidR="00667563" w:rsidRPr="005D693F" w:rsidRDefault="00737E06" w:rsidP="007B66BA">
      <w:pPr>
        <w:spacing w:line="36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  <w:r w:rsidR="00E46520">
        <w:rPr>
          <w:rFonts w:asciiTheme="majorBidi" w:hAnsiTheme="majorBidi" w:cstheme="majorBidi"/>
          <w:sz w:val="20"/>
          <w:szCs w:val="20"/>
        </w:rPr>
        <w:lastRenderedPageBreak/>
        <w:t>Table S5</w:t>
      </w:r>
      <w:r w:rsidR="00667563" w:rsidRPr="00F85A01">
        <w:rPr>
          <w:rFonts w:asciiTheme="majorBidi" w:hAnsiTheme="majorBidi" w:cstheme="majorBidi"/>
          <w:sz w:val="20"/>
          <w:szCs w:val="20"/>
        </w:rPr>
        <w:t xml:space="preserve">. </w:t>
      </w:r>
      <w:r w:rsidR="00667563">
        <w:rPr>
          <w:rFonts w:asciiTheme="majorBidi" w:hAnsiTheme="majorBidi" w:cstheme="majorBidi"/>
          <w:sz w:val="20"/>
          <w:szCs w:val="20"/>
        </w:rPr>
        <w:t xml:space="preserve">Accuracy of </w:t>
      </w:r>
      <w:proofErr w:type="spellStart"/>
      <w:r w:rsidR="00667563" w:rsidRPr="00F85A01">
        <w:rPr>
          <w:rFonts w:asciiTheme="majorBidi" w:hAnsiTheme="majorBidi" w:cstheme="majorBidi"/>
          <w:sz w:val="20"/>
          <w:szCs w:val="20"/>
        </w:rPr>
        <w:t>Pan</w:t>
      </w:r>
      <w:r w:rsidR="00667563">
        <w:rPr>
          <w:rFonts w:asciiTheme="majorBidi" w:hAnsiTheme="majorBidi" w:cstheme="majorBidi"/>
          <w:sz w:val="20"/>
          <w:szCs w:val="20"/>
        </w:rPr>
        <w:t>X</w:t>
      </w:r>
      <w:proofErr w:type="spellEnd"/>
      <w:r w:rsidR="00667563">
        <w:rPr>
          <w:rFonts w:asciiTheme="majorBidi" w:hAnsiTheme="majorBidi" w:cstheme="majorBidi"/>
          <w:sz w:val="20"/>
          <w:szCs w:val="20"/>
        </w:rPr>
        <w:t xml:space="preserve"> </w:t>
      </w:r>
      <w:r w:rsidR="00667563" w:rsidRPr="00F85A01">
        <w:rPr>
          <w:rFonts w:asciiTheme="majorBidi" w:hAnsiTheme="majorBidi" w:cstheme="majorBidi"/>
          <w:sz w:val="20"/>
          <w:szCs w:val="20"/>
        </w:rPr>
        <w:t xml:space="preserve">on the </w:t>
      </w:r>
      <w:r>
        <w:rPr>
          <w:rFonts w:asciiTheme="majorBidi" w:hAnsiTheme="majorBidi" w:cstheme="majorBidi"/>
          <w:sz w:val="20"/>
          <w:szCs w:val="20"/>
        </w:rPr>
        <w:t>11</w:t>
      </w:r>
      <w:r w:rsidR="00667563" w:rsidRPr="00F85A01">
        <w:rPr>
          <w:rFonts w:asciiTheme="majorBidi" w:hAnsiTheme="majorBidi" w:cstheme="majorBidi"/>
          <w:sz w:val="20"/>
          <w:szCs w:val="20"/>
        </w:rPr>
        <w:t xml:space="preserve"> datasets.</w:t>
      </w:r>
    </w:p>
    <w:tbl>
      <w:tblPr>
        <w:tblW w:w="7108" w:type="dxa"/>
        <w:jc w:val="center"/>
        <w:tblLayout w:type="fixed"/>
        <w:tblLook w:val="0000" w:firstRow="0" w:lastRow="0" w:firstColumn="0" w:lastColumn="0" w:noHBand="0" w:noVBand="0"/>
      </w:tblPr>
      <w:tblGrid>
        <w:gridCol w:w="1372"/>
        <w:gridCol w:w="966"/>
        <w:gridCol w:w="966"/>
        <w:gridCol w:w="866"/>
        <w:gridCol w:w="850"/>
        <w:gridCol w:w="1105"/>
        <w:gridCol w:w="983"/>
      </w:tblGrid>
      <w:tr w:rsidR="00667563" w:rsidRPr="00D429F5" w14:paraId="2E99A340" w14:textId="77777777" w:rsidTr="00DD6900">
        <w:trPr>
          <w:jc w:val="center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1B72C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Pan-genome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8CC797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TP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18C9A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FP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0BB1E3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40A73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Recall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01A9B8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Precision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8C20F" w14:textId="7777777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429F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F_score</w:t>
            </w:r>
            <w:proofErr w:type="spellEnd"/>
          </w:p>
        </w:tc>
      </w:tr>
      <w:tr w:rsidR="00667563" w:rsidRPr="00D429F5" w14:paraId="2F3552AA" w14:textId="77777777" w:rsidTr="00DD6900">
        <w:trPr>
          <w:jc w:val="center"/>
        </w:trPr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</w:tcPr>
          <w:p w14:paraId="57189402" w14:textId="1D27518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Y13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64F2EEAF" w14:textId="46C00C8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61,302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</w:tcPr>
          <w:p w14:paraId="56BBA73C" w14:textId="3971803E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1,717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</w:tcPr>
          <w:p w14:paraId="780B85B4" w14:textId="2082FC5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D155395" w14:textId="60087EA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66346B72" w14:textId="5EAF910F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97.3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</w:tcPr>
          <w:p w14:paraId="040AD90C" w14:textId="559C8F1C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98.6</w:t>
            </w:r>
          </w:p>
        </w:tc>
      </w:tr>
      <w:tr w:rsidR="00667563" w:rsidRPr="00D429F5" w14:paraId="08ABC3EE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2BB10B2B" w14:textId="77D078E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Y33</w:t>
            </w:r>
          </w:p>
        </w:tc>
        <w:tc>
          <w:tcPr>
            <w:tcW w:w="966" w:type="dxa"/>
            <w:shd w:val="clear" w:color="auto" w:fill="auto"/>
          </w:tcPr>
          <w:p w14:paraId="42062811" w14:textId="770275E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155,800</w:t>
            </w:r>
          </w:p>
        </w:tc>
        <w:tc>
          <w:tcPr>
            <w:tcW w:w="966" w:type="dxa"/>
            <w:shd w:val="clear" w:color="auto" w:fill="auto"/>
          </w:tcPr>
          <w:p w14:paraId="013BFDE7" w14:textId="30FD071E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5,566</w:t>
            </w:r>
          </w:p>
        </w:tc>
        <w:tc>
          <w:tcPr>
            <w:tcW w:w="866" w:type="dxa"/>
            <w:shd w:val="clear" w:color="auto" w:fill="auto"/>
          </w:tcPr>
          <w:p w14:paraId="758845B4" w14:textId="7FBACE1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14:paraId="07E712D7" w14:textId="38CBC8D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105" w:type="dxa"/>
            <w:shd w:val="clear" w:color="auto" w:fill="auto"/>
          </w:tcPr>
          <w:p w14:paraId="46CA7847" w14:textId="68186BA2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96.6</w:t>
            </w:r>
          </w:p>
        </w:tc>
        <w:tc>
          <w:tcPr>
            <w:tcW w:w="983" w:type="dxa"/>
            <w:shd w:val="clear" w:color="auto" w:fill="auto"/>
          </w:tcPr>
          <w:p w14:paraId="60752225" w14:textId="1771373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98.2</w:t>
            </w:r>
          </w:p>
        </w:tc>
      </w:tr>
      <w:tr w:rsidR="00667563" w:rsidRPr="00D429F5" w14:paraId="69FA782B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408836CF" w14:textId="0C84AC4F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Y53</w:t>
            </w:r>
          </w:p>
        </w:tc>
        <w:tc>
          <w:tcPr>
            <w:tcW w:w="966" w:type="dxa"/>
            <w:shd w:val="clear" w:color="auto" w:fill="auto"/>
          </w:tcPr>
          <w:p w14:paraId="44AB89A0" w14:textId="35AE9AD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250,144</w:t>
            </w:r>
          </w:p>
        </w:tc>
        <w:tc>
          <w:tcPr>
            <w:tcW w:w="966" w:type="dxa"/>
            <w:shd w:val="clear" w:color="auto" w:fill="auto"/>
          </w:tcPr>
          <w:p w14:paraId="03CBA495" w14:textId="234BB9A2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9,176</w:t>
            </w:r>
          </w:p>
        </w:tc>
        <w:tc>
          <w:tcPr>
            <w:tcW w:w="866" w:type="dxa"/>
            <w:shd w:val="clear" w:color="auto" w:fill="auto"/>
          </w:tcPr>
          <w:p w14:paraId="3675995C" w14:textId="1D7ECF3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14:paraId="58891EDC" w14:textId="4E4F4D2E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105" w:type="dxa"/>
            <w:shd w:val="clear" w:color="auto" w:fill="auto"/>
          </w:tcPr>
          <w:p w14:paraId="1F71BFDB" w14:textId="5D0B51F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96.5</w:t>
            </w:r>
          </w:p>
        </w:tc>
        <w:tc>
          <w:tcPr>
            <w:tcW w:w="983" w:type="dxa"/>
            <w:shd w:val="clear" w:color="auto" w:fill="auto"/>
          </w:tcPr>
          <w:p w14:paraId="69D9F78B" w14:textId="33C1A52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98.2</w:t>
            </w:r>
          </w:p>
        </w:tc>
      </w:tr>
      <w:tr w:rsidR="00667563" w:rsidRPr="00D429F5" w14:paraId="3CFBB850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48E1004F" w14:textId="6AFFE25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Y73</w:t>
            </w:r>
          </w:p>
        </w:tc>
        <w:tc>
          <w:tcPr>
            <w:tcW w:w="966" w:type="dxa"/>
            <w:shd w:val="clear" w:color="auto" w:fill="auto"/>
          </w:tcPr>
          <w:p w14:paraId="7AD5A5BF" w14:textId="48EDA67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344,660</w:t>
            </w:r>
          </w:p>
        </w:tc>
        <w:tc>
          <w:tcPr>
            <w:tcW w:w="966" w:type="dxa"/>
            <w:shd w:val="clear" w:color="auto" w:fill="auto"/>
          </w:tcPr>
          <w:p w14:paraId="7144826D" w14:textId="6B107CF9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13,193</w:t>
            </w:r>
          </w:p>
        </w:tc>
        <w:tc>
          <w:tcPr>
            <w:tcW w:w="866" w:type="dxa"/>
            <w:shd w:val="clear" w:color="auto" w:fill="auto"/>
          </w:tcPr>
          <w:p w14:paraId="6C4C7B1E" w14:textId="2F35C5E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auto"/>
          </w:tcPr>
          <w:p w14:paraId="4D1C20EA" w14:textId="4B7A89EF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105" w:type="dxa"/>
            <w:shd w:val="clear" w:color="auto" w:fill="auto"/>
          </w:tcPr>
          <w:p w14:paraId="4B2783F4" w14:textId="26595F3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96.3</w:t>
            </w:r>
          </w:p>
        </w:tc>
        <w:tc>
          <w:tcPr>
            <w:tcW w:w="983" w:type="dxa"/>
            <w:shd w:val="clear" w:color="auto" w:fill="auto"/>
          </w:tcPr>
          <w:p w14:paraId="45FE0467" w14:textId="7DF258B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98.1</w:t>
            </w:r>
          </w:p>
        </w:tc>
      </w:tr>
      <w:tr w:rsidR="00667563" w:rsidRPr="00D429F5" w14:paraId="23A0D63E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1FDAA730" w14:textId="592C9C0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Y93</w:t>
            </w:r>
          </w:p>
        </w:tc>
        <w:tc>
          <w:tcPr>
            <w:tcW w:w="966" w:type="dxa"/>
            <w:shd w:val="clear" w:color="auto" w:fill="auto"/>
          </w:tcPr>
          <w:p w14:paraId="224C92EA" w14:textId="512928B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438,691</w:t>
            </w:r>
          </w:p>
        </w:tc>
        <w:tc>
          <w:tcPr>
            <w:tcW w:w="966" w:type="dxa"/>
            <w:shd w:val="clear" w:color="auto" w:fill="auto"/>
          </w:tcPr>
          <w:p w14:paraId="6EACD081" w14:textId="55CBD73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18,460</w:t>
            </w:r>
          </w:p>
        </w:tc>
        <w:tc>
          <w:tcPr>
            <w:tcW w:w="866" w:type="dxa"/>
            <w:shd w:val="clear" w:color="auto" w:fill="auto"/>
          </w:tcPr>
          <w:p w14:paraId="76C7D939" w14:textId="41634D2C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108</w:t>
            </w:r>
          </w:p>
        </w:tc>
        <w:tc>
          <w:tcPr>
            <w:tcW w:w="850" w:type="dxa"/>
            <w:shd w:val="clear" w:color="auto" w:fill="auto"/>
          </w:tcPr>
          <w:p w14:paraId="6BE5635B" w14:textId="6DC492F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100.0</w:t>
            </w:r>
          </w:p>
        </w:tc>
        <w:tc>
          <w:tcPr>
            <w:tcW w:w="1105" w:type="dxa"/>
            <w:shd w:val="clear" w:color="auto" w:fill="auto"/>
          </w:tcPr>
          <w:p w14:paraId="5A217971" w14:textId="28F398B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96.0</w:t>
            </w:r>
          </w:p>
        </w:tc>
        <w:tc>
          <w:tcPr>
            <w:tcW w:w="983" w:type="dxa"/>
            <w:shd w:val="clear" w:color="auto" w:fill="auto"/>
          </w:tcPr>
          <w:p w14:paraId="513CC6BB" w14:textId="4EA07FD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97.9</w:t>
            </w:r>
          </w:p>
        </w:tc>
      </w:tr>
      <w:tr w:rsidR="00667563" w:rsidRPr="00D429F5" w14:paraId="637A4B9E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6C47C7FC" w14:textId="7D45AD1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A3</w:t>
            </w:r>
          </w:p>
        </w:tc>
        <w:tc>
          <w:tcPr>
            <w:tcW w:w="966" w:type="dxa"/>
            <w:shd w:val="clear" w:color="auto" w:fill="auto"/>
          </w:tcPr>
          <w:p w14:paraId="18D008FC" w14:textId="480CA74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87,047</w:t>
            </w:r>
          </w:p>
        </w:tc>
        <w:tc>
          <w:tcPr>
            <w:tcW w:w="966" w:type="dxa"/>
            <w:shd w:val="clear" w:color="auto" w:fill="auto"/>
          </w:tcPr>
          <w:p w14:paraId="7FF55787" w14:textId="69268039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35,756</w:t>
            </w:r>
          </w:p>
        </w:tc>
        <w:tc>
          <w:tcPr>
            <w:tcW w:w="866" w:type="dxa"/>
            <w:shd w:val="clear" w:color="auto" w:fill="auto"/>
          </w:tcPr>
          <w:p w14:paraId="022BC7CA" w14:textId="1D3CC0B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1,387</w:t>
            </w:r>
          </w:p>
        </w:tc>
        <w:tc>
          <w:tcPr>
            <w:tcW w:w="850" w:type="dxa"/>
            <w:shd w:val="clear" w:color="auto" w:fill="auto"/>
          </w:tcPr>
          <w:p w14:paraId="649C39AB" w14:textId="04CD243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98.4</w:t>
            </w:r>
          </w:p>
        </w:tc>
        <w:tc>
          <w:tcPr>
            <w:tcW w:w="1105" w:type="dxa"/>
            <w:shd w:val="clear" w:color="auto" w:fill="auto"/>
          </w:tcPr>
          <w:p w14:paraId="585D322F" w14:textId="282FA59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70.9</w:t>
            </w:r>
          </w:p>
        </w:tc>
        <w:tc>
          <w:tcPr>
            <w:tcW w:w="983" w:type="dxa"/>
            <w:shd w:val="clear" w:color="auto" w:fill="auto"/>
          </w:tcPr>
          <w:p w14:paraId="0A5B167C" w14:textId="1CFF4BFA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82.4</w:t>
            </w:r>
          </w:p>
        </w:tc>
      </w:tr>
      <w:tr w:rsidR="00667563" w:rsidRPr="00D429F5" w14:paraId="3D44EC9A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65B3CB8E" w14:textId="23C889F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A7</w:t>
            </w:r>
          </w:p>
        </w:tc>
        <w:tc>
          <w:tcPr>
            <w:tcW w:w="966" w:type="dxa"/>
            <w:shd w:val="clear" w:color="auto" w:fill="auto"/>
          </w:tcPr>
          <w:p w14:paraId="3D94FAA6" w14:textId="5F0023A2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208,010</w:t>
            </w:r>
          </w:p>
        </w:tc>
        <w:tc>
          <w:tcPr>
            <w:tcW w:w="966" w:type="dxa"/>
            <w:shd w:val="clear" w:color="auto" w:fill="auto"/>
          </w:tcPr>
          <w:p w14:paraId="17609A02" w14:textId="48B82E9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101,599</w:t>
            </w:r>
          </w:p>
        </w:tc>
        <w:tc>
          <w:tcPr>
            <w:tcW w:w="866" w:type="dxa"/>
            <w:shd w:val="clear" w:color="auto" w:fill="auto"/>
          </w:tcPr>
          <w:p w14:paraId="7001012F" w14:textId="0AA860F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4,072</w:t>
            </w:r>
          </w:p>
        </w:tc>
        <w:tc>
          <w:tcPr>
            <w:tcW w:w="850" w:type="dxa"/>
            <w:shd w:val="clear" w:color="auto" w:fill="auto"/>
          </w:tcPr>
          <w:p w14:paraId="71976CB2" w14:textId="1C1382B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98.1</w:t>
            </w:r>
          </w:p>
        </w:tc>
        <w:tc>
          <w:tcPr>
            <w:tcW w:w="1105" w:type="dxa"/>
            <w:shd w:val="clear" w:color="auto" w:fill="auto"/>
          </w:tcPr>
          <w:p w14:paraId="5931D5FC" w14:textId="3A45755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67.2</w:t>
            </w:r>
          </w:p>
        </w:tc>
        <w:tc>
          <w:tcPr>
            <w:tcW w:w="983" w:type="dxa"/>
            <w:shd w:val="clear" w:color="auto" w:fill="auto"/>
          </w:tcPr>
          <w:p w14:paraId="67EAFEFC" w14:textId="737BE643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79.7</w:t>
            </w:r>
          </w:p>
        </w:tc>
      </w:tr>
      <w:tr w:rsidR="00667563" w:rsidRPr="00D429F5" w14:paraId="4A25C11D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1835AEBB" w14:textId="1CEF5FCC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A11</w:t>
            </w:r>
          </w:p>
        </w:tc>
        <w:tc>
          <w:tcPr>
            <w:tcW w:w="966" w:type="dxa"/>
            <w:shd w:val="clear" w:color="auto" w:fill="auto"/>
          </w:tcPr>
          <w:p w14:paraId="5E7D0D28" w14:textId="3AD455A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328,418</w:t>
            </w:r>
          </w:p>
        </w:tc>
        <w:tc>
          <w:tcPr>
            <w:tcW w:w="966" w:type="dxa"/>
            <w:shd w:val="clear" w:color="auto" w:fill="auto"/>
          </w:tcPr>
          <w:p w14:paraId="7E6E8D78" w14:textId="68044661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153,371</w:t>
            </w:r>
          </w:p>
        </w:tc>
        <w:tc>
          <w:tcPr>
            <w:tcW w:w="866" w:type="dxa"/>
            <w:shd w:val="clear" w:color="auto" w:fill="auto"/>
          </w:tcPr>
          <w:p w14:paraId="723641E8" w14:textId="174F7DCB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6,688</w:t>
            </w:r>
          </w:p>
        </w:tc>
        <w:tc>
          <w:tcPr>
            <w:tcW w:w="850" w:type="dxa"/>
            <w:shd w:val="clear" w:color="auto" w:fill="auto"/>
          </w:tcPr>
          <w:p w14:paraId="268B514D" w14:textId="241C5591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98.0</w:t>
            </w:r>
          </w:p>
        </w:tc>
        <w:tc>
          <w:tcPr>
            <w:tcW w:w="1105" w:type="dxa"/>
            <w:shd w:val="clear" w:color="auto" w:fill="auto"/>
          </w:tcPr>
          <w:p w14:paraId="49BABFBA" w14:textId="437DD61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68.2</w:t>
            </w:r>
          </w:p>
        </w:tc>
        <w:tc>
          <w:tcPr>
            <w:tcW w:w="983" w:type="dxa"/>
            <w:shd w:val="clear" w:color="auto" w:fill="auto"/>
          </w:tcPr>
          <w:p w14:paraId="1C5A2AB9" w14:textId="0EE749A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80.4</w:t>
            </w:r>
          </w:p>
        </w:tc>
      </w:tr>
      <w:tr w:rsidR="00667563" w:rsidRPr="00D429F5" w14:paraId="303D1AC1" w14:textId="77777777" w:rsidTr="00DD6900">
        <w:trPr>
          <w:jc w:val="center"/>
        </w:trPr>
        <w:tc>
          <w:tcPr>
            <w:tcW w:w="1372" w:type="dxa"/>
            <w:shd w:val="clear" w:color="auto" w:fill="auto"/>
          </w:tcPr>
          <w:p w14:paraId="256E616F" w14:textId="7AD517A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A15</w:t>
            </w:r>
          </w:p>
        </w:tc>
        <w:tc>
          <w:tcPr>
            <w:tcW w:w="966" w:type="dxa"/>
            <w:shd w:val="clear" w:color="auto" w:fill="auto"/>
          </w:tcPr>
          <w:p w14:paraId="169CA862" w14:textId="00C65A8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448,690</w:t>
            </w:r>
          </w:p>
        </w:tc>
        <w:tc>
          <w:tcPr>
            <w:tcW w:w="966" w:type="dxa"/>
            <w:shd w:val="clear" w:color="auto" w:fill="auto"/>
          </w:tcPr>
          <w:p w14:paraId="12F46EE7" w14:textId="609B6F2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216,306</w:t>
            </w:r>
          </w:p>
        </w:tc>
        <w:tc>
          <w:tcPr>
            <w:tcW w:w="866" w:type="dxa"/>
            <w:shd w:val="clear" w:color="auto" w:fill="auto"/>
          </w:tcPr>
          <w:p w14:paraId="464F4957" w14:textId="493A7A0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9,317</w:t>
            </w:r>
          </w:p>
        </w:tc>
        <w:tc>
          <w:tcPr>
            <w:tcW w:w="850" w:type="dxa"/>
            <w:shd w:val="clear" w:color="auto" w:fill="auto"/>
          </w:tcPr>
          <w:p w14:paraId="6ABD7C00" w14:textId="22FC726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98.0</w:t>
            </w:r>
          </w:p>
        </w:tc>
        <w:tc>
          <w:tcPr>
            <w:tcW w:w="1105" w:type="dxa"/>
            <w:shd w:val="clear" w:color="auto" w:fill="auto"/>
          </w:tcPr>
          <w:p w14:paraId="024AED56" w14:textId="0315F571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67.5</w:t>
            </w:r>
          </w:p>
        </w:tc>
        <w:tc>
          <w:tcPr>
            <w:tcW w:w="983" w:type="dxa"/>
            <w:shd w:val="clear" w:color="auto" w:fill="auto"/>
          </w:tcPr>
          <w:p w14:paraId="0F7FADD9" w14:textId="49E6AE82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79.9</w:t>
            </w:r>
          </w:p>
        </w:tc>
      </w:tr>
      <w:tr w:rsidR="00667563" w:rsidRPr="00D429F5" w14:paraId="6209C906" w14:textId="77777777" w:rsidTr="00667563">
        <w:trPr>
          <w:jc w:val="center"/>
        </w:trPr>
        <w:tc>
          <w:tcPr>
            <w:tcW w:w="1372" w:type="dxa"/>
            <w:shd w:val="clear" w:color="auto" w:fill="auto"/>
          </w:tcPr>
          <w:p w14:paraId="33381C15" w14:textId="68D89EA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A19</w:t>
            </w:r>
          </w:p>
        </w:tc>
        <w:tc>
          <w:tcPr>
            <w:tcW w:w="966" w:type="dxa"/>
            <w:shd w:val="clear" w:color="auto" w:fill="auto"/>
          </w:tcPr>
          <w:p w14:paraId="0A9A0D6D" w14:textId="4070D818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568,800</w:t>
            </w:r>
          </w:p>
        </w:tc>
        <w:tc>
          <w:tcPr>
            <w:tcW w:w="966" w:type="dxa"/>
            <w:shd w:val="clear" w:color="auto" w:fill="auto"/>
          </w:tcPr>
          <w:p w14:paraId="5301C020" w14:textId="70A0870D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280,513</w:t>
            </w:r>
          </w:p>
        </w:tc>
        <w:tc>
          <w:tcPr>
            <w:tcW w:w="866" w:type="dxa"/>
            <w:shd w:val="clear" w:color="auto" w:fill="auto"/>
          </w:tcPr>
          <w:p w14:paraId="053467F1" w14:textId="4F5F5FF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11,987</w:t>
            </w:r>
          </w:p>
        </w:tc>
        <w:tc>
          <w:tcPr>
            <w:tcW w:w="850" w:type="dxa"/>
            <w:shd w:val="clear" w:color="auto" w:fill="auto"/>
          </w:tcPr>
          <w:p w14:paraId="468433A2" w14:textId="6BED8F3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97.9</w:t>
            </w:r>
          </w:p>
        </w:tc>
        <w:tc>
          <w:tcPr>
            <w:tcW w:w="1105" w:type="dxa"/>
            <w:shd w:val="clear" w:color="auto" w:fill="auto"/>
          </w:tcPr>
          <w:p w14:paraId="58BDB8B3" w14:textId="5F6A04BC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67.0</w:t>
            </w:r>
          </w:p>
        </w:tc>
        <w:tc>
          <w:tcPr>
            <w:tcW w:w="983" w:type="dxa"/>
            <w:shd w:val="clear" w:color="auto" w:fill="auto"/>
          </w:tcPr>
          <w:p w14:paraId="0163859F" w14:textId="3BE5F8B0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79.5</w:t>
            </w:r>
          </w:p>
        </w:tc>
      </w:tr>
      <w:tr w:rsidR="00667563" w:rsidRPr="00D429F5" w14:paraId="35ED29AA" w14:textId="77777777" w:rsidTr="00667563">
        <w:trPr>
          <w:jc w:val="center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</w:tcPr>
          <w:p w14:paraId="2C71E816" w14:textId="222380F5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6675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E600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14:paraId="28E1716E" w14:textId="5847AA29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667,680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14:paraId="6BC94FD7" w14:textId="55AE6E3F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513,833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14:paraId="2508E4DE" w14:textId="626A7A1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15,785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140D291" w14:textId="4751E387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97.7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0EDAEE2E" w14:textId="31354174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56.5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</w:tcPr>
          <w:p w14:paraId="7FF00498" w14:textId="644CCBE6" w:rsidR="00667563" w:rsidRPr="00D429F5" w:rsidRDefault="00667563" w:rsidP="007B66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15A81">
              <w:rPr>
                <w:rFonts w:asciiTheme="majorBidi" w:hAnsiTheme="majorBidi" w:cstheme="majorBidi"/>
                <w:sz w:val="20"/>
                <w:szCs w:val="20"/>
              </w:rPr>
              <w:t>71.6</w:t>
            </w:r>
          </w:p>
        </w:tc>
      </w:tr>
    </w:tbl>
    <w:p w14:paraId="45CAC63B" w14:textId="77777777" w:rsidR="00667563" w:rsidRDefault="00667563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4F6A1EBB" w14:textId="77777777" w:rsidR="00737E06" w:rsidRDefault="00737E06" w:rsidP="007B66BA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50FB45CE" w14:textId="77777777" w:rsidR="00E46520" w:rsidRPr="00C95B33" w:rsidRDefault="00E46520" w:rsidP="007B66BA">
      <w:pPr>
        <w:spacing w:after="0" w:line="360" w:lineRule="auto"/>
        <w:jc w:val="both"/>
        <w:outlineLvl w:val="0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Pre-cooked default parameters</w:t>
      </w:r>
    </w:p>
    <w:p w14:paraId="52B1C315" w14:textId="2AD89C17" w:rsidR="00E46520" w:rsidRPr="00F85A01" w:rsidRDefault="00E46520" w:rsidP="007B66BA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Table S6</w:t>
      </w:r>
      <w:r w:rsidRPr="00F85A01">
        <w:rPr>
          <w:rFonts w:asciiTheme="majorBidi" w:hAnsiTheme="majorBidi" w:cstheme="majorBidi"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  <w:lang w:val="en-US"/>
        </w:rPr>
        <w:t>T</w:t>
      </w:r>
      <w:r w:rsidRPr="00F85A01">
        <w:rPr>
          <w:rFonts w:asciiTheme="majorBidi" w:hAnsiTheme="majorBidi" w:cstheme="majorBidi"/>
          <w:sz w:val="20"/>
          <w:szCs w:val="20"/>
          <w:lang w:val="en-US"/>
        </w:rPr>
        <w:t>he values of each of the four paramet</w:t>
      </w:r>
      <w:r>
        <w:rPr>
          <w:rFonts w:asciiTheme="majorBidi" w:hAnsiTheme="majorBidi" w:cstheme="majorBidi"/>
          <w:sz w:val="20"/>
          <w:szCs w:val="20"/>
          <w:lang w:val="en-US"/>
        </w:rPr>
        <w:t>e</w:t>
      </w:r>
      <w:r w:rsidRPr="00F85A01">
        <w:rPr>
          <w:rFonts w:asciiTheme="majorBidi" w:hAnsiTheme="majorBidi" w:cstheme="majorBidi"/>
          <w:sz w:val="20"/>
          <w:szCs w:val="20"/>
          <w:lang w:val="en-US"/>
        </w:rPr>
        <w:t xml:space="preserve">rs </w:t>
      </w:r>
      <w:r w:rsidRPr="00F85A01">
        <w:rPr>
          <w:rFonts w:asciiTheme="majorBidi" w:hAnsiTheme="majorBidi" w:cstheme="majorBidi"/>
          <w:i/>
          <w:iCs/>
          <w:sz w:val="20"/>
          <w:szCs w:val="20"/>
          <w:lang w:val="en-US"/>
        </w:rPr>
        <w:t>I</w:t>
      </w:r>
      <w:r w:rsidRPr="00F85A01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F85A01">
        <w:rPr>
          <w:rFonts w:asciiTheme="majorBidi" w:hAnsiTheme="majorBidi" w:cstheme="majorBidi"/>
          <w:i/>
          <w:iCs/>
          <w:sz w:val="20"/>
          <w:szCs w:val="20"/>
          <w:lang w:val="en-US"/>
        </w:rPr>
        <w:t>T</w:t>
      </w:r>
      <w:r w:rsidRPr="00F85A01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F85A01">
        <w:rPr>
          <w:rFonts w:asciiTheme="majorBidi" w:hAnsiTheme="majorBidi" w:cstheme="majorBidi"/>
          <w:i/>
          <w:iCs/>
          <w:sz w:val="20"/>
          <w:szCs w:val="20"/>
          <w:lang w:val="en-US"/>
        </w:rPr>
        <w:t>M</w:t>
      </w:r>
      <w:r w:rsidRPr="00F85A01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F85A01">
        <w:rPr>
          <w:rFonts w:asciiTheme="majorBidi" w:hAnsiTheme="majorBidi" w:cstheme="majorBidi"/>
          <w:i/>
          <w:iCs/>
          <w:sz w:val="20"/>
          <w:szCs w:val="20"/>
          <w:lang w:val="en-US"/>
        </w:rPr>
        <w:t>C</w:t>
      </w:r>
      <w:r w:rsidRPr="00F85A01">
        <w:rPr>
          <w:rFonts w:asciiTheme="majorBidi" w:hAnsiTheme="majorBidi" w:cstheme="majorBidi"/>
          <w:sz w:val="20"/>
          <w:szCs w:val="20"/>
          <w:lang w:val="en-US"/>
        </w:rPr>
        <w:t xml:space="preserve"> in each of the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default </w:t>
      </w:r>
      <w:r w:rsidRPr="00F85A01">
        <w:rPr>
          <w:rFonts w:asciiTheme="majorBidi" w:hAnsiTheme="majorBidi" w:cstheme="majorBidi"/>
          <w:sz w:val="20"/>
          <w:szCs w:val="20"/>
          <w:lang w:val="en-US"/>
        </w:rPr>
        <w:t>pre-cooked set of parameters.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46520" w:rsidRPr="001D32D7" w14:paraId="7A0FA140" w14:textId="77777777" w:rsidTr="00982CD8">
        <w:trPr>
          <w:trHeight w:hRule="exact" w:val="284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0895CEE7" w14:textId="77777777" w:rsidR="00E46520" w:rsidRPr="0014774F" w:rsidRDefault="00E46520" w:rsidP="007B66BA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1477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2F3853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C90C224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748777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97DB667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6CB3C8D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DEAA5D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23A9405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4D3C50" w14:textId="77777777" w:rsidR="00E46520" w:rsidRPr="007D61DD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7D61DD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d8</w:t>
            </w:r>
          </w:p>
        </w:tc>
      </w:tr>
      <w:tr w:rsidR="00E46520" w:rsidRPr="001D32D7" w14:paraId="16C86D9D" w14:textId="77777777" w:rsidTr="00982CD8">
        <w:trPr>
          <w:trHeight w:hRule="exact" w:val="284"/>
          <w:jc w:val="center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44AA0C6F" w14:textId="77777777" w:rsidR="00E46520" w:rsidRDefault="00E46520" w:rsidP="007B66BA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Similarity threshold (T</w:t>
            </w:r>
            <w:r w:rsidRPr="001477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AABE5A6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F95FDA7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30BC2B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00AFA8EC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DF01D67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FA4F70D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66A66BB0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97E2119" w14:textId="77777777" w:rsidR="00E46520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25</w:t>
            </w:r>
          </w:p>
        </w:tc>
      </w:tr>
      <w:tr w:rsidR="00E46520" w:rsidRPr="001D32D7" w14:paraId="599CB8DF" w14:textId="77777777" w:rsidTr="00982CD8">
        <w:trPr>
          <w:trHeight w:hRule="exact" w:val="284"/>
          <w:jc w:val="center"/>
        </w:trPr>
        <w:tc>
          <w:tcPr>
            <w:tcW w:w="1985" w:type="dxa"/>
            <w:shd w:val="clear" w:color="auto" w:fill="auto"/>
            <w:hideMark/>
          </w:tcPr>
          <w:p w14:paraId="2221D5FC" w14:textId="77777777" w:rsidR="00E46520" w:rsidRDefault="00E46520" w:rsidP="007B66BA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Intersection rate (</w:t>
            </w:r>
            <w:r w:rsidRPr="001477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  <w:p w14:paraId="071AF5FF" w14:textId="77777777" w:rsidR="00E46520" w:rsidRDefault="00E46520" w:rsidP="007B66BA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  <w:p w14:paraId="305BFC1F" w14:textId="77777777" w:rsidR="00E46520" w:rsidRPr="008E3B25" w:rsidRDefault="00E46520" w:rsidP="007B66BA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3E40BD9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567" w:type="dxa"/>
            <w:shd w:val="clear" w:color="auto" w:fill="auto"/>
          </w:tcPr>
          <w:p w14:paraId="6EA774D2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67" w:type="dxa"/>
          </w:tcPr>
          <w:p w14:paraId="29399932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567" w:type="dxa"/>
            <w:shd w:val="clear" w:color="auto" w:fill="auto"/>
          </w:tcPr>
          <w:p w14:paraId="21B6E536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67" w:type="dxa"/>
            <w:shd w:val="clear" w:color="auto" w:fill="auto"/>
          </w:tcPr>
          <w:p w14:paraId="00841E7D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0.05</w:t>
            </w:r>
          </w:p>
        </w:tc>
        <w:tc>
          <w:tcPr>
            <w:tcW w:w="567" w:type="dxa"/>
          </w:tcPr>
          <w:p w14:paraId="67925B07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67" w:type="dxa"/>
            <w:shd w:val="clear" w:color="auto" w:fill="auto"/>
          </w:tcPr>
          <w:p w14:paraId="74BB0F88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0.03</w:t>
            </w:r>
          </w:p>
        </w:tc>
        <w:tc>
          <w:tcPr>
            <w:tcW w:w="567" w:type="dxa"/>
          </w:tcPr>
          <w:p w14:paraId="474FC09A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0.02</w:t>
            </w:r>
          </w:p>
        </w:tc>
      </w:tr>
      <w:tr w:rsidR="00E46520" w:rsidRPr="001D32D7" w14:paraId="29F37F1D" w14:textId="77777777" w:rsidTr="00982CD8">
        <w:trPr>
          <w:trHeight w:hRule="exact" w:val="284"/>
          <w:jc w:val="center"/>
        </w:trPr>
        <w:tc>
          <w:tcPr>
            <w:tcW w:w="1985" w:type="dxa"/>
            <w:shd w:val="clear" w:color="auto" w:fill="auto"/>
          </w:tcPr>
          <w:p w14:paraId="6C6D368C" w14:textId="77777777" w:rsidR="00E46520" w:rsidRDefault="00E46520" w:rsidP="007B66BA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MCL inflation (</w:t>
            </w:r>
            <w:r w:rsidRPr="001477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M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14:paraId="34D29C82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9.6</w:t>
            </w:r>
          </w:p>
        </w:tc>
        <w:tc>
          <w:tcPr>
            <w:tcW w:w="567" w:type="dxa"/>
            <w:shd w:val="clear" w:color="auto" w:fill="auto"/>
          </w:tcPr>
          <w:p w14:paraId="0ECB069D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8.4</w:t>
            </w:r>
          </w:p>
        </w:tc>
        <w:tc>
          <w:tcPr>
            <w:tcW w:w="567" w:type="dxa"/>
          </w:tcPr>
          <w:p w14:paraId="1DC97148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7.2</w:t>
            </w:r>
          </w:p>
        </w:tc>
        <w:tc>
          <w:tcPr>
            <w:tcW w:w="567" w:type="dxa"/>
            <w:shd w:val="clear" w:color="auto" w:fill="auto"/>
          </w:tcPr>
          <w:p w14:paraId="540B8C21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6.0</w:t>
            </w:r>
          </w:p>
        </w:tc>
        <w:tc>
          <w:tcPr>
            <w:tcW w:w="567" w:type="dxa"/>
            <w:shd w:val="clear" w:color="auto" w:fill="auto"/>
          </w:tcPr>
          <w:p w14:paraId="5A0BB7F0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4.8</w:t>
            </w:r>
          </w:p>
        </w:tc>
        <w:tc>
          <w:tcPr>
            <w:tcW w:w="567" w:type="dxa"/>
          </w:tcPr>
          <w:p w14:paraId="0E9C45E3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3.6</w:t>
            </w:r>
          </w:p>
        </w:tc>
        <w:tc>
          <w:tcPr>
            <w:tcW w:w="567" w:type="dxa"/>
            <w:shd w:val="clear" w:color="auto" w:fill="auto"/>
          </w:tcPr>
          <w:p w14:paraId="1C31C4D2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2.4</w:t>
            </w:r>
          </w:p>
        </w:tc>
        <w:tc>
          <w:tcPr>
            <w:tcW w:w="567" w:type="dxa"/>
          </w:tcPr>
          <w:p w14:paraId="3C587E56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1.2</w:t>
            </w:r>
          </w:p>
        </w:tc>
      </w:tr>
      <w:tr w:rsidR="00E46520" w:rsidRPr="001D32D7" w14:paraId="6F28A07B" w14:textId="77777777" w:rsidTr="00982CD8">
        <w:trPr>
          <w:trHeight w:hRule="exact" w:val="284"/>
          <w:jc w:val="center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D603527" w14:textId="77777777" w:rsidR="00E46520" w:rsidRDefault="00E46520" w:rsidP="007B66BA">
            <w:pPr>
              <w:spacing w:after="0"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Contrast (</w:t>
            </w:r>
            <w:r w:rsidRPr="001477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C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E40D28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DD99844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B32F5C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782CC146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7FF8700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EAEC7B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5F7F1096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AC2588" w14:textId="77777777" w:rsidR="00E46520" w:rsidRPr="00FF4C9C" w:rsidRDefault="00E46520" w:rsidP="007B66BA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</w:p>
        </w:tc>
      </w:tr>
    </w:tbl>
    <w:p w14:paraId="04A172DE" w14:textId="77777777" w:rsidR="00E46520" w:rsidRDefault="00E46520" w:rsidP="007B66B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br w:type="page"/>
      </w:r>
    </w:p>
    <w:p w14:paraId="661A55B3" w14:textId="3EBC0DCC" w:rsidR="00464C9D" w:rsidRPr="001543C3" w:rsidRDefault="00464C9D" w:rsidP="007B66B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543C3">
        <w:rPr>
          <w:rFonts w:asciiTheme="majorBidi" w:hAnsiTheme="majorBidi" w:cstheme="majorBidi"/>
          <w:b/>
          <w:bCs/>
          <w:sz w:val="24"/>
          <w:szCs w:val="24"/>
        </w:rPr>
        <w:lastRenderedPageBreak/>
        <w:t>F-score</w:t>
      </w:r>
      <w:r w:rsidR="001543C3">
        <w:rPr>
          <w:rFonts w:asciiTheme="majorBidi" w:hAnsiTheme="majorBidi" w:cstheme="majorBidi"/>
          <w:b/>
          <w:bCs/>
          <w:sz w:val="24"/>
          <w:szCs w:val="24"/>
        </w:rPr>
        <w:t xml:space="preserve"> counter plot</w:t>
      </w:r>
    </w:p>
    <w:p w14:paraId="5EDBB113" w14:textId="3EA994A1" w:rsidR="001543C3" w:rsidRDefault="001543C3" w:rsidP="007B66BA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en-GB"/>
        </w:rPr>
        <w:drawing>
          <wp:inline distT="0" distB="0" distL="0" distR="0" wp14:anchorId="0F6A28BE" wp14:editId="2B2E821E">
            <wp:extent cx="5637144" cy="39670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pdf"/>
                    <pic:cNvPicPr/>
                  </pic:nvPicPr>
                  <pic:blipFill rotWithShape="1">
                    <a:blip r:embed="rId8"/>
                    <a:srcRect l="1312" t="25494" r="826" b="25840"/>
                    <a:stretch/>
                  </pic:blipFill>
                  <pic:spPr bwMode="auto">
                    <a:xfrm>
                      <a:off x="0" y="0"/>
                      <a:ext cx="5637536" cy="3967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B3D5AE" w14:textId="1ED16FEA" w:rsidR="001543C3" w:rsidRPr="001543C3" w:rsidRDefault="001543C3" w:rsidP="007B66BA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1543C3">
        <w:rPr>
          <w:rFonts w:asciiTheme="majorBidi" w:hAnsiTheme="majorBidi" w:cstheme="majorBidi"/>
          <w:sz w:val="20"/>
          <w:szCs w:val="20"/>
        </w:rPr>
        <w:t xml:space="preserve">Figure S1. </w:t>
      </w:r>
      <w:r w:rsidRPr="008A0DAB">
        <w:rPr>
          <w:rFonts w:asciiTheme="majorBidi" w:hAnsiTheme="majorBidi" w:cstheme="majorBidi"/>
          <w:sz w:val="21"/>
          <w:szCs w:val="21"/>
          <w:lang w:val="en-US"/>
        </w:rPr>
        <w:t>The effect of intersection</w:t>
      </w:r>
      <w:r>
        <w:rPr>
          <w:rFonts w:asciiTheme="majorBidi" w:hAnsiTheme="majorBidi" w:cstheme="majorBidi"/>
          <w:sz w:val="21"/>
          <w:szCs w:val="21"/>
          <w:lang w:val="en-US"/>
        </w:rPr>
        <w:t xml:space="preserve"> rate</w:t>
      </w:r>
      <w:r w:rsidRPr="008A0DAB">
        <w:rPr>
          <w:rFonts w:asciiTheme="majorBidi" w:hAnsiTheme="majorBidi" w:cstheme="majorBidi"/>
          <w:sz w:val="21"/>
          <w:szCs w:val="21"/>
          <w:lang w:val="en-US"/>
        </w:rPr>
        <w:t>, similarity threshold, contrast</w:t>
      </w:r>
      <w:r>
        <w:rPr>
          <w:rFonts w:asciiTheme="majorBidi" w:hAnsiTheme="majorBidi" w:cstheme="majorBidi"/>
          <w:sz w:val="21"/>
          <w:szCs w:val="21"/>
          <w:lang w:val="en-US"/>
        </w:rPr>
        <w:t xml:space="preserve"> and</w:t>
      </w:r>
      <w:r w:rsidRPr="008A0DAB">
        <w:rPr>
          <w:rFonts w:asciiTheme="majorBidi" w:hAnsiTheme="majorBidi" w:cstheme="majorBidi"/>
          <w:sz w:val="21"/>
          <w:szCs w:val="21"/>
          <w:lang w:val="en-US"/>
        </w:rPr>
        <w:t xml:space="preserve"> inflation </w:t>
      </w:r>
      <w:r w:rsidRPr="005D40F7">
        <w:rPr>
          <w:rFonts w:asciiTheme="majorBidi" w:hAnsiTheme="majorBidi" w:cstheme="majorBidi"/>
          <w:sz w:val="21"/>
          <w:szCs w:val="21"/>
          <w:lang w:val="en-US"/>
        </w:rPr>
        <w:t>rate</w:t>
      </w:r>
      <w:r w:rsidRPr="008A0DAB">
        <w:rPr>
          <w:rFonts w:asciiTheme="majorBidi" w:hAnsiTheme="majorBidi" w:cstheme="majorBidi"/>
          <w:sz w:val="21"/>
          <w:szCs w:val="21"/>
          <w:lang w:val="en-US"/>
        </w:rPr>
        <w:t xml:space="preserve">, on the </w:t>
      </w:r>
      <w:r>
        <w:rPr>
          <w:rFonts w:asciiTheme="majorBidi" w:hAnsiTheme="majorBidi" w:cstheme="majorBidi"/>
          <w:b/>
          <w:bCs/>
          <w:sz w:val="21"/>
          <w:szCs w:val="21"/>
          <w:lang w:val="en-US"/>
        </w:rPr>
        <w:t>F-score</w:t>
      </w:r>
      <w:r w:rsidRPr="008A0DAB">
        <w:rPr>
          <w:rFonts w:asciiTheme="majorBidi" w:hAnsiTheme="majorBidi" w:cstheme="majorBidi"/>
          <w:sz w:val="21"/>
          <w:szCs w:val="21"/>
          <w:lang w:val="en-US"/>
        </w:rPr>
        <w:t xml:space="preserve"> of </w:t>
      </w:r>
      <w:r>
        <w:rPr>
          <w:rFonts w:asciiTheme="majorBidi" w:hAnsiTheme="majorBidi" w:cstheme="majorBidi"/>
          <w:sz w:val="21"/>
          <w:szCs w:val="21"/>
          <w:lang w:val="en-US"/>
        </w:rPr>
        <w:t>PanTools</w:t>
      </w:r>
      <w:r w:rsidRPr="008A0DAB">
        <w:rPr>
          <w:rFonts w:asciiTheme="majorBidi" w:hAnsiTheme="majorBidi" w:cstheme="majorBidi"/>
          <w:sz w:val="21"/>
          <w:szCs w:val="21"/>
          <w:lang w:val="en-US"/>
        </w:rPr>
        <w:t>. Each contour plot belongs to a pair of intersection and threshold values, with the x and y axis representing inflation and contrast parameters.</w:t>
      </w:r>
    </w:p>
    <w:p w14:paraId="0AB7AE5F" w14:textId="1E974BAF" w:rsidR="001543C3" w:rsidRDefault="001543C3" w:rsidP="007B66B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D3F2DB3" w14:textId="6BC8FD8C" w:rsidR="001543C3" w:rsidRPr="001543C3" w:rsidRDefault="001543C3" w:rsidP="007B66BA">
      <w:pPr>
        <w:tabs>
          <w:tab w:val="left" w:pos="3249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sectPr w:rsidR="001543C3" w:rsidRPr="001543C3" w:rsidSect="003E0D03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54662" w14:textId="77777777" w:rsidR="00ED1BE2" w:rsidRDefault="00ED1BE2" w:rsidP="00E66560">
      <w:pPr>
        <w:spacing w:after="0" w:line="240" w:lineRule="auto"/>
      </w:pPr>
      <w:r>
        <w:separator/>
      </w:r>
    </w:p>
  </w:endnote>
  <w:endnote w:type="continuationSeparator" w:id="0">
    <w:p w14:paraId="2813FD47" w14:textId="77777777" w:rsidR="00ED1BE2" w:rsidRDefault="00ED1BE2" w:rsidP="00E6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8A3D9" w14:textId="77777777" w:rsidR="00ED1BE2" w:rsidRDefault="00ED1BE2" w:rsidP="00D550E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AA1085" w14:textId="77777777" w:rsidR="00ED1BE2" w:rsidRDefault="00ED1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6BDE8" w14:textId="0D0D2433" w:rsidR="00ED1BE2" w:rsidRDefault="00ED1BE2" w:rsidP="00D550E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1D1B">
      <w:rPr>
        <w:rStyle w:val="PageNumber"/>
        <w:noProof/>
      </w:rPr>
      <w:t>10</w:t>
    </w:r>
    <w:r>
      <w:rPr>
        <w:rStyle w:val="PageNumber"/>
      </w:rPr>
      <w:fldChar w:fldCharType="end"/>
    </w:r>
  </w:p>
  <w:p w14:paraId="5CECF318" w14:textId="77777777" w:rsidR="00ED1BE2" w:rsidRDefault="00ED1B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4E808" w14:textId="77777777" w:rsidR="00ED1BE2" w:rsidRDefault="00ED1BE2" w:rsidP="00E66560">
      <w:pPr>
        <w:spacing w:after="0" w:line="240" w:lineRule="auto"/>
      </w:pPr>
      <w:r>
        <w:separator/>
      </w:r>
    </w:p>
  </w:footnote>
  <w:footnote w:type="continuationSeparator" w:id="0">
    <w:p w14:paraId="58CB8B7D" w14:textId="77777777" w:rsidR="00ED1BE2" w:rsidRDefault="00ED1BE2" w:rsidP="00E66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B46"/>
    <w:multiLevelType w:val="hybridMultilevel"/>
    <w:tmpl w:val="BE1E29D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571AC"/>
    <w:multiLevelType w:val="hybridMultilevel"/>
    <w:tmpl w:val="C1DA434A"/>
    <w:lvl w:ilvl="0" w:tplc="AEEC03B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059A1"/>
    <w:multiLevelType w:val="hybridMultilevel"/>
    <w:tmpl w:val="8C54DD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C401A"/>
    <w:multiLevelType w:val="hybridMultilevel"/>
    <w:tmpl w:val="AB9AD5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A47151"/>
    <w:multiLevelType w:val="hybridMultilevel"/>
    <w:tmpl w:val="B992B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D6"/>
    <w:rsid w:val="00015497"/>
    <w:rsid w:val="00016CFF"/>
    <w:rsid w:val="00020CB8"/>
    <w:rsid w:val="00021DA2"/>
    <w:rsid w:val="00022AB9"/>
    <w:rsid w:val="00024F76"/>
    <w:rsid w:val="0003049D"/>
    <w:rsid w:val="000332AB"/>
    <w:rsid w:val="000335E8"/>
    <w:rsid w:val="00033CCD"/>
    <w:rsid w:val="00035221"/>
    <w:rsid w:val="0003555C"/>
    <w:rsid w:val="000360EF"/>
    <w:rsid w:val="00041553"/>
    <w:rsid w:val="00044761"/>
    <w:rsid w:val="00046E97"/>
    <w:rsid w:val="00047B5A"/>
    <w:rsid w:val="000529E4"/>
    <w:rsid w:val="00056309"/>
    <w:rsid w:val="000569B0"/>
    <w:rsid w:val="00056E57"/>
    <w:rsid w:val="000573CB"/>
    <w:rsid w:val="00057F0E"/>
    <w:rsid w:val="000620D3"/>
    <w:rsid w:val="0006415A"/>
    <w:rsid w:val="00064264"/>
    <w:rsid w:val="000711EF"/>
    <w:rsid w:val="000755D5"/>
    <w:rsid w:val="00076DC1"/>
    <w:rsid w:val="00081035"/>
    <w:rsid w:val="00082235"/>
    <w:rsid w:val="000822BD"/>
    <w:rsid w:val="000853EB"/>
    <w:rsid w:val="0008544C"/>
    <w:rsid w:val="00087AB7"/>
    <w:rsid w:val="000914E3"/>
    <w:rsid w:val="00092EAB"/>
    <w:rsid w:val="0009573A"/>
    <w:rsid w:val="000964D9"/>
    <w:rsid w:val="00097328"/>
    <w:rsid w:val="000A0A6A"/>
    <w:rsid w:val="000A0BCE"/>
    <w:rsid w:val="000A1D18"/>
    <w:rsid w:val="000A4905"/>
    <w:rsid w:val="000A52C8"/>
    <w:rsid w:val="000A5D28"/>
    <w:rsid w:val="000A7DEF"/>
    <w:rsid w:val="000B06F7"/>
    <w:rsid w:val="000B160C"/>
    <w:rsid w:val="000B3C72"/>
    <w:rsid w:val="000B6171"/>
    <w:rsid w:val="000B6B3D"/>
    <w:rsid w:val="000B7EB8"/>
    <w:rsid w:val="000C076D"/>
    <w:rsid w:val="000C3E35"/>
    <w:rsid w:val="000C5997"/>
    <w:rsid w:val="000C7F8D"/>
    <w:rsid w:val="000D0830"/>
    <w:rsid w:val="000D412D"/>
    <w:rsid w:val="000D67A3"/>
    <w:rsid w:val="000E0653"/>
    <w:rsid w:val="000E0AED"/>
    <w:rsid w:val="000E120F"/>
    <w:rsid w:val="000E129D"/>
    <w:rsid w:val="000E402B"/>
    <w:rsid w:val="000E44CB"/>
    <w:rsid w:val="000F086C"/>
    <w:rsid w:val="000F1249"/>
    <w:rsid w:val="000F4BF5"/>
    <w:rsid w:val="000F5D3F"/>
    <w:rsid w:val="001010C1"/>
    <w:rsid w:val="00102931"/>
    <w:rsid w:val="0010771B"/>
    <w:rsid w:val="001109F0"/>
    <w:rsid w:val="00111531"/>
    <w:rsid w:val="00111631"/>
    <w:rsid w:val="00112DA8"/>
    <w:rsid w:val="00113734"/>
    <w:rsid w:val="00113DF9"/>
    <w:rsid w:val="0011583E"/>
    <w:rsid w:val="001201DF"/>
    <w:rsid w:val="00122463"/>
    <w:rsid w:val="0012306B"/>
    <w:rsid w:val="00124105"/>
    <w:rsid w:val="00125374"/>
    <w:rsid w:val="00126138"/>
    <w:rsid w:val="0012695E"/>
    <w:rsid w:val="001315FD"/>
    <w:rsid w:val="00131FF5"/>
    <w:rsid w:val="0013308F"/>
    <w:rsid w:val="001333C6"/>
    <w:rsid w:val="00133D72"/>
    <w:rsid w:val="0013407F"/>
    <w:rsid w:val="001352FB"/>
    <w:rsid w:val="001359A2"/>
    <w:rsid w:val="00141F61"/>
    <w:rsid w:val="00144A50"/>
    <w:rsid w:val="0014774F"/>
    <w:rsid w:val="00150056"/>
    <w:rsid w:val="0015130C"/>
    <w:rsid w:val="001516A0"/>
    <w:rsid w:val="001543C3"/>
    <w:rsid w:val="00154955"/>
    <w:rsid w:val="0015610D"/>
    <w:rsid w:val="00160D01"/>
    <w:rsid w:val="00165441"/>
    <w:rsid w:val="00166126"/>
    <w:rsid w:val="00166D44"/>
    <w:rsid w:val="001705F7"/>
    <w:rsid w:val="00172F39"/>
    <w:rsid w:val="00174AD3"/>
    <w:rsid w:val="001762F8"/>
    <w:rsid w:val="00176E0A"/>
    <w:rsid w:val="0018239F"/>
    <w:rsid w:val="00182C10"/>
    <w:rsid w:val="00183531"/>
    <w:rsid w:val="00185718"/>
    <w:rsid w:val="001862D7"/>
    <w:rsid w:val="00187575"/>
    <w:rsid w:val="00197258"/>
    <w:rsid w:val="00197DFD"/>
    <w:rsid w:val="001A242A"/>
    <w:rsid w:val="001A40A5"/>
    <w:rsid w:val="001A637B"/>
    <w:rsid w:val="001A72BF"/>
    <w:rsid w:val="001B1D2E"/>
    <w:rsid w:val="001B4CC8"/>
    <w:rsid w:val="001B5ED7"/>
    <w:rsid w:val="001C388B"/>
    <w:rsid w:val="001C4D35"/>
    <w:rsid w:val="001C6A22"/>
    <w:rsid w:val="001C6C21"/>
    <w:rsid w:val="001C71C1"/>
    <w:rsid w:val="001C76BE"/>
    <w:rsid w:val="001D0746"/>
    <w:rsid w:val="001D32D7"/>
    <w:rsid w:val="001D55BB"/>
    <w:rsid w:val="001D5C19"/>
    <w:rsid w:val="001D62AA"/>
    <w:rsid w:val="001E1D6F"/>
    <w:rsid w:val="001E1F05"/>
    <w:rsid w:val="001E5DAE"/>
    <w:rsid w:val="001E6397"/>
    <w:rsid w:val="001E70CF"/>
    <w:rsid w:val="001E7E89"/>
    <w:rsid w:val="001F0874"/>
    <w:rsid w:val="001F23A7"/>
    <w:rsid w:val="001F28C3"/>
    <w:rsid w:val="001F35E7"/>
    <w:rsid w:val="001F603F"/>
    <w:rsid w:val="001F76AE"/>
    <w:rsid w:val="001F77AC"/>
    <w:rsid w:val="00204D1F"/>
    <w:rsid w:val="00206A7B"/>
    <w:rsid w:val="002079AD"/>
    <w:rsid w:val="0021307B"/>
    <w:rsid w:val="0021745A"/>
    <w:rsid w:val="00222766"/>
    <w:rsid w:val="002232C3"/>
    <w:rsid w:val="00226CB5"/>
    <w:rsid w:val="002358DB"/>
    <w:rsid w:val="00235901"/>
    <w:rsid w:val="00236B17"/>
    <w:rsid w:val="00237643"/>
    <w:rsid w:val="00237A07"/>
    <w:rsid w:val="00244B32"/>
    <w:rsid w:val="002471B8"/>
    <w:rsid w:val="0024723E"/>
    <w:rsid w:val="00254836"/>
    <w:rsid w:val="0026103C"/>
    <w:rsid w:val="0026184E"/>
    <w:rsid w:val="00262C57"/>
    <w:rsid w:val="002631EB"/>
    <w:rsid w:val="0026401A"/>
    <w:rsid w:val="00264A03"/>
    <w:rsid w:val="002713EF"/>
    <w:rsid w:val="00273DD9"/>
    <w:rsid w:val="00282AC7"/>
    <w:rsid w:val="00282E82"/>
    <w:rsid w:val="002902E5"/>
    <w:rsid w:val="002922BF"/>
    <w:rsid w:val="00295306"/>
    <w:rsid w:val="00296EA9"/>
    <w:rsid w:val="002A426D"/>
    <w:rsid w:val="002A5338"/>
    <w:rsid w:val="002A5C74"/>
    <w:rsid w:val="002A6C5D"/>
    <w:rsid w:val="002A6E20"/>
    <w:rsid w:val="002B15FD"/>
    <w:rsid w:val="002B4205"/>
    <w:rsid w:val="002B4828"/>
    <w:rsid w:val="002B611F"/>
    <w:rsid w:val="002B6D8D"/>
    <w:rsid w:val="002B7BA3"/>
    <w:rsid w:val="002C6322"/>
    <w:rsid w:val="002C6F5C"/>
    <w:rsid w:val="002C7D83"/>
    <w:rsid w:val="002D0516"/>
    <w:rsid w:val="002D0ED6"/>
    <w:rsid w:val="002D0F68"/>
    <w:rsid w:val="002D1256"/>
    <w:rsid w:val="002D4BA8"/>
    <w:rsid w:val="002D72D9"/>
    <w:rsid w:val="002E1C80"/>
    <w:rsid w:val="002E3C19"/>
    <w:rsid w:val="002E53E2"/>
    <w:rsid w:val="002E66BF"/>
    <w:rsid w:val="002E6A9E"/>
    <w:rsid w:val="002F0E2C"/>
    <w:rsid w:val="002F108A"/>
    <w:rsid w:val="002F159E"/>
    <w:rsid w:val="002F3666"/>
    <w:rsid w:val="002F3BCA"/>
    <w:rsid w:val="002F7291"/>
    <w:rsid w:val="00300732"/>
    <w:rsid w:val="003015CB"/>
    <w:rsid w:val="0030298C"/>
    <w:rsid w:val="003030FE"/>
    <w:rsid w:val="00316467"/>
    <w:rsid w:val="00320AD2"/>
    <w:rsid w:val="0032196E"/>
    <w:rsid w:val="00321ABD"/>
    <w:rsid w:val="00323323"/>
    <w:rsid w:val="00324FE0"/>
    <w:rsid w:val="003262CC"/>
    <w:rsid w:val="003302B6"/>
    <w:rsid w:val="00330E56"/>
    <w:rsid w:val="00331DB9"/>
    <w:rsid w:val="00332278"/>
    <w:rsid w:val="00332DBE"/>
    <w:rsid w:val="0033382B"/>
    <w:rsid w:val="00335F85"/>
    <w:rsid w:val="003419CE"/>
    <w:rsid w:val="003453B3"/>
    <w:rsid w:val="00345D81"/>
    <w:rsid w:val="003461CC"/>
    <w:rsid w:val="00360B3F"/>
    <w:rsid w:val="003643FF"/>
    <w:rsid w:val="00364572"/>
    <w:rsid w:val="00364D09"/>
    <w:rsid w:val="00367704"/>
    <w:rsid w:val="00367732"/>
    <w:rsid w:val="00370B7A"/>
    <w:rsid w:val="00372439"/>
    <w:rsid w:val="003736B3"/>
    <w:rsid w:val="00374845"/>
    <w:rsid w:val="00375188"/>
    <w:rsid w:val="00377644"/>
    <w:rsid w:val="00377B94"/>
    <w:rsid w:val="0038547B"/>
    <w:rsid w:val="00386DA8"/>
    <w:rsid w:val="00387867"/>
    <w:rsid w:val="00387A90"/>
    <w:rsid w:val="00390165"/>
    <w:rsid w:val="00390D57"/>
    <w:rsid w:val="00392D34"/>
    <w:rsid w:val="00393429"/>
    <w:rsid w:val="00393615"/>
    <w:rsid w:val="00397704"/>
    <w:rsid w:val="00397981"/>
    <w:rsid w:val="003A080A"/>
    <w:rsid w:val="003A2E9C"/>
    <w:rsid w:val="003A3628"/>
    <w:rsid w:val="003A3D3A"/>
    <w:rsid w:val="003A614E"/>
    <w:rsid w:val="003A7BD8"/>
    <w:rsid w:val="003B1CA4"/>
    <w:rsid w:val="003B340A"/>
    <w:rsid w:val="003B5D4F"/>
    <w:rsid w:val="003B6A0E"/>
    <w:rsid w:val="003C0B48"/>
    <w:rsid w:val="003C0D0D"/>
    <w:rsid w:val="003C1E8A"/>
    <w:rsid w:val="003C2943"/>
    <w:rsid w:val="003D01BA"/>
    <w:rsid w:val="003D0F72"/>
    <w:rsid w:val="003D1D1E"/>
    <w:rsid w:val="003D242A"/>
    <w:rsid w:val="003D72EB"/>
    <w:rsid w:val="003E033A"/>
    <w:rsid w:val="003E09DA"/>
    <w:rsid w:val="003E0D03"/>
    <w:rsid w:val="003E3916"/>
    <w:rsid w:val="003E4D8C"/>
    <w:rsid w:val="003E5829"/>
    <w:rsid w:val="003E7B32"/>
    <w:rsid w:val="003E7F45"/>
    <w:rsid w:val="003F40C4"/>
    <w:rsid w:val="003F5061"/>
    <w:rsid w:val="003F7079"/>
    <w:rsid w:val="00400DEC"/>
    <w:rsid w:val="00400FC5"/>
    <w:rsid w:val="00402BFA"/>
    <w:rsid w:val="00402F38"/>
    <w:rsid w:val="00403D1F"/>
    <w:rsid w:val="004042BD"/>
    <w:rsid w:val="0040677F"/>
    <w:rsid w:val="00407B25"/>
    <w:rsid w:val="00407CCF"/>
    <w:rsid w:val="004106EF"/>
    <w:rsid w:val="00410F57"/>
    <w:rsid w:val="00411275"/>
    <w:rsid w:val="00411325"/>
    <w:rsid w:val="00411834"/>
    <w:rsid w:val="00411BD8"/>
    <w:rsid w:val="00412C8B"/>
    <w:rsid w:val="0041664A"/>
    <w:rsid w:val="004204BE"/>
    <w:rsid w:val="00427166"/>
    <w:rsid w:val="0042725D"/>
    <w:rsid w:val="004274C1"/>
    <w:rsid w:val="00434AE2"/>
    <w:rsid w:val="00434F58"/>
    <w:rsid w:val="004351D7"/>
    <w:rsid w:val="004351FA"/>
    <w:rsid w:val="00437426"/>
    <w:rsid w:val="00437809"/>
    <w:rsid w:val="00441E10"/>
    <w:rsid w:val="004422B7"/>
    <w:rsid w:val="00447F9C"/>
    <w:rsid w:val="004511CB"/>
    <w:rsid w:val="004527A8"/>
    <w:rsid w:val="004546BA"/>
    <w:rsid w:val="004649D0"/>
    <w:rsid w:val="00464C9D"/>
    <w:rsid w:val="00464FFB"/>
    <w:rsid w:val="00470BE3"/>
    <w:rsid w:val="00475523"/>
    <w:rsid w:val="00477BB4"/>
    <w:rsid w:val="004823DA"/>
    <w:rsid w:val="00483309"/>
    <w:rsid w:val="004853C4"/>
    <w:rsid w:val="00487E77"/>
    <w:rsid w:val="00490068"/>
    <w:rsid w:val="004902EC"/>
    <w:rsid w:val="0049142F"/>
    <w:rsid w:val="00494009"/>
    <w:rsid w:val="00495A49"/>
    <w:rsid w:val="00496C7A"/>
    <w:rsid w:val="00497855"/>
    <w:rsid w:val="004A02AF"/>
    <w:rsid w:val="004A1CFB"/>
    <w:rsid w:val="004A3752"/>
    <w:rsid w:val="004A3F9F"/>
    <w:rsid w:val="004A5AE4"/>
    <w:rsid w:val="004A6124"/>
    <w:rsid w:val="004A6BEA"/>
    <w:rsid w:val="004A716B"/>
    <w:rsid w:val="004A7A74"/>
    <w:rsid w:val="004A7BA2"/>
    <w:rsid w:val="004B0DE9"/>
    <w:rsid w:val="004B2BBF"/>
    <w:rsid w:val="004B36A9"/>
    <w:rsid w:val="004B3B1C"/>
    <w:rsid w:val="004B5234"/>
    <w:rsid w:val="004B5F0A"/>
    <w:rsid w:val="004C2E49"/>
    <w:rsid w:val="004C4341"/>
    <w:rsid w:val="004C5699"/>
    <w:rsid w:val="004C6729"/>
    <w:rsid w:val="004C75E7"/>
    <w:rsid w:val="004D6E9E"/>
    <w:rsid w:val="004E0E33"/>
    <w:rsid w:val="004E3813"/>
    <w:rsid w:val="004E6030"/>
    <w:rsid w:val="004E79B3"/>
    <w:rsid w:val="004E7AC1"/>
    <w:rsid w:val="004E7FEF"/>
    <w:rsid w:val="004F3452"/>
    <w:rsid w:val="004F4412"/>
    <w:rsid w:val="004F50E4"/>
    <w:rsid w:val="004F57C2"/>
    <w:rsid w:val="004F7F12"/>
    <w:rsid w:val="005025DF"/>
    <w:rsid w:val="00502F67"/>
    <w:rsid w:val="00503F94"/>
    <w:rsid w:val="00503F9D"/>
    <w:rsid w:val="00513521"/>
    <w:rsid w:val="0051365C"/>
    <w:rsid w:val="00517371"/>
    <w:rsid w:val="0052164F"/>
    <w:rsid w:val="0053086E"/>
    <w:rsid w:val="00530F4C"/>
    <w:rsid w:val="00535665"/>
    <w:rsid w:val="0053590E"/>
    <w:rsid w:val="005372CF"/>
    <w:rsid w:val="005426C1"/>
    <w:rsid w:val="005448FA"/>
    <w:rsid w:val="00544C4F"/>
    <w:rsid w:val="0055175C"/>
    <w:rsid w:val="00551AF3"/>
    <w:rsid w:val="00552098"/>
    <w:rsid w:val="00554670"/>
    <w:rsid w:val="00557348"/>
    <w:rsid w:val="005617B9"/>
    <w:rsid w:val="005620A9"/>
    <w:rsid w:val="005620BB"/>
    <w:rsid w:val="0056454B"/>
    <w:rsid w:val="00571CDC"/>
    <w:rsid w:val="00580840"/>
    <w:rsid w:val="00583378"/>
    <w:rsid w:val="005873C4"/>
    <w:rsid w:val="00587C26"/>
    <w:rsid w:val="00595174"/>
    <w:rsid w:val="0059527A"/>
    <w:rsid w:val="00597175"/>
    <w:rsid w:val="005A1A17"/>
    <w:rsid w:val="005A6BAB"/>
    <w:rsid w:val="005A7932"/>
    <w:rsid w:val="005B1322"/>
    <w:rsid w:val="005B1CDE"/>
    <w:rsid w:val="005B36C7"/>
    <w:rsid w:val="005B37EA"/>
    <w:rsid w:val="005B4FD7"/>
    <w:rsid w:val="005B554A"/>
    <w:rsid w:val="005B7BF8"/>
    <w:rsid w:val="005C0AE1"/>
    <w:rsid w:val="005C4B8F"/>
    <w:rsid w:val="005C54A7"/>
    <w:rsid w:val="005C6AB4"/>
    <w:rsid w:val="005D0160"/>
    <w:rsid w:val="005D0BBC"/>
    <w:rsid w:val="005D5FB4"/>
    <w:rsid w:val="005D693F"/>
    <w:rsid w:val="005E2C07"/>
    <w:rsid w:val="005E3C78"/>
    <w:rsid w:val="005E6710"/>
    <w:rsid w:val="005E724B"/>
    <w:rsid w:val="005F2412"/>
    <w:rsid w:val="00600D7B"/>
    <w:rsid w:val="00602DA1"/>
    <w:rsid w:val="006035D8"/>
    <w:rsid w:val="00603D73"/>
    <w:rsid w:val="006108E0"/>
    <w:rsid w:val="0061156B"/>
    <w:rsid w:val="006126DD"/>
    <w:rsid w:val="00613E90"/>
    <w:rsid w:val="006176B6"/>
    <w:rsid w:val="00634192"/>
    <w:rsid w:val="006408F0"/>
    <w:rsid w:val="0064554B"/>
    <w:rsid w:val="006474CE"/>
    <w:rsid w:val="0064783B"/>
    <w:rsid w:val="006508E4"/>
    <w:rsid w:val="00650E2A"/>
    <w:rsid w:val="0065201E"/>
    <w:rsid w:val="00652D40"/>
    <w:rsid w:val="0065589C"/>
    <w:rsid w:val="00655D1F"/>
    <w:rsid w:val="00657814"/>
    <w:rsid w:val="0066020B"/>
    <w:rsid w:val="00661A4C"/>
    <w:rsid w:val="00662308"/>
    <w:rsid w:val="006644F1"/>
    <w:rsid w:val="00667563"/>
    <w:rsid w:val="006700BB"/>
    <w:rsid w:val="00672E5D"/>
    <w:rsid w:val="00672E8A"/>
    <w:rsid w:val="00675452"/>
    <w:rsid w:val="00676CFE"/>
    <w:rsid w:val="00680D78"/>
    <w:rsid w:val="00684320"/>
    <w:rsid w:val="006846B7"/>
    <w:rsid w:val="00687D04"/>
    <w:rsid w:val="00693F3E"/>
    <w:rsid w:val="00695712"/>
    <w:rsid w:val="00696AA4"/>
    <w:rsid w:val="00697732"/>
    <w:rsid w:val="006A114C"/>
    <w:rsid w:val="006A25E1"/>
    <w:rsid w:val="006A570E"/>
    <w:rsid w:val="006B0580"/>
    <w:rsid w:val="006B1B86"/>
    <w:rsid w:val="006B5064"/>
    <w:rsid w:val="006B7736"/>
    <w:rsid w:val="006C0A4C"/>
    <w:rsid w:val="006C2021"/>
    <w:rsid w:val="006C27C6"/>
    <w:rsid w:val="006C75AC"/>
    <w:rsid w:val="006D14B5"/>
    <w:rsid w:val="006D1F8F"/>
    <w:rsid w:val="006D2066"/>
    <w:rsid w:val="006D3CAD"/>
    <w:rsid w:val="006D44E8"/>
    <w:rsid w:val="006D57E0"/>
    <w:rsid w:val="006D5C36"/>
    <w:rsid w:val="006D7071"/>
    <w:rsid w:val="006D7D8F"/>
    <w:rsid w:val="006E1E89"/>
    <w:rsid w:val="006E2F3A"/>
    <w:rsid w:val="006E5151"/>
    <w:rsid w:val="006E5457"/>
    <w:rsid w:val="006E5644"/>
    <w:rsid w:val="006F06B3"/>
    <w:rsid w:val="006F4987"/>
    <w:rsid w:val="006F60F7"/>
    <w:rsid w:val="006F7073"/>
    <w:rsid w:val="006F77BB"/>
    <w:rsid w:val="00700F86"/>
    <w:rsid w:val="00706773"/>
    <w:rsid w:val="00706C3F"/>
    <w:rsid w:val="00712653"/>
    <w:rsid w:val="007145D7"/>
    <w:rsid w:val="007172D1"/>
    <w:rsid w:val="0071787D"/>
    <w:rsid w:val="00721C96"/>
    <w:rsid w:val="00723CB9"/>
    <w:rsid w:val="007250D5"/>
    <w:rsid w:val="00726ED9"/>
    <w:rsid w:val="00730728"/>
    <w:rsid w:val="00730E0A"/>
    <w:rsid w:val="00733D15"/>
    <w:rsid w:val="007350B8"/>
    <w:rsid w:val="007354DE"/>
    <w:rsid w:val="00735684"/>
    <w:rsid w:val="00736AE2"/>
    <w:rsid w:val="007377A9"/>
    <w:rsid w:val="00737AB1"/>
    <w:rsid w:val="00737E06"/>
    <w:rsid w:val="007422DB"/>
    <w:rsid w:val="00742689"/>
    <w:rsid w:val="00742F13"/>
    <w:rsid w:val="00743503"/>
    <w:rsid w:val="00743870"/>
    <w:rsid w:val="00745031"/>
    <w:rsid w:val="0074643C"/>
    <w:rsid w:val="00746859"/>
    <w:rsid w:val="00751D14"/>
    <w:rsid w:val="007557A3"/>
    <w:rsid w:val="0076281D"/>
    <w:rsid w:val="00764FCE"/>
    <w:rsid w:val="0077018A"/>
    <w:rsid w:val="007777FD"/>
    <w:rsid w:val="00780C18"/>
    <w:rsid w:val="0078352F"/>
    <w:rsid w:val="00783FE7"/>
    <w:rsid w:val="00786CE6"/>
    <w:rsid w:val="0079298F"/>
    <w:rsid w:val="00793043"/>
    <w:rsid w:val="00793E47"/>
    <w:rsid w:val="00796485"/>
    <w:rsid w:val="007A4B9B"/>
    <w:rsid w:val="007B403C"/>
    <w:rsid w:val="007B66BA"/>
    <w:rsid w:val="007B7C16"/>
    <w:rsid w:val="007C36DC"/>
    <w:rsid w:val="007C384A"/>
    <w:rsid w:val="007C3B9E"/>
    <w:rsid w:val="007C6330"/>
    <w:rsid w:val="007C644A"/>
    <w:rsid w:val="007C7992"/>
    <w:rsid w:val="007D1CEA"/>
    <w:rsid w:val="007D265C"/>
    <w:rsid w:val="007D39DE"/>
    <w:rsid w:val="007D45DE"/>
    <w:rsid w:val="007D5993"/>
    <w:rsid w:val="007D6137"/>
    <w:rsid w:val="007D61DD"/>
    <w:rsid w:val="007D6463"/>
    <w:rsid w:val="007E4FCC"/>
    <w:rsid w:val="007E5C4F"/>
    <w:rsid w:val="007F07A1"/>
    <w:rsid w:val="007F1096"/>
    <w:rsid w:val="007F1412"/>
    <w:rsid w:val="007F220B"/>
    <w:rsid w:val="007F364C"/>
    <w:rsid w:val="007F4919"/>
    <w:rsid w:val="007F6D83"/>
    <w:rsid w:val="0080311C"/>
    <w:rsid w:val="00812E17"/>
    <w:rsid w:val="0081465A"/>
    <w:rsid w:val="0081671F"/>
    <w:rsid w:val="00817BEB"/>
    <w:rsid w:val="008209B0"/>
    <w:rsid w:val="00824065"/>
    <w:rsid w:val="00824EAE"/>
    <w:rsid w:val="00826930"/>
    <w:rsid w:val="00835634"/>
    <w:rsid w:val="0084427E"/>
    <w:rsid w:val="008468F4"/>
    <w:rsid w:val="00847503"/>
    <w:rsid w:val="008479EA"/>
    <w:rsid w:val="008504C7"/>
    <w:rsid w:val="008512FD"/>
    <w:rsid w:val="00856795"/>
    <w:rsid w:val="008567AC"/>
    <w:rsid w:val="00857564"/>
    <w:rsid w:val="00861DDD"/>
    <w:rsid w:val="00861F06"/>
    <w:rsid w:val="008627CA"/>
    <w:rsid w:val="00866C38"/>
    <w:rsid w:val="00871248"/>
    <w:rsid w:val="00871D7E"/>
    <w:rsid w:val="00875501"/>
    <w:rsid w:val="0087557F"/>
    <w:rsid w:val="00882AB4"/>
    <w:rsid w:val="0088307C"/>
    <w:rsid w:val="008857AC"/>
    <w:rsid w:val="00885DBC"/>
    <w:rsid w:val="0088732E"/>
    <w:rsid w:val="008925F2"/>
    <w:rsid w:val="00892858"/>
    <w:rsid w:val="008A015A"/>
    <w:rsid w:val="008A0DAB"/>
    <w:rsid w:val="008A1736"/>
    <w:rsid w:val="008A1D65"/>
    <w:rsid w:val="008A23F2"/>
    <w:rsid w:val="008A79C7"/>
    <w:rsid w:val="008B4517"/>
    <w:rsid w:val="008C25C1"/>
    <w:rsid w:val="008C7A49"/>
    <w:rsid w:val="008D2CC1"/>
    <w:rsid w:val="008D5048"/>
    <w:rsid w:val="008D57AE"/>
    <w:rsid w:val="008D5CAF"/>
    <w:rsid w:val="008D5D97"/>
    <w:rsid w:val="008D6148"/>
    <w:rsid w:val="008D63EC"/>
    <w:rsid w:val="008D7E85"/>
    <w:rsid w:val="008E1422"/>
    <w:rsid w:val="008E2417"/>
    <w:rsid w:val="008E293E"/>
    <w:rsid w:val="008E2A6D"/>
    <w:rsid w:val="008E39BD"/>
    <w:rsid w:val="008E3B25"/>
    <w:rsid w:val="008E5E0A"/>
    <w:rsid w:val="008E6C28"/>
    <w:rsid w:val="008E7AB1"/>
    <w:rsid w:val="008F465F"/>
    <w:rsid w:val="008F4E01"/>
    <w:rsid w:val="0090102C"/>
    <w:rsid w:val="00901160"/>
    <w:rsid w:val="0090285F"/>
    <w:rsid w:val="00903AF4"/>
    <w:rsid w:val="00905614"/>
    <w:rsid w:val="009058AF"/>
    <w:rsid w:val="00906BCD"/>
    <w:rsid w:val="009125A0"/>
    <w:rsid w:val="00913520"/>
    <w:rsid w:val="00914DFA"/>
    <w:rsid w:val="009150B1"/>
    <w:rsid w:val="009158DA"/>
    <w:rsid w:val="00921062"/>
    <w:rsid w:val="009214C3"/>
    <w:rsid w:val="0092279A"/>
    <w:rsid w:val="00927B41"/>
    <w:rsid w:val="00931653"/>
    <w:rsid w:val="0093370F"/>
    <w:rsid w:val="00936214"/>
    <w:rsid w:val="00936473"/>
    <w:rsid w:val="00937ACC"/>
    <w:rsid w:val="00937DED"/>
    <w:rsid w:val="00937F78"/>
    <w:rsid w:val="00940024"/>
    <w:rsid w:val="00943CE1"/>
    <w:rsid w:val="0094540F"/>
    <w:rsid w:val="00947D33"/>
    <w:rsid w:val="009503E0"/>
    <w:rsid w:val="009520D5"/>
    <w:rsid w:val="009543CA"/>
    <w:rsid w:val="00960339"/>
    <w:rsid w:val="00960D9A"/>
    <w:rsid w:val="00961F61"/>
    <w:rsid w:val="009629E2"/>
    <w:rsid w:val="00964A6B"/>
    <w:rsid w:val="00970C3B"/>
    <w:rsid w:val="00971A6B"/>
    <w:rsid w:val="009815E0"/>
    <w:rsid w:val="00982042"/>
    <w:rsid w:val="00982CD8"/>
    <w:rsid w:val="00983372"/>
    <w:rsid w:val="00983E27"/>
    <w:rsid w:val="00983EF2"/>
    <w:rsid w:val="00984C50"/>
    <w:rsid w:val="00986234"/>
    <w:rsid w:val="009873DA"/>
    <w:rsid w:val="00994E2D"/>
    <w:rsid w:val="009A1776"/>
    <w:rsid w:val="009A1D1B"/>
    <w:rsid w:val="009A2300"/>
    <w:rsid w:val="009A4613"/>
    <w:rsid w:val="009A6AC6"/>
    <w:rsid w:val="009B15F7"/>
    <w:rsid w:val="009B2AC6"/>
    <w:rsid w:val="009B2F0F"/>
    <w:rsid w:val="009B7475"/>
    <w:rsid w:val="009C0082"/>
    <w:rsid w:val="009C026A"/>
    <w:rsid w:val="009C101B"/>
    <w:rsid w:val="009C435C"/>
    <w:rsid w:val="009C6845"/>
    <w:rsid w:val="009D0C31"/>
    <w:rsid w:val="009D3193"/>
    <w:rsid w:val="009D31AB"/>
    <w:rsid w:val="009D3E62"/>
    <w:rsid w:val="009D5D4C"/>
    <w:rsid w:val="009D6B43"/>
    <w:rsid w:val="009D7850"/>
    <w:rsid w:val="009E0442"/>
    <w:rsid w:val="009E5522"/>
    <w:rsid w:val="009E692A"/>
    <w:rsid w:val="009E6F6D"/>
    <w:rsid w:val="009F1AA6"/>
    <w:rsid w:val="009F31F6"/>
    <w:rsid w:val="009F3258"/>
    <w:rsid w:val="009F33F0"/>
    <w:rsid w:val="009F4A53"/>
    <w:rsid w:val="009F6F4D"/>
    <w:rsid w:val="00A047FE"/>
    <w:rsid w:val="00A05385"/>
    <w:rsid w:val="00A0575A"/>
    <w:rsid w:val="00A067BC"/>
    <w:rsid w:val="00A070C8"/>
    <w:rsid w:val="00A15C15"/>
    <w:rsid w:val="00A16E10"/>
    <w:rsid w:val="00A17760"/>
    <w:rsid w:val="00A221AF"/>
    <w:rsid w:val="00A2237E"/>
    <w:rsid w:val="00A23774"/>
    <w:rsid w:val="00A257A2"/>
    <w:rsid w:val="00A25D98"/>
    <w:rsid w:val="00A26781"/>
    <w:rsid w:val="00A30717"/>
    <w:rsid w:val="00A3398A"/>
    <w:rsid w:val="00A33AAC"/>
    <w:rsid w:val="00A34598"/>
    <w:rsid w:val="00A42561"/>
    <w:rsid w:val="00A550D6"/>
    <w:rsid w:val="00A551DB"/>
    <w:rsid w:val="00A55537"/>
    <w:rsid w:val="00A5688B"/>
    <w:rsid w:val="00A60A76"/>
    <w:rsid w:val="00A6561B"/>
    <w:rsid w:val="00A7227E"/>
    <w:rsid w:val="00A7694C"/>
    <w:rsid w:val="00A809E0"/>
    <w:rsid w:val="00A85461"/>
    <w:rsid w:val="00A8573B"/>
    <w:rsid w:val="00A8628D"/>
    <w:rsid w:val="00A90B01"/>
    <w:rsid w:val="00A91950"/>
    <w:rsid w:val="00A91EF5"/>
    <w:rsid w:val="00A92B21"/>
    <w:rsid w:val="00A935BC"/>
    <w:rsid w:val="00A94399"/>
    <w:rsid w:val="00A967A9"/>
    <w:rsid w:val="00A97231"/>
    <w:rsid w:val="00AA157E"/>
    <w:rsid w:val="00AA2C75"/>
    <w:rsid w:val="00AA3B54"/>
    <w:rsid w:val="00AA55A3"/>
    <w:rsid w:val="00AA690F"/>
    <w:rsid w:val="00AB7DAD"/>
    <w:rsid w:val="00AC0A8D"/>
    <w:rsid w:val="00AC2C49"/>
    <w:rsid w:val="00AC3648"/>
    <w:rsid w:val="00AD0C30"/>
    <w:rsid w:val="00AE0C75"/>
    <w:rsid w:val="00AE174D"/>
    <w:rsid w:val="00AE196E"/>
    <w:rsid w:val="00AE3BD5"/>
    <w:rsid w:val="00AE5BCF"/>
    <w:rsid w:val="00AE6566"/>
    <w:rsid w:val="00AE7BE9"/>
    <w:rsid w:val="00AE7F92"/>
    <w:rsid w:val="00AF0657"/>
    <w:rsid w:val="00AF0CFB"/>
    <w:rsid w:val="00AF70C9"/>
    <w:rsid w:val="00AF7DFE"/>
    <w:rsid w:val="00B0188C"/>
    <w:rsid w:val="00B025C8"/>
    <w:rsid w:val="00B100CE"/>
    <w:rsid w:val="00B1403A"/>
    <w:rsid w:val="00B172F2"/>
    <w:rsid w:val="00B22CC5"/>
    <w:rsid w:val="00B25725"/>
    <w:rsid w:val="00B26EEA"/>
    <w:rsid w:val="00B3438D"/>
    <w:rsid w:val="00B34C1D"/>
    <w:rsid w:val="00B35774"/>
    <w:rsid w:val="00B35DF3"/>
    <w:rsid w:val="00B37AEB"/>
    <w:rsid w:val="00B40241"/>
    <w:rsid w:val="00B442FE"/>
    <w:rsid w:val="00B44B9A"/>
    <w:rsid w:val="00B45295"/>
    <w:rsid w:val="00B45B06"/>
    <w:rsid w:val="00B46A42"/>
    <w:rsid w:val="00B47F27"/>
    <w:rsid w:val="00B509E3"/>
    <w:rsid w:val="00B54476"/>
    <w:rsid w:val="00B55C2F"/>
    <w:rsid w:val="00B61754"/>
    <w:rsid w:val="00B621D7"/>
    <w:rsid w:val="00B63F70"/>
    <w:rsid w:val="00B64161"/>
    <w:rsid w:val="00B65D32"/>
    <w:rsid w:val="00B66664"/>
    <w:rsid w:val="00B674B2"/>
    <w:rsid w:val="00B67DC8"/>
    <w:rsid w:val="00B70702"/>
    <w:rsid w:val="00B708F4"/>
    <w:rsid w:val="00B74254"/>
    <w:rsid w:val="00B827B0"/>
    <w:rsid w:val="00B830C7"/>
    <w:rsid w:val="00B84413"/>
    <w:rsid w:val="00B92830"/>
    <w:rsid w:val="00B95DA7"/>
    <w:rsid w:val="00BA0729"/>
    <w:rsid w:val="00BA0A0B"/>
    <w:rsid w:val="00BA1256"/>
    <w:rsid w:val="00BA2390"/>
    <w:rsid w:val="00BA51EE"/>
    <w:rsid w:val="00BB0034"/>
    <w:rsid w:val="00BB042E"/>
    <w:rsid w:val="00BB1FB7"/>
    <w:rsid w:val="00BB4220"/>
    <w:rsid w:val="00BB4834"/>
    <w:rsid w:val="00BB4B5A"/>
    <w:rsid w:val="00BB6C8E"/>
    <w:rsid w:val="00BB71E6"/>
    <w:rsid w:val="00BC2ACE"/>
    <w:rsid w:val="00BC4D7C"/>
    <w:rsid w:val="00BC5070"/>
    <w:rsid w:val="00BC6941"/>
    <w:rsid w:val="00BD0934"/>
    <w:rsid w:val="00BD3E2A"/>
    <w:rsid w:val="00BD47AB"/>
    <w:rsid w:val="00BD4D0B"/>
    <w:rsid w:val="00BD61D0"/>
    <w:rsid w:val="00BE20C2"/>
    <w:rsid w:val="00BE27EA"/>
    <w:rsid w:val="00BE36F6"/>
    <w:rsid w:val="00BE4572"/>
    <w:rsid w:val="00BF3405"/>
    <w:rsid w:val="00BF666C"/>
    <w:rsid w:val="00BF7984"/>
    <w:rsid w:val="00C00E2D"/>
    <w:rsid w:val="00C01C01"/>
    <w:rsid w:val="00C06536"/>
    <w:rsid w:val="00C06D5D"/>
    <w:rsid w:val="00C072FF"/>
    <w:rsid w:val="00C11636"/>
    <w:rsid w:val="00C11838"/>
    <w:rsid w:val="00C14361"/>
    <w:rsid w:val="00C151B7"/>
    <w:rsid w:val="00C16287"/>
    <w:rsid w:val="00C21CB0"/>
    <w:rsid w:val="00C25732"/>
    <w:rsid w:val="00C31CC7"/>
    <w:rsid w:val="00C3377A"/>
    <w:rsid w:val="00C35F2D"/>
    <w:rsid w:val="00C40CB8"/>
    <w:rsid w:val="00C419BA"/>
    <w:rsid w:val="00C42161"/>
    <w:rsid w:val="00C42F0E"/>
    <w:rsid w:val="00C44279"/>
    <w:rsid w:val="00C45882"/>
    <w:rsid w:val="00C4662F"/>
    <w:rsid w:val="00C46BC5"/>
    <w:rsid w:val="00C53A39"/>
    <w:rsid w:val="00C53C7C"/>
    <w:rsid w:val="00C5505D"/>
    <w:rsid w:val="00C55561"/>
    <w:rsid w:val="00C56C79"/>
    <w:rsid w:val="00C56CC4"/>
    <w:rsid w:val="00C66884"/>
    <w:rsid w:val="00C66B18"/>
    <w:rsid w:val="00C66D35"/>
    <w:rsid w:val="00C70ADB"/>
    <w:rsid w:val="00C717FD"/>
    <w:rsid w:val="00C73144"/>
    <w:rsid w:val="00C76C90"/>
    <w:rsid w:val="00C80AC3"/>
    <w:rsid w:val="00C80D82"/>
    <w:rsid w:val="00C82569"/>
    <w:rsid w:val="00C83A9F"/>
    <w:rsid w:val="00C9014C"/>
    <w:rsid w:val="00C9263D"/>
    <w:rsid w:val="00C926FD"/>
    <w:rsid w:val="00C95AE0"/>
    <w:rsid w:val="00C95B33"/>
    <w:rsid w:val="00C95CF5"/>
    <w:rsid w:val="00CA0034"/>
    <w:rsid w:val="00CA7D12"/>
    <w:rsid w:val="00CB0081"/>
    <w:rsid w:val="00CB0A29"/>
    <w:rsid w:val="00CB258E"/>
    <w:rsid w:val="00CB46B0"/>
    <w:rsid w:val="00CC120D"/>
    <w:rsid w:val="00CC2DE1"/>
    <w:rsid w:val="00CC2FAB"/>
    <w:rsid w:val="00CC3AB2"/>
    <w:rsid w:val="00CC481C"/>
    <w:rsid w:val="00CC6413"/>
    <w:rsid w:val="00CC7E53"/>
    <w:rsid w:val="00CD0BD8"/>
    <w:rsid w:val="00CD0EEC"/>
    <w:rsid w:val="00CD3989"/>
    <w:rsid w:val="00CD40DA"/>
    <w:rsid w:val="00CE0AED"/>
    <w:rsid w:val="00CE12A9"/>
    <w:rsid w:val="00CE1ACD"/>
    <w:rsid w:val="00CE44F3"/>
    <w:rsid w:val="00CE471A"/>
    <w:rsid w:val="00CE5F6B"/>
    <w:rsid w:val="00CF233E"/>
    <w:rsid w:val="00CF3A89"/>
    <w:rsid w:val="00CF6137"/>
    <w:rsid w:val="00CF6785"/>
    <w:rsid w:val="00D02EA7"/>
    <w:rsid w:val="00D045F6"/>
    <w:rsid w:val="00D063BA"/>
    <w:rsid w:val="00D06EE0"/>
    <w:rsid w:val="00D07343"/>
    <w:rsid w:val="00D07580"/>
    <w:rsid w:val="00D15AFF"/>
    <w:rsid w:val="00D170F5"/>
    <w:rsid w:val="00D175D3"/>
    <w:rsid w:val="00D21C5F"/>
    <w:rsid w:val="00D23214"/>
    <w:rsid w:val="00D30130"/>
    <w:rsid w:val="00D30C2F"/>
    <w:rsid w:val="00D31920"/>
    <w:rsid w:val="00D321D8"/>
    <w:rsid w:val="00D342F1"/>
    <w:rsid w:val="00D350B9"/>
    <w:rsid w:val="00D42878"/>
    <w:rsid w:val="00D429F5"/>
    <w:rsid w:val="00D43746"/>
    <w:rsid w:val="00D45E7D"/>
    <w:rsid w:val="00D47EE6"/>
    <w:rsid w:val="00D5088B"/>
    <w:rsid w:val="00D50906"/>
    <w:rsid w:val="00D51CF2"/>
    <w:rsid w:val="00D549CC"/>
    <w:rsid w:val="00D550E1"/>
    <w:rsid w:val="00D55BD2"/>
    <w:rsid w:val="00D56227"/>
    <w:rsid w:val="00D61B2C"/>
    <w:rsid w:val="00D62EAC"/>
    <w:rsid w:val="00D6394A"/>
    <w:rsid w:val="00D64797"/>
    <w:rsid w:val="00D65A3F"/>
    <w:rsid w:val="00D65F37"/>
    <w:rsid w:val="00D710CD"/>
    <w:rsid w:val="00D80E6D"/>
    <w:rsid w:val="00D81B09"/>
    <w:rsid w:val="00D8559C"/>
    <w:rsid w:val="00D86436"/>
    <w:rsid w:val="00D86E1B"/>
    <w:rsid w:val="00D9064A"/>
    <w:rsid w:val="00D95A0C"/>
    <w:rsid w:val="00DA0225"/>
    <w:rsid w:val="00DA208E"/>
    <w:rsid w:val="00DA22EB"/>
    <w:rsid w:val="00DA3F09"/>
    <w:rsid w:val="00DA5A91"/>
    <w:rsid w:val="00DC0D94"/>
    <w:rsid w:val="00DC2566"/>
    <w:rsid w:val="00DC2F03"/>
    <w:rsid w:val="00DC4485"/>
    <w:rsid w:val="00DC4641"/>
    <w:rsid w:val="00DC6138"/>
    <w:rsid w:val="00DC6A26"/>
    <w:rsid w:val="00DC6A72"/>
    <w:rsid w:val="00DC6D53"/>
    <w:rsid w:val="00DC7CFA"/>
    <w:rsid w:val="00DD04D8"/>
    <w:rsid w:val="00DD0694"/>
    <w:rsid w:val="00DD252F"/>
    <w:rsid w:val="00DD3912"/>
    <w:rsid w:val="00DD6900"/>
    <w:rsid w:val="00DE016D"/>
    <w:rsid w:val="00DE2946"/>
    <w:rsid w:val="00DE3E7C"/>
    <w:rsid w:val="00DE785F"/>
    <w:rsid w:val="00DE7C74"/>
    <w:rsid w:val="00DF221B"/>
    <w:rsid w:val="00DF30BC"/>
    <w:rsid w:val="00DF3DA5"/>
    <w:rsid w:val="00DF5C20"/>
    <w:rsid w:val="00DF75DB"/>
    <w:rsid w:val="00DF772D"/>
    <w:rsid w:val="00DF7A6B"/>
    <w:rsid w:val="00E00669"/>
    <w:rsid w:val="00E01277"/>
    <w:rsid w:val="00E06463"/>
    <w:rsid w:val="00E1239F"/>
    <w:rsid w:val="00E13005"/>
    <w:rsid w:val="00E13D2C"/>
    <w:rsid w:val="00E14519"/>
    <w:rsid w:val="00E20F74"/>
    <w:rsid w:val="00E2308F"/>
    <w:rsid w:val="00E23415"/>
    <w:rsid w:val="00E26C8F"/>
    <w:rsid w:val="00E30FF7"/>
    <w:rsid w:val="00E320A8"/>
    <w:rsid w:val="00E3376A"/>
    <w:rsid w:val="00E359A3"/>
    <w:rsid w:val="00E36BDE"/>
    <w:rsid w:val="00E4106D"/>
    <w:rsid w:val="00E46520"/>
    <w:rsid w:val="00E46D6E"/>
    <w:rsid w:val="00E525DA"/>
    <w:rsid w:val="00E53EEB"/>
    <w:rsid w:val="00E553AE"/>
    <w:rsid w:val="00E55E28"/>
    <w:rsid w:val="00E60B15"/>
    <w:rsid w:val="00E613A1"/>
    <w:rsid w:val="00E622EA"/>
    <w:rsid w:val="00E65C2E"/>
    <w:rsid w:val="00E66560"/>
    <w:rsid w:val="00E7207C"/>
    <w:rsid w:val="00E73899"/>
    <w:rsid w:val="00E77031"/>
    <w:rsid w:val="00E90B45"/>
    <w:rsid w:val="00E91BCF"/>
    <w:rsid w:val="00E93F58"/>
    <w:rsid w:val="00E94669"/>
    <w:rsid w:val="00E95BE6"/>
    <w:rsid w:val="00EA131C"/>
    <w:rsid w:val="00EA4A16"/>
    <w:rsid w:val="00EA5046"/>
    <w:rsid w:val="00EA6C6E"/>
    <w:rsid w:val="00EA79FC"/>
    <w:rsid w:val="00EB0B67"/>
    <w:rsid w:val="00EB1E55"/>
    <w:rsid w:val="00EB2909"/>
    <w:rsid w:val="00EB306C"/>
    <w:rsid w:val="00EB472A"/>
    <w:rsid w:val="00EB503C"/>
    <w:rsid w:val="00EB76B3"/>
    <w:rsid w:val="00EB7B0F"/>
    <w:rsid w:val="00EC0CC3"/>
    <w:rsid w:val="00EC4F76"/>
    <w:rsid w:val="00EC7912"/>
    <w:rsid w:val="00ED1880"/>
    <w:rsid w:val="00ED1BE2"/>
    <w:rsid w:val="00ED2C17"/>
    <w:rsid w:val="00ED74EB"/>
    <w:rsid w:val="00EE1A33"/>
    <w:rsid w:val="00EE76B6"/>
    <w:rsid w:val="00EF0781"/>
    <w:rsid w:val="00EF3AA4"/>
    <w:rsid w:val="00EF3ED9"/>
    <w:rsid w:val="00EF61FE"/>
    <w:rsid w:val="00EF7507"/>
    <w:rsid w:val="00EF7FD4"/>
    <w:rsid w:val="00F00B7C"/>
    <w:rsid w:val="00F01687"/>
    <w:rsid w:val="00F0380D"/>
    <w:rsid w:val="00F0733A"/>
    <w:rsid w:val="00F10A9E"/>
    <w:rsid w:val="00F10FAC"/>
    <w:rsid w:val="00F113B3"/>
    <w:rsid w:val="00F129D0"/>
    <w:rsid w:val="00F143C5"/>
    <w:rsid w:val="00F1728B"/>
    <w:rsid w:val="00F21353"/>
    <w:rsid w:val="00F21735"/>
    <w:rsid w:val="00F22FE0"/>
    <w:rsid w:val="00F231CF"/>
    <w:rsid w:val="00F24E1B"/>
    <w:rsid w:val="00F26D1E"/>
    <w:rsid w:val="00F305A2"/>
    <w:rsid w:val="00F3106D"/>
    <w:rsid w:val="00F33E5A"/>
    <w:rsid w:val="00F4328C"/>
    <w:rsid w:val="00F43C62"/>
    <w:rsid w:val="00F445A7"/>
    <w:rsid w:val="00F45A66"/>
    <w:rsid w:val="00F46A40"/>
    <w:rsid w:val="00F47E8C"/>
    <w:rsid w:val="00F50DBF"/>
    <w:rsid w:val="00F5134D"/>
    <w:rsid w:val="00F548D8"/>
    <w:rsid w:val="00F56048"/>
    <w:rsid w:val="00F6475C"/>
    <w:rsid w:val="00F707C1"/>
    <w:rsid w:val="00F74B88"/>
    <w:rsid w:val="00F761E5"/>
    <w:rsid w:val="00F7639F"/>
    <w:rsid w:val="00F80164"/>
    <w:rsid w:val="00F82606"/>
    <w:rsid w:val="00F82AC2"/>
    <w:rsid w:val="00F83C6C"/>
    <w:rsid w:val="00F83F7B"/>
    <w:rsid w:val="00F85A01"/>
    <w:rsid w:val="00F86105"/>
    <w:rsid w:val="00F86C61"/>
    <w:rsid w:val="00F9070F"/>
    <w:rsid w:val="00F90B9D"/>
    <w:rsid w:val="00F91636"/>
    <w:rsid w:val="00F94175"/>
    <w:rsid w:val="00F94FFA"/>
    <w:rsid w:val="00FA071B"/>
    <w:rsid w:val="00FA3E58"/>
    <w:rsid w:val="00FA4CC3"/>
    <w:rsid w:val="00FA6504"/>
    <w:rsid w:val="00FA6A71"/>
    <w:rsid w:val="00FB5517"/>
    <w:rsid w:val="00FB6BC1"/>
    <w:rsid w:val="00FB7979"/>
    <w:rsid w:val="00FC2379"/>
    <w:rsid w:val="00FC36F6"/>
    <w:rsid w:val="00FC7263"/>
    <w:rsid w:val="00FD020B"/>
    <w:rsid w:val="00FD7D88"/>
    <w:rsid w:val="00FE0E0F"/>
    <w:rsid w:val="00FE1513"/>
    <w:rsid w:val="00FE1C47"/>
    <w:rsid w:val="00FE2D39"/>
    <w:rsid w:val="00FE46B7"/>
    <w:rsid w:val="00FE72B7"/>
    <w:rsid w:val="00FE7394"/>
    <w:rsid w:val="00FE760F"/>
    <w:rsid w:val="00FE7A76"/>
    <w:rsid w:val="00FF0173"/>
    <w:rsid w:val="00FF33B3"/>
    <w:rsid w:val="00FF49E2"/>
    <w:rsid w:val="00FF4C9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A47A49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519"/>
  </w:style>
  <w:style w:type="paragraph" w:styleId="Heading1">
    <w:name w:val="heading 1"/>
    <w:basedOn w:val="Normal"/>
    <w:next w:val="Normal"/>
    <w:link w:val="Heading1Char"/>
    <w:uiPriority w:val="9"/>
    <w:qFormat/>
    <w:rsid w:val="007438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C68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E03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E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1AA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66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560"/>
  </w:style>
  <w:style w:type="paragraph" w:styleId="Footer">
    <w:name w:val="footer"/>
    <w:basedOn w:val="Normal"/>
    <w:link w:val="FooterChar"/>
    <w:uiPriority w:val="99"/>
    <w:unhideWhenUsed/>
    <w:rsid w:val="00E66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560"/>
  </w:style>
  <w:style w:type="paragraph" w:styleId="EndnoteText">
    <w:name w:val="endnote text"/>
    <w:basedOn w:val="Normal"/>
    <w:link w:val="EndnoteTextChar"/>
    <w:uiPriority w:val="99"/>
    <w:semiHidden/>
    <w:unhideWhenUsed/>
    <w:rsid w:val="004546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46B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546BA"/>
    <w:rPr>
      <w:vertAlign w:val="superscript"/>
    </w:rPr>
  </w:style>
  <w:style w:type="table" w:styleId="TableGrid">
    <w:name w:val="Table Grid"/>
    <w:basedOn w:val="TableNormal"/>
    <w:uiPriority w:val="59"/>
    <w:rsid w:val="009E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20A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AD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AD2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B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B9B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360E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60EF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438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FootnoteText">
    <w:name w:val="footnote text"/>
    <w:basedOn w:val="Normal"/>
    <w:link w:val="FootnoteTextChar"/>
    <w:uiPriority w:val="99"/>
    <w:unhideWhenUsed/>
    <w:rsid w:val="0074387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387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743870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9815E0"/>
  </w:style>
  <w:style w:type="character" w:styleId="LineNumber">
    <w:name w:val="line number"/>
    <w:basedOn w:val="DefaultParagraphFont"/>
    <w:uiPriority w:val="99"/>
    <w:semiHidden/>
    <w:unhideWhenUsed/>
    <w:rsid w:val="009815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50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5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(null)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/>
</file>

<file path=customXml/itemProps1.xml><?xml version="1.0" encoding="utf-8"?>
<ds:datastoreItem xmlns:ds="http://schemas.openxmlformats.org/officeDocument/2006/customXml" ds:itemID="{2B534296-E5A8-42F8-B373-49C1AB3F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8EEC5460.dotm</Template>
  <TotalTime>401</TotalTime>
  <Pages>10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Sheikhizadeh Anari, Siavash</dc:creator>
  <cp:keywords/>
  <dc:description/>
  <cp:lastModifiedBy>Sheikhizadeh Anari, Siavash</cp:lastModifiedBy>
  <cp:revision>34</cp:revision>
  <dcterms:created xsi:type="dcterms:W3CDTF">2018-02-20T14:32:00Z</dcterms:created>
  <dcterms:modified xsi:type="dcterms:W3CDTF">2018-07-13T10:06:00Z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http://www.zotero.org/styles/biomed-central</vt:lpwstr>
  </property>
  <property fmtid="{D5CDD505-2E9C-101B-9397-08002B2CF9AE}" pid="11" name="Mendeley Recent Style Name 4_1">
    <vt:lpwstr>BioMed Central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16th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2dbbe423-4212-3b89-91e9-d0de4f6287cf</vt:lpwstr>
  </property>
  <property fmtid="{D5CDD505-2E9C-101B-9397-08002B2CF9AE}" pid="24" name="Mendeley Citation Style_1">
    <vt:lpwstr>http://www.zotero.org/styles/biomed-central</vt:lpwstr>
  </property>
</Properties>
</file>