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jc w:val="center"/>
        <w:rPr>
          <w:rFonts w:ascii="Times New Roman" w:hAnsi="Times New Roman"/>
          <w:b/>
          <w:sz w:val="44"/>
          <w:szCs w:val="44"/>
        </w:rPr>
      </w:pPr>
      <w:bookmarkStart w:id="2" w:name="_GoBack"/>
      <w:bookmarkEnd w:id="2"/>
      <w:bookmarkStart w:id="0" w:name="OLE_LINK77"/>
      <w:bookmarkStart w:id="1" w:name="OLE_LINK74"/>
      <w:r>
        <w:rPr>
          <w:rFonts w:ascii="Times New Roman" w:hAnsi="Times New Roman"/>
          <w:b/>
          <w:sz w:val="44"/>
          <w:szCs w:val="44"/>
        </w:rPr>
        <w:t xml:space="preserve">Supplementary </w:t>
      </w:r>
      <w:r>
        <w:rPr>
          <w:rFonts w:ascii="Times New Roman" w:hAnsi="Times New Roman"/>
          <w:b/>
          <w:sz w:val="44"/>
          <w:szCs w:val="44"/>
          <w:lang w:eastAsia="zh-CN"/>
        </w:rPr>
        <w:t>Information</w:t>
      </w:r>
    </w:p>
    <w:p>
      <w:pPr>
        <w:pStyle w:val="16"/>
        <w:spacing w:line="480" w:lineRule="auto"/>
        <w:jc w:val="center"/>
        <w:rPr>
          <w:rFonts w:ascii="Times New Roman" w:hAnsi="Times New Roman"/>
          <w:b w:val="0"/>
          <w:sz w:val="28"/>
          <w:szCs w:val="28"/>
          <w:lang w:eastAsia="zh-CN"/>
        </w:rPr>
      </w:pPr>
      <w:r>
        <w:rPr>
          <w:rFonts w:ascii="Times New Roman" w:hAnsi="Times New Roman"/>
          <w:b w:val="0"/>
          <w:sz w:val="28"/>
          <w:szCs w:val="28"/>
          <w:lang w:eastAsia="zh-CN"/>
        </w:rPr>
        <w:t>for</w:t>
      </w:r>
    </w:p>
    <w:bookmarkEnd w:id="0"/>
    <w:bookmarkEnd w:id="1"/>
    <w:p>
      <w:pPr>
        <w:pStyle w:val="16"/>
        <w:spacing w:line="480" w:lineRule="auto"/>
        <w:jc w:val="center"/>
        <w:rPr>
          <w:rFonts w:ascii="Times New Roman" w:hAnsi="Times New Roman"/>
          <w:b w:val="0"/>
          <w:bCs/>
          <w:sz w:val="28"/>
          <w:szCs w:val="28"/>
        </w:rPr>
      </w:pPr>
      <w:r>
        <w:rPr>
          <w:rFonts w:ascii="Times New Roman" w:hAnsi="Times New Roman"/>
          <w:b w:val="0"/>
          <w:bCs/>
          <w:sz w:val="28"/>
          <w:szCs w:val="28"/>
          <w:lang w:eastAsia="zh-CN"/>
        </w:rPr>
        <w:t>Performance improvement for a 2D convolutional neural network by using SSC encoding on protein-protein interaction tasks</w:t>
      </w:r>
    </w:p>
    <w:p>
      <w:pPr>
        <w:pStyle w:val="39"/>
        <w:jc w:val="left"/>
        <w:rPr>
          <w:rFonts w:ascii="Times New Roman" w:hAnsi="Times New Roman"/>
          <w:i w:val="0"/>
          <w:lang w:eastAsia="zh-CN"/>
        </w:rPr>
      </w:pPr>
      <w:r>
        <w:rPr>
          <w:rFonts w:ascii="Times New Roman" w:hAnsi="Times New Roman"/>
          <w:i w:val="0"/>
        </w:rPr>
        <w:t xml:space="preserve">Yang Wang </w:t>
      </w:r>
      <w:r>
        <w:rPr>
          <w:rFonts w:ascii="Times New Roman" w:hAnsi="Times New Roman"/>
          <w:i w:val="0"/>
          <w:vertAlign w:val="superscript"/>
        </w:rPr>
        <w:t>1</w:t>
      </w:r>
      <w:r>
        <w:rPr>
          <w:rFonts w:ascii="Times New Roman" w:hAnsi="Times New Roman"/>
          <w:i w:val="0"/>
        </w:rPr>
        <w:t xml:space="preserve">, Zhanchao Li </w:t>
      </w:r>
      <w:r>
        <w:rPr>
          <w:rFonts w:ascii="Times New Roman" w:hAnsi="Times New Roman"/>
          <w:i w:val="0"/>
          <w:vertAlign w:val="superscript"/>
        </w:rPr>
        <w:t>2</w:t>
      </w:r>
      <w:r>
        <w:rPr>
          <w:rFonts w:ascii="Times New Roman" w:hAnsi="Times New Roman"/>
          <w:i w:val="0"/>
        </w:rPr>
        <w:t xml:space="preserve">, </w:t>
      </w:r>
      <w:r>
        <w:rPr>
          <w:rFonts w:ascii="Times New Roman" w:hAnsi="Times New Roman"/>
          <w:i w:val="0"/>
          <w:lang w:eastAsia="zh-CN"/>
        </w:rPr>
        <w:t>Y</w:t>
      </w:r>
      <w:r>
        <w:rPr>
          <w:rFonts w:ascii="Times New Roman" w:hAnsi="Times New Roman"/>
          <w:i w:val="0"/>
        </w:rPr>
        <w:t>anfei Zhang</w:t>
      </w:r>
      <w:r>
        <w:rPr>
          <w:rFonts w:ascii="Times New Roman" w:hAnsi="Times New Roman"/>
          <w:i w:val="0"/>
          <w:vertAlign w:val="superscript"/>
        </w:rPr>
        <w:t>1</w:t>
      </w:r>
      <w:r>
        <w:rPr>
          <w:rFonts w:ascii="Times New Roman" w:hAnsi="Times New Roman"/>
          <w:i w:val="0"/>
          <w:lang w:eastAsia="zh-CN"/>
        </w:rPr>
        <w:t>, Yingjun Ma</w:t>
      </w:r>
      <w:r>
        <w:rPr>
          <w:rFonts w:ascii="Times New Roman" w:hAnsi="Times New Roman"/>
          <w:i w:val="0"/>
          <w:vertAlign w:val="superscript"/>
        </w:rPr>
        <w:t>1</w:t>
      </w:r>
      <w:r>
        <w:rPr>
          <w:rFonts w:ascii="Times New Roman" w:hAnsi="Times New Roman"/>
          <w:i w:val="0"/>
        </w:rPr>
        <w:t>, Qixing Huang</w:t>
      </w:r>
      <w:r>
        <w:rPr>
          <w:rFonts w:ascii="Times New Roman" w:hAnsi="Times New Roman"/>
          <w:i w:val="0"/>
          <w:vertAlign w:val="superscript"/>
        </w:rPr>
        <w:t>2</w:t>
      </w:r>
      <w:r>
        <w:rPr>
          <w:rFonts w:ascii="Times New Roman" w:hAnsi="Times New Roman"/>
          <w:i w:val="0"/>
        </w:rPr>
        <w:t>, Xingyu Chen</w:t>
      </w:r>
      <w:r>
        <w:rPr>
          <w:rFonts w:ascii="Times New Roman" w:hAnsi="Times New Roman"/>
          <w:i w:val="0"/>
          <w:vertAlign w:val="superscript"/>
        </w:rPr>
        <w:t>2</w:t>
      </w:r>
      <w:r>
        <w:rPr>
          <w:rFonts w:ascii="Times New Roman" w:hAnsi="Times New Roman"/>
          <w:i w:val="0"/>
        </w:rPr>
        <w:t xml:space="preserve">, Zong Dai </w:t>
      </w:r>
      <w:r>
        <w:rPr>
          <w:rFonts w:ascii="Times New Roman" w:hAnsi="Times New Roman"/>
          <w:i w:val="0"/>
          <w:vertAlign w:val="superscript"/>
        </w:rPr>
        <w:t>1</w:t>
      </w:r>
      <w:r>
        <w:rPr>
          <w:rFonts w:ascii="Times New Roman" w:hAnsi="Times New Roman"/>
          <w:i w:val="0"/>
          <w:vertAlign w:val="superscript"/>
          <w:lang w:eastAsia="zh-CN"/>
        </w:rPr>
        <w:t>,3</w:t>
      </w:r>
      <w:r>
        <w:rPr>
          <w:rFonts w:ascii="Times New Roman" w:hAnsi="Times New Roman"/>
          <w:i w:val="0"/>
        </w:rPr>
        <w:t>, Xiaoyong Zou</w:t>
      </w:r>
      <w:r>
        <w:rPr>
          <w:rFonts w:ascii="Times New Roman" w:hAnsi="Times New Roman"/>
          <w:i w:val="0"/>
          <w:vertAlign w:val="superscript"/>
        </w:rPr>
        <w:t xml:space="preserve"> 1</w:t>
      </w:r>
      <w:r>
        <w:rPr>
          <w:rFonts w:ascii="Times New Roman" w:hAnsi="Times New Roman"/>
          <w:i w:val="0"/>
          <w:vertAlign w:val="superscript"/>
          <w:lang w:eastAsia="zh-CN"/>
        </w:rPr>
        <w:t>*,3</w:t>
      </w:r>
    </w:p>
    <w:p>
      <w:pPr>
        <w:pStyle w:val="23"/>
        <w:spacing w:line="480" w:lineRule="auto"/>
        <w:jc w:val="center"/>
        <w:rPr>
          <w:rFonts w:ascii="Times New Roman" w:hAnsi="Times New Roman"/>
          <w:sz w:val="21"/>
          <w:szCs w:val="21"/>
        </w:rPr>
      </w:pPr>
      <w:r>
        <w:rPr>
          <w:rFonts w:ascii="Times New Roman" w:hAnsi="Times New Roman"/>
          <w:sz w:val="21"/>
          <w:szCs w:val="21"/>
          <w:vertAlign w:val="superscript"/>
          <w:lang w:eastAsia="zh-CN"/>
        </w:rPr>
        <w:t>1</w:t>
      </w:r>
      <w:r>
        <w:rPr>
          <w:rFonts w:ascii="Times New Roman" w:hAnsi="Times New Roman"/>
          <w:sz w:val="21"/>
          <w:szCs w:val="21"/>
        </w:rPr>
        <w:t>School of Chemistry, Sun Yat-Sen University, Guangzhou, 510275, P.R. China</w:t>
      </w:r>
    </w:p>
    <w:p>
      <w:pPr>
        <w:pStyle w:val="23"/>
        <w:spacing w:line="360" w:lineRule="auto"/>
        <w:jc w:val="center"/>
        <w:rPr>
          <w:rFonts w:ascii="Times New Roman" w:hAnsi="Times New Roman"/>
          <w:sz w:val="21"/>
          <w:szCs w:val="21"/>
        </w:rPr>
      </w:pPr>
      <w:r>
        <w:rPr>
          <w:rFonts w:ascii="Times New Roman" w:hAnsi="Times New Roman"/>
          <w:sz w:val="21"/>
          <w:szCs w:val="21"/>
          <w:vertAlign w:val="superscript"/>
          <w:lang w:eastAsia="zh-CN"/>
        </w:rPr>
        <w:t>2</w:t>
      </w:r>
      <w:r>
        <w:rPr>
          <w:rFonts w:ascii="Times New Roman" w:hAnsi="Times New Roman"/>
          <w:sz w:val="21"/>
          <w:szCs w:val="21"/>
        </w:rPr>
        <w:t>School of Chemistry and Chemical Engineering, Guangdong Pharmaceutical University, Guangzhou, 510006, P.R. China</w:t>
      </w:r>
    </w:p>
    <w:p>
      <w:pPr>
        <w:pStyle w:val="40"/>
        <w:jc w:val="center"/>
        <w:rPr>
          <w:rFonts w:ascii="Times New Roman" w:hAnsi="Times New Roman"/>
          <w:sz w:val="21"/>
          <w:szCs w:val="21"/>
        </w:rPr>
      </w:pPr>
      <w:r>
        <w:rPr>
          <w:rFonts w:ascii="Times New Roman" w:hAnsi="Times New Roman"/>
          <w:sz w:val="21"/>
          <w:szCs w:val="21"/>
          <w:vertAlign w:val="superscript"/>
          <w:lang w:eastAsia="zh-CN"/>
        </w:rPr>
        <w:t>3</w:t>
      </w:r>
      <w:r>
        <w:rPr>
          <w:rFonts w:ascii="Times New Roman" w:hAnsi="Times New Roman"/>
          <w:sz w:val="21"/>
          <w:szCs w:val="21"/>
        </w:rPr>
        <w:t>Research Institute of Sun Yat-Sen University in Shenzhen, Shenzhen 518000, P.R. China</w:t>
      </w:r>
    </w:p>
    <w:p>
      <w:pPr>
        <w:rPr>
          <w:rFonts w:ascii="Times New Roman" w:hAnsi="Times New Roman"/>
          <w:lang w:val="en-US"/>
        </w:rPr>
      </w:pPr>
    </w:p>
    <w:p>
      <w:pPr>
        <w:rPr>
          <w:rFonts w:ascii="Times New Roman" w:hAnsi="Times New Roman"/>
          <w:lang w:val="en-US"/>
        </w:rPr>
      </w:pPr>
    </w:p>
    <w:p>
      <w:pPr>
        <w:rPr>
          <w:rFonts w:ascii="Times New Roman" w:hAnsi="Times New Roman"/>
          <w:lang w:val="en-US"/>
        </w:rPr>
      </w:pPr>
    </w:p>
    <w:p>
      <w:pPr>
        <w:rPr>
          <w:rFonts w:ascii="Times New Roman" w:hAnsi="Times New Roman"/>
          <w:lang w:val="en-US"/>
        </w:rPr>
      </w:pPr>
    </w:p>
    <w:p>
      <w:pPr>
        <w:rPr>
          <w:rFonts w:ascii="Times New Roman" w:hAnsi="Times New Roman"/>
          <w:lang w:val="en-US"/>
        </w:rPr>
      </w:pPr>
    </w:p>
    <w:p>
      <w:pPr>
        <w:rPr>
          <w:rFonts w:ascii="Times New Roman" w:hAnsi="Times New Roman"/>
          <w:lang w:val="en-US"/>
        </w:rPr>
      </w:pPr>
    </w:p>
    <w:p>
      <w:pPr>
        <w:rPr>
          <w:rFonts w:ascii="Times New Roman" w:hAnsi="Times New Roman"/>
          <w:lang w:val="en-US"/>
        </w:rPr>
      </w:pPr>
    </w:p>
    <w:p>
      <w:pPr>
        <w:rPr>
          <w:rFonts w:ascii="Times New Roman" w:hAnsi="Times New Roman"/>
          <w:lang w:val="en-US"/>
        </w:rPr>
      </w:pPr>
    </w:p>
    <w:p>
      <w:pPr>
        <w:rPr>
          <w:rFonts w:ascii="Times New Roman" w:hAnsi="Times New Roman"/>
          <w:lang w:val="en-US"/>
        </w:rPr>
      </w:pPr>
    </w:p>
    <w:p>
      <w:pPr>
        <w:rPr>
          <w:rFonts w:ascii="Times New Roman" w:hAnsi="Times New Roman"/>
          <w:lang w:val="en-US"/>
        </w:rPr>
      </w:pPr>
    </w:p>
    <w:p>
      <w:pPr>
        <w:rPr>
          <w:rFonts w:ascii="Times New Roman" w:hAnsi="Times New Roman"/>
          <w:lang w:val="en-US"/>
        </w:rPr>
      </w:pPr>
    </w:p>
    <w:p>
      <w:pPr>
        <w:rPr>
          <w:rFonts w:ascii="Times New Roman" w:hAnsi="Times New Roman"/>
          <w:lang w:val="en-US"/>
        </w:rPr>
      </w:pPr>
    </w:p>
    <w:p>
      <w:pPr>
        <w:spacing w:after="312" w:afterLines="100" w:line="360" w:lineRule="auto"/>
        <w:rPr>
          <w:rFonts w:ascii="Times New Roman" w:hAnsi="Times New Roman"/>
          <w:b/>
          <w:sz w:val="24"/>
          <w:szCs w:val="24"/>
        </w:rPr>
      </w:pPr>
      <w:r>
        <w:rPr>
          <w:rFonts w:ascii="Times New Roman" w:hAnsi="Times New Roman"/>
          <w:b/>
          <w:sz w:val="24"/>
          <w:szCs w:val="24"/>
        </w:rPr>
        <w:t>1. Calculation results of three channel</w:t>
      </w:r>
    </w:p>
    <w:p>
      <w:pPr>
        <w:pStyle w:val="21"/>
        <w:spacing w:after="312" w:afterLines="100" w:line="360" w:lineRule="auto"/>
        <w:ind w:firstLine="240" w:firstLineChars="100"/>
        <w:rPr>
          <w:lang w:val="it-IT"/>
        </w:rPr>
      </w:pPr>
      <w:r>
        <w:t>The transformation from protein sequence to binary value is describe as below:</w:t>
      </w:r>
    </w:p>
    <w:p>
      <w:pPr>
        <w:pStyle w:val="21"/>
        <w:spacing w:after="312" w:afterLines="100" w:line="360" w:lineRule="auto"/>
        <w:ind w:firstLine="0" w:firstLineChars="0"/>
        <w:rPr>
          <w:rFonts w:eastAsia="黑体"/>
          <w:b/>
          <w:bCs/>
        </w:rPr>
      </w:pPr>
      <w:r>
        <w:rPr>
          <w:rFonts w:eastAsia="黑体"/>
          <w:b/>
          <w:bCs/>
        </w:rPr>
        <w:t>1.1 Amino acid channel</w:t>
      </w:r>
    </w:p>
    <w:p>
      <w:pPr>
        <w:pStyle w:val="21"/>
        <w:spacing w:after="312" w:afterLines="100" w:line="360" w:lineRule="auto"/>
        <w:ind w:firstLine="240" w:firstLineChars="100"/>
        <w:rPr>
          <w:rFonts w:eastAsia="黑体"/>
        </w:rPr>
      </w:pPr>
      <w:r>
        <w:rPr>
          <w:rFonts w:eastAsia="黑体"/>
        </w:rPr>
        <w:t>Calculation formula for all 20 kinds of amino acid transformation from A to Y is:</w:t>
      </w:r>
    </w:p>
    <w:p>
      <w:pPr>
        <w:pStyle w:val="21"/>
        <w:spacing w:after="312" w:afterLines="100" w:line="360" w:lineRule="auto"/>
        <w:ind w:firstLine="0" w:firstLineChars="0"/>
        <w:jc w:val="center"/>
        <w:rPr>
          <w:rFonts w:eastAsia="黑体"/>
        </w:rPr>
      </w:pPr>
      <w:r>
        <w:rPr>
          <w:rFonts w:eastAsia="黑体"/>
        </w:rPr>
        <w:t>Amino acid channel(</w:t>
      </w:r>
      <w:r>
        <w:rPr>
          <w:rFonts w:eastAsia="黑体"/>
          <w:i/>
          <w:iCs/>
        </w:rPr>
        <w:t>i</w:t>
      </w:r>
      <w:r>
        <w:rPr>
          <w:rFonts w:eastAsia="黑体"/>
        </w:rPr>
        <w:t>) = [(</w:t>
      </w:r>
      <w:r>
        <w:rPr>
          <w:rFonts w:eastAsia="黑体"/>
          <w:i/>
          <w:iCs/>
        </w:rPr>
        <w:t>i</w:t>
      </w:r>
      <w:r>
        <w:rPr>
          <w:rFonts w:eastAsia="黑体"/>
        </w:rPr>
        <w:t xml:space="preserve">×12)+20]/255, </w:t>
      </w:r>
      <w:r>
        <w:rPr>
          <w:rFonts w:eastAsia="黑体"/>
          <w:i/>
          <w:iCs/>
        </w:rPr>
        <w:t>i</w:t>
      </w:r>
      <w:r>
        <w:rPr>
          <w:rFonts w:eastAsia="黑体"/>
        </w:rPr>
        <w:t>=0, 1,2 ..., 19</w:t>
      </w:r>
    </w:p>
    <w:p>
      <w:pPr>
        <w:pStyle w:val="21"/>
        <w:spacing w:after="312" w:afterLines="100" w:line="360" w:lineRule="auto"/>
        <w:ind w:firstLine="0" w:firstLineChars="0"/>
        <w:rPr>
          <w:rFonts w:eastAsia="黑体"/>
        </w:rPr>
      </w:pPr>
      <w:r>
        <w:rPr>
          <w:rFonts w:eastAsia="黑体"/>
        </w:rPr>
        <w:t xml:space="preserve">For example, amino acid of Tyr (Y) and </w:t>
      </w:r>
      <w:r>
        <w:rPr>
          <w:rFonts w:eastAsia="黑体"/>
          <w:i/>
          <w:iCs/>
        </w:rPr>
        <w:t>i</w:t>
      </w:r>
      <w:r>
        <w:rPr>
          <w:rFonts w:eastAsia="黑体"/>
        </w:rPr>
        <w:t xml:space="preserve">=19, </w:t>
      </w:r>
      <w:r>
        <w:t>thus the calculation is as below</w:t>
      </w:r>
      <w:r>
        <w:rPr>
          <w:rFonts w:eastAsia="黑体"/>
        </w:rPr>
        <w:t>:</w:t>
      </w:r>
    </w:p>
    <w:p>
      <w:pPr>
        <w:pStyle w:val="21"/>
        <w:spacing w:after="312" w:afterLines="100" w:line="360" w:lineRule="auto"/>
        <w:ind w:firstLine="0" w:firstLineChars="0"/>
        <w:jc w:val="center"/>
        <w:rPr>
          <w:rFonts w:eastAsia="黑体"/>
        </w:rPr>
      </w:pPr>
      <w:r>
        <w:rPr>
          <w:rFonts w:eastAsia="黑体"/>
        </w:rPr>
        <w:t>Amino acid channel (19) = [(19×12)+20]/255 = 0.9725</w:t>
      </w:r>
    </w:p>
    <w:p>
      <w:pPr>
        <w:pStyle w:val="21"/>
        <w:spacing w:after="312" w:afterLines="100" w:line="360" w:lineRule="auto"/>
        <w:ind w:firstLine="240" w:firstLineChars="100"/>
        <w:rPr>
          <w:rFonts w:eastAsia="黑体"/>
        </w:rPr>
      </w:pPr>
      <w:r>
        <w:rPr>
          <w:rFonts w:eastAsia="黑体"/>
        </w:rPr>
        <w:t>The 20 amino acids correspond to 20 values in alphabetical order, and listed in Table S1.</w:t>
      </w:r>
    </w:p>
    <w:p>
      <w:pPr>
        <w:pStyle w:val="21"/>
        <w:spacing w:after="312" w:afterLines="100" w:line="360" w:lineRule="auto"/>
        <w:ind w:firstLine="241" w:firstLineChars="100"/>
        <w:jc w:val="center"/>
        <w:rPr>
          <w:rFonts w:eastAsia="黑体"/>
        </w:rPr>
      </w:pPr>
      <w:r>
        <w:rPr>
          <w:rFonts w:eastAsia="黑体"/>
          <w:b/>
        </w:rPr>
        <w:t>Table S1.</w:t>
      </w:r>
      <w:r>
        <w:rPr>
          <w:rFonts w:eastAsia="黑体"/>
        </w:rPr>
        <w:t xml:space="preserve"> Amino acid channel for all 20 kinds of amino acid transformation</w:t>
      </w:r>
    </w:p>
    <w:tbl>
      <w:tblPr>
        <w:tblStyle w:val="38"/>
        <w:tblW w:w="6481" w:type="dxa"/>
        <w:jc w:val="center"/>
        <w:tblLayout w:type="fixed"/>
        <w:tblCellMar>
          <w:top w:w="0" w:type="dxa"/>
          <w:left w:w="108" w:type="dxa"/>
          <w:bottom w:w="0" w:type="dxa"/>
          <w:right w:w="108" w:type="dxa"/>
        </w:tblCellMar>
      </w:tblPr>
      <w:tblGrid>
        <w:gridCol w:w="1672"/>
        <w:gridCol w:w="1672"/>
        <w:gridCol w:w="1672"/>
        <w:gridCol w:w="1465"/>
      </w:tblGrid>
      <w:tr>
        <w:tblPrEx>
          <w:tblCellMar>
            <w:top w:w="0" w:type="dxa"/>
            <w:left w:w="108" w:type="dxa"/>
            <w:bottom w:w="0" w:type="dxa"/>
            <w:right w:w="108" w:type="dxa"/>
          </w:tblCellMar>
        </w:tblPrEx>
        <w:trPr>
          <w:trHeight w:val="283" w:hRule="atLeast"/>
          <w:jc w:val="center"/>
        </w:trPr>
        <w:tc>
          <w:tcPr>
            <w:tcW w:w="1672" w:type="dxa"/>
            <w:tcBorders>
              <w:top w:val="single" w:color="auto" w:sz="12" w:space="0"/>
              <w:bottom w:val="single" w:color="auto" w:sz="6" w:space="0"/>
            </w:tcBorders>
            <w:shd w:val="clear" w:color="auto" w:fill="auto"/>
          </w:tcPr>
          <w:p>
            <w:pPr>
              <w:spacing w:after="312" w:afterLines="100" w:line="360" w:lineRule="auto"/>
              <w:jc w:val="center"/>
              <w:textAlignment w:val="bottom"/>
              <w:rPr>
                <w:rFonts w:ascii="Times New Roman" w:hAnsi="Times New Roman" w:eastAsia="宋体"/>
                <w:b/>
                <w:bCs/>
                <w:color w:val="auto"/>
                <w:sz w:val="24"/>
                <w:szCs w:val="24"/>
                <w:lang w:val="en-US" w:eastAsia="zh-CN"/>
              </w:rPr>
            </w:pPr>
            <w:r>
              <w:rPr>
                <w:rFonts w:ascii="Times New Roman" w:hAnsi="Times New Roman" w:eastAsia="宋体"/>
                <w:b w:val="0"/>
                <w:bCs w:val="0"/>
                <w:color w:val="auto"/>
                <w:sz w:val="24"/>
                <w:szCs w:val="24"/>
                <w:lang w:val="en-US" w:eastAsia="zh-CN"/>
              </w:rPr>
              <w:t>No.</w:t>
            </w:r>
          </w:p>
        </w:tc>
        <w:tc>
          <w:tcPr>
            <w:tcW w:w="1672" w:type="dxa"/>
            <w:tcBorders>
              <w:top w:val="single" w:color="auto" w:sz="12" w:space="0"/>
              <w:bottom w:val="single" w:color="auto" w:sz="6" w:space="0"/>
            </w:tcBorders>
            <w:shd w:val="clear" w:color="auto" w:fill="auto"/>
          </w:tcPr>
          <w:p>
            <w:pPr>
              <w:spacing w:after="312" w:afterLines="100" w:line="360" w:lineRule="auto"/>
              <w:jc w:val="center"/>
              <w:textAlignment w:val="bottom"/>
              <w:rPr>
                <w:rFonts w:ascii="Times New Roman" w:hAnsi="Times New Roman" w:eastAsia="宋体"/>
                <w:b/>
                <w:bCs/>
                <w:color w:val="auto"/>
                <w:sz w:val="24"/>
                <w:szCs w:val="24"/>
                <w:lang w:val="en-US" w:eastAsia="zh-CN"/>
              </w:rPr>
            </w:pPr>
            <w:r>
              <w:rPr>
                <w:rFonts w:ascii="Times New Roman" w:hAnsi="Times New Roman" w:eastAsia="宋体"/>
                <w:b w:val="0"/>
                <w:bCs w:val="0"/>
                <w:color w:val="auto"/>
                <w:sz w:val="24"/>
                <w:szCs w:val="24"/>
                <w:lang w:val="en-US" w:eastAsia="zh-CN"/>
              </w:rPr>
              <w:t>Amino acid</w:t>
            </w:r>
          </w:p>
        </w:tc>
        <w:tc>
          <w:tcPr>
            <w:tcW w:w="1672" w:type="dxa"/>
            <w:tcBorders>
              <w:top w:val="single" w:color="auto" w:sz="12" w:space="0"/>
              <w:bottom w:val="single" w:color="auto" w:sz="6" w:space="0"/>
            </w:tcBorders>
            <w:shd w:val="clear" w:color="auto" w:fill="auto"/>
          </w:tcPr>
          <w:p>
            <w:pPr>
              <w:spacing w:after="312" w:afterLines="100" w:line="360" w:lineRule="auto"/>
              <w:jc w:val="center"/>
              <w:textAlignment w:val="bottom"/>
              <w:rPr>
                <w:rFonts w:ascii="Times New Roman" w:hAnsi="Times New Roman" w:eastAsia="宋体"/>
                <w:b/>
                <w:bCs/>
                <w:color w:val="auto"/>
                <w:sz w:val="24"/>
                <w:szCs w:val="24"/>
              </w:rPr>
            </w:pPr>
            <w:r>
              <w:rPr>
                <w:rFonts w:ascii="Times New Roman" w:hAnsi="Times New Roman" w:eastAsia="宋体"/>
                <w:b w:val="0"/>
                <w:bCs w:val="0"/>
                <w:color w:val="auto"/>
                <w:sz w:val="24"/>
                <w:szCs w:val="24"/>
                <w:lang w:val="en-US" w:eastAsia="zh-CN"/>
              </w:rPr>
              <w:t>Abbreviation</w:t>
            </w:r>
          </w:p>
        </w:tc>
        <w:tc>
          <w:tcPr>
            <w:tcW w:w="1465" w:type="dxa"/>
            <w:tcBorders>
              <w:top w:val="single" w:color="auto" w:sz="12" w:space="0"/>
              <w:bottom w:val="single" w:color="auto" w:sz="6" w:space="0"/>
            </w:tcBorders>
            <w:shd w:val="clear" w:color="auto" w:fill="auto"/>
          </w:tcPr>
          <w:p>
            <w:pPr>
              <w:spacing w:after="312" w:afterLines="100" w:line="360" w:lineRule="auto"/>
              <w:jc w:val="center"/>
              <w:textAlignment w:val="bottom"/>
              <w:rPr>
                <w:rFonts w:ascii="Times New Roman" w:hAnsi="Times New Roman" w:eastAsia="宋体"/>
                <w:b/>
                <w:bCs/>
                <w:color w:val="auto"/>
                <w:sz w:val="24"/>
                <w:szCs w:val="24"/>
              </w:rPr>
            </w:pPr>
            <w:r>
              <w:rPr>
                <w:rFonts w:ascii="Times New Roman" w:hAnsi="Times New Roman" w:eastAsia="宋体"/>
                <w:b w:val="0"/>
                <w:bCs w:val="0"/>
                <w:color w:val="auto"/>
                <w:sz w:val="24"/>
                <w:szCs w:val="24"/>
                <w:lang w:val="en-US" w:eastAsia="zh-CN"/>
              </w:rPr>
              <w:t>Encoding</w:t>
            </w:r>
          </w:p>
        </w:tc>
      </w:tr>
      <w:tr>
        <w:tblPrEx>
          <w:tblCellMar>
            <w:top w:w="0" w:type="dxa"/>
            <w:left w:w="108" w:type="dxa"/>
            <w:bottom w:w="0" w:type="dxa"/>
            <w:right w:w="108" w:type="dxa"/>
          </w:tblCellMar>
        </w:tblPrEx>
        <w:trPr>
          <w:trHeight w:val="366" w:hRule="atLeast"/>
          <w:jc w:val="center"/>
        </w:trPr>
        <w:tc>
          <w:tcPr>
            <w:tcW w:w="1672" w:type="dxa"/>
            <w:tcBorders>
              <w:top w:val="single" w:color="auto" w:sz="6" w:space="0"/>
            </w:tcBorders>
            <w:shd w:val="clear" w:color="auto" w:fill="auto"/>
          </w:tcPr>
          <w:p>
            <w:pPr>
              <w:spacing w:after="312" w:afterLines="100" w:line="360" w:lineRule="auto"/>
              <w:jc w:val="center"/>
              <w:textAlignment w:val="bottom"/>
              <w:rPr>
                <w:rFonts w:ascii="Times New Roman" w:hAnsi="Times New Roman" w:eastAsia="宋体"/>
                <w:b/>
                <w:bCs/>
                <w:color w:val="auto"/>
                <w:sz w:val="24"/>
                <w:szCs w:val="24"/>
                <w:lang w:val="en-US" w:eastAsia="zh-CN"/>
              </w:rPr>
            </w:pPr>
            <w:r>
              <w:rPr>
                <w:rFonts w:ascii="Times New Roman" w:hAnsi="Times New Roman" w:eastAsia="宋体"/>
                <w:b w:val="0"/>
                <w:bCs w:val="0"/>
                <w:color w:val="auto"/>
                <w:sz w:val="24"/>
                <w:szCs w:val="24"/>
                <w:lang w:val="en-US" w:eastAsia="zh-CN"/>
              </w:rPr>
              <w:t>0</w:t>
            </w:r>
          </w:p>
        </w:tc>
        <w:tc>
          <w:tcPr>
            <w:tcW w:w="1672" w:type="dxa"/>
            <w:tcBorders>
              <w:top w:val="single" w:color="auto" w:sz="6" w:space="0"/>
            </w:tcBorders>
            <w:shd w:val="clear" w:color="auto" w:fill="auto"/>
          </w:tcPr>
          <w:p>
            <w:pPr>
              <w:spacing w:after="312" w:afterLines="100" w:line="360" w:lineRule="auto"/>
              <w:jc w:val="center"/>
              <w:rPr>
                <w:rFonts w:ascii="Times New Roman" w:hAnsi="Times New Roman" w:eastAsia="宋体"/>
                <w:color w:val="auto"/>
                <w:sz w:val="24"/>
                <w:szCs w:val="24"/>
                <w:lang w:val="en-US" w:eastAsia="zh-CN"/>
              </w:rPr>
            </w:pPr>
            <w:r>
              <w:rPr>
                <w:rFonts w:ascii="Times New Roman" w:hAnsi="Times New Roman" w:eastAsia="宋体"/>
                <w:color w:val="auto"/>
                <w:sz w:val="24"/>
                <w:szCs w:val="24"/>
                <w:lang w:val="en-US" w:eastAsia="zh-CN"/>
              </w:rPr>
              <w:t>Arg</w:t>
            </w:r>
          </w:p>
        </w:tc>
        <w:tc>
          <w:tcPr>
            <w:tcW w:w="1672" w:type="dxa"/>
            <w:tcBorders>
              <w:top w:val="single" w:color="auto" w:sz="6" w:space="0"/>
            </w:tcBorders>
            <w:shd w:val="clear" w:color="auto" w:fill="auto"/>
          </w:tcPr>
          <w:p>
            <w:pPr>
              <w:spacing w:after="312" w:afterLines="100" w:line="360" w:lineRule="auto"/>
              <w:jc w:val="center"/>
              <w:textAlignment w:val="bottom"/>
              <w:rPr>
                <w:rFonts w:ascii="Times New Roman" w:hAnsi="Times New Roman" w:eastAsia="宋体"/>
                <w:color w:val="auto"/>
                <w:sz w:val="24"/>
                <w:szCs w:val="24"/>
              </w:rPr>
            </w:pPr>
            <w:r>
              <w:rPr>
                <w:rFonts w:ascii="Times New Roman" w:hAnsi="Times New Roman" w:eastAsia="宋体"/>
                <w:color w:val="auto"/>
                <w:sz w:val="24"/>
                <w:szCs w:val="24"/>
                <w:lang w:val="en-US" w:eastAsia="zh-CN"/>
              </w:rPr>
              <w:t>A</w:t>
            </w:r>
          </w:p>
        </w:tc>
        <w:tc>
          <w:tcPr>
            <w:tcW w:w="1465" w:type="dxa"/>
            <w:tcBorders>
              <w:top w:val="single" w:color="auto" w:sz="6" w:space="0"/>
            </w:tcBorders>
            <w:shd w:val="clear" w:color="auto" w:fill="auto"/>
          </w:tcPr>
          <w:p>
            <w:pPr>
              <w:spacing w:after="312" w:afterLines="100" w:line="360" w:lineRule="auto"/>
              <w:jc w:val="center"/>
              <w:textAlignment w:val="bottom"/>
              <w:rPr>
                <w:rFonts w:ascii="Times New Roman" w:hAnsi="Times New Roman" w:eastAsia="宋体"/>
                <w:color w:val="auto"/>
                <w:sz w:val="24"/>
                <w:szCs w:val="24"/>
              </w:rPr>
            </w:pPr>
            <w:r>
              <w:rPr>
                <w:rFonts w:ascii="Times New Roman" w:hAnsi="Times New Roman" w:eastAsia="宋体"/>
                <w:color w:val="auto"/>
                <w:sz w:val="24"/>
                <w:szCs w:val="24"/>
                <w:lang w:val="en-US" w:eastAsia="zh-CN"/>
              </w:rPr>
              <w:t>0.0784</w:t>
            </w:r>
          </w:p>
        </w:tc>
      </w:tr>
      <w:tr>
        <w:tblPrEx>
          <w:tblCellMar>
            <w:top w:w="0" w:type="dxa"/>
            <w:left w:w="108" w:type="dxa"/>
            <w:bottom w:w="0" w:type="dxa"/>
            <w:right w:w="108" w:type="dxa"/>
          </w:tblCellMar>
        </w:tblPrEx>
        <w:trPr>
          <w:trHeight w:val="283" w:hRule="atLeast"/>
          <w:jc w:val="center"/>
        </w:trPr>
        <w:tc>
          <w:tcPr>
            <w:tcW w:w="1672" w:type="dxa"/>
            <w:shd w:val="clear" w:color="auto" w:fill="auto"/>
          </w:tcPr>
          <w:p>
            <w:pPr>
              <w:spacing w:after="312" w:afterLines="100" w:line="360" w:lineRule="auto"/>
              <w:jc w:val="center"/>
              <w:textAlignment w:val="bottom"/>
              <w:rPr>
                <w:rFonts w:ascii="Times New Roman" w:hAnsi="Times New Roman" w:eastAsia="宋体"/>
                <w:b/>
                <w:bCs/>
                <w:color w:val="auto"/>
                <w:sz w:val="24"/>
                <w:szCs w:val="24"/>
                <w:lang w:val="en-US" w:eastAsia="zh-CN"/>
              </w:rPr>
            </w:pPr>
            <w:r>
              <w:rPr>
                <w:rFonts w:ascii="Times New Roman" w:hAnsi="Times New Roman" w:eastAsia="宋体"/>
                <w:b w:val="0"/>
                <w:bCs w:val="0"/>
                <w:color w:val="auto"/>
                <w:sz w:val="24"/>
                <w:szCs w:val="24"/>
                <w:lang w:val="en-US" w:eastAsia="zh-CN"/>
              </w:rPr>
              <w:t>1</w:t>
            </w:r>
          </w:p>
        </w:tc>
        <w:tc>
          <w:tcPr>
            <w:tcW w:w="1672" w:type="dxa"/>
            <w:shd w:val="clear" w:color="auto" w:fill="auto"/>
          </w:tcPr>
          <w:p>
            <w:pPr>
              <w:spacing w:after="312" w:afterLines="100" w:line="360" w:lineRule="auto"/>
              <w:jc w:val="center"/>
              <w:rPr>
                <w:rFonts w:ascii="Times New Roman" w:hAnsi="Times New Roman" w:eastAsia="宋体"/>
                <w:color w:val="auto"/>
                <w:sz w:val="24"/>
                <w:szCs w:val="24"/>
                <w:lang w:val="en-US" w:eastAsia="zh-CN"/>
              </w:rPr>
            </w:pPr>
            <w:r>
              <w:rPr>
                <w:rFonts w:ascii="Times New Roman" w:hAnsi="Times New Roman" w:eastAsia="微软雅黑"/>
                <w:color w:val="auto"/>
                <w:sz w:val="24"/>
                <w:szCs w:val="24"/>
                <w:lang w:val="en-US" w:eastAsia="zh-CN"/>
              </w:rPr>
              <w:t>Cys</w:t>
            </w:r>
          </w:p>
        </w:tc>
        <w:tc>
          <w:tcPr>
            <w:tcW w:w="1672" w:type="dxa"/>
            <w:shd w:val="clear" w:color="auto" w:fill="auto"/>
          </w:tcPr>
          <w:p>
            <w:pPr>
              <w:spacing w:after="312" w:afterLines="100" w:line="360" w:lineRule="auto"/>
              <w:jc w:val="center"/>
              <w:textAlignment w:val="bottom"/>
              <w:rPr>
                <w:rFonts w:ascii="Times New Roman" w:hAnsi="Times New Roman" w:eastAsia="宋体"/>
                <w:color w:val="auto"/>
                <w:sz w:val="24"/>
                <w:szCs w:val="24"/>
              </w:rPr>
            </w:pPr>
            <w:r>
              <w:rPr>
                <w:rFonts w:ascii="Times New Roman" w:hAnsi="Times New Roman" w:eastAsia="宋体"/>
                <w:color w:val="auto"/>
                <w:sz w:val="24"/>
                <w:szCs w:val="24"/>
                <w:lang w:val="en-US" w:eastAsia="zh-CN"/>
              </w:rPr>
              <w:t>C</w:t>
            </w:r>
          </w:p>
        </w:tc>
        <w:tc>
          <w:tcPr>
            <w:tcW w:w="1465" w:type="dxa"/>
            <w:shd w:val="clear" w:color="auto" w:fill="auto"/>
          </w:tcPr>
          <w:p>
            <w:pPr>
              <w:spacing w:after="312" w:afterLines="100" w:line="360" w:lineRule="auto"/>
              <w:jc w:val="center"/>
              <w:textAlignment w:val="bottom"/>
              <w:rPr>
                <w:rFonts w:ascii="Times New Roman" w:hAnsi="Times New Roman" w:eastAsia="宋体"/>
                <w:color w:val="auto"/>
                <w:sz w:val="24"/>
                <w:szCs w:val="24"/>
              </w:rPr>
            </w:pPr>
            <w:r>
              <w:rPr>
                <w:rFonts w:ascii="Times New Roman" w:hAnsi="Times New Roman" w:eastAsia="宋体"/>
                <w:color w:val="auto"/>
                <w:sz w:val="24"/>
                <w:szCs w:val="24"/>
                <w:lang w:val="en-US" w:eastAsia="zh-CN"/>
              </w:rPr>
              <w:t xml:space="preserve">0.1255 </w:t>
            </w:r>
          </w:p>
        </w:tc>
      </w:tr>
      <w:tr>
        <w:tblPrEx>
          <w:tblCellMar>
            <w:top w:w="0" w:type="dxa"/>
            <w:left w:w="108" w:type="dxa"/>
            <w:bottom w:w="0" w:type="dxa"/>
            <w:right w:w="108" w:type="dxa"/>
          </w:tblCellMar>
        </w:tblPrEx>
        <w:trPr>
          <w:trHeight w:val="283" w:hRule="atLeast"/>
          <w:jc w:val="center"/>
        </w:trPr>
        <w:tc>
          <w:tcPr>
            <w:tcW w:w="1672" w:type="dxa"/>
            <w:shd w:val="clear" w:color="auto" w:fill="auto"/>
          </w:tcPr>
          <w:p>
            <w:pPr>
              <w:spacing w:after="312" w:afterLines="100" w:line="360" w:lineRule="auto"/>
              <w:jc w:val="center"/>
              <w:textAlignment w:val="bottom"/>
              <w:rPr>
                <w:rFonts w:ascii="Times New Roman" w:hAnsi="Times New Roman" w:eastAsia="宋体"/>
                <w:b/>
                <w:bCs/>
                <w:color w:val="auto"/>
                <w:sz w:val="24"/>
                <w:szCs w:val="24"/>
                <w:lang w:val="en-US" w:eastAsia="zh-CN"/>
              </w:rPr>
            </w:pPr>
            <w:r>
              <w:rPr>
                <w:rFonts w:ascii="Times New Roman" w:hAnsi="Times New Roman" w:eastAsia="宋体"/>
                <w:b w:val="0"/>
                <w:bCs w:val="0"/>
                <w:color w:val="auto"/>
                <w:sz w:val="24"/>
                <w:szCs w:val="24"/>
                <w:lang w:val="en-US" w:eastAsia="zh-CN"/>
              </w:rPr>
              <w:t>2</w:t>
            </w:r>
          </w:p>
        </w:tc>
        <w:tc>
          <w:tcPr>
            <w:tcW w:w="1672" w:type="dxa"/>
            <w:shd w:val="clear" w:color="auto" w:fill="auto"/>
          </w:tcPr>
          <w:p>
            <w:pPr>
              <w:spacing w:after="312" w:afterLines="100" w:line="360" w:lineRule="auto"/>
              <w:jc w:val="center"/>
              <w:rPr>
                <w:rFonts w:ascii="Times New Roman" w:hAnsi="Times New Roman" w:eastAsia="宋体"/>
                <w:color w:val="auto"/>
                <w:sz w:val="24"/>
                <w:szCs w:val="24"/>
                <w:lang w:val="en-US" w:eastAsia="zh-CN"/>
              </w:rPr>
            </w:pPr>
            <w:r>
              <w:rPr>
                <w:rFonts w:ascii="Times New Roman" w:hAnsi="Times New Roman" w:eastAsia="微软雅黑"/>
                <w:color w:val="auto"/>
                <w:sz w:val="24"/>
                <w:szCs w:val="24"/>
                <w:lang w:val="en-US" w:eastAsia="zh-CN"/>
              </w:rPr>
              <w:t>Asp</w:t>
            </w:r>
          </w:p>
        </w:tc>
        <w:tc>
          <w:tcPr>
            <w:tcW w:w="1672" w:type="dxa"/>
            <w:shd w:val="clear" w:color="auto" w:fill="auto"/>
          </w:tcPr>
          <w:p>
            <w:pPr>
              <w:spacing w:after="312" w:afterLines="100" w:line="360" w:lineRule="auto"/>
              <w:jc w:val="center"/>
              <w:textAlignment w:val="bottom"/>
              <w:rPr>
                <w:rFonts w:ascii="Times New Roman" w:hAnsi="Times New Roman" w:eastAsia="宋体"/>
                <w:color w:val="auto"/>
                <w:sz w:val="24"/>
                <w:szCs w:val="24"/>
              </w:rPr>
            </w:pPr>
            <w:r>
              <w:rPr>
                <w:rFonts w:ascii="Times New Roman" w:hAnsi="Times New Roman" w:eastAsia="宋体"/>
                <w:color w:val="auto"/>
                <w:sz w:val="24"/>
                <w:szCs w:val="24"/>
                <w:lang w:val="en-US" w:eastAsia="zh-CN"/>
              </w:rPr>
              <w:t>D</w:t>
            </w:r>
          </w:p>
        </w:tc>
        <w:tc>
          <w:tcPr>
            <w:tcW w:w="1465" w:type="dxa"/>
            <w:shd w:val="clear" w:color="auto" w:fill="auto"/>
          </w:tcPr>
          <w:p>
            <w:pPr>
              <w:spacing w:after="312" w:afterLines="100" w:line="360" w:lineRule="auto"/>
              <w:jc w:val="center"/>
              <w:textAlignment w:val="bottom"/>
              <w:rPr>
                <w:rFonts w:ascii="Times New Roman" w:hAnsi="Times New Roman" w:eastAsia="宋体"/>
                <w:color w:val="auto"/>
                <w:sz w:val="24"/>
                <w:szCs w:val="24"/>
              </w:rPr>
            </w:pPr>
            <w:r>
              <w:rPr>
                <w:rFonts w:ascii="Times New Roman" w:hAnsi="Times New Roman" w:eastAsia="宋体"/>
                <w:color w:val="auto"/>
                <w:sz w:val="24"/>
                <w:szCs w:val="24"/>
                <w:lang w:val="en-US" w:eastAsia="zh-CN"/>
              </w:rPr>
              <w:t xml:space="preserve">0.1725 </w:t>
            </w:r>
          </w:p>
        </w:tc>
      </w:tr>
      <w:tr>
        <w:tblPrEx>
          <w:tblCellMar>
            <w:top w:w="0" w:type="dxa"/>
            <w:left w:w="108" w:type="dxa"/>
            <w:bottom w:w="0" w:type="dxa"/>
            <w:right w:w="108" w:type="dxa"/>
          </w:tblCellMar>
        </w:tblPrEx>
        <w:trPr>
          <w:trHeight w:val="283" w:hRule="atLeast"/>
          <w:jc w:val="center"/>
        </w:trPr>
        <w:tc>
          <w:tcPr>
            <w:tcW w:w="1672" w:type="dxa"/>
            <w:shd w:val="clear" w:color="auto" w:fill="auto"/>
          </w:tcPr>
          <w:p>
            <w:pPr>
              <w:spacing w:after="312" w:afterLines="100" w:line="360" w:lineRule="auto"/>
              <w:jc w:val="center"/>
              <w:textAlignment w:val="bottom"/>
              <w:rPr>
                <w:rFonts w:ascii="Times New Roman" w:hAnsi="Times New Roman" w:eastAsia="宋体"/>
                <w:b/>
                <w:bCs/>
                <w:color w:val="auto"/>
                <w:sz w:val="24"/>
                <w:szCs w:val="24"/>
                <w:lang w:val="en-US" w:eastAsia="zh-CN"/>
              </w:rPr>
            </w:pPr>
            <w:r>
              <w:rPr>
                <w:rFonts w:ascii="Times New Roman" w:hAnsi="Times New Roman" w:eastAsia="宋体"/>
                <w:b w:val="0"/>
                <w:bCs w:val="0"/>
                <w:color w:val="auto"/>
                <w:sz w:val="24"/>
                <w:szCs w:val="24"/>
                <w:lang w:val="en-US" w:eastAsia="zh-CN"/>
              </w:rPr>
              <w:t>3</w:t>
            </w:r>
          </w:p>
        </w:tc>
        <w:tc>
          <w:tcPr>
            <w:tcW w:w="1672" w:type="dxa"/>
            <w:shd w:val="clear" w:color="auto" w:fill="auto"/>
          </w:tcPr>
          <w:p>
            <w:pPr>
              <w:spacing w:after="312" w:afterLines="100" w:line="360" w:lineRule="auto"/>
              <w:jc w:val="center"/>
              <w:rPr>
                <w:rFonts w:ascii="Times New Roman" w:hAnsi="Times New Roman" w:eastAsia="宋体"/>
                <w:color w:val="auto"/>
                <w:sz w:val="24"/>
                <w:szCs w:val="24"/>
                <w:lang w:val="en-US" w:eastAsia="zh-CN"/>
              </w:rPr>
            </w:pPr>
            <w:r>
              <w:rPr>
                <w:rFonts w:ascii="Times New Roman" w:hAnsi="Times New Roman" w:eastAsia="微软雅黑"/>
                <w:color w:val="auto"/>
                <w:sz w:val="24"/>
                <w:szCs w:val="24"/>
                <w:lang w:val="en-US" w:eastAsia="zh-CN"/>
              </w:rPr>
              <w:t>Glu</w:t>
            </w:r>
          </w:p>
        </w:tc>
        <w:tc>
          <w:tcPr>
            <w:tcW w:w="1672" w:type="dxa"/>
            <w:shd w:val="clear" w:color="auto" w:fill="auto"/>
          </w:tcPr>
          <w:p>
            <w:pPr>
              <w:spacing w:after="312" w:afterLines="100" w:line="360" w:lineRule="auto"/>
              <w:jc w:val="center"/>
              <w:textAlignment w:val="bottom"/>
              <w:rPr>
                <w:rFonts w:ascii="Times New Roman" w:hAnsi="Times New Roman" w:eastAsia="宋体"/>
                <w:color w:val="auto"/>
                <w:sz w:val="24"/>
                <w:szCs w:val="24"/>
              </w:rPr>
            </w:pPr>
            <w:r>
              <w:rPr>
                <w:rFonts w:ascii="Times New Roman" w:hAnsi="Times New Roman" w:eastAsia="宋体"/>
                <w:color w:val="auto"/>
                <w:sz w:val="24"/>
                <w:szCs w:val="24"/>
                <w:lang w:val="en-US" w:eastAsia="zh-CN"/>
              </w:rPr>
              <w:t>E</w:t>
            </w:r>
          </w:p>
        </w:tc>
        <w:tc>
          <w:tcPr>
            <w:tcW w:w="1465" w:type="dxa"/>
            <w:shd w:val="clear" w:color="auto" w:fill="auto"/>
          </w:tcPr>
          <w:p>
            <w:pPr>
              <w:spacing w:after="312" w:afterLines="100" w:line="360" w:lineRule="auto"/>
              <w:jc w:val="center"/>
              <w:textAlignment w:val="bottom"/>
              <w:rPr>
                <w:rFonts w:ascii="Times New Roman" w:hAnsi="Times New Roman" w:eastAsia="宋体"/>
                <w:color w:val="auto"/>
                <w:sz w:val="24"/>
                <w:szCs w:val="24"/>
              </w:rPr>
            </w:pPr>
            <w:r>
              <w:rPr>
                <w:rFonts w:ascii="Times New Roman" w:hAnsi="Times New Roman" w:eastAsia="宋体"/>
                <w:color w:val="auto"/>
                <w:sz w:val="24"/>
                <w:szCs w:val="24"/>
                <w:lang w:val="en-US" w:eastAsia="zh-CN"/>
              </w:rPr>
              <w:t xml:space="preserve">0.2196 </w:t>
            </w:r>
          </w:p>
        </w:tc>
      </w:tr>
      <w:tr>
        <w:tblPrEx>
          <w:tblCellMar>
            <w:top w:w="0" w:type="dxa"/>
            <w:left w:w="108" w:type="dxa"/>
            <w:bottom w:w="0" w:type="dxa"/>
            <w:right w:w="108" w:type="dxa"/>
          </w:tblCellMar>
        </w:tblPrEx>
        <w:trPr>
          <w:trHeight w:val="283" w:hRule="atLeast"/>
          <w:jc w:val="center"/>
        </w:trPr>
        <w:tc>
          <w:tcPr>
            <w:tcW w:w="1672" w:type="dxa"/>
            <w:shd w:val="clear" w:color="auto" w:fill="auto"/>
          </w:tcPr>
          <w:p>
            <w:pPr>
              <w:spacing w:after="312" w:afterLines="100" w:line="360" w:lineRule="auto"/>
              <w:jc w:val="center"/>
              <w:textAlignment w:val="bottom"/>
              <w:rPr>
                <w:rFonts w:ascii="Times New Roman" w:hAnsi="Times New Roman" w:eastAsia="宋体"/>
                <w:b/>
                <w:bCs/>
                <w:color w:val="auto"/>
                <w:sz w:val="24"/>
                <w:szCs w:val="24"/>
                <w:lang w:val="en-US" w:eastAsia="zh-CN"/>
              </w:rPr>
            </w:pPr>
            <w:r>
              <w:rPr>
                <w:rFonts w:ascii="Times New Roman" w:hAnsi="Times New Roman" w:eastAsia="宋体"/>
                <w:b w:val="0"/>
                <w:bCs w:val="0"/>
                <w:color w:val="auto"/>
                <w:sz w:val="24"/>
                <w:szCs w:val="24"/>
                <w:lang w:val="en-US" w:eastAsia="zh-CN"/>
              </w:rPr>
              <w:t>4</w:t>
            </w:r>
          </w:p>
        </w:tc>
        <w:tc>
          <w:tcPr>
            <w:tcW w:w="1672" w:type="dxa"/>
            <w:shd w:val="clear" w:color="auto" w:fill="auto"/>
          </w:tcPr>
          <w:p>
            <w:pPr>
              <w:spacing w:after="312" w:afterLines="100" w:line="360" w:lineRule="auto"/>
              <w:jc w:val="center"/>
              <w:textAlignment w:val="bottom"/>
              <w:rPr>
                <w:rFonts w:ascii="Times New Roman" w:hAnsi="Times New Roman" w:eastAsia="宋体"/>
                <w:color w:val="auto"/>
                <w:sz w:val="24"/>
                <w:szCs w:val="24"/>
                <w:lang w:val="en-US" w:eastAsia="zh-CN"/>
              </w:rPr>
            </w:pPr>
            <w:r>
              <w:rPr>
                <w:rFonts w:ascii="Times New Roman" w:hAnsi="Times New Roman" w:eastAsia="宋体"/>
                <w:color w:val="auto"/>
                <w:sz w:val="24"/>
                <w:szCs w:val="24"/>
                <w:lang w:val="en-US" w:eastAsia="zh-CN"/>
              </w:rPr>
              <w:t>Phe</w:t>
            </w:r>
          </w:p>
        </w:tc>
        <w:tc>
          <w:tcPr>
            <w:tcW w:w="1672" w:type="dxa"/>
            <w:shd w:val="clear" w:color="auto" w:fill="auto"/>
          </w:tcPr>
          <w:p>
            <w:pPr>
              <w:spacing w:after="312" w:afterLines="100" w:line="360" w:lineRule="auto"/>
              <w:jc w:val="center"/>
              <w:textAlignment w:val="bottom"/>
              <w:rPr>
                <w:rFonts w:ascii="Times New Roman" w:hAnsi="Times New Roman" w:eastAsia="宋体"/>
                <w:color w:val="auto"/>
                <w:sz w:val="24"/>
                <w:szCs w:val="24"/>
              </w:rPr>
            </w:pPr>
            <w:r>
              <w:rPr>
                <w:rFonts w:ascii="Times New Roman" w:hAnsi="Times New Roman" w:eastAsia="宋体"/>
                <w:color w:val="auto"/>
                <w:sz w:val="24"/>
                <w:szCs w:val="24"/>
                <w:lang w:val="en-US" w:eastAsia="zh-CN"/>
              </w:rPr>
              <w:t>F</w:t>
            </w:r>
          </w:p>
        </w:tc>
        <w:tc>
          <w:tcPr>
            <w:tcW w:w="1465" w:type="dxa"/>
            <w:shd w:val="clear" w:color="auto" w:fill="auto"/>
          </w:tcPr>
          <w:p>
            <w:pPr>
              <w:spacing w:after="312" w:afterLines="100" w:line="360" w:lineRule="auto"/>
              <w:jc w:val="center"/>
              <w:textAlignment w:val="bottom"/>
              <w:rPr>
                <w:rFonts w:ascii="Times New Roman" w:hAnsi="Times New Roman" w:eastAsia="宋体"/>
                <w:color w:val="auto"/>
                <w:sz w:val="24"/>
                <w:szCs w:val="24"/>
              </w:rPr>
            </w:pPr>
            <w:r>
              <w:rPr>
                <w:rFonts w:ascii="Times New Roman" w:hAnsi="Times New Roman" w:eastAsia="宋体"/>
                <w:color w:val="auto"/>
                <w:sz w:val="24"/>
                <w:szCs w:val="24"/>
                <w:lang w:val="en-US" w:eastAsia="zh-CN"/>
              </w:rPr>
              <w:t xml:space="preserve">0.2667 </w:t>
            </w:r>
          </w:p>
        </w:tc>
      </w:tr>
      <w:tr>
        <w:tblPrEx>
          <w:tblCellMar>
            <w:top w:w="0" w:type="dxa"/>
            <w:left w:w="108" w:type="dxa"/>
            <w:bottom w:w="0" w:type="dxa"/>
            <w:right w:w="108" w:type="dxa"/>
          </w:tblCellMar>
        </w:tblPrEx>
        <w:trPr>
          <w:trHeight w:val="283" w:hRule="atLeast"/>
          <w:jc w:val="center"/>
        </w:trPr>
        <w:tc>
          <w:tcPr>
            <w:tcW w:w="1672" w:type="dxa"/>
            <w:shd w:val="clear" w:color="auto" w:fill="auto"/>
          </w:tcPr>
          <w:p>
            <w:pPr>
              <w:spacing w:after="312" w:afterLines="100" w:line="360" w:lineRule="auto"/>
              <w:jc w:val="center"/>
              <w:textAlignment w:val="bottom"/>
              <w:rPr>
                <w:rFonts w:ascii="Times New Roman" w:hAnsi="Times New Roman" w:eastAsia="宋体"/>
                <w:b/>
                <w:bCs/>
                <w:color w:val="auto"/>
                <w:sz w:val="24"/>
                <w:szCs w:val="24"/>
                <w:lang w:val="en-US" w:eastAsia="zh-CN"/>
              </w:rPr>
            </w:pPr>
            <w:r>
              <w:rPr>
                <w:rFonts w:ascii="Times New Roman" w:hAnsi="Times New Roman" w:eastAsia="宋体"/>
                <w:b w:val="0"/>
                <w:bCs w:val="0"/>
                <w:color w:val="auto"/>
                <w:sz w:val="24"/>
                <w:szCs w:val="24"/>
                <w:lang w:val="en-US" w:eastAsia="zh-CN"/>
              </w:rPr>
              <w:t>5</w:t>
            </w:r>
          </w:p>
        </w:tc>
        <w:tc>
          <w:tcPr>
            <w:tcW w:w="1672" w:type="dxa"/>
            <w:shd w:val="clear" w:color="auto" w:fill="auto"/>
          </w:tcPr>
          <w:p>
            <w:pPr>
              <w:spacing w:after="312" w:afterLines="100" w:line="360" w:lineRule="auto"/>
              <w:jc w:val="center"/>
              <w:textAlignment w:val="bottom"/>
              <w:rPr>
                <w:rFonts w:ascii="Times New Roman" w:hAnsi="Times New Roman" w:eastAsia="宋体"/>
                <w:color w:val="auto"/>
                <w:sz w:val="24"/>
                <w:szCs w:val="24"/>
                <w:lang w:val="en-US" w:eastAsia="zh-CN"/>
              </w:rPr>
            </w:pPr>
            <w:r>
              <w:rPr>
                <w:rFonts w:ascii="Times New Roman" w:hAnsi="Times New Roman" w:eastAsia="宋体"/>
                <w:color w:val="auto"/>
                <w:sz w:val="24"/>
                <w:szCs w:val="24"/>
                <w:lang w:val="en-US" w:eastAsia="zh-CN"/>
              </w:rPr>
              <w:t>Gly</w:t>
            </w:r>
          </w:p>
        </w:tc>
        <w:tc>
          <w:tcPr>
            <w:tcW w:w="1672" w:type="dxa"/>
            <w:shd w:val="clear" w:color="auto" w:fill="auto"/>
          </w:tcPr>
          <w:p>
            <w:pPr>
              <w:spacing w:after="312" w:afterLines="100" w:line="360" w:lineRule="auto"/>
              <w:jc w:val="center"/>
              <w:textAlignment w:val="bottom"/>
              <w:rPr>
                <w:rFonts w:ascii="Times New Roman" w:hAnsi="Times New Roman" w:eastAsia="宋体"/>
                <w:color w:val="auto"/>
                <w:sz w:val="24"/>
                <w:szCs w:val="24"/>
              </w:rPr>
            </w:pPr>
            <w:r>
              <w:rPr>
                <w:rFonts w:ascii="Times New Roman" w:hAnsi="Times New Roman" w:eastAsia="宋体"/>
                <w:color w:val="auto"/>
                <w:sz w:val="24"/>
                <w:szCs w:val="24"/>
                <w:lang w:val="en-US" w:eastAsia="zh-CN"/>
              </w:rPr>
              <w:t>G</w:t>
            </w:r>
          </w:p>
        </w:tc>
        <w:tc>
          <w:tcPr>
            <w:tcW w:w="1465" w:type="dxa"/>
            <w:shd w:val="clear" w:color="auto" w:fill="auto"/>
          </w:tcPr>
          <w:p>
            <w:pPr>
              <w:spacing w:after="312" w:afterLines="100" w:line="360" w:lineRule="auto"/>
              <w:jc w:val="center"/>
              <w:textAlignment w:val="bottom"/>
              <w:rPr>
                <w:rFonts w:ascii="Times New Roman" w:hAnsi="Times New Roman" w:eastAsia="宋体"/>
                <w:color w:val="auto"/>
                <w:sz w:val="24"/>
                <w:szCs w:val="24"/>
              </w:rPr>
            </w:pPr>
            <w:r>
              <w:rPr>
                <w:rFonts w:ascii="Times New Roman" w:hAnsi="Times New Roman" w:eastAsia="宋体"/>
                <w:color w:val="auto"/>
                <w:sz w:val="24"/>
                <w:szCs w:val="24"/>
                <w:lang w:val="en-US" w:eastAsia="zh-CN"/>
              </w:rPr>
              <w:t xml:space="preserve">0.3137 </w:t>
            </w:r>
          </w:p>
        </w:tc>
      </w:tr>
      <w:tr>
        <w:tblPrEx>
          <w:tblCellMar>
            <w:top w:w="0" w:type="dxa"/>
            <w:left w:w="108" w:type="dxa"/>
            <w:bottom w:w="0" w:type="dxa"/>
            <w:right w:w="108" w:type="dxa"/>
          </w:tblCellMar>
        </w:tblPrEx>
        <w:trPr>
          <w:trHeight w:val="283" w:hRule="atLeast"/>
          <w:jc w:val="center"/>
        </w:trPr>
        <w:tc>
          <w:tcPr>
            <w:tcW w:w="1672" w:type="dxa"/>
            <w:shd w:val="clear" w:color="auto" w:fill="auto"/>
          </w:tcPr>
          <w:p>
            <w:pPr>
              <w:spacing w:after="312" w:afterLines="100" w:line="360" w:lineRule="auto"/>
              <w:jc w:val="center"/>
              <w:textAlignment w:val="bottom"/>
              <w:rPr>
                <w:rFonts w:ascii="Times New Roman" w:hAnsi="Times New Roman" w:eastAsia="宋体"/>
                <w:b/>
                <w:bCs/>
                <w:color w:val="auto"/>
                <w:sz w:val="24"/>
                <w:szCs w:val="24"/>
                <w:lang w:val="en-US" w:eastAsia="zh-CN"/>
              </w:rPr>
            </w:pPr>
            <w:r>
              <w:rPr>
                <w:rFonts w:ascii="Times New Roman" w:hAnsi="Times New Roman" w:eastAsia="宋体"/>
                <w:b w:val="0"/>
                <w:bCs w:val="0"/>
                <w:color w:val="auto"/>
                <w:sz w:val="24"/>
                <w:szCs w:val="24"/>
                <w:lang w:val="en-US" w:eastAsia="zh-CN"/>
              </w:rPr>
              <w:t>6</w:t>
            </w:r>
          </w:p>
        </w:tc>
        <w:tc>
          <w:tcPr>
            <w:tcW w:w="1672" w:type="dxa"/>
            <w:shd w:val="clear" w:color="auto" w:fill="auto"/>
          </w:tcPr>
          <w:p>
            <w:pPr>
              <w:spacing w:after="312" w:afterLines="100" w:line="360" w:lineRule="auto"/>
              <w:jc w:val="center"/>
              <w:textAlignment w:val="bottom"/>
              <w:rPr>
                <w:rFonts w:ascii="Times New Roman" w:hAnsi="Times New Roman" w:eastAsia="宋体"/>
                <w:color w:val="auto"/>
                <w:sz w:val="24"/>
                <w:szCs w:val="24"/>
                <w:lang w:val="en-US" w:eastAsia="zh-CN"/>
              </w:rPr>
            </w:pPr>
            <w:r>
              <w:rPr>
                <w:rFonts w:ascii="Times New Roman" w:hAnsi="Times New Roman" w:eastAsia="宋体"/>
                <w:color w:val="auto"/>
                <w:sz w:val="24"/>
                <w:szCs w:val="24"/>
                <w:lang w:val="en-US" w:eastAsia="zh-CN"/>
              </w:rPr>
              <w:t>His</w:t>
            </w:r>
          </w:p>
        </w:tc>
        <w:tc>
          <w:tcPr>
            <w:tcW w:w="1672" w:type="dxa"/>
            <w:shd w:val="clear" w:color="auto" w:fill="auto"/>
          </w:tcPr>
          <w:p>
            <w:pPr>
              <w:spacing w:after="312" w:afterLines="100" w:line="360" w:lineRule="auto"/>
              <w:jc w:val="center"/>
              <w:textAlignment w:val="bottom"/>
              <w:rPr>
                <w:rFonts w:ascii="Times New Roman" w:hAnsi="Times New Roman" w:eastAsia="宋体"/>
                <w:color w:val="auto"/>
                <w:sz w:val="24"/>
                <w:szCs w:val="24"/>
              </w:rPr>
            </w:pPr>
            <w:r>
              <w:rPr>
                <w:rFonts w:ascii="Times New Roman" w:hAnsi="Times New Roman" w:eastAsia="宋体"/>
                <w:color w:val="auto"/>
                <w:sz w:val="24"/>
                <w:szCs w:val="24"/>
                <w:lang w:val="en-US" w:eastAsia="zh-CN"/>
              </w:rPr>
              <w:t>H</w:t>
            </w:r>
          </w:p>
        </w:tc>
        <w:tc>
          <w:tcPr>
            <w:tcW w:w="1465" w:type="dxa"/>
            <w:shd w:val="clear" w:color="auto" w:fill="auto"/>
          </w:tcPr>
          <w:p>
            <w:pPr>
              <w:spacing w:after="312" w:afterLines="100" w:line="360" w:lineRule="auto"/>
              <w:jc w:val="center"/>
              <w:textAlignment w:val="bottom"/>
              <w:rPr>
                <w:rFonts w:ascii="Times New Roman" w:hAnsi="Times New Roman" w:eastAsia="宋体"/>
                <w:color w:val="auto"/>
                <w:sz w:val="24"/>
                <w:szCs w:val="24"/>
              </w:rPr>
            </w:pPr>
            <w:r>
              <w:rPr>
                <w:rFonts w:ascii="Times New Roman" w:hAnsi="Times New Roman" w:eastAsia="宋体"/>
                <w:color w:val="auto"/>
                <w:sz w:val="24"/>
                <w:szCs w:val="24"/>
                <w:lang w:val="en-US" w:eastAsia="zh-CN"/>
              </w:rPr>
              <w:t xml:space="preserve">0.3608 </w:t>
            </w:r>
          </w:p>
        </w:tc>
      </w:tr>
      <w:tr>
        <w:tblPrEx>
          <w:tblCellMar>
            <w:top w:w="0" w:type="dxa"/>
            <w:left w:w="108" w:type="dxa"/>
            <w:bottom w:w="0" w:type="dxa"/>
            <w:right w:w="108" w:type="dxa"/>
          </w:tblCellMar>
        </w:tblPrEx>
        <w:trPr>
          <w:trHeight w:val="283" w:hRule="atLeast"/>
          <w:jc w:val="center"/>
        </w:trPr>
        <w:tc>
          <w:tcPr>
            <w:tcW w:w="1672" w:type="dxa"/>
            <w:shd w:val="clear" w:color="auto" w:fill="auto"/>
          </w:tcPr>
          <w:p>
            <w:pPr>
              <w:spacing w:after="312" w:afterLines="100" w:line="360" w:lineRule="auto"/>
              <w:jc w:val="center"/>
              <w:textAlignment w:val="bottom"/>
              <w:rPr>
                <w:rFonts w:ascii="Times New Roman" w:hAnsi="Times New Roman" w:eastAsia="宋体"/>
                <w:b/>
                <w:bCs/>
                <w:color w:val="auto"/>
                <w:sz w:val="24"/>
                <w:szCs w:val="24"/>
                <w:lang w:val="en-US" w:eastAsia="zh-CN"/>
              </w:rPr>
            </w:pPr>
            <w:r>
              <w:rPr>
                <w:rFonts w:ascii="Times New Roman" w:hAnsi="Times New Roman" w:eastAsia="宋体"/>
                <w:b w:val="0"/>
                <w:bCs w:val="0"/>
                <w:color w:val="auto"/>
                <w:sz w:val="24"/>
                <w:szCs w:val="24"/>
                <w:lang w:val="en-US" w:eastAsia="zh-CN"/>
              </w:rPr>
              <w:t>7</w:t>
            </w:r>
          </w:p>
        </w:tc>
        <w:tc>
          <w:tcPr>
            <w:tcW w:w="1672" w:type="dxa"/>
            <w:shd w:val="clear" w:color="auto" w:fill="auto"/>
          </w:tcPr>
          <w:p>
            <w:pPr>
              <w:spacing w:after="312" w:afterLines="100" w:line="360" w:lineRule="auto"/>
              <w:jc w:val="center"/>
              <w:textAlignment w:val="bottom"/>
              <w:rPr>
                <w:rFonts w:ascii="Times New Roman" w:hAnsi="Times New Roman" w:eastAsia="宋体"/>
                <w:color w:val="auto"/>
                <w:sz w:val="24"/>
                <w:szCs w:val="24"/>
                <w:lang w:val="en-US" w:eastAsia="zh-CN"/>
              </w:rPr>
            </w:pPr>
            <w:r>
              <w:rPr>
                <w:rFonts w:ascii="Times New Roman" w:hAnsi="Times New Roman" w:eastAsia="宋体"/>
                <w:color w:val="auto"/>
                <w:sz w:val="24"/>
                <w:szCs w:val="24"/>
                <w:lang w:val="en-US" w:eastAsia="zh-CN"/>
              </w:rPr>
              <w:t>Ile</w:t>
            </w:r>
          </w:p>
        </w:tc>
        <w:tc>
          <w:tcPr>
            <w:tcW w:w="1672" w:type="dxa"/>
            <w:shd w:val="clear" w:color="auto" w:fill="auto"/>
          </w:tcPr>
          <w:p>
            <w:pPr>
              <w:spacing w:after="312" w:afterLines="100" w:line="360" w:lineRule="auto"/>
              <w:jc w:val="center"/>
              <w:textAlignment w:val="bottom"/>
              <w:rPr>
                <w:rFonts w:ascii="Times New Roman" w:hAnsi="Times New Roman" w:eastAsia="宋体"/>
                <w:color w:val="auto"/>
                <w:sz w:val="24"/>
                <w:szCs w:val="24"/>
              </w:rPr>
            </w:pPr>
            <w:r>
              <w:rPr>
                <w:rFonts w:ascii="Times New Roman" w:hAnsi="Times New Roman" w:eastAsia="宋体"/>
                <w:color w:val="auto"/>
                <w:sz w:val="24"/>
                <w:szCs w:val="24"/>
                <w:lang w:val="en-US" w:eastAsia="zh-CN"/>
              </w:rPr>
              <w:t>I</w:t>
            </w:r>
          </w:p>
        </w:tc>
        <w:tc>
          <w:tcPr>
            <w:tcW w:w="1465" w:type="dxa"/>
            <w:shd w:val="clear" w:color="auto" w:fill="auto"/>
          </w:tcPr>
          <w:p>
            <w:pPr>
              <w:spacing w:after="312" w:afterLines="100" w:line="360" w:lineRule="auto"/>
              <w:jc w:val="center"/>
              <w:textAlignment w:val="bottom"/>
              <w:rPr>
                <w:rFonts w:ascii="Times New Roman" w:hAnsi="Times New Roman" w:eastAsia="宋体"/>
                <w:color w:val="auto"/>
                <w:sz w:val="24"/>
                <w:szCs w:val="24"/>
              </w:rPr>
            </w:pPr>
            <w:r>
              <w:rPr>
                <w:rFonts w:ascii="Times New Roman" w:hAnsi="Times New Roman" w:eastAsia="宋体"/>
                <w:color w:val="auto"/>
                <w:sz w:val="24"/>
                <w:szCs w:val="24"/>
                <w:lang w:val="en-US" w:eastAsia="zh-CN"/>
              </w:rPr>
              <w:t xml:space="preserve">0.4078 </w:t>
            </w:r>
          </w:p>
        </w:tc>
      </w:tr>
      <w:tr>
        <w:tblPrEx>
          <w:tblCellMar>
            <w:top w:w="0" w:type="dxa"/>
            <w:left w:w="108" w:type="dxa"/>
            <w:bottom w:w="0" w:type="dxa"/>
            <w:right w:w="108" w:type="dxa"/>
          </w:tblCellMar>
        </w:tblPrEx>
        <w:trPr>
          <w:trHeight w:val="283" w:hRule="atLeast"/>
          <w:jc w:val="center"/>
        </w:trPr>
        <w:tc>
          <w:tcPr>
            <w:tcW w:w="1672" w:type="dxa"/>
            <w:shd w:val="clear" w:color="auto" w:fill="auto"/>
          </w:tcPr>
          <w:p>
            <w:pPr>
              <w:spacing w:after="312" w:afterLines="100" w:line="360" w:lineRule="auto"/>
              <w:jc w:val="center"/>
              <w:textAlignment w:val="bottom"/>
              <w:rPr>
                <w:rFonts w:ascii="Times New Roman" w:hAnsi="Times New Roman" w:eastAsia="宋体"/>
                <w:b/>
                <w:bCs/>
                <w:color w:val="auto"/>
                <w:sz w:val="24"/>
                <w:szCs w:val="24"/>
                <w:lang w:val="en-US" w:eastAsia="zh-CN"/>
              </w:rPr>
            </w:pPr>
            <w:r>
              <w:rPr>
                <w:rFonts w:ascii="Times New Roman" w:hAnsi="Times New Roman" w:eastAsia="宋体"/>
                <w:b w:val="0"/>
                <w:bCs w:val="0"/>
                <w:color w:val="auto"/>
                <w:sz w:val="24"/>
                <w:szCs w:val="24"/>
                <w:lang w:val="en-US" w:eastAsia="zh-CN"/>
              </w:rPr>
              <w:t>8</w:t>
            </w:r>
          </w:p>
        </w:tc>
        <w:tc>
          <w:tcPr>
            <w:tcW w:w="1672" w:type="dxa"/>
            <w:shd w:val="clear" w:color="auto" w:fill="auto"/>
          </w:tcPr>
          <w:p>
            <w:pPr>
              <w:spacing w:after="312" w:afterLines="100" w:line="360" w:lineRule="auto"/>
              <w:jc w:val="center"/>
              <w:textAlignment w:val="bottom"/>
              <w:rPr>
                <w:rFonts w:ascii="Times New Roman" w:hAnsi="Times New Roman" w:eastAsia="宋体"/>
                <w:color w:val="auto"/>
                <w:sz w:val="24"/>
                <w:szCs w:val="24"/>
                <w:lang w:val="en-US" w:eastAsia="zh-CN"/>
              </w:rPr>
            </w:pPr>
            <w:r>
              <w:rPr>
                <w:rFonts w:ascii="Times New Roman" w:hAnsi="Times New Roman" w:eastAsia="宋体"/>
                <w:color w:val="auto"/>
                <w:sz w:val="24"/>
                <w:szCs w:val="24"/>
                <w:lang w:val="en-US" w:eastAsia="zh-CN"/>
              </w:rPr>
              <w:t>Lys</w:t>
            </w:r>
          </w:p>
        </w:tc>
        <w:tc>
          <w:tcPr>
            <w:tcW w:w="1672" w:type="dxa"/>
            <w:shd w:val="clear" w:color="auto" w:fill="auto"/>
          </w:tcPr>
          <w:p>
            <w:pPr>
              <w:spacing w:after="312" w:afterLines="100" w:line="360" w:lineRule="auto"/>
              <w:jc w:val="center"/>
              <w:textAlignment w:val="bottom"/>
              <w:rPr>
                <w:rFonts w:ascii="Times New Roman" w:hAnsi="Times New Roman" w:eastAsia="宋体"/>
                <w:color w:val="auto"/>
                <w:sz w:val="24"/>
                <w:szCs w:val="24"/>
              </w:rPr>
            </w:pPr>
            <w:r>
              <w:rPr>
                <w:rFonts w:ascii="Times New Roman" w:hAnsi="Times New Roman" w:eastAsia="宋体"/>
                <w:color w:val="auto"/>
                <w:sz w:val="24"/>
                <w:szCs w:val="24"/>
                <w:lang w:val="en-US" w:eastAsia="zh-CN"/>
              </w:rPr>
              <w:t>K</w:t>
            </w:r>
          </w:p>
        </w:tc>
        <w:tc>
          <w:tcPr>
            <w:tcW w:w="1465" w:type="dxa"/>
            <w:shd w:val="clear" w:color="auto" w:fill="auto"/>
          </w:tcPr>
          <w:p>
            <w:pPr>
              <w:spacing w:after="312" w:afterLines="100" w:line="360" w:lineRule="auto"/>
              <w:jc w:val="center"/>
              <w:textAlignment w:val="bottom"/>
              <w:rPr>
                <w:rFonts w:ascii="Times New Roman" w:hAnsi="Times New Roman" w:eastAsia="宋体"/>
                <w:color w:val="auto"/>
                <w:sz w:val="24"/>
                <w:szCs w:val="24"/>
              </w:rPr>
            </w:pPr>
            <w:r>
              <w:rPr>
                <w:rFonts w:ascii="Times New Roman" w:hAnsi="Times New Roman" w:eastAsia="宋体"/>
                <w:color w:val="auto"/>
                <w:sz w:val="24"/>
                <w:szCs w:val="24"/>
                <w:lang w:val="en-US" w:eastAsia="zh-CN"/>
              </w:rPr>
              <w:t xml:space="preserve">0.4549 </w:t>
            </w:r>
          </w:p>
        </w:tc>
      </w:tr>
      <w:tr>
        <w:tblPrEx>
          <w:tblCellMar>
            <w:top w:w="0" w:type="dxa"/>
            <w:left w:w="108" w:type="dxa"/>
            <w:bottom w:w="0" w:type="dxa"/>
            <w:right w:w="108" w:type="dxa"/>
          </w:tblCellMar>
        </w:tblPrEx>
        <w:trPr>
          <w:trHeight w:val="283" w:hRule="atLeast"/>
          <w:jc w:val="center"/>
        </w:trPr>
        <w:tc>
          <w:tcPr>
            <w:tcW w:w="1672" w:type="dxa"/>
            <w:shd w:val="clear" w:color="auto" w:fill="auto"/>
          </w:tcPr>
          <w:p>
            <w:pPr>
              <w:spacing w:after="312" w:afterLines="100" w:line="360" w:lineRule="auto"/>
              <w:jc w:val="center"/>
              <w:textAlignment w:val="bottom"/>
              <w:rPr>
                <w:rFonts w:ascii="Times New Roman" w:hAnsi="Times New Roman" w:eastAsia="宋体"/>
                <w:b/>
                <w:bCs/>
                <w:color w:val="auto"/>
                <w:sz w:val="24"/>
                <w:szCs w:val="24"/>
                <w:lang w:val="en-US" w:eastAsia="zh-CN"/>
              </w:rPr>
            </w:pPr>
            <w:r>
              <w:rPr>
                <w:rFonts w:ascii="Times New Roman" w:hAnsi="Times New Roman" w:eastAsia="宋体"/>
                <w:b w:val="0"/>
                <w:bCs w:val="0"/>
                <w:color w:val="auto"/>
                <w:sz w:val="24"/>
                <w:szCs w:val="24"/>
                <w:lang w:val="en-US" w:eastAsia="zh-CN"/>
              </w:rPr>
              <w:t>9</w:t>
            </w:r>
          </w:p>
        </w:tc>
        <w:tc>
          <w:tcPr>
            <w:tcW w:w="1672" w:type="dxa"/>
            <w:shd w:val="clear" w:color="auto" w:fill="auto"/>
          </w:tcPr>
          <w:p>
            <w:pPr>
              <w:spacing w:after="312" w:afterLines="100" w:line="360" w:lineRule="auto"/>
              <w:jc w:val="center"/>
              <w:textAlignment w:val="bottom"/>
              <w:rPr>
                <w:rFonts w:ascii="Times New Roman" w:hAnsi="Times New Roman" w:eastAsia="宋体"/>
                <w:color w:val="auto"/>
                <w:sz w:val="24"/>
                <w:szCs w:val="24"/>
                <w:lang w:val="en-US" w:eastAsia="zh-CN"/>
              </w:rPr>
            </w:pPr>
            <w:r>
              <w:rPr>
                <w:rFonts w:ascii="Times New Roman" w:hAnsi="Times New Roman" w:eastAsia="宋体"/>
                <w:color w:val="auto"/>
                <w:sz w:val="24"/>
                <w:szCs w:val="24"/>
                <w:lang w:val="en-US" w:eastAsia="zh-CN"/>
              </w:rPr>
              <w:t>Leu</w:t>
            </w:r>
          </w:p>
        </w:tc>
        <w:tc>
          <w:tcPr>
            <w:tcW w:w="1672" w:type="dxa"/>
            <w:shd w:val="clear" w:color="auto" w:fill="auto"/>
          </w:tcPr>
          <w:p>
            <w:pPr>
              <w:spacing w:after="312" w:afterLines="100" w:line="360" w:lineRule="auto"/>
              <w:jc w:val="center"/>
              <w:textAlignment w:val="bottom"/>
              <w:rPr>
                <w:rFonts w:ascii="Times New Roman" w:hAnsi="Times New Roman" w:eastAsia="宋体"/>
                <w:color w:val="auto"/>
                <w:sz w:val="24"/>
                <w:szCs w:val="24"/>
              </w:rPr>
            </w:pPr>
            <w:r>
              <w:rPr>
                <w:rFonts w:ascii="Times New Roman" w:hAnsi="Times New Roman" w:eastAsia="宋体"/>
                <w:color w:val="auto"/>
                <w:sz w:val="24"/>
                <w:szCs w:val="24"/>
                <w:lang w:val="en-US" w:eastAsia="zh-CN"/>
              </w:rPr>
              <w:t>L</w:t>
            </w:r>
          </w:p>
        </w:tc>
        <w:tc>
          <w:tcPr>
            <w:tcW w:w="1465" w:type="dxa"/>
            <w:shd w:val="clear" w:color="auto" w:fill="auto"/>
          </w:tcPr>
          <w:p>
            <w:pPr>
              <w:spacing w:after="312" w:afterLines="100" w:line="360" w:lineRule="auto"/>
              <w:jc w:val="center"/>
              <w:textAlignment w:val="bottom"/>
              <w:rPr>
                <w:rFonts w:ascii="Times New Roman" w:hAnsi="Times New Roman" w:eastAsia="宋体"/>
                <w:color w:val="auto"/>
                <w:sz w:val="24"/>
                <w:szCs w:val="24"/>
              </w:rPr>
            </w:pPr>
            <w:r>
              <w:rPr>
                <w:rFonts w:ascii="Times New Roman" w:hAnsi="Times New Roman" w:eastAsia="宋体"/>
                <w:color w:val="auto"/>
                <w:sz w:val="24"/>
                <w:szCs w:val="24"/>
                <w:lang w:val="en-US" w:eastAsia="zh-CN"/>
              </w:rPr>
              <w:t xml:space="preserve">0.5020 </w:t>
            </w:r>
          </w:p>
        </w:tc>
      </w:tr>
      <w:tr>
        <w:tblPrEx>
          <w:tblCellMar>
            <w:top w:w="0" w:type="dxa"/>
            <w:left w:w="108" w:type="dxa"/>
            <w:bottom w:w="0" w:type="dxa"/>
            <w:right w:w="108" w:type="dxa"/>
          </w:tblCellMar>
        </w:tblPrEx>
        <w:trPr>
          <w:trHeight w:val="283" w:hRule="atLeast"/>
          <w:jc w:val="center"/>
        </w:trPr>
        <w:tc>
          <w:tcPr>
            <w:tcW w:w="1672" w:type="dxa"/>
            <w:shd w:val="clear" w:color="auto" w:fill="auto"/>
          </w:tcPr>
          <w:p>
            <w:pPr>
              <w:spacing w:after="312" w:afterLines="100" w:line="360" w:lineRule="auto"/>
              <w:jc w:val="center"/>
              <w:textAlignment w:val="bottom"/>
              <w:rPr>
                <w:rFonts w:ascii="Times New Roman" w:hAnsi="Times New Roman" w:eastAsia="宋体"/>
                <w:b/>
                <w:bCs/>
                <w:color w:val="auto"/>
                <w:sz w:val="24"/>
                <w:szCs w:val="24"/>
                <w:lang w:val="en-US" w:eastAsia="zh-CN"/>
              </w:rPr>
            </w:pPr>
            <w:r>
              <w:rPr>
                <w:rFonts w:ascii="Times New Roman" w:hAnsi="Times New Roman" w:eastAsia="宋体"/>
                <w:b w:val="0"/>
                <w:bCs w:val="0"/>
                <w:color w:val="auto"/>
                <w:sz w:val="24"/>
                <w:szCs w:val="24"/>
                <w:lang w:val="en-US" w:eastAsia="zh-CN"/>
              </w:rPr>
              <w:t>10</w:t>
            </w:r>
          </w:p>
        </w:tc>
        <w:tc>
          <w:tcPr>
            <w:tcW w:w="1672" w:type="dxa"/>
            <w:shd w:val="clear" w:color="auto" w:fill="auto"/>
          </w:tcPr>
          <w:p>
            <w:pPr>
              <w:spacing w:after="312" w:afterLines="100" w:line="360" w:lineRule="auto"/>
              <w:jc w:val="center"/>
              <w:textAlignment w:val="bottom"/>
              <w:rPr>
                <w:rFonts w:ascii="Times New Roman" w:hAnsi="Times New Roman" w:eastAsia="宋体"/>
                <w:color w:val="auto"/>
                <w:sz w:val="24"/>
                <w:szCs w:val="24"/>
                <w:lang w:val="en-US" w:eastAsia="zh-CN"/>
              </w:rPr>
            </w:pPr>
            <w:r>
              <w:rPr>
                <w:rFonts w:ascii="Times New Roman" w:hAnsi="Times New Roman" w:eastAsia="宋体"/>
                <w:color w:val="auto"/>
                <w:sz w:val="24"/>
                <w:szCs w:val="24"/>
                <w:lang w:val="en-US" w:eastAsia="zh-CN"/>
              </w:rPr>
              <w:t>Met</w:t>
            </w:r>
          </w:p>
        </w:tc>
        <w:tc>
          <w:tcPr>
            <w:tcW w:w="1672" w:type="dxa"/>
            <w:shd w:val="clear" w:color="auto" w:fill="auto"/>
          </w:tcPr>
          <w:p>
            <w:pPr>
              <w:spacing w:after="312" w:afterLines="100" w:line="360" w:lineRule="auto"/>
              <w:jc w:val="center"/>
              <w:textAlignment w:val="bottom"/>
              <w:rPr>
                <w:rFonts w:ascii="Times New Roman" w:hAnsi="Times New Roman" w:eastAsia="宋体"/>
                <w:color w:val="auto"/>
                <w:sz w:val="24"/>
                <w:szCs w:val="24"/>
              </w:rPr>
            </w:pPr>
            <w:r>
              <w:rPr>
                <w:rFonts w:ascii="Times New Roman" w:hAnsi="Times New Roman" w:eastAsia="宋体"/>
                <w:color w:val="auto"/>
                <w:sz w:val="24"/>
                <w:szCs w:val="24"/>
                <w:lang w:val="en-US" w:eastAsia="zh-CN"/>
              </w:rPr>
              <w:t>M</w:t>
            </w:r>
          </w:p>
        </w:tc>
        <w:tc>
          <w:tcPr>
            <w:tcW w:w="1465" w:type="dxa"/>
            <w:shd w:val="clear" w:color="auto" w:fill="auto"/>
          </w:tcPr>
          <w:p>
            <w:pPr>
              <w:spacing w:after="312" w:afterLines="100" w:line="360" w:lineRule="auto"/>
              <w:jc w:val="center"/>
              <w:textAlignment w:val="bottom"/>
              <w:rPr>
                <w:rFonts w:ascii="Times New Roman" w:hAnsi="Times New Roman" w:eastAsia="宋体"/>
                <w:color w:val="auto"/>
                <w:sz w:val="24"/>
                <w:szCs w:val="24"/>
              </w:rPr>
            </w:pPr>
            <w:r>
              <w:rPr>
                <w:rFonts w:ascii="Times New Roman" w:hAnsi="Times New Roman" w:eastAsia="宋体"/>
                <w:color w:val="auto"/>
                <w:sz w:val="24"/>
                <w:szCs w:val="24"/>
                <w:lang w:val="en-US" w:eastAsia="zh-CN"/>
              </w:rPr>
              <w:t xml:space="preserve">0.5490 </w:t>
            </w:r>
          </w:p>
        </w:tc>
      </w:tr>
      <w:tr>
        <w:tblPrEx>
          <w:tblCellMar>
            <w:top w:w="0" w:type="dxa"/>
            <w:left w:w="108" w:type="dxa"/>
            <w:bottom w:w="0" w:type="dxa"/>
            <w:right w:w="108" w:type="dxa"/>
          </w:tblCellMar>
        </w:tblPrEx>
        <w:trPr>
          <w:trHeight w:val="283" w:hRule="atLeast"/>
          <w:jc w:val="center"/>
        </w:trPr>
        <w:tc>
          <w:tcPr>
            <w:tcW w:w="1672" w:type="dxa"/>
            <w:shd w:val="clear" w:color="auto" w:fill="auto"/>
          </w:tcPr>
          <w:p>
            <w:pPr>
              <w:spacing w:after="312" w:afterLines="100" w:line="360" w:lineRule="auto"/>
              <w:jc w:val="center"/>
              <w:textAlignment w:val="bottom"/>
              <w:rPr>
                <w:rFonts w:ascii="Times New Roman" w:hAnsi="Times New Roman" w:eastAsia="宋体"/>
                <w:b/>
                <w:bCs/>
                <w:color w:val="auto"/>
                <w:sz w:val="24"/>
                <w:szCs w:val="24"/>
                <w:lang w:val="en-US" w:eastAsia="zh-CN"/>
              </w:rPr>
            </w:pPr>
            <w:r>
              <w:rPr>
                <w:rFonts w:ascii="Times New Roman" w:hAnsi="Times New Roman" w:eastAsia="宋体"/>
                <w:b w:val="0"/>
                <w:bCs w:val="0"/>
                <w:color w:val="auto"/>
                <w:sz w:val="24"/>
                <w:szCs w:val="24"/>
                <w:lang w:val="en-US" w:eastAsia="zh-CN"/>
              </w:rPr>
              <w:t>11</w:t>
            </w:r>
          </w:p>
        </w:tc>
        <w:tc>
          <w:tcPr>
            <w:tcW w:w="1672" w:type="dxa"/>
            <w:shd w:val="clear" w:color="auto" w:fill="auto"/>
          </w:tcPr>
          <w:p>
            <w:pPr>
              <w:spacing w:after="312" w:afterLines="100" w:line="360" w:lineRule="auto"/>
              <w:jc w:val="center"/>
              <w:textAlignment w:val="bottom"/>
              <w:rPr>
                <w:rFonts w:ascii="Times New Roman" w:hAnsi="Times New Roman" w:eastAsia="宋体"/>
                <w:color w:val="auto"/>
                <w:sz w:val="24"/>
                <w:szCs w:val="24"/>
                <w:lang w:val="en-US" w:eastAsia="zh-CN"/>
              </w:rPr>
            </w:pPr>
            <w:r>
              <w:rPr>
                <w:rFonts w:ascii="Times New Roman" w:hAnsi="Times New Roman" w:eastAsia="宋体"/>
                <w:color w:val="auto"/>
                <w:sz w:val="24"/>
                <w:szCs w:val="24"/>
                <w:lang w:val="en-US" w:eastAsia="zh-CN"/>
              </w:rPr>
              <w:t>Asn</w:t>
            </w:r>
          </w:p>
        </w:tc>
        <w:tc>
          <w:tcPr>
            <w:tcW w:w="1672" w:type="dxa"/>
            <w:shd w:val="clear" w:color="auto" w:fill="auto"/>
          </w:tcPr>
          <w:p>
            <w:pPr>
              <w:spacing w:after="312" w:afterLines="100" w:line="360" w:lineRule="auto"/>
              <w:jc w:val="center"/>
              <w:textAlignment w:val="bottom"/>
              <w:rPr>
                <w:rFonts w:ascii="Times New Roman" w:hAnsi="Times New Roman" w:eastAsia="宋体"/>
                <w:color w:val="auto"/>
                <w:sz w:val="24"/>
                <w:szCs w:val="24"/>
              </w:rPr>
            </w:pPr>
            <w:r>
              <w:rPr>
                <w:rFonts w:ascii="Times New Roman" w:hAnsi="Times New Roman" w:eastAsia="宋体"/>
                <w:color w:val="auto"/>
                <w:sz w:val="24"/>
                <w:szCs w:val="24"/>
                <w:lang w:val="en-US" w:eastAsia="zh-CN"/>
              </w:rPr>
              <w:t>N</w:t>
            </w:r>
          </w:p>
        </w:tc>
        <w:tc>
          <w:tcPr>
            <w:tcW w:w="1465" w:type="dxa"/>
            <w:shd w:val="clear" w:color="auto" w:fill="auto"/>
          </w:tcPr>
          <w:p>
            <w:pPr>
              <w:spacing w:after="312" w:afterLines="100" w:line="360" w:lineRule="auto"/>
              <w:jc w:val="center"/>
              <w:textAlignment w:val="bottom"/>
              <w:rPr>
                <w:rFonts w:ascii="Times New Roman" w:hAnsi="Times New Roman" w:eastAsia="宋体"/>
                <w:color w:val="auto"/>
                <w:sz w:val="24"/>
                <w:szCs w:val="24"/>
              </w:rPr>
            </w:pPr>
            <w:r>
              <w:rPr>
                <w:rFonts w:ascii="Times New Roman" w:hAnsi="Times New Roman" w:eastAsia="宋体"/>
                <w:color w:val="auto"/>
                <w:sz w:val="24"/>
                <w:szCs w:val="24"/>
                <w:lang w:val="en-US" w:eastAsia="zh-CN"/>
              </w:rPr>
              <w:t xml:space="preserve">0.5961 </w:t>
            </w:r>
          </w:p>
        </w:tc>
      </w:tr>
      <w:tr>
        <w:tblPrEx>
          <w:tblCellMar>
            <w:top w:w="0" w:type="dxa"/>
            <w:left w:w="108" w:type="dxa"/>
            <w:bottom w:w="0" w:type="dxa"/>
            <w:right w:w="108" w:type="dxa"/>
          </w:tblCellMar>
        </w:tblPrEx>
        <w:trPr>
          <w:trHeight w:val="283" w:hRule="atLeast"/>
          <w:jc w:val="center"/>
        </w:trPr>
        <w:tc>
          <w:tcPr>
            <w:tcW w:w="1672" w:type="dxa"/>
            <w:shd w:val="clear" w:color="auto" w:fill="auto"/>
          </w:tcPr>
          <w:p>
            <w:pPr>
              <w:spacing w:after="312" w:afterLines="100" w:line="360" w:lineRule="auto"/>
              <w:jc w:val="center"/>
              <w:textAlignment w:val="bottom"/>
              <w:rPr>
                <w:rFonts w:ascii="Times New Roman" w:hAnsi="Times New Roman" w:eastAsia="宋体"/>
                <w:b/>
                <w:bCs/>
                <w:color w:val="auto"/>
                <w:sz w:val="24"/>
                <w:szCs w:val="24"/>
                <w:lang w:val="en-US" w:eastAsia="zh-CN"/>
              </w:rPr>
            </w:pPr>
            <w:r>
              <w:rPr>
                <w:rFonts w:ascii="Times New Roman" w:hAnsi="Times New Roman" w:eastAsia="宋体"/>
                <w:b w:val="0"/>
                <w:bCs w:val="0"/>
                <w:color w:val="auto"/>
                <w:sz w:val="24"/>
                <w:szCs w:val="24"/>
                <w:lang w:val="en-US" w:eastAsia="zh-CN"/>
              </w:rPr>
              <w:t>12</w:t>
            </w:r>
          </w:p>
        </w:tc>
        <w:tc>
          <w:tcPr>
            <w:tcW w:w="1672" w:type="dxa"/>
            <w:shd w:val="clear" w:color="auto" w:fill="auto"/>
          </w:tcPr>
          <w:p>
            <w:pPr>
              <w:spacing w:after="312" w:afterLines="100" w:line="360" w:lineRule="auto"/>
              <w:jc w:val="center"/>
              <w:textAlignment w:val="bottom"/>
              <w:rPr>
                <w:rFonts w:ascii="Times New Roman" w:hAnsi="Times New Roman" w:eastAsia="宋体"/>
                <w:color w:val="auto"/>
                <w:sz w:val="24"/>
                <w:szCs w:val="24"/>
                <w:lang w:val="en-US" w:eastAsia="zh-CN"/>
              </w:rPr>
            </w:pPr>
            <w:r>
              <w:rPr>
                <w:rFonts w:ascii="Times New Roman" w:hAnsi="Times New Roman" w:eastAsia="宋体"/>
                <w:color w:val="auto"/>
                <w:sz w:val="24"/>
                <w:szCs w:val="24"/>
                <w:lang w:val="en-US" w:eastAsia="zh-CN"/>
              </w:rPr>
              <w:t>Pro</w:t>
            </w:r>
          </w:p>
        </w:tc>
        <w:tc>
          <w:tcPr>
            <w:tcW w:w="1672" w:type="dxa"/>
            <w:shd w:val="clear" w:color="auto" w:fill="auto"/>
          </w:tcPr>
          <w:p>
            <w:pPr>
              <w:spacing w:after="312" w:afterLines="100" w:line="360" w:lineRule="auto"/>
              <w:jc w:val="center"/>
              <w:textAlignment w:val="bottom"/>
              <w:rPr>
                <w:rFonts w:ascii="Times New Roman" w:hAnsi="Times New Roman" w:eastAsia="宋体"/>
                <w:color w:val="auto"/>
                <w:sz w:val="24"/>
                <w:szCs w:val="24"/>
              </w:rPr>
            </w:pPr>
            <w:r>
              <w:rPr>
                <w:rFonts w:ascii="Times New Roman" w:hAnsi="Times New Roman" w:eastAsia="宋体"/>
                <w:color w:val="auto"/>
                <w:sz w:val="24"/>
                <w:szCs w:val="24"/>
                <w:lang w:val="en-US" w:eastAsia="zh-CN"/>
              </w:rPr>
              <w:t>P</w:t>
            </w:r>
          </w:p>
        </w:tc>
        <w:tc>
          <w:tcPr>
            <w:tcW w:w="1465" w:type="dxa"/>
            <w:shd w:val="clear" w:color="auto" w:fill="auto"/>
          </w:tcPr>
          <w:p>
            <w:pPr>
              <w:spacing w:after="312" w:afterLines="100" w:line="360" w:lineRule="auto"/>
              <w:jc w:val="center"/>
              <w:textAlignment w:val="bottom"/>
              <w:rPr>
                <w:rFonts w:ascii="Times New Roman" w:hAnsi="Times New Roman" w:eastAsia="宋体"/>
                <w:color w:val="auto"/>
                <w:sz w:val="24"/>
                <w:szCs w:val="24"/>
              </w:rPr>
            </w:pPr>
            <w:r>
              <w:rPr>
                <w:rFonts w:ascii="Times New Roman" w:hAnsi="Times New Roman" w:eastAsia="宋体"/>
                <w:color w:val="auto"/>
                <w:sz w:val="24"/>
                <w:szCs w:val="24"/>
                <w:lang w:val="en-US" w:eastAsia="zh-CN"/>
              </w:rPr>
              <w:t xml:space="preserve">0.6431 </w:t>
            </w:r>
          </w:p>
        </w:tc>
      </w:tr>
      <w:tr>
        <w:tblPrEx>
          <w:tblCellMar>
            <w:top w:w="0" w:type="dxa"/>
            <w:left w:w="108" w:type="dxa"/>
            <w:bottom w:w="0" w:type="dxa"/>
            <w:right w:w="108" w:type="dxa"/>
          </w:tblCellMar>
        </w:tblPrEx>
        <w:trPr>
          <w:trHeight w:val="283" w:hRule="atLeast"/>
          <w:jc w:val="center"/>
        </w:trPr>
        <w:tc>
          <w:tcPr>
            <w:tcW w:w="1672" w:type="dxa"/>
            <w:shd w:val="clear" w:color="auto" w:fill="auto"/>
          </w:tcPr>
          <w:p>
            <w:pPr>
              <w:spacing w:after="312" w:afterLines="100" w:line="360" w:lineRule="auto"/>
              <w:jc w:val="center"/>
              <w:textAlignment w:val="bottom"/>
              <w:rPr>
                <w:rFonts w:ascii="Times New Roman" w:hAnsi="Times New Roman" w:eastAsia="宋体"/>
                <w:b/>
                <w:bCs/>
                <w:color w:val="auto"/>
                <w:sz w:val="24"/>
                <w:szCs w:val="24"/>
                <w:lang w:val="en-US" w:eastAsia="zh-CN"/>
              </w:rPr>
            </w:pPr>
            <w:r>
              <w:rPr>
                <w:rFonts w:ascii="Times New Roman" w:hAnsi="Times New Roman" w:eastAsia="宋体"/>
                <w:b w:val="0"/>
                <w:bCs w:val="0"/>
                <w:color w:val="auto"/>
                <w:sz w:val="24"/>
                <w:szCs w:val="24"/>
                <w:lang w:val="en-US" w:eastAsia="zh-CN"/>
              </w:rPr>
              <w:t>13</w:t>
            </w:r>
          </w:p>
        </w:tc>
        <w:tc>
          <w:tcPr>
            <w:tcW w:w="1672" w:type="dxa"/>
            <w:shd w:val="clear" w:color="auto" w:fill="auto"/>
          </w:tcPr>
          <w:p>
            <w:pPr>
              <w:spacing w:after="312" w:afterLines="100" w:line="360" w:lineRule="auto"/>
              <w:jc w:val="center"/>
              <w:textAlignment w:val="bottom"/>
              <w:rPr>
                <w:rFonts w:ascii="Times New Roman" w:hAnsi="Times New Roman" w:eastAsia="宋体"/>
                <w:color w:val="auto"/>
                <w:sz w:val="24"/>
                <w:szCs w:val="24"/>
                <w:lang w:val="en-US" w:eastAsia="zh-CN"/>
              </w:rPr>
            </w:pPr>
            <w:r>
              <w:rPr>
                <w:rFonts w:ascii="Times New Roman" w:hAnsi="Times New Roman" w:eastAsia="宋体"/>
                <w:color w:val="auto"/>
                <w:sz w:val="24"/>
                <w:szCs w:val="24"/>
                <w:lang w:val="en-US" w:eastAsia="zh-CN"/>
              </w:rPr>
              <w:t>Gln</w:t>
            </w:r>
          </w:p>
        </w:tc>
        <w:tc>
          <w:tcPr>
            <w:tcW w:w="1672" w:type="dxa"/>
            <w:shd w:val="clear" w:color="auto" w:fill="auto"/>
          </w:tcPr>
          <w:p>
            <w:pPr>
              <w:spacing w:after="312" w:afterLines="100" w:line="360" w:lineRule="auto"/>
              <w:jc w:val="center"/>
              <w:textAlignment w:val="bottom"/>
              <w:rPr>
                <w:rFonts w:ascii="Times New Roman" w:hAnsi="Times New Roman" w:eastAsia="宋体"/>
                <w:color w:val="auto"/>
                <w:sz w:val="24"/>
                <w:szCs w:val="24"/>
              </w:rPr>
            </w:pPr>
            <w:r>
              <w:rPr>
                <w:rFonts w:ascii="Times New Roman" w:hAnsi="Times New Roman" w:eastAsia="宋体"/>
                <w:color w:val="auto"/>
                <w:sz w:val="24"/>
                <w:szCs w:val="24"/>
                <w:lang w:val="en-US" w:eastAsia="zh-CN"/>
              </w:rPr>
              <w:t>Q</w:t>
            </w:r>
          </w:p>
        </w:tc>
        <w:tc>
          <w:tcPr>
            <w:tcW w:w="1465" w:type="dxa"/>
            <w:shd w:val="clear" w:color="auto" w:fill="auto"/>
          </w:tcPr>
          <w:p>
            <w:pPr>
              <w:spacing w:after="312" w:afterLines="100" w:line="360" w:lineRule="auto"/>
              <w:jc w:val="center"/>
              <w:textAlignment w:val="bottom"/>
              <w:rPr>
                <w:rFonts w:ascii="Times New Roman" w:hAnsi="Times New Roman" w:eastAsia="宋体"/>
                <w:color w:val="auto"/>
                <w:sz w:val="24"/>
                <w:szCs w:val="24"/>
              </w:rPr>
            </w:pPr>
            <w:r>
              <w:rPr>
                <w:rFonts w:ascii="Times New Roman" w:hAnsi="Times New Roman" w:eastAsia="宋体"/>
                <w:color w:val="auto"/>
                <w:sz w:val="24"/>
                <w:szCs w:val="24"/>
                <w:lang w:val="en-US" w:eastAsia="zh-CN"/>
              </w:rPr>
              <w:t xml:space="preserve">0.6902 </w:t>
            </w:r>
          </w:p>
        </w:tc>
      </w:tr>
      <w:tr>
        <w:tblPrEx>
          <w:tblCellMar>
            <w:top w:w="0" w:type="dxa"/>
            <w:left w:w="108" w:type="dxa"/>
            <w:bottom w:w="0" w:type="dxa"/>
            <w:right w:w="108" w:type="dxa"/>
          </w:tblCellMar>
        </w:tblPrEx>
        <w:trPr>
          <w:trHeight w:val="283" w:hRule="atLeast"/>
          <w:jc w:val="center"/>
        </w:trPr>
        <w:tc>
          <w:tcPr>
            <w:tcW w:w="1672" w:type="dxa"/>
            <w:shd w:val="clear" w:color="auto" w:fill="auto"/>
          </w:tcPr>
          <w:p>
            <w:pPr>
              <w:spacing w:after="312" w:afterLines="100" w:line="360" w:lineRule="auto"/>
              <w:jc w:val="center"/>
              <w:textAlignment w:val="bottom"/>
              <w:rPr>
                <w:rFonts w:ascii="Times New Roman" w:hAnsi="Times New Roman" w:eastAsia="宋体"/>
                <w:b/>
                <w:bCs/>
                <w:color w:val="auto"/>
                <w:sz w:val="24"/>
                <w:szCs w:val="24"/>
                <w:lang w:val="en-US" w:eastAsia="zh-CN"/>
              </w:rPr>
            </w:pPr>
            <w:r>
              <w:rPr>
                <w:rFonts w:ascii="Times New Roman" w:hAnsi="Times New Roman" w:eastAsia="宋体"/>
                <w:b w:val="0"/>
                <w:bCs w:val="0"/>
                <w:color w:val="auto"/>
                <w:sz w:val="24"/>
                <w:szCs w:val="24"/>
                <w:lang w:val="en-US" w:eastAsia="zh-CN"/>
              </w:rPr>
              <w:t>14</w:t>
            </w:r>
          </w:p>
        </w:tc>
        <w:tc>
          <w:tcPr>
            <w:tcW w:w="1672" w:type="dxa"/>
            <w:shd w:val="clear" w:color="auto" w:fill="auto"/>
          </w:tcPr>
          <w:p>
            <w:pPr>
              <w:spacing w:after="312" w:afterLines="100" w:line="360" w:lineRule="auto"/>
              <w:jc w:val="center"/>
              <w:rPr>
                <w:rFonts w:ascii="Times New Roman" w:hAnsi="Times New Roman" w:eastAsia="宋体"/>
                <w:color w:val="auto"/>
                <w:sz w:val="24"/>
                <w:szCs w:val="24"/>
                <w:lang w:val="en-US" w:eastAsia="zh-CN"/>
              </w:rPr>
            </w:pPr>
            <w:r>
              <w:rPr>
                <w:rFonts w:ascii="Times New Roman" w:hAnsi="Times New Roman" w:eastAsia="宋体"/>
                <w:color w:val="auto"/>
                <w:sz w:val="24"/>
                <w:szCs w:val="24"/>
                <w:lang w:val="en-US" w:eastAsia="zh-CN"/>
              </w:rPr>
              <w:t>Arg</w:t>
            </w:r>
          </w:p>
        </w:tc>
        <w:tc>
          <w:tcPr>
            <w:tcW w:w="1672" w:type="dxa"/>
            <w:shd w:val="clear" w:color="auto" w:fill="auto"/>
          </w:tcPr>
          <w:p>
            <w:pPr>
              <w:spacing w:after="312" w:afterLines="100" w:line="360" w:lineRule="auto"/>
              <w:jc w:val="center"/>
              <w:textAlignment w:val="bottom"/>
              <w:rPr>
                <w:rFonts w:ascii="Times New Roman" w:hAnsi="Times New Roman" w:eastAsia="宋体"/>
                <w:color w:val="auto"/>
                <w:sz w:val="24"/>
                <w:szCs w:val="24"/>
              </w:rPr>
            </w:pPr>
            <w:r>
              <w:rPr>
                <w:rFonts w:ascii="Times New Roman" w:hAnsi="Times New Roman" w:eastAsia="宋体"/>
                <w:color w:val="auto"/>
                <w:sz w:val="24"/>
                <w:szCs w:val="24"/>
                <w:lang w:val="en-US" w:eastAsia="zh-CN"/>
              </w:rPr>
              <w:t>R</w:t>
            </w:r>
          </w:p>
        </w:tc>
        <w:tc>
          <w:tcPr>
            <w:tcW w:w="1465" w:type="dxa"/>
            <w:shd w:val="clear" w:color="auto" w:fill="auto"/>
          </w:tcPr>
          <w:p>
            <w:pPr>
              <w:spacing w:after="312" w:afterLines="100" w:line="360" w:lineRule="auto"/>
              <w:jc w:val="center"/>
              <w:textAlignment w:val="bottom"/>
              <w:rPr>
                <w:rFonts w:ascii="Times New Roman" w:hAnsi="Times New Roman" w:eastAsia="宋体"/>
                <w:color w:val="auto"/>
                <w:sz w:val="24"/>
                <w:szCs w:val="24"/>
              </w:rPr>
            </w:pPr>
            <w:r>
              <w:rPr>
                <w:rFonts w:ascii="Times New Roman" w:hAnsi="Times New Roman" w:eastAsia="宋体"/>
                <w:color w:val="auto"/>
                <w:sz w:val="24"/>
                <w:szCs w:val="24"/>
                <w:lang w:val="en-US" w:eastAsia="zh-CN"/>
              </w:rPr>
              <w:t xml:space="preserve">0.7373 </w:t>
            </w:r>
          </w:p>
        </w:tc>
      </w:tr>
      <w:tr>
        <w:tblPrEx>
          <w:tblCellMar>
            <w:top w:w="0" w:type="dxa"/>
            <w:left w:w="108" w:type="dxa"/>
            <w:bottom w:w="0" w:type="dxa"/>
            <w:right w:w="108" w:type="dxa"/>
          </w:tblCellMar>
        </w:tblPrEx>
        <w:trPr>
          <w:trHeight w:val="283" w:hRule="atLeast"/>
          <w:jc w:val="center"/>
        </w:trPr>
        <w:tc>
          <w:tcPr>
            <w:tcW w:w="1672" w:type="dxa"/>
            <w:shd w:val="clear" w:color="auto" w:fill="auto"/>
          </w:tcPr>
          <w:p>
            <w:pPr>
              <w:spacing w:after="312" w:afterLines="100" w:line="360" w:lineRule="auto"/>
              <w:jc w:val="center"/>
              <w:textAlignment w:val="bottom"/>
              <w:rPr>
                <w:rFonts w:ascii="Times New Roman" w:hAnsi="Times New Roman" w:eastAsia="宋体"/>
                <w:b/>
                <w:bCs/>
                <w:color w:val="auto"/>
                <w:sz w:val="24"/>
                <w:szCs w:val="24"/>
                <w:lang w:val="en-US" w:eastAsia="zh-CN"/>
              </w:rPr>
            </w:pPr>
            <w:r>
              <w:rPr>
                <w:rFonts w:ascii="Times New Roman" w:hAnsi="Times New Roman" w:eastAsia="宋体"/>
                <w:b w:val="0"/>
                <w:bCs w:val="0"/>
                <w:color w:val="auto"/>
                <w:sz w:val="24"/>
                <w:szCs w:val="24"/>
                <w:lang w:val="en-US" w:eastAsia="zh-CN"/>
              </w:rPr>
              <w:t>15</w:t>
            </w:r>
          </w:p>
        </w:tc>
        <w:tc>
          <w:tcPr>
            <w:tcW w:w="1672" w:type="dxa"/>
            <w:shd w:val="clear" w:color="auto" w:fill="auto"/>
          </w:tcPr>
          <w:p>
            <w:pPr>
              <w:spacing w:after="312" w:afterLines="100" w:line="360" w:lineRule="auto"/>
              <w:jc w:val="center"/>
              <w:textAlignment w:val="bottom"/>
              <w:rPr>
                <w:rFonts w:ascii="Times New Roman" w:hAnsi="Times New Roman" w:eastAsia="宋体"/>
                <w:color w:val="auto"/>
                <w:sz w:val="24"/>
                <w:szCs w:val="24"/>
                <w:lang w:val="en-US" w:eastAsia="zh-CN"/>
              </w:rPr>
            </w:pPr>
            <w:r>
              <w:rPr>
                <w:rFonts w:ascii="Times New Roman" w:hAnsi="Times New Roman" w:eastAsia="宋体"/>
                <w:color w:val="auto"/>
                <w:sz w:val="24"/>
                <w:szCs w:val="24"/>
                <w:lang w:val="en-US" w:eastAsia="zh-CN"/>
              </w:rPr>
              <w:t>Ser</w:t>
            </w:r>
          </w:p>
        </w:tc>
        <w:tc>
          <w:tcPr>
            <w:tcW w:w="1672" w:type="dxa"/>
            <w:shd w:val="clear" w:color="auto" w:fill="auto"/>
          </w:tcPr>
          <w:p>
            <w:pPr>
              <w:spacing w:after="312" w:afterLines="100" w:line="360" w:lineRule="auto"/>
              <w:jc w:val="center"/>
              <w:textAlignment w:val="bottom"/>
              <w:rPr>
                <w:rFonts w:ascii="Times New Roman" w:hAnsi="Times New Roman" w:eastAsia="宋体"/>
                <w:color w:val="auto"/>
                <w:sz w:val="24"/>
                <w:szCs w:val="24"/>
              </w:rPr>
            </w:pPr>
            <w:r>
              <w:rPr>
                <w:rFonts w:ascii="Times New Roman" w:hAnsi="Times New Roman" w:eastAsia="宋体"/>
                <w:color w:val="auto"/>
                <w:sz w:val="24"/>
                <w:szCs w:val="24"/>
                <w:lang w:val="en-US" w:eastAsia="zh-CN"/>
              </w:rPr>
              <w:t>S</w:t>
            </w:r>
          </w:p>
        </w:tc>
        <w:tc>
          <w:tcPr>
            <w:tcW w:w="1465" w:type="dxa"/>
            <w:shd w:val="clear" w:color="auto" w:fill="auto"/>
          </w:tcPr>
          <w:p>
            <w:pPr>
              <w:spacing w:after="312" w:afterLines="100" w:line="360" w:lineRule="auto"/>
              <w:jc w:val="center"/>
              <w:textAlignment w:val="bottom"/>
              <w:rPr>
                <w:rFonts w:ascii="Times New Roman" w:hAnsi="Times New Roman" w:eastAsia="宋体"/>
                <w:color w:val="auto"/>
                <w:sz w:val="24"/>
                <w:szCs w:val="24"/>
              </w:rPr>
            </w:pPr>
            <w:r>
              <w:rPr>
                <w:rFonts w:ascii="Times New Roman" w:hAnsi="Times New Roman" w:eastAsia="宋体"/>
                <w:color w:val="auto"/>
                <w:sz w:val="24"/>
                <w:szCs w:val="24"/>
                <w:lang w:val="en-US" w:eastAsia="zh-CN"/>
              </w:rPr>
              <w:t xml:space="preserve">0.7843 </w:t>
            </w:r>
          </w:p>
        </w:tc>
      </w:tr>
      <w:tr>
        <w:tblPrEx>
          <w:tblCellMar>
            <w:top w:w="0" w:type="dxa"/>
            <w:left w:w="108" w:type="dxa"/>
            <w:bottom w:w="0" w:type="dxa"/>
            <w:right w:w="108" w:type="dxa"/>
          </w:tblCellMar>
        </w:tblPrEx>
        <w:trPr>
          <w:trHeight w:val="283" w:hRule="atLeast"/>
          <w:jc w:val="center"/>
        </w:trPr>
        <w:tc>
          <w:tcPr>
            <w:tcW w:w="1672" w:type="dxa"/>
            <w:shd w:val="clear" w:color="auto" w:fill="auto"/>
          </w:tcPr>
          <w:p>
            <w:pPr>
              <w:spacing w:after="312" w:afterLines="100" w:line="360" w:lineRule="auto"/>
              <w:jc w:val="center"/>
              <w:textAlignment w:val="bottom"/>
              <w:rPr>
                <w:rFonts w:ascii="Times New Roman" w:hAnsi="Times New Roman" w:eastAsia="宋体"/>
                <w:b/>
                <w:bCs/>
                <w:color w:val="auto"/>
                <w:sz w:val="24"/>
                <w:szCs w:val="24"/>
                <w:lang w:val="en-US" w:eastAsia="zh-CN"/>
              </w:rPr>
            </w:pPr>
            <w:r>
              <w:rPr>
                <w:rFonts w:ascii="Times New Roman" w:hAnsi="Times New Roman" w:eastAsia="宋体"/>
                <w:b w:val="0"/>
                <w:bCs w:val="0"/>
                <w:color w:val="auto"/>
                <w:sz w:val="24"/>
                <w:szCs w:val="24"/>
                <w:lang w:val="en-US" w:eastAsia="zh-CN"/>
              </w:rPr>
              <w:t>16</w:t>
            </w:r>
          </w:p>
        </w:tc>
        <w:tc>
          <w:tcPr>
            <w:tcW w:w="1672" w:type="dxa"/>
            <w:shd w:val="clear" w:color="auto" w:fill="auto"/>
          </w:tcPr>
          <w:p>
            <w:pPr>
              <w:spacing w:after="312" w:afterLines="100" w:line="360" w:lineRule="auto"/>
              <w:jc w:val="center"/>
              <w:textAlignment w:val="bottom"/>
              <w:rPr>
                <w:rFonts w:ascii="Times New Roman" w:hAnsi="Times New Roman" w:eastAsia="宋体"/>
                <w:color w:val="auto"/>
                <w:sz w:val="24"/>
                <w:szCs w:val="24"/>
                <w:lang w:val="en-US" w:eastAsia="zh-CN"/>
              </w:rPr>
            </w:pPr>
            <w:r>
              <w:rPr>
                <w:rFonts w:ascii="Times New Roman" w:hAnsi="Times New Roman" w:eastAsia="宋体"/>
                <w:color w:val="auto"/>
                <w:sz w:val="24"/>
                <w:szCs w:val="24"/>
                <w:lang w:val="en-US" w:eastAsia="zh-CN"/>
              </w:rPr>
              <w:t>Thr</w:t>
            </w:r>
          </w:p>
        </w:tc>
        <w:tc>
          <w:tcPr>
            <w:tcW w:w="1672" w:type="dxa"/>
            <w:shd w:val="clear" w:color="auto" w:fill="auto"/>
          </w:tcPr>
          <w:p>
            <w:pPr>
              <w:spacing w:after="312" w:afterLines="100" w:line="360" w:lineRule="auto"/>
              <w:jc w:val="center"/>
              <w:textAlignment w:val="bottom"/>
              <w:rPr>
                <w:rFonts w:ascii="Times New Roman" w:hAnsi="Times New Roman" w:eastAsia="宋体"/>
                <w:color w:val="auto"/>
                <w:sz w:val="24"/>
                <w:szCs w:val="24"/>
              </w:rPr>
            </w:pPr>
            <w:r>
              <w:rPr>
                <w:rFonts w:ascii="Times New Roman" w:hAnsi="Times New Roman" w:eastAsia="宋体"/>
                <w:color w:val="auto"/>
                <w:sz w:val="24"/>
                <w:szCs w:val="24"/>
                <w:lang w:val="en-US" w:eastAsia="zh-CN"/>
              </w:rPr>
              <w:t>T</w:t>
            </w:r>
          </w:p>
        </w:tc>
        <w:tc>
          <w:tcPr>
            <w:tcW w:w="1465" w:type="dxa"/>
            <w:shd w:val="clear" w:color="auto" w:fill="auto"/>
          </w:tcPr>
          <w:p>
            <w:pPr>
              <w:spacing w:after="312" w:afterLines="100" w:line="360" w:lineRule="auto"/>
              <w:jc w:val="center"/>
              <w:textAlignment w:val="bottom"/>
              <w:rPr>
                <w:rFonts w:ascii="Times New Roman" w:hAnsi="Times New Roman" w:eastAsia="宋体"/>
                <w:color w:val="auto"/>
                <w:sz w:val="24"/>
                <w:szCs w:val="24"/>
              </w:rPr>
            </w:pPr>
            <w:r>
              <w:rPr>
                <w:rFonts w:ascii="Times New Roman" w:hAnsi="Times New Roman" w:eastAsia="宋体"/>
                <w:color w:val="auto"/>
                <w:sz w:val="24"/>
                <w:szCs w:val="24"/>
                <w:lang w:val="en-US" w:eastAsia="zh-CN"/>
              </w:rPr>
              <w:t xml:space="preserve">0.8314 </w:t>
            </w:r>
          </w:p>
        </w:tc>
      </w:tr>
      <w:tr>
        <w:tblPrEx>
          <w:tblCellMar>
            <w:top w:w="0" w:type="dxa"/>
            <w:left w:w="108" w:type="dxa"/>
            <w:bottom w:w="0" w:type="dxa"/>
            <w:right w:w="108" w:type="dxa"/>
          </w:tblCellMar>
        </w:tblPrEx>
        <w:trPr>
          <w:trHeight w:val="283" w:hRule="atLeast"/>
          <w:jc w:val="center"/>
        </w:trPr>
        <w:tc>
          <w:tcPr>
            <w:tcW w:w="1672" w:type="dxa"/>
            <w:shd w:val="clear" w:color="auto" w:fill="auto"/>
          </w:tcPr>
          <w:p>
            <w:pPr>
              <w:spacing w:after="312" w:afterLines="100" w:line="360" w:lineRule="auto"/>
              <w:jc w:val="center"/>
              <w:textAlignment w:val="bottom"/>
              <w:rPr>
                <w:rFonts w:ascii="Times New Roman" w:hAnsi="Times New Roman" w:eastAsia="宋体"/>
                <w:b/>
                <w:bCs/>
                <w:color w:val="auto"/>
                <w:sz w:val="24"/>
                <w:szCs w:val="24"/>
                <w:lang w:val="en-US" w:eastAsia="zh-CN"/>
              </w:rPr>
            </w:pPr>
            <w:r>
              <w:rPr>
                <w:rFonts w:ascii="Times New Roman" w:hAnsi="Times New Roman" w:eastAsia="宋体"/>
                <w:b w:val="0"/>
                <w:bCs w:val="0"/>
                <w:color w:val="auto"/>
                <w:sz w:val="24"/>
                <w:szCs w:val="24"/>
                <w:lang w:val="en-US" w:eastAsia="zh-CN"/>
              </w:rPr>
              <w:t>17</w:t>
            </w:r>
          </w:p>
        </w:tc>
        <w:tc>
          <w:tcPr>
            <w:tcW w:w="1672" w:type="dxa"/>
            <w:shd w:val="clear" w:color="auto" w:fill="auto"/>
          </w:tcPr>
          <w:p>
            <w:pPr>
              <w:spacing w:after="312" w:afterLines="100" w:line="360" w:lineRule="auto"/>
              <w:jc w:val="center"/>
              <w:textAlignment w:val="bottom"/>
              <w:rPr>
                <w:rFonts w:ascii="Times New Roman" w:hAnsi="Times New Roman" w:eastAsia="宋体"/>
                <w:color w:val="auto"/>
                <w:sz w:val="24"/>
                <w:szCs w:val="24"/>
                <w:lang w:val="en-US" w:eastAsia="zh-CN"/>
              </w:rPr>
            </w:pPr>
            <w:r>
              <w:rPr>
                <w:rFonts w:ascii="Times New Roman" w:hAnsi="Times New Roman" w:eastAsia="宋体"/>
                <w:color w:val="auto"/>
                <w:sz w:val="24"/>
                <w:szCs w:val="24"/>
                <w:lang w:val="en-US" w:eastAsia="zh-CN"/>
              </w:rPr>
              <w:t>Val</w:t>
            </w:r>
          </w:p>
        </w:tc>
        <w:tc>
          <w:tcPr>
            <w:tcW w:w="1672" w:type="dxa"/>
            <w:shd w:val="clear" w:color="auto" w:fill="auto"/>
          </w:tcPr>
          <w:p>
            <w:pPr>
              <w:spacing w:after="312" w:afterLines="100" w:line="360" w:lineRule="auto"/>
              <w:jc w:val="center"/>
              <w:textAlignment w:val="bottom"/>
              <w:rPr>
                <w:rFonts w:ascii="Times New Roman" w:hAnsi="Times New Roman" w:eastAsia="宋体"/>
                <w:color w:val="auto"/>
                <w:sz w:val="24"/>
                <w:szCs w:val="24"/>
              </w:rPr>
            </w:pPr>
            <w:r>
              <w:rPr>
                <w:rFonts w:ascii="Times New Roman" w:hAnsi="Times New Roman" w:eastAsia="宋体"/>
                <w:color w:val="auto"/>
                <w:sz w:val="24"/>
                <w:szCs w:val="24"/>
                <w:lang w:val="en-US" w:eastAsia="zh-CN"/>
              </w:rPr>
              <w:t>V</w:t>
            </w:r>
          </w:p>
        </w:tc>
        <w:tc>
          <w:tcPr>
            <w:tcW w:w="1465" w:type="dxa"/>
            <w:shd w:val="clear" w:color="auto" w:fill="auto"/>
          </w:tcPr>
          <w:p>
            <w:pPr>
              <w:spacing w:after="312" w:afterLines="100" w:line="360" w:lineRule="auto"/>
              <w:jc w:val="center"/>
              <w:textAlignment w:val="bottom"/>
              <w:rPr>
                <w:rFonts w:ascii="Times New Roman" w:hAnsi="Times New Roman" w:eastAsia="宋体"/>
                <w:color w:val="auto"/>
                <w:sz w:val="24"/>
                <w:szCs w:val="24"/>
              </w:rPr>
            </w:pPr>
            <w:r>
              <w:rPr>
                <w:rFonts w:ascii="Times New Roman" w:hAnsi="Times New Roman" w:eastAsia="宋体"/>
                <w:color w:val="auto"/>
                <w:sz w:val="24"/>
                <w:szCs w:val="24"/>
                <w:lang w:val="en-US" w:eastAsia="zh-CN"/>
              </w:rPr>
              <w:t xml:space="preserve">0.8784 </w:t>
            </w:r>
          </w:p>
        </w:tc>
      </w:tr>
      <w:tr>
        <w:tblPrEx>
          <w:tblCellMar>
            <w:top w:w="0" w:type="dxa"/>
            <w:left w:w="108" w:type="dxa"/>
            <w:bottom w:w="0" w:type="dxa"/>
            <w:right w:w="108" w:type="dxa"/>
          </w:tblCellMar>
        </w:tblPrEx>
        <w:trPr>
          <w:trHeight w:val="283" w:hRule="atLeast"/>
          <w:jc w:val="center"/>
        </w:trPr>
        <w:tc>
          <w:tcPr>
            <w:tcW w:w="1672" w:type="dxa"/>
            <w:shd w:val="clear" w:color="auto" w:fill="auto"/>
          </w:tcPr>
          <w:p>
            <w:pPr>
              <w:spacing w:after="312" w:afterLines="100" w:line="360" w:lineRule="auto"/>
              <w:jc w:val="center"/>
              <w:textAlignment w:val="bottom"/>
              <w:rPr>
                <w:rFonts w:ascii="Times New Roman" w:hAnsi="Times New Roman" w:eastAsia="宋体"/>
                <w:b/>
                <w:bCs/>
                <w:color w:val="auto"/>
                <w:sz w:val="24"/>
                <w:szCs w:val="24"/>
                <w:lang w:val="en-US" w:eastAsia="zh-CN"/>
              </w:rPr>
            </w:pPr>
            <w:r>
              <w:rPr>
                <w:rFonts w:ascii="Times New Roman" w:hAnsi="Times New Roman" w:eastAsia="宋体"/>
                <w:b w:val="0"/>
                <w:bCs w:val="0"/>
                <w:color w:val="auto"/>
                <w:sz w:val="24"/>
                <w:szCs w:val="24"/>
                <w:lang w:val="en-US" w:eastAsia="zh-CN"/>
              </w:rPr>
              <w:t>18</w:t>
            </w:r>
          </w:p>
        </w:tc>
        <w:tc>
          <w:tcPr>
            <w:tcW w:w="1672" w:type="dxa"/>
            <w:shd w:val="clear" w:color="auto" w:fill="auto"/>
          </w:tcPr>
          <w:p>
            <w:pPr>
              <w:spacing w:after="312" w:afterLines="100" w:line="360" w:lineRule="auto"/>
              <w:jc w:val="center"/>
              <w:textAlignment w:val="bottom"/>
              <w:rPr>
                <w:rFonts w:ascii="Times New Roman" w:hAnsi="Times New Roman" w:eastAsia="宋体"/>
                <w:color w:val="auto"/>
                <w:sz w:val="24"/>
                <w:szCs w:val="24"/>
                <w:lang w:val="en-US" w:eastAsia="zh-CN"/>
              </w:rPr>
            </w:pPr>
            <w:r>
              <w:rPr>
                <w:rFonts w:ascii="Times New Roman" w:hAnsi="Times New Roman" w:eastAsia="宋体"/>
                <w:color w:val="auto"/>
                <w:sz w:val="24"/>
                <w:szCs w:val="24"/>
                <w:lang w:val="en-US" w:eastAsia="zh-CN"/>
              </w:rPr>
              <w:t>Trp</w:t>
            </w:r>
          </w:p>
        </w:tc>
        <w:tc>
          <w:tcPr>
            <w:tcW w:w="1672" w:type="dxa"/>
            <w:shd w:val="clear" w:color="auto" w:fill="auto"/>
          </w:tcPr>
          <w:p>
            <w:pPr>
              <w:spacing w:after="312" w:afterLines="100" w:line="360" w:lineRule="auto"/>
              <w:jc w:val="center"/>
              <w:textAlignment w:val="bottom"/>
              <w:rPr>
                <w:rFonts w:ascii="Times New Roman" w:hAnsi="Times New Roman" w:eastAsia="宋体"/>
                <w:color w:val="auto"/>
                <w:sz w:val="24"/>
                <w:szCs w:val="24"/>
              </w:rPr>
            </w:pPr>
            <w:r>
              <w:rPr>
                <w:rFonts w:ascii="Times New Roman" w:hAnsi="Times New Roman" w:eastAsia="宋体"/>
                <w:color w:val="auto"/>
                <w:sz w:val="24"/>
                <w:szCs w:val="24"/>
                <w:lang w:val="en-US" w:eastAsia="zh-CN"/>
              </w:rPr>
              <w:t>W</w:t>
            </w:r>
          </w:p>
        </w:tc>
        <w:tc>
          <w:tcPr>
            <w:tcW w:w="1465" w:type="dxa"/>
            <w:shd w:val="clear" w:color="auto" w:fill="auto"/>
          </w:tcPr>
          <w:p>
            <w:pPr>
              <w:spacing w:after="312" w:afterLines="100" w:line="360" w:lineRule="auto"/>
              <w:jc w:val="center"/>
              <w:textAlignment w:val="bottom"/>
              <w:rPr>
                <w:rFonts w:ascii="Times New Roman" w:hAnsi="Times New Roman" w:eastAsia="宋体"/>
                <w:color w:val="auto"/>
                <w:sz w:val="24"/>
                <w:szCs w:val="24"/>
              </w:rPr>
            </w:pPr>
            <w:r>
              <w:rPr>
                <w:rFonts w:ascii="Times New Roman" w:hAnsi="Times New Roman" w:eastAsia="宋体"/>
                <w:color w:val="auto"/>
                <w:sz w:val="24"/>
                <w:szCs w:val="24"/>
                <w:lang w:val="en-US" w:eastAsia="zh-CN"/>
              </w:rPr>
              <w:t xml:space="preserve">0.9255 </w:t>
            </w:r>
          </w:p>
        </w:tc>
      </w:tr>
      <w:tr>
        <w:tblPrEx>
          <w:tblCellMar>
            <w:top w:w="0" w:type="dxa"/>
            <w:left w:w="108" w:type="dxa"/>
            <w:bottom w:w="0" w:type="dxa"/>
            <w:right w:w="108" w:type="dxa"/>
          </w:tblCellMar>
        </w:tblPrEx>
        <w:trPr>
          <w:trHeight w:val="283" w:hRule="atLeast"/>
          <w:jc w:val="center"/>
        </w:trPr>
        <w:tc>
          <w:tcPr>
            <w:tcW w:w="1672" w:type="dxa"/>
            <w:tcBorders>
              <w:bottom w:val="single" w:color="auto" w:sz="12" w:space="0"/>
            </w:tcBorders>
            <w:shd w:val="clear" w:color="auto" w:fill="auto"/>
          </w:tcPr>
          <w:p>
            <w:pPr>
              <w:spacing w:after="312" w:afterLines="100" w:line="360" w:lineRule="auto"/>
              <w:jc w:val="center"/>
              <w:textAlignment w:val="bottom"/>
              <w:rPr>
                <w:rFonts w:ascii="Times New Roman" w:hAnsi="Times New Roman" w:eastAsia="宋体"/>
                <w:b/>
                <w:bCs/>
                <w:color w:val="auto"/>
                <w:sz w:val="24"/>
                <w:szCs w:val="24"/>
                <w:lang w:val="en-US" w:eastAsia="zh-CN"/>
              </w:rPr>
            </w:pPr>
            <w:r>
              <w:rPr>
                <w:rFonts w:ascii="Times New Roman" w:hAnsi="Times New Roman" w:eastAsia="宋体"/>
                <w:b w:val="0"/>
                <w:bCs w:val="0"/>
                <w:color w:val="auto"/>
                <w:sz w:val="24"/>
                <w:szCs w:val="24"/>
                <w:lang w:val="en-US" w:eastAsia="zh-CN"/>
              </w:rPr>
              <w:t>19</w:t>
            </w:r>
          </w:p>
        </w:tc>
        <w:tc>
          <w:tcPr>
            <w:tcW w:w="1672" w:type="dxa"/>
            <w:tcBorders>
              <w:bottom w:val="single" w:color="auto" w:sz="12" w:space="0"/>
            </w:tcBorders>
            <w:shd w:val="clear" w:color="auto" w:fill="auto"/>
          </w:tcPr>
          <w:p>
            <w:pPr>
              <w:spacing w:after="312" w:afterLines="100" w:line="360" w:lineRule="auto"/>
              <w:jc w:val="center"/>
              <w:textAlignment w:val="bottom"/>
              <w:rPr>
                <w:rFonts w:ascii="Times New Roman" w:hAnsi="Times New Roman" w:eastAsia="宋体"/>
                <w:color w:val="auto"/>
                <w:sz w:val="24"/>
                <w:szCs w:val="24"/>
                <w:lang w:val="en-US" w:eastAsia="zh-CN"/>
              </w:rPr>
            </w:pPr>
            <w:r>
              <w:rPr>
                <w:rFonts w:ascii="Times New Roman" w:hAnsi="Times New Roman" w:eastAsia="宋体"/>
                <w:color w:val="auto"/>
                <w:sz w:val="24"/>
                <w:szCs w:val="24"/>
                <w:lang w:val="en-US" w:eastAsia="zh-CN"/>
              </w:rPr>
              <w:t>Tyr</w:t>
            </w:r>
          </w:p>
        </w:tc>
        <w:tc>
          <w:tcPr>
            <w:tcW w:w="1672" w:type="dxa"/>
            <w:tcBorders>
              <w:bottom w:val="single" w:color="auto" w:sz="12" w:space="0"/>
            </w:tcBorders>
            <w:shd w:val="clear" w:color="auto" w:fill="auto"/>
          </w:tcPr>
          <w:p>
            <w:pPr>
              <w:spacing w:after="312" w:afterLines="100" w:line="360" w:lineRule="auto"/>
              <w:jc w:val="center"/>
              <w:textAlignment w:val="bottom"/>
              <w:rPr>
                <w:rFonts w:ascii="Times New Roman" w:hAnsi="Times New Roman" w:eastAsia="宋体"/>
                <w:color w:val="auto"/>
                <w:sz w:val="24"/>
                <w:szCs w:val="24"/>
              </w:rPr>
            </w:pPr>
            <w:r>
              <w:rPr>
                <w:rFonts w:ascii="Times New Roman" w:hAnsi="Times New Roman" w:eastAsia="宋体"/>
                <w:color w:val="auto"/>
                <w:sz w:val="24"/>
                <w:szCs w:val="24"/>
                <w:lang w:val="en-US" w:eastAsia="zh-CN"/>
              </w:rPr>
              <w:t>Y</w:t>
            </w:r>
          </w:p>
        </w:tc>
        <w:tc>
          <w:tcPr>
            <w:tcW w:w="1465" w:type="dxa"/>
            <w:tcBorders>
              <w:bottom w:val="single" w:color="auto" w:sz="12" w:space="0"/>
            </w:tcBorders>
            <w:shd w:val="clear" w:color="auto" w:fill="auto"/>
          </w:tcPr>
          <w:p>
            <w:pPr>
              <w:spacing w:after="312" w:afterLines="100" w:line="360" w:lineRule="auto"/>
              <w:jc w:val="center"/>
              <w:textAlignment w:val="bottom"/>
              <w:rPr>
                <w:rFonts w:ascii="Times New Roman" w:hAnsi="Times New Roman" w:eastAsia="宋体"/>
                <w:color w:val="auto"/>
                <w:sz w:val="24"/>
                <w:szCs w:val="24"/>
              </w:rPr>
            </w:pPr>
            <w:r>
              <w:rPr>
                <w:rFonts w:ascii="Times New Roman" w:hAnsi="Times New Roman" w:eastAsia="宋体"/>
                <w:color w:val="auto"/>
                <w:sz w:val="24"/>
                <w:szCs w:val="24"/>
                <w:lang w:val="en-US" w:eastAsia="zh-CN"/>
              </w:rPr>
              <w:t xml:space="preserve">0.9725 </w:t>
            </w:r>
          </w:p>
        </w:tc>
      </w:tr>
    </w:tbl>
    <w:p>
      <w:pPr>
        <w:pStyle w:val="21"/>
        <w:spacing w:before="312" w:beforeLines="100" w:after="312" w:afterLines="100" w:line="360" w:lineRule="auto"/>
        <w:ind w:firstLine="0" w:firstLineChars="0"/>
        <w:rPr>
          <w:rFonts w:eastAsia="黑体"/>
          <w:b/>
          <w:bCs/>
        </w:rPr>
      </w:pPr>
      <w:r>
        <w:rPr>
          <w:rFonts w:eastAsia="黑体"/>
          <w:b/>
          <w:bCs/>
        </w:rPr>
        <w:t>1.2 Statistics channel</w:t>
      </w:r>
    </w:p>
    <w:p>
      <w:pPr>
        <w:pStyle w:val="21"/>
        <w:spacing w:after="312" w:afterLines="100" w:line="360" w:lineRule="auto"/>
        <w:ind w:firstLine="240" w:firstLineChars="100"/>
        <w:rPr>
          <w:rFonts w:eastAsia="黑体"/>
        </w:rPr>
      </w:pPr>
      <w:r>
        <w:rPr>
          <w:rFonts w:eastAsia="黑体"/>
        </w:rPr>
        <w:t>Statistic formula for all 20 kinds of amino acid from A to Y is:</w:t>
      </w:r>
    </w:p>
    <w:p>
      <w:pPr>
        <w:pStyle w:val="21"/>
        <w:spacing w:after="312" w:afterLines="100" w:line="360" w:lineRule="auto"/>
        <w:ind w:firstLine="0" w:firstLineChars="0"/>
        <w:jc w:val="center"/>
        <w:rPr>
          <w:rFonts w:eastAsia="黑体"/>
        </w:rPr>
      </w:pPr>
      <w:r>
        <w:rPr>
          <w:rFonts w:eastAsia="黑体"/>
        </w:rPr>
        <w:t>Statistics channel (</w:t>
      </w:r>
      <w:r>
        <w:rPr>
          <w:rFonts w:eastAsia="黑体"/>
          <w:i/>
          <w:iCs/>
        </w:rPr>
        <w:t>i</w:t>
      </w:r>
      <w:r>
        <w:rPr>
          <w:rFonts w:eastAsia="黑体"/>
        </w:rPr>
        <w:t>) = num(</w:t>
      </w:r>
      <w:r>
        <w:rPr>
          <w:rFonts w:eastAsia="黑体"/>
          <w:i/>
          <w:iCs/>
        </w:rPr>
        <w:t>i</w:t>
      </w:r>
      <w:r>
        <w:rPr>
          <w:rFonts w:eastAsia="黑体"/>
        </w:rPr>
        <w:t>)/</w:t>
      </w:r>
      <w:r>
        <w:rPr>
          <w:rFonts w:eastAsia="黑体"/>
          <w:i/>
          <w:iCs/>
        </w:rPr>
        <w:t>len</w:t>
      </w:r>
      <w:r>
        <w:rPr>
          <w:rFonts w:eastAsia="黑体"/>
        </w:rPr>
        <w:t xml:space="preserve">, </w:t>
      </w:r>
      <w:r>
        <w:rPr>
          <w:rFonts w:eastAsia="黑体"/>
          <w:i/>
          <w:iCs/>
        </w:rPr>
        <w:t>i</w:t>
      </w:r>
      <w:r>
        <w:rPr>
          <w:rFonts w:eastAsia="黑体"/>
        </w:rPr>
        <w:t>=0, 1,2 ..., 19</w:t>
      </w:r>
    </w:p>
    <w:p>
      <w:pPr>
        <w:pStyle w:val="21"/>
        <w:spacing w:after="312" w:afterLines="100" w:line="360" w:lineRule="auto"/>
        <w:ind w:firstLine="240" w:firstLineChars="100"/>
        <w:rPr>
          <w:rFonts w:eastAsia="黑体"/>
        </w:rPr>
      </w:pPr>
      <w:r>
        <w:rPr>
          <w:rFonts w:eastAsia="黑体"/>
        </w:rPr>
        <w:t xml:space="preserve">Percentage of each amino acid is calculated by this formula, where </w:t>
      </w:r>
      <w:r>
        <w:rPr>
          <w:rFonts w:eastAsia="黑体"/>
          <w:iCs/>
        </w:rPr>
        <w:t>num(</w:t>
      </w:r>
      <w:r>
        <w:rPr>
          <w:rFonts w:eastAsia="黑体"/>
          <w:i/>
        </w:rPr>
        <w:t>i</w:t>
      </w:r>
      <w:r>
        <w:rPr>
          <w:rFonts w:eastAsia="黑体"/>
          <w:iCs/>
        </w:rPr>
        <w:t>)</w:t>
      </w:r>
      <w:r>
        <w:rPr>
          <w:rFonts w:eastAsia="黑体"/>
        </w:rPr>
        <w:t xml:space="preserve"> is total number of one kind of amino acid </w:t>
      </w:r>
      <w:r>
        <w:rPr>
          <w:rFonts w:eastAsia="黑体"/>
          <w:i/>
        </w:rPr>
        <w:t>i</w:t>
      </w:r>
      <w:r>
        <w:rPr>
          <w:rFonts w:eastAsia="黑体"/>
        </w:rPr>
        <w:t xml:space="preserve"> in the whole sequence and </w:t>
      </w:r>
      <w:r>
        <w:rPr>
          <w:rFonts w:eastAsia="黑体"/>
          <w:i/>
        </w:rPr>
        <w:t>len</w:t>
      </w:r>
      <w:r>
        <w:rPr>
          <w:rFonts w:eastAsia="黑体"/>
        </w:rPr>
        <w:t xml:space="preserve"> is protein sequence length.</w:t>
      </w:r>
    </w:p>
    <w:p>
      <w:pPr>
        <w:pStyle w:val="21"/>
        <w:spacing w:after="312" w:afterLines="100" w:line="360" w:lineRule="auto"/>
        <w:ind w:firstLine="240" w:firstLineChars="100"/>
      </w:pPr>
      <w:r>
        <w:rPr>
          <w:rFonts w:eastAsia="黑体"/>
        </w:rPr>
        <w:t xml:space="preserve">For example, number of amino acid Cys (C) in </w:t>
      </w:r>
      <w:r>
        <w:t>CNKR1protein sequence is 15, and length of CNKR1 is 720, thus the calculation is as below:</w:t>
      </w:r>
    </w:p>
    <w:p>
      <w:pPr>
        <w:pStyle w:val="21"/>
        <w:spacing w:after="312" w:afterLines="100" w:line="360" w:lineRule="auto"/>
        <w:ind w:firstLine="0" w:firstLineChars="0"/>
        <w:jc w:val="center"/>
        <w:rPr>
          <w:rFonts w:eastAsia="黑体"/>
        </w:rPr>
      </w:pPr>
      <w:r>
        <w:rPr>
          <w:rFonts w:eastAsia="黑体"/>
        </w:rPr>
        <w:t>Statistics channel (</w:t>
      </w:r>
      <w:r>
        <w:rPr>
          <w:rFonts w:eastAsia="黑体"/>
          <w:iCs/>
        </w:rPr>
        <w:t>1</w:t>
      </w:r>
      <w:r>
        <w:rPr>
          <w:rFonts w:eastAsia="黑体"/>
        </w:rPr>
        <w:t>) = 15/720 = 0.0208</w:t>
      </w:r>
    </w:p>
    <w:p>
      <w:pPr>
        <w:pStyle w:val="21"/>
        <w:spacing w:after="312" w:afterLines="100" w:line="360" w:lineRule="auto"/>
        <w:ind w:firstLine="0" w:firstLineChars="0"/>
        <w:rPr>
          <w:rFonts w:eastAsia="黑体"/>
          <w:b/>
          <w:bCs/>
        </w:rPr>
      </w:pPr>
      <w:r>
        <w:rPr>
          <w:rFonts w:eastAsia="黑体"/>
          <w:b/>
          <w:bCs/>
        </w:rPr>
        <w:t xml:space="preserve"> 1.3 Context channel</w:t>
      </w:r>
    </w:p>
    <w:p>
      <w:pPr>
        <w:pStyle w:val="21"/>
        <w:spacing w:after="312" w:afterLines="100" w:line="360" w:lineRule="auto"/>
        <w:ind w:firstLine="240" w:firstLineChars="100"/>
        <w:rPr>
          <w:rFonts w:eastAsia="黑体"/>
        </w:rPr>
      </w:pPr>
      <w:r>
        <w:rPr>
          <w:rFonts w:eastAsia="黑体"/>
        </w:rPr>
        <w:t>For an amino acid pair, there are totally 20×20=400 possible combinations of two amino acids from A to Y, thus any amino acid pair (</w:t>
      </w:r>
      <w:r>
        <w:rPr>
          <w:rFonts w:eastAsia="黑体"/>
          <w:i/>
        </w:rPr>
        <w:t>i</w:t>
      </w:r>
      <w:r>
        <w:rPr>
          <w:rFonts w:eastAsia="黑体"/>
        </w:rPr>
        <w:t xml:space="preserve">, </w:t>
      </w:r>
      <w:r>
        <w:rPr>
          <w:rFonts w:eastAsia="黑体"/>
          <w:i/>
        </w:rPr>
        <w:t>j</w:t>
      </w:r>
      <w:r>
        <w:rPr>
          <w:rFonts w:eastAsia="黑体"/>
        </w:rPr>
        <w:t>) is calculated as below:</w:t>
      </w:r>
    </w:p>
    <w:p>
      <w:pPr>
        <w:pStyle w:val="21"/>
        <w:spacing w:after="312" w:afterLines="100" w:line="360" w:lineRule="auto"/>
        <w:ind w:firstLine="0" w:firstLineChars="0"/>
        <w:jc w:val="center"/>
        <w:rPr>
          <w:rFonts w:eastAsia="黑体"/>
        </w:rPr>
      </w:pPr>
      <w:r>
        <w:rPr>
          <w:rFonts w:eastAsia="黑体"/>
        </w:rPr>
        <w:t>Amino acid pair (</w:t>
      </w:r>
      <w:r>
        <w:rPr>
          <w:rFonts w:eastAsia="黑体"/>
          <w:i/>
          <w:iCs/>
        </w:rPr>
        <w:t>i,j</w:t>
      </w:r>
      <w:r>
        <w:rPr>
          <w:rFonts w:eastAsia="黑体"/>
        </w:rPr>
        <w:t>) = (</w:t>
      </w:r>
      <w:r>
        <w:rPr>
          <w:rFonts w:eastAsia="黑体"/>
          <w:i/>
          <w:iCs/>
        </w:rPr>
        <w:t>i</w:t>
      </w:r>
      <w:r>
        <w:rPr>
          <w:rFonts w:eastAsia="黑体"/>
        </w:rPr>
        <w:t>×20+</w:t>
      </w:r>
      <w:r>
        <w:rPr>
          <w:rFonts w:eastAsia="黑体"/>
          <w:i/>
          <w:iCs/>
        </w:rPr>
        <w:t>j</w:t>
      </w:r>
      <w:r>
        <w:rPr>
          <w:rFonts w:eastAsia="黑体"/>
        </w:rPr>
        <w:t xml:space="preserve">)/400, </w:t>
      </w:r>
      <w:r>
        <w:rPr>
          <w:rFonts w:eastAsia="黑体"/>
          <w:i/>
          <w:iCs/>
        </w:rPr>
        <w:t>i,j</w:t>
      </w:r>
      <w:r>
        <w:rPr>
          <w:rFonts w:eastAsia="黑体"/>
        </w:rPr>
        <w:t>=0, 1,2 ..., 19</w:t>
      </w:r>
    </w:p>
    <w:p>
      <w:pPr>
        <w:pStyle w:val="21"/>
        <w:spacing w:after="312" w:afterLines="100" w:line="360" w:lineRule="auto"/>
        <w:ind w:firstLine="240" w:firstLineChars="100"/>
        <w:rPr>
          <w:rFonts w:eastAsia="黑体"/>
        </w:rPr>
      </w:pPr>
      <w:r>
        <w:rPr>
          <w:rFonts w:eastAsia="黑体"/>
        </w:rPr>
        <w:t xml:space="preserve">The 20 amino acids correspond to 400 values of </w:t>
      </w:r>
      <w:r>
        <w:rPr>
          <w:rFonts w:eastAsia="黑体"/>
          <w:iCs/>
        </w:rPr>
        <w:t xml:space="preserve">amino acid pair </w:t>
      </w:r>
      <w:r>
        <w:rPr>
          <w:rFonts w:eastAsia="黑体"/>
        </w:rPr>
        <w:t xml:space="preserve">(row, column) in alphabetical order, and listed in Table S2. To a protein sequence of length </w:t>
      </w:r>
      <w:r>
        <w:rPr>
          <w:rFonts w:eastAsia="黑体"/>
          <w:i/>
        </w:rPr>
        <w:t>n</w:t>
      </w:r>
      <w:r>
        <w:rPr>
          <w:rFonts w:eastAsia="黑体"/>
        </w:rPr>
        <w:t xml:space="preserve">, there are totally </w:t>
      </w:r>
      <w:r>
        <w:rPr>
          <w:rFonts w:eastAsia="黑体"/>
          <w:i/>
        </w:rPr>
        <w:t>n</w:t>
      </w:r>
      <w:r>
        <w:rPr>
          <w:rFonts w:eastAsia="黑体"/>
        </w:rPr>
        <w:t xml:space="preserve">-1 </w:t>
      </w:r>
      <w:r>
        <w:rPr>
          <w:rFonts w:eastAsia="黑体"/>
          <w:iCs/>
        </w:rPr>
        <w:t xml:space="preserve">amino acid pairs, the </w:t>
      </w:r>
      <w:r>
        <w:rPr>
          <w:rFonts w:eastAsia="黑体"/>
        </w:rPr>
        <w:t>corresponding pair value of last amino acid is nonexistent and assigned to the value of zero.</w:t>
      </w:r>
    </w:p>
    <w:p>
      <w:pPr>
        <w:pStyle w:val="21"/>
        <w:spacing w:after="312" w:afterLines="100" w:line="360" w:lineRule="auto"/>
        <w:ind w:firstLine="241" w:firstLineChars="100"/>
        <w:jc w:val="center"/>
        <w:rPr>
          <w:rFonts w:eastAsia="黑体"/>
          <w:bCs/>
        </w:rPr>
      </w:pPr>
      <w:r>
        <w:rPr>
          <w:rFonts w:eastAsia="黑体"/>
          <w:b/>
        </w:rPr>
        <w:t>Table S2.</w:t>
      </w:r>
      <w:r>
        <w:rPr>
          <w:rFonts w:eastAsia="黑体"/>
        </w:rPr>
        <w:t xml:space="preserve"> </w:t>
      </w:r>
      <w:r>
        <w:rPr>
          <w:rFonts w:eastAsia="黑体"/>
          <w:bCs/>
        </w:rPr>
        <w:t>Context channel for 400 amino acid pairs</w:t>
      </w:r>
    </w:p>
    <w:tbl>
      <w:tblPr>
        <w:tblStyle w:val="38"/>
        <w:tblW w:w="8684" w:type="dxa"/>
        <w:tblInd w:w="0" w:type="dxa"/>
        <w:tblLayout w:type="fixed"/>
        <w:tblCellMar>
          <w:top w:w="0" w:type="dxa"/>
          <w:left w:w="108" w:type="dxa"/>
          <w:bottom w:w="0" w:type="dxa"/>
          <w:right w:w="108" w:type="dxa"/>
        </w:tblCellMar>
      </w:tblPr>
      <w:tblGrid>
        <w:gridCol w:w="404"/>
        <w:gridCol w:w="414"/>
        <w:gridCol w:w="414"/>
        <w:gridCol w:w="414"/>
        <w:gridCol w:w="414"/>
        <w:gridCol w:w="414"/>
        <w:gridCol w:w="414"/>
        <w:gridCol w:w="414"/>
        <w:gridCol w:w="414"/>
        <w:gridCol w:w="414"/>
        <w:gridCol w:w="414"/>
        <w:gridCol w:w="414"/>
        <w:gridCol w:w="414"/>
        <w:gridCol w:w="414"/>
        <w:gridCol w:w="414"/>
        <w:gridCol w:w="414"/>
        <w:gridCol w:w="414"/>
        <w:gridCol w:w="414"/>
        <w:gridCol w:w="414"/>
        <w:gridCol w:w="414"/>
        <w:gridCol w:w="414"/>
      </w:tblGrid>
      <w:tr>
        <w:tblPrEx>
          <w:tblCellMar>
            <w:top w:w="0" w:type="dxa"/>
            <w:left w:w="108" w:type="dxa"/>
            <w:bottom w:w="0" w:type="dxa"/>
            <w:right w:w="108" w:type="dxa"/>
          </w:tblCellMar>
        </w:tblPrEx>
        <w:tc>
          <w:tcPr>
            <w:tcW w:w="404" w:type="dxa"/>
            <w:tcBorders>
              <w:top w:val="single" w:color="auto" w:sz="12" w:space="0"/>
              <w:bottom w:val="single" w:color="auto" w:sz="6" w:space="0"/>
            </w:tcBorders>
            <w:shd w:val="clear" w:color="auto" w:fill="auto"/>
          </w:tcPr>
          <w:p>
            <w:pPr>
              <w:pStyle w:val="27"/>
              <w:spacing w:after="312" w:afterLines="100" w:line="360" w:lineRule="auto"/>
              <w:ind w:firstLine="0"/>
              <w:jc w:val="center"/>
              <w:rPr>
                <w:rFonts w:eastAsia="Droid Sans Fallback"/>
                <w:b/>
                <w:bCs w:val="0"/>
                <w:color w:val="FF0000"/>
                <w:sz w:val="24"/>
                <w:szCs w:val="24"/>
                <w:lang w:eastAsia="zh-CN"/>
              </w:rPr>
            </w:pPr>
          </w:p>
        </w:tc>
        <w:tc>
          <w:tcPr>
            <w:tcW w:w="414" w:type="dxa"/>
            <w:tcBorders>
              <w:top w:val="single" w:color="auto" w:sz="12" w:space="0"/>
              <w:bottom w:val="single" w:color="auto" w:sz="6" w:space="0"/>
            </w:tcBorders>
            <w:shd w:val="clear" w:color="auto" w:fill="auto"/>
          </w:tcPr>
          <w:p>
            <w:pPr>
              <w:suppressAutoHyphens w:val="0"/>
              <w:spacing w:after="312" w:afterLines="100" w:line="360" w:lineRule="auto"/>
              <w:jc w:val="center"/>
              <w:rPr>
                <w:rFonts w:ascii="Times New Roman" w:hAnsi="Times New Roman" w:eastAsia="宋体"/>
                <w:b/>
                <w:bCs w:val="0"/>
                <w:color w:val="000000"/>
                <w:sz w:val="24"/>
                <w:szCs w:val="24"/>
                <w:lang w:val="en-US" w:eastAsia="zh-CN"/>
              </w:rPr>
            </w:pPr>
            <w:r>
              <w:rPr>
                <w:rFonts w:ascii="Times New Roman" w:hAnsi="Times New Roman" w:eastAsia="宋体"/>
                <w:b w:val="0"/>
                <w:bCs/>
                <w:color w:val="000000"/>
                <w:sz w:val="24"/>
                <w:szCs w:val="24"/>
                <w:lang w:val="en-US" w:eastAsia="zh-CN"/>
              </w:rPr>
              <w:t>A</w:t>
            </w:r>
          </w:p>
        </w:tc>
        <w:tc>
          <w:tcPr>
            <w:tcW w:w="414" w:type="dxa"/>
            <w:tcBorders>
              <w:top w:val="single" w:color="auto" w:sz="12" w:space="0"/>
              <w:bottom w:val="single" w:color="auto" w:sz="6" w:space="0"/>
            </w:tcBorders>
            <w:shd w:val="clear" w:color="auto" w:fill="auto"/>
          </w:tcPr>
          <w:p>
            <w:pPr>
              <w:suppressAutoHyphens w:val="0"/>
              <w:spacing w:after="312" w:afterLines="100" w:line="360" w:lineRule="auto"/>
              <w:jc w:val="center"/>
              <w:rPr>
                <w:rFonts w:ascii="Times New Roman" w:hAnsi="Times New Roman" w:eastAsia="宋体"/>
                <w:b/>
                <w:bCs w:val="0"/>
                <w:color w:val="000000"/>
                <w:sz w:val="24"/>
                <w:szCs w:val="24"/>
                <w:lang w:val="en-US" w:eastAsia="zh-CN"/>
              </w:rPr>
            </w:pPr>
            <w:r>
              <w:rPr>
                <w:rFonts w:ascii="Times New Roman" w:hAnsi="Times New Roman" w:eastAsia="宋体"/>
                <w:b w:val="0"/>
                <w:bCs/>
                <w:color w:val="000000"/>
                <w:sz w:val="24"/>
                <w:szCs w:val="24"/>
                <w:lang w:val="en-US" w:eastAsia="zh-CN"/>
              </w:rPr>
              <w:t>C</w:t>
            </w:r>
          </w:p>
        </w:tc>
        <w:tc>
          <w:tcPr>
            <w:tcW w:w="414" w:type="dxa"/>
            <w:tcBorders>
              <w:top w:val="single" w:color="auto" w:sz="12" w:space="0"/>
              <w:bottom w:val="single" w:color="auto" w:sz="6" w:space="0"/>
            </w:tcBorders>
            <w:shd w:val="clear" w:color="auto" w:fill="auto"/>
          </w:tcPr>
          <w:p>
            <w:pPr>
              <w:suppressAutoHyphens w:val="0"/>
              <w:spacing w:after="312" w:afterLines="100" w:line="360" w:lineRule="auto"/>
              <w:jc w:val="center"/>
              <w:rPr>
                <w:rFonts w:ascii="Times New Roman" w:hAnsi="Times New Roman" w:eastAsia="宋体"/>
                <w:b/>
                <w:bCs w:val="0"/>
                <w:color w:val="000000"/>
                <w:sz w:val="24"/>
                <w:szCs w:val="24"/>
                <w:lang w:val="en-US" w:eastAsia="zh-CN"/>
              </w:rPr>
            </w:pPr>
            <w:r>
              <w:rPr>
                <w:rFonts w:ascii="Times New Roman" w:hAnsi="Times New Roman" w:eastAsia="宋体"/>
                <w:b w:val="0"/>
                <w:bCs/>
                <w:color w:val="000000"/>
                <w:sz w:val="24"/>
                <w:szCs w:val="24"/>
                <w:lang w:val="en-US" w:eastAsia="zh-CN"/>
              </w:rPr>
              <w:t>D</w:t>
            </w:r>
          </w:p>
        </w:tc>
        <w:tc>
          <w:tcPr>
            <w:tcW w:w="414" w:type="dxa"/>
            <w:tcBorders>
              <w:top w:val="single" w:color="auto" w:sz="12" w:space="0"/>
              <w:bottom w:val="single" w:color="auto" w:sz="6" w:space="0"/>
            </w:tcBorders>
            <w:shd w:val="clear" w:color="auto" w:fill="auto"/>
          </w:tcPr>
          <w:p>
            <w:pPr>
              <w:suppressAutoHyphens w:val="0"/>
              <w:spacing w:after="312" w:afterLines="100" w:line="360" w:lineRule="auto"/>
              <w:jc w:val="center"/>
              <w:rPr>
                <w:rFonts w:ascii="Times New Roman" w:hAnsi="Times New Roman" w:eastAsia="宋体"/>
                <w:b/>
                <w:bCs w:val="0"/>
                <w:color w:val="000000"/>
                <w:sz w:val="24"/>
                <w:szCs w:val="24"/>
                <w:lang w:val="en-US" w:eastAsia="zh-CN"/>
              </w:rPr>
            </w:pPr>
            <w:r>
              <w:rPr>
                <w:rFonts w:ascii="Times New Roman" w:hAnsi="Times New Roman" w:eastAsia="宋体"/>
                <w:b w:val="0"/>
                <w:bCs/>
                <w:color w:val="000000"/>
                <w:sz w:val="24"/>
                <w:szCs w:val="24"/>
                <w:lang w:val="en-US" w:eastAsia="zh-CN"/>
              </w:rPr>
              <w:t>E</w:t>
            </w:r>
          </w:p>
        </w:tc>
        <w:tc>
          <w:tcPr>
            <w:tcW w:w="414" w:type="dxa"/>
            <w:tcBorders>
              <w:top w:val="single" w:color="auto" w:sz="12" w:space="0"/>
              <w:bottom w:val="single" w:color="auto" w:sz="6" w:space="0"/>
            </w:tcBorders>
            <w:shd w:val="clear" w:color="auto" w:fill="auto"/>
          </w:tcPr>
          <w:p>
            <w:pPr>
              <w:suppressAutoHyphens w:val="0"/>
              <w:spacing w:after="312" w:afterLines="100" w:line="360" w:lineRule="auto"/>
              <w:jc w:val="center"/>
              <w:rPr>
                <w:rFonts w:ascii="Times New Roman" w:hAnsi="Times New Roman" w:eastAsia="宋体"/>
                <w:b/>
                <w:bCs w:val="0"/>
                <w:color w:val="000000"/>
                <w:sz w:val="24"/>
                <w:szCs w:val="24"/>
                <w:lang w:val="en-US" w:eastAsia="zh-CN"/>
              </w:rPr>
            </w:pPr>
            <w:r>
              <w:rPr>
                <w:rFonts w:ascii="Times New Roman" w:hAnsi="Times New Roman" w:eastAsia="宋体"/>
                <w:b w:val="0"/>
                <w:bCs/>
                <w:color w:val="000000"/>
                <w:sz w:val="24"/>
                <w:szCs w:val="24"/>
                <w:lang w:val="en-US" w:eastAsia="zh-CN"/>
              </w:rPr>
              <w:t>F</w:t>
            </w:r>
          </w:p>
        </w:tc>
        <w:tc>
          <w:tcPr>
            <w:tcW w:w="414" w:type="dxa"/>
            <w:tcBorders>
              <w:top w:val="single" w:color="auto" w:sz="12" w:space="0"/>
              <w:bottom w:val="single" w:color="auto" w:sz="6" w:space="0"/>
            </w:tcBorders>
            <w:shd w:val="clear" w:color="auto" w:fill="auto"/>
          </w:tcPr>
          <w:p>
            <w:pPr>
              <w:suppressAutoHyphens w:val="0"/>
              <w:spacing w:after="312" w:afterLines="100" w:line="360" w:lineRule="auto"/>
              <w:jc w:val="center"/>
              <w:rPr>
                <w:rFonts w:ascii="Times New Roman" w:hAnsi="Times New Roman" w:eastAsia="宋体"/>
                <w:b/>
                <w:bCs w:val="0"/>
                <w:color w:val="000000"/>
                <w:sz w:val="24"/>
                <w:szCs w:val="24"/>
                <w:lang w:val="en-US" w:eastAsia="zh-CN"/>
              </w:rPr>
            </w:pPr>
            <w:r>
              <w:rPr>
                <w:rFonts w:ascii="Times New Roman" w:hAnsi="Times New Roman" w:eastAsia="宋体"/>
                <w:b w:val="0"/>
                <w:bCs/>
                <w:color w:val="000000"/>
                <w:sz w:val="24"/>
                <w:szCs w:val="24"/>
                <w:lang w:val="en-US" w:eastAsia="zh-CN"/>
              </w:rPr>
              <w:t>G</w:t>
            </w:r>
          </w:p>
        </w:tc>
        <w:tc>
          <w:tcPr>
            <w:tcW w:w="414" w:type="dxa"/>
            <w:tcBorders>
              <w:top w:val="single" w:color="auto" w:sz="12" w:space="0"/>
              <w:bottom w:val="single" w:color="auto" w:sz="6" w:space="0"/>
            </w:tcBorders>
            <w:shd w:val="clear" w:color="auto" w:fill="auto"/>
          </w:tcPr>
          <w:p>
            <w:pPr>
              <w:suppressAutoHyphens w:val="0"/>
              <w:spacing w:after="312" w:afterLines="100" w:line="360" w:lineRule="auto"/>
              <w:jc w:val="center"/>
              <w:rPr>
                <w:rFonts w:ascii="Times New Roman" w:hAnsi="Times New Roman" w:eastAsia="宋体"/>
                <w:b/>
                <w:bCs w:val="0"/>
                <w:color w:val="000000"/>
                <w:sz w:val="24"/>
                <w:szCs w:val="24"/>
                <w:lang w:val="en-US" w:eastAsia="zh-CN"/>
              </w:rPr>
            </w:pPr>
            <w:r>
              <w:rPr>
                <w:rFonts w:ascii="Times New Roman" w:hAnsi="Times New Roman" w:eastAsia="宋体"/>
                <w:b w:val="0"/>
                <w:bCs/>
                <w:color w:val="000000"/>
                <w:sz w:val="24"/>
                <w:szCs w:val="24"/>
                <w:lang w:val="en-US" w:eastAsia="zh-CN"/>
              </w:rPr>
              <w:t>H</w:t>
            </w:r>
          </w:p>
        </w:tc>
        <w:tc>
          <w:tcPr>
            <w:tcW w:w="414" w:type="dxa"/>
            <w:tcBorders>
              <w:top w:val="single" w:color="auto" w:sz="12" w:space="0"/>
              <w:bottom w:val="single" w:color="auto" w:sz="6" w:space="0"/>
            </w:tcBorders>
            <w:shd w:val="clear" w:color="auto" w:fill="auto"/>
          </w:tcPr>
          <w:p>
            <w:pPr>
              <w:suppressAutoHyphens w:val="0"/>
              <w:spacing w:after="312" w:afterLines="100" w:line="360" w:lineRule="auto"/>
              <w:jc w:val="center"/>
              <w:rPr>
                <w:rFonts w:ascii="Times New Roman" w:hAnsi="Times New Roman" w:eastAsia="宋体"/>
                <w:b/>
                <w:bCs w:val="0"/>
                <w:color w:val="000000"/>
                <w:sz w:val="24"/>
                <w:szCs w:val="24"/>
                <w:lang w:val="en-US" w:eastAsia="zh-CN"/>
              </w:rPr>
            </w:pPr>
            <w:r>
              <w:rPr>
                <w:rFonts w:ascii="Times New Roman" w:hAnsi="Times New Roman" w:eastAsia="宋体"/>
                <w:b w:val="0"/>
                <w:bCs/>
                <w:color w:val="000000"/>
                <w:sz w:val="24"/>
                <w:szCs w:val="24"/>
                <w:lang w:val="en-US" w:eastAsia="zh-CN"/>
              </w:rPr>
              <w:t>I</w:t>
            </w:r>
          </w:p>
        </w:tc>
        <w:tc>
          <w:tcPr>
            <w:tcW w:w="414" w:type="dxa"/>
            <w:tcBorders>
              <w:top w:val="single" w:color="auto" w:sz="12" w:space="0"/>
              <w:bottom w:val="single" w:color="auto" w:sz="6" w:space="0"/>
            </w:tcBorders>
            <w:shd w:val="clear" w:color="auto" w:fill="auto"/>
          </w:tcPr>
          <w:p>
            <w:pPr>
              <w:suppressAutoHyphens w:val="0"/>
              <w:spacing w:after="312" w:afterLines="100" w:line="360" w:lineRule="auto"/>
              <w:jc w:val="center"/>
              <w:rPr>
                <w:rFonts w:ascii="Times New Roman" w:hAnsi="Times New Roman" w:eastAsia="宋体"/>
                <w:b/>
                <w:bCs w:val="0"/>
                <w:color w:val="000000"/>
                <w:sz w:val="24"/>
                <w:szCs w:val="24"/>
                <w:lang w:val="en-US" w:eastAsia="zh-CN"/>
              </w:rPr>
            </w:pPr>
            <w:r>
              <w:rPr>
                <w:rFonts w:ascii="Times New Roman" w:hAnsi="Times New Roman" w:eastAsia="宋体"/>
                <w:b w:val="0"/>
                <w:bCs/>
                <w:color w:val="000000"/>
                <w:sz w:val="24"/>
                <w:szCs w:val="24"/>
                <w:lang w:val="en-US" w:eastAsia="zh-CN"/>
              </w:rPr>
              <w:t>K</w:t>
            </w:r>
          </w:p>
        </w:tc>
        <w:tc>
          <w:tcPr>
            <w:tcW w:w="414" w:type="dxa"/>
            <w:tcBorders>
              <w:top w:val="single" w:color="auto" w:sz="12" w:space="0"/>
              <w:bottom w:val="single" w:color="auto" w:sz="6" w:space="0"/>
            </w:tcBorders>
            <w:shd w:val="clear" w:color="auto" w:fill="auto"/>
          </w:tcPr>
          <w:p>
            <w:pPr>
              <w:suppressAutoHyphens w:val="0"/>
              <w:spacing w:after="312" w:afterLines="100" w:line="360" w:lineRule="auto"/>
              <w:jc w:val="center"/>
              <w:rPr>
                <w:rFonts w:ascii="Times New Roman" w:hAnsi="Times New Roman" w:eastAsia="宋体"/>
                <w:b/>
                <w:bCs w:val="0"/>
                <w:color w:val="000000"/>
                <w:sz w:val="24"/>
                <w:szCs w:val="24"/>
                <w:lang w:val="en-US" w:eastAsia="zh-CN"/>
              </w:rPr>
            </w:pPr>
            <w:r>
              <w:rPr>
                <w:rFonts w:ascii="Times New Roman" w:hAnsi="Times New Roman" w:eastAsia="宋体"/>
                <w:b w:val="0"/>
                <w:bCs/>
                <w:color w:val="000000"/>
                <w:sz w:val="24"/>
                <w:szCs w:val="24"/>
                <w:lang w:val="en-US" w:eastAsia="zh-CN"/>
              </w:rPr>
              <w:t>L</w:t>
            </w:r>
          </w:p>
        </w:tc>
        <w:tc>
          <w:tcPr>
            <w:tcW w:w="414" w:type="dxa"/>
            <w:tcBorders>
              <w:top w:val="single" w:color="auto" w:sz="12" w:space="0"/>
              <w:bottom w:val="single" w:color="auto" w:sz="6" w:space="0"/>
            </w:tcBorders>
            <w:shd w:val="clear" w:color="auto" w:fill="auto"/>
          </w:tcPr>
          <w:p>
            <w:pPr>
              <w:suppressAutoHyphens w:val="0"/>
              <w:spacing w:after="312" w:afterLines="100" w:line="360" w:lineRule="auto"/>
              <w:jc w:val="center"/>
              <w:rPr>
                <w:rFonts w:ascii="Times New Roman" w:hAnsi="Times New Roman" w:eastAsia="宋体"/>
                <w:b/>
                <w:bCs w:val="0"/>
                <w:color w:val="000000"/>
                <w:sz w:val="24"/>
                <w:szCs w:val="24"/>
                <w:lang w:val="en-US" w:eastAsia="zh-CN"/>
              </w:rPr>
            </w:pPr>
            <w:r>
              <w:rPr>
                <w:rFonts w:ascii="Times New Roman" w:hAnsi="Times New Roman" w:eastAsia="宋体"/>
                <w:b w:val="0"/>
                <w:bCs/>
                <w:color w:val="000000"/>
                <w:sz w:val="24"/>
                <w:szCs w:val="24"/>
                <w:lang w:val="en-US" w:eastAsia="zh-CN"/>
              </w:rPr>
              <w:t>M</w:t>
            </w:r>
          </w:p>
        </w:tc>
        <w:tc>
          <w:tcPr>
            <w:tcW w:w="414" w:type="dxa"/>
            <w:tcBorders>
              <w:top w:val="single" w:color="auto" w:sz="12" w:space="0"/>
              <w:bottom w:val="single" w:color="auto" w:sz="6" w:space="0"/>
            </w:tcBorders>
            <w:shd w:val="clear" w:color="auto" w:fill="auto"/>
          </w:tcPr>
          <w:p>
            <w:pPr>
              <w:suppressAutoHyphens w:val="0"/>
              <w:spacing w:after="312" w:afterLines="100" w:line="360" w:lineRule="auto"/>
              <w:jc w:val="center"/>
              <w:rPr>
                <w:rFonts w:ascii="Times New Roman" w:hAnsi="Times New Roman" w:eastAsia="宋体"/>
                <w:b/>
                <w:bCs w:val="0"/>
                <w:color w:val="000000"/>
                <w:sz w:val="24"/>
                <w:szCs w:val="24"/>
                <w:lang w:val="en-US" w:eastAsia="zh-CN"/>
              </w:rPr>
            </w:pPr>
            <w:r>
              <w:rPr>
                <w:rFonts w:ascii="Times New Roman" w:hAnsi="Times New Roman" w:eastAsia="宋体"/>
                <w:b w:val="0"/>
                <w:bCs/>
                <w:color w:val="000000"/>
                <w:sz w:val="24"/>
                <w:szCs w:val="24"/>
                <w:lang w:val="en-US" w:eastAsia="zh-CN"/>
              </w:rPr>
              <w:t>N</w:t>
            </w:r>
          </w:p>
        </w:tc>
        <w:tc>
          <w:tcPr>
            <w:tcW w:w="414" w:type="dxa"/>
            <w:tcBorders>
              <w:top w:val="single" w:color="auto" w:sz="12" w:space="0"/>
              <w:bottom w:val="single" w:color="auto" w:sz="6" w:space="0"/>
            </w:tcBorders>
            <w:shd w:val="clear" w:color="auto" w:fill="auto"/>
          </w:tcPr>
          <w:p>
            <w:pPr>
              <w:suppressAutoHyphens w:val="0"/>
              <w:spacing w:after="312" w:afterLines="100" w:line="360" w:lineRule="auto"/>
              <w:jc w:val="center"/>
              <w:rPr>
                <w:rFonts w:ascii="Times New Roman" w:hAnsi="Times New Roman" w:eastAsia="宋体"/>
                <w:b/>
                <w:bCs w:val="0"/>
                <w:color w:val="000000"/>
                <w:sz w:val="24"/>
                <w:szCs w:val="24"/>
                <w:lang w:val="en-US" w:eastAsia="zh-CN"/>
              </w:rPr>
            </w:pPr>
            <w:r>
              <w:rPr>
                <w:rFonts w:ascii="Times New Roman" w:hAnsi="Times New Roman" w:eastAsia="宋体"/>
                <w:b w:val="0"/>
                <w:bCs/>
                <w:color w:val="000000"/>
                <w:sz w:val="24"/>
                <w:szCs w:val="24"/>
                <w:lang w:val="en-US" w:eastAsia="zh-CN"/>
              </w:rPr>
              <w:t>P</w:t>
            </w:r>
          </w:p>
        </w:tc>
        <w:tc>
          <w:tcPr>
            <w:tcW w:w="414" w:type="dxa"/>
            <w:tcBorders>
              <w:top w:val="single" w:color="auto" w:sz="12" w:space="0"/>
              <w:bottom w:val="single" w:color="auto" w:sz="6" w:space="0"/>
            </w:tcBorders>
            <w:shd w:val="clear" w:color="auto" w:fill="auto"/>
          </w:tcPr>
          <w:p>
            <w:pPr>
              <w:suppressAutoHyphens w:val="0"/>
              <w:spacing w:after="312" w:afterLines="100" w:line="360" w:lineRule="auto"/>
              <w:jc w:val="center"/>
              <w:rPr>
                <w:rFonts w:ascii="Times New Roman" w:hAnsi="Times New Roman" w:eastAsia="宋体"/>
                <w:b/>
                <w:bCs w:val="0"/>
                <w:color w:val="000000"/>
                <w:sz w:val="24"/>
                <w:szCs w:val="24"/>
                <w:lang w:val="en-US" w:eastAsia="zh-CN"/>
              </w:rPr>
            </w:pPr>
            <w:r>
              <w:rPr>
                <w:rFonts w:ascii="Times New Roman" w:hAnsi="Times New Roman" w:eastAsia="宋体"/>
                <w:b w:val="0"/>
                <w:bCs/>
                <w:color w:val="000000"/>
                <w:sz w:val="24"/>
                <w:szCs w:val="24"/>
                <w:lang w:val="en-US" w:eastAsia="zh-CN"/>
              </w:rPr>
              <w:t>Q</w:t>
            </w:r>
          </w:p>
        </w:tc>
        <w:tc>
          <w:tcPr>
            <w:tcW w:w="414" w:type="dxa"/>
            <w:tcBorders>
              <w:top w:val="single" w:color="auto" w:sz="12" w:space="0"/>
              <w:bottom w:val="single" w:color="auto" w:sz="6" w:space="0"/>
            </w:tcBorders>
            <w:shd w:val="clear" w:color="auto" w:fill="auto"/>
          </w:tcPr>
          <w:p>
            <w:pPr>
              <w:suppressAutoHyphens w:val="0"/>
              <w:spacing w:after="312" w:afterLines="100" w:line="360" w:lineRule="auto"/>
              <w:jc w:val="center"/>
              <w:rPr>
                <w:rFonts w:ascii="Times New Roman" w:hAnsi="Times New Roman" w:eastAsia="宋体"/>
                <w:b/>
                <w:bCs w:val="0"/>
                <w:color w:val="000000"/>
                <w:sz w:val="24"/>
                <w:szCs w:val="24"/>
                <w:lang w:val="en-US" w:eastAsia="zh-CN"/>
              </w:rPr>
            </w:pPr>
            <w:r>
              <w:rPr>
                <w:rFonts w:ascii="Times New Roman" w:hAnsi="Times New Roman" w:eastAsia="宋体"/>
                <w:b w:val="0"/>
                <w:bCs/>
                <w:color w:val="000000"/>
                <w:sz w:val="24"/>
                <w:szCs w:val="24"/>
                <w:lang w:val="en-US" w:eastAsia="zh-CN"/>
              </w:rPr>
              <w:t>R</w:t>
            </w:r>
          </w:p>
        </w:tc>
        <w:tc>
          <w:tcPr>
            <w:tcW w:w="414" w:type="dxa"/>
            <w:tcBorders>
              <w:top w:val="single" w:color="auto" w:sz="12" w:space="0"/>
              <w:bottom w:val="single" w:color="auto" w:sz="6" w:space="0"/>
            </w:tcBorders>
            <w:shd w:val="clear" w:color="auto" w:fill="auto"/>
          </w:tcPr>
          <w:p>
            <w:pPr>
              <w:suppressAutoHyphens w:val="0"/>
              <w:spacing w:after="312" w:afterLines="100" w:line="360" w:lineRule="auto"/>
              <w:jc w:val="center"/>
              <w:rPr>
                <w:rFonts w:ascii="Times New Roman" w:hAnsi="Times New Roman" w:eastAsia="宋体"/>
                <w:b/>
                <w:bCs w:val="0"/>
                <w:color w:val="000000"/>
                <w:sz w:val="24"/>
                <w:szCs w:val="24"/>
                <w:lang w:val="en-US" w:eastAsia="zh-CN"/>
              </w:rPr>
            </w:pPr>
            <w:r>
              <w:rPr>
                <w:rFonts w:ascii="Times New Roman" w:hAnsi="Times New Roman" w:eastAsia="宋体"/>
                <w:b w:val="0"/>
                <w:bCs/>
                <w:color w:val="000000"/>
                <w:sz w:val="24"/>
                <w:szCs w:val="24"/>
                <w:lang w:val="en-US" w:eastAsia="zh-CN"/>
              </w:rPr>
              <w:t>S</w:t>
            </w:r>
          </w:p>
        </w:tc>
        <w:tc>
          <w:tcPr>
            <w:tcW w:w="414" w:type="dxa"/>
            <w:tcBorders>
              <w:top w:val="single" w:color="auto" w:sz="12" w:space="0"/>
              <w:bottom w:val="single" w:color="auto" w:sz="6" w:space="0"/>
            </w:tcBorders>
            <w:shd w:val="clear" w:color="auto" w:fill="auto"/>
          </w:tcPr>
          <w:p>
            <w:pPr>
              <w:suppressAutoHyphens w:val="0"/>
              <w:spacing w:after="312" w:afterLines="100" w:line="360" w:lineRule="auto"/>
              <w:jc w:val="center"/>
              <w:rPr>
                <w:rFonts w:ascii="Times New Roman" w:hAnsi="Times New Roman" w:eastAsia="宋体"/>
                <w:b/>
                <w:bCs w:val="0"/>
                <w:color w:val="000000"/>
                <w:sz w:val="24"/>
                <w:szCs w:val="24"/>
                <w:lang w:val="en-US" w:eastAsia="zh-CN"/>
              </w:rPr>
            </w:pPr>
            <w:r>
              <w:rPr>
                <w:rFonts w:ascii="Times New Roman" w:hAnsi="Times New Roman" w:eastAsia="宋体"/>
                <w:b w:val="0"/>
                <w:bCs/>
                <w:color w:val="000000"/>
                <w:sz w:val="24"/>
                <w:szCs w:val="24"/>
                <w:lang w:val="en-US" w:eastAsia="zh-CN"/>
              </w:rPr>
              <w:t>T</w:t>
            </w:r>
          </w:p>
        </w:tc>
        <w:tc>
          <w:tcPr>
            <w:tcW w:w="414" w:type="dxa"/>
            <w:tcBorders>
              <w:top w:val="single" w:color="auto" w:sz="12" w:space="0"/>
              <w:bottom w:val="single" w:color="auto" w:sz="6" w:space="0"/>
            </w:tcBorders>
            <w:shd w:val="clear" w:color="auto" w:fill="auto"/>
          </w:tcPr>
          <w:p>
            <w:pPr>
              <w:suppressAutoHyphens w:val="0"/>
              <w:spacing w:after="312" w:afterLines="100" w:line="360" w:lineRule="auto"/>
              <w:jc w:val="center"/>
              <w:rPr>
                <w:rFonts w:ascii="Times New Roman" w:hAnsi="Times New Roman" w:eastAsia="宋体"/>
                <w:b/>
                <w:bCs w:val="0"/>
                <w:color w:val="000000"/>
                <w:sz w:val="24"/>
                <w:szCs w:val="24"/>
                <w:lang w:val="en-US" w:eastAsia="zh-CN"/>
              </w:rPr>
            </w:pPr>
            <w:r>
              <w:rPr>
                <w:rFonts w:ascii="Times New Roman" w:hAnsi="Times New Roman" w:eastAsia="宋体"/>
                <w:b w:val="0"/>
                <w:bCs/>
                <w:color w:val="000000"/>
                <w:sz w:val="24"/>
                <w:szCs w:val="24"/>
                <w:lang w:val="en-US" w:eastAsia="zh-CN"/>
              </w:rPr>
              <w:t>V</w:t>
            </w:r>
          </w:p>
        </w:tc>
        <w:tc>
          <w:tcPr>
            <w:tcW w:w="414" w:type="dxa"/>
            <w:tcBorders>
              <w:top w:val="single" w:color="auto" w:sz="12" w:space="0"/>
              <w:bottom w:val="single" w:color="auto" w:sz="6" w:space="0"/>
            </w:tcBorders>
            <w:shd w:val="clear" w:color="auto" w:fill="auto"/>
          </w:tcPr>
          <w:p>
            <w:pPr>
              <w:suppressAutoHyphens w:val="0"/>
              <w:spacing w:after="312" w:afterLines="100" w:line="360" w:lineRule="auto"/>
              <w:jc w:val="center"/>
              <w:rPr>
                <w:rFonts w:ascii="Times New Roman" w:hAnsi="Times New Roman" w:eastAsia="宋体"/>
                <w:b/>
                <w:bCs w:val="0"/>
                <w:color w:val="000000"/>
                <w:sz w:val="24"/>
                <w:szCs w:val="24"/>
                <w:lang w:val="en-US" w:eastAsia="zh-CN"/>
              </w:rPr>
            </w:pPr>
            <w:r>
              <w:rPr>
                <w:rFonts w:ascii="Times New Roman" w:hAnsi="Times New Roman" w:eastAsia="宋体"/>
                <w:b w:val="0"/>
                <w:bCs/>
                <w:color w:val="000000"/>
                <w:sz w:val="24"/>
                <w:szCs w:val="24"/>
                <w:lang w:val="en-US" w:eastAsia="zh-CN"/>
              </w:rPr>
              <w:t>W</w:t>
            </w:r>
          </w:p>
        </w:tc>
        <w:tc>
          <w:tcPr>
            <w:tcW w:w="414" w:type="dxa"/>
            <w:tcBorders>
              <w:top w:val="single" w:color="auto" w:sz="12" w:space="0"/>
              <w:bottom w:val="single" w:color="auto" w:sz="6" w:space="0"/>
            </w:tcBorders>
            <w:shd w:val="clear" w:color="auto" w:fill="auto"/>
          </w:tcPr>
          <w:p>
            <w:pPr>
              <w:suppressAutoHyphens w:val="0"/>
              <w:spacing w:after="312" w:afterLines="100" w:line="360" w:lineRule="auto"/>
              <w:jc w:val="center"/>
              <w:rPr>
                <w:rFonts w:ascii="Times New Roman" w:hAnsi="Times New Roman" w:eastAsia="宋体"/>
                <w:b/>
                <w:bCs w:val="0"/>
                <w:color w:val="000000"/>
                <w:sz w:val="24"/>
                <w:szCs w:val="24"/>
                <w:lang w:val="en-US" w:eastAsia="zh-CN"/>
              </w:rPr>
            </w:pPr>
            <w:r>
              <w:rPr>
                <w:rFonts w:ascii="Times New Roman" w:hAnsi="Times New Roman" w:eastAsia="宋体"/>
                <w:b w:val="0"/>
                <w:bCs/>
                <w:color w:val="000000"/>
                <w:sz w:val="24"/>
                <w:szCs w:val="24"/>
                <w:lang w:val="en-US" w:eastAsia="zh-CN"/>
              </w:rPr>
              <w:t>Y</w:t>
            </w:r>
          </w:p>
        </w:tc>
      </w:tr>
      <w:tr>
        <w:tblPrEx>
          <w:tblCellMar>
            <w:top w:w="0" w:type="dxa"/>
            <w:left w:w="108" w:type="dxa"/>
            <w:bottom w:w="0" w:type="dxa"/>
            <w:right w:w="108" w:type="dxa"/>
          </w:tblCellMar>
        </w:tblPrEx>
        <w:trPr>
          <w:trHeight w:val="851" w:hRule="atLeast"/>
        </w:trPr>
        <w:tc>
          <w:tcPr>
            <w:tcW w:w="404" w:type="dxa"/>
            <w:tcBorders>
              <w:top w:val="single" w:color="auto" w:sz="6" w:space="0"/>
            </w:tcBorders>
            <w:shd w:val="clear" w:color="auto" w:fill="auto"/>
          </w:tcPr>
          <w:p>
            <w:pPr>
              <w:spacing w:after="312" w:afterLines="100" w:line="360" w:lineRule="auto"/>
              <w:jc w:val="center"/>
              <w:rPr>
                <w:rFonts w:ascii="Times New Roman" w:hAnsi="Times New Roman"/>
                <w:b/>
                <w:bCs w:val="0"/>
                <w:color w:val="000000"/>
                <w:sz w:val="24"/>
                <w:szCs w:val="24"/>
              </w:rPr>
            </w:pPr>
            <w:r>
              <w:rPr>
                <w:rFonts w:ascii="Times New Roman" w:hAnsi="Times New Roman"/>
                <w:b w:val="0"/>
                <w:bCs/>
                <w:color w:val="000000"/>
                <w:sz w:val="24"/>
                <w:szCs w:val="24"/>
              </w:rPr>
              <w:t>A</w:t>
            </w:r>
          </w:p>
        </w:tc>
        <w:tc>
          <w:tcPr>
            <w:tcW w:w="414" w:type="dxa"/>
            <w:tcBorders>
              <w:top w:val="single" w:color="auto" w:sz="6" w:space="0"/>
            </w:tcBorders>
            <w:shd w:val="clear" w:color="auto" w:fill="auto"/>
            <w:textDirection w:val="tbRl"/>
          </w:tcPr>
          <w:p>
            <w:pPr>
              <w:suppressAutoHyphens w:val="0"/>
              <w:spacing w:after="0" w:line="360" w:lineRule="auto"/>
              <w:jc w:val="center"/>
              <w:rPr>
                <w:rFonts w:ascii="Times New Roman" w:hAnsi="Times New Roman" w:eastAsia="宋体"/>
                <w:color w:val="000000"/>
                <w:sz w:val="21"/>
                <w:szCs w:val="24"/>
                <w:lang w:val="en-US" w:eastAsia="zh-CN"/>
              </w:rPr>
            </w:pPr>
            <w:r>
              <w:rPr>
                <w:rFonts w:ascii="Times New Roman" w:hAnsi="Times New Roman"/>
                <w:color w:val="000000"/>
                <w:sz w:val="21"/>
                <w:szCs w:val="24"/>
              </w:rPr>
              <w:t xml:space="preserve">0.0000 </w:t>
            </w:r>
          </w:p>
        </w:tc>
        <w:tc>
          <w:tcPr>
            <w:tcW w:w="414" w:type="dxa"/>
            <w:tcBorders>
              <w:top w:val="single" w:color="auto" w:sz="6" w:space="0"/>
            </w:tcBorders>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0.0025 </w:t>
            </w:r>
          </w:p>
        </w:tc>
        <w:tc>
          <w:tcPr>
            <w:tcW w:w="414" w:type="dxa"/>
            <w:tcBorders>
              <w:top w:val="single" w:color="auto" w:sz="6" w:space="0"/>
            </w:tcBorders>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0.0050 </w:t>
            </w:r>
          </w:p>
        </w:tc>
        <w:tc>
          <w:tcPr>
            <w:tcW w:w="414" w:type="dxa"/>
            <w:tcBorders>
              <w:top w:val="single" w:color="auto" w:sz="6" w:space="0"/>
            </w:tcBorders>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0.0075 </w:t>
            </w:r>
          </w:p>
        </w:tc>
        <w:tc>
          <w:tcPr>
            <w:tcW w:w="414" w:type="dxa"/>
            <w:tcBorders>
              <w:top w:val="single" w:color="auto" w:sz="6" w:space="0"/>
            </w:tcBorders>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0.0100 </w:t>
            </w:r>
          </w:p>
        </w:tc>
        <w:tc>
          <w:tcPr>
            <w:tcW w:w="414" w:type="dxa"/>
            <w:tcBorders>
              <w:top w:val="single" w:color="auto" w:sz="6" w:space="0"/>
            </w:tcBorders>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0.0125 </w:t>
            </w:r>
          </w:p>
        </w:tc>
        <w:tc>
          <w:tcPr>
            <w:tcW w:w="414" w:type="dxa"/>
            <w:tcBorders>
              <w:top w:val="single" w:color="auto" w:sz="6" w:space="0"/>
            </w:tcBorders>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0.0150 </w:t>
            </w:r>
          </w:p>
        </w:tc>
        <w:tc>
          <w:tcPr>
            <w:tcW w:w="414" w:type="dxa"/>
            <w:tcBorders>
              <w:top w:val="single" w:color="auto" w:sz="6" w:space="0"/>
            </w:tcBorders>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0.0175 </w:t>
            </w:r>
          </w:p>
        </w:tc>
        <w:tc>
          <w:tcPr>
            <w:tcW w:w="414" w:type="dxa"/>
            <w:tcBorders>
              <w:top w:val="single" w:color="auto" w:sz="6" w:space="0"/>
            </w:tcBorders>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0.0200 </w:t>
            </w:r>
          </w:p>
        </w:tc>
        <w:tc>
          <w:tcPr>
            <w:tcW w:w="414" w:type="dxa"/>
            <w:tcBorders>
              <w:top w:val="single" w:color="auto" w:sz="6" w:space="0"/>
            </w:tcBorders>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0.0225 </w:t>
            </w:r>
          </w:p>
        </w:tc>
        <w:tc>
          <w:tcPr>
            <w:tcW w:w="414" w:type="dxa"/>
            <w:tcBorders>
              <w:top w:val="single" w:color="auto" w:sz="6" w:space="0"/>
            </w:tcBorders>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0.0250 </w:t>
            </w:r>
          </w:p>
        </w:tc>
        <w:tc>
          <w:tcPr>
            <w:tcW w:w="414" w:type="dxa"/>
            <w:tcBorders>
              <w:top w:val="single" w:color="auto" w:sz="6" w:space="0"/>
            </w:tcBorders>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0.0275 </w:t>
            </w:r>
          </w:p>
        </w:tc>
        <w:tc>
          <w:tcPr>
            <w:tcW w:w="414" w:type="dxa"/>
            <w:tcBorders>
              <w:top w:val="single" w:color="auto" w:sz="6" w:space="0"/>
            </w:tcBorders>
            <w:shd w:val="clear" w:color="auto" w:fill="auto"/>
            <w:textDirection w:val="tbRl"/>
          </w:tcPr>
          <w:p>
            <w:pPr>
              <w:suppressAutoHyphens w:val="0"/>
              <w:spacing w:after="0" w:line="360" w:lineRule="auto"/>
              <w:jc w:val="center"/>
              <w:rPr>
                <w:rFonts w:ascii="Times New Roman" w:hAnsi="Times New Roman" w:eastAsia="宋体"/>
                <w:color w:val="000000"/>
                <w:sz w:val="21"/>
                <w:szCs w:val="24"/>
                <w:lang w:val="en-US" w:eastAsia="zh-CN"/>
              </w:rPr>
            </w:pPr>
            <w:r>
              <w:rPr>
                <w:rFonts w:ascii="Times New Roman" w:hAnsi="Times New Roman"/>
                <w:color w:val="000000"/>
                <w:sz w:val="21"/>
                <w:szCs w:val="24"/>
              </w:rPr>
              <w:t xml:space="preserve">0.0300 </w:t>
            </w:r>
          </w:p>
        </w:tc>
        <w:tc>
          <w:tcPr>
            <w:tcW w:w="414" w:type="dxa"/>
            <w:tcBorders>
              <w:top w:val="single" w:color="auto" w:sz="6" w:space="0"/>
            </w:tcBorders>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0.0325 </w:t>
            </w:r>
          </w:p>
        </w:tc>
        <w:tc>
          <w:tcPr>
            <w:tcW w:w="414" w:type="dxa"/>
            <w:tcBorders>
              <w:top w:val="single" w:color="auto" w:sz="6" w:space="0"/>
            </w:tcBorders>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0.0350 </w:t>
            </w:r>
          </w:p>
        </w:tc>
        <w:tc>
          <w:tcPr>
            <w:tcW w:w="414" w:type="dxa"/>
            <w:tcBorders>
              <w:top w:val="single" w:color="auto" w:sz="6" w:space="0"/>
            </w:tcBorders>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0.0375 </w:t>
            </w:r>
          </w:p>
        </w:tc>
        <w:tc>
          <w:tcPr>
            <w:tcW w:w="414" w:type="dxa"/>
            <w:tcBorders>
              <w:top w:val="single" w:color="auto" w:sz="6" w:space="0"/>
            </w:tcBorders>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0.0400 </w:t>
            </w:r>
          </w:p>
        </w:tc>
        <w:tc>
          <w:tcPr>
            <w:tcW w:w="414" w:type="dxa"/>
            <w:tcBorders>
              <w:top w:val="single" w:color="auto" w:sz="6" w:space="0"/>
            </w:tcBorders>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0.0425 </w:t>
            </w:r>
          </w:p>
        </w:tc>
        <w:tc>
          <w:tcPr>
            <w:tcW w:w="414" w:type="dxa"/>
            <w:tcBorders>
              <w:top w:val="single" w:color="auto" w:sz="6" w:space="0"/>
            </w:tcBorders>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0.0450 </w:t>
            </w:r>
          </w:p>
        </w:tc>
        <w:tc>
          <w:tcPr>
            <w:tcW w:w="414" w:type="dxa"/>
            <w:tcBorders>
              <w:top w:val="single" w:color="auto" w:sz="6" w:space="0"/>
            </w:tcBorders>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0.0475 </w:t>
            </w:r>
          </w:p>
        </w:tc>
      </w:tr>
      <w:tr>
        <w:tblPrEx>
          <w:tblCellMar>
            <w:top w:w="0" w:type="dxa"/>
            <w:left w:w="108" w:type="dxa"/>
            <w:bottom w:w="0" w:type="dxa"/>
            <w:right w:w="108" w:type="dxa"/>
          </w:tblCellMar>
        </w:tblPrEx>
        <w:trPr>
          <w:trHeight w:val="851" w:hRule="atLeast"/>
        </w:trPr>
        <w:tc>
          <w:tcPr>
            <w:tcW w:w="404" w:type="dxa"/>
            <w:shd w:val="clear" w:color="auto" w:fill="auto"/>
          </w:tcPr>
          <w:p>
            <w:pPr>
              <w:spacing w:after="312" w:afterLines="100" w:line="360" w:lineRule="auto"/>
              <w:jc w:val="center"/>
              <w:rPr>
                <w:rFonts w:ascii="Times New Roman" w:hAnsi="Times New Roman"/>
                <w:b/>
                <w:bCs w:val="0"/>
                <w:color w:val="000000"/>
                <w:sz w:val="24"/>
                <w:szCs w:val="24"/>
              </w:rPr>
            </w:pPr>
            <w:r>
              <w:rPr>
                <w:rFonts w:ascii="Times New Roman" w:hAnsi="Times New Roman"/>
                <w:b w:val="0"/>
                <w:bCs/>
                <w:color w:val="000000"/>
                <w:sz w:val="24"/>
                <w:szCs w:val="24"/>
              </w:rPr>
              <w:t>C</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0.0500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0.0525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0.0550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0.0575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0.0600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0.0625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0.0650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0.0675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0.0700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0.0725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0.0750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0.0775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0.0800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0.0825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0.0850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0.0875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0.0900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0.0925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0.0950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0.0975 </w:t>
            </w:r>
          </w:p>
        </w:tc>
      </w:tr>
      <w:tr>
        <w:tblPrEx>
          <w:tblCellMar>
            <w:top w:w="0" w:type="dxa"/>
            <w:left w:w="108" w:type="dxa"/>
            <w:bottom w:w="0" w:type="dxa"/>
            <w:right w:w="108" w:type="dxa"/>
          </w:tblCellMar>
        </w:tblPrEx>
        <w:trPr>
          <w:trHeight w:val="851" w:hRule="atLeast"/>
        </w:trPr>
        <w:tc>
          <w:tcPr>
            <w:tcW w:w="404" w:type="dxa"/>
            <w:shd w:val="clear" w:color="auto" w:fill="auto"/>
          </w:tcPr>
          <w:p>
            <w:pPr>
              <w:spacing w:after="312" w:afterLines="100" w:line="360" w:lineRule="auto"/>
              <w:jc w:val="center"/>
              <w:rPr>
                <w:rFonts w:ascii="Times New Roman" w:hAnsi="Times New Roman"/>
                <w:b/>
                <w:bCs w:val="0"/>
                <w:color w:val="000000"/>
                <w:sz w:val="24"/>
                <w:szCs w:val="24"/>
              </w:rPr>
            </w:pPr>
            <w:r>
              <w:rPr>
                <w:rFonts w:ascii="Times New Roman" w:hAnsi="Times New Roman"/>
                <w:b w:val="0"/>
                <w:bCs/>
                <w:color w:val="000000"/>
                <w:sz w:val="24"/>
                <w:szCs w:val="24"/>
              </w:rPr>
              <w:t>D</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0.1000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0.1025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0.1050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0.1075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0.1100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0.1125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0.1150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0.1175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0.1200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0.1225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0.1250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0.1275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0.1300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0.1325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0.1350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0.1375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0.1400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0.1425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0.1450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0.1475 </w:t>
            </w:r>
          </w:p>
        </w:tc>
      </w:tr>
      <w:tr>
        <w:tblPrEx>
          <w:tblCellMar>
            <w:top w:w="0" w:type="dxa"/>
            <w:left w:w="108" w:type="dxa"/>
            <w:bottom w:w="0" w:type="dxa"/>
            <w:right w:w="108" w:type="dxa"/>
          </w:tblCellMar>
        </w:tblPrEx>
        <w:trPr>
          <w:trHeight w:val="851" w:hRule="atLeast"/>
        </w:trPr>
        <w:tc>
          <w:tcPr>
            <w:tcW w:w="404" w:type="dxa"/>
            <w:shd w:val="clear" w:color="auto" w:fill="auto"/>
          </w:tcPr>
          <w:p>
            <w:pPr>
              <w:spacing w:after="312" w:afterLines="100" w:line="360" w:lineRule="auto"/>
              <w:jc w:val="center"/>
              <w:rPr>
                <w:rFonts w:ascii="Times New Roman" w:hAnsi="Times New Roman"/>
                <w:b/>
                <w:bCs w:val="0"/>
                <w:color w:val="000000"/>
                <w:sz w:val="24"/>
                <w:szCs w:val="24"/>
              </w:rPr>
            </w:pPr>
            <w:r>
              <w:rPr>
                <w:rFonts w:ascii="Times New Roman" w:hAnsi="Times New Roman"/>
                <w:b w:val="0"/>
                <w:bCs/>
                <w:color w:val="000000"/>
                <w:sz w:val="24"/>
                <w:szCs w:val="24"/>
              </w:rPr>
              <w:t>E</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0.1500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0.1525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0.1550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0.1575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0.1600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0.1625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0.1650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0.1675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0.1700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0.1725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0.1750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0.1775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0.1800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0.1825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0.1850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0.1875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0.1900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0.1925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0.1950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0.1975 </w:t>
            </w:r>
          </w:p>
        </w:tc>
      </w:tr>
      <w:tr>
        <w:tblPrEx>
          <w:tblCellMar>
            <w:top w:w="0" w:type="dxa"/>
            <w:left w:w="108" w:type="dxa"/>
            <w:bottom w:w="0" w:type="dxa"/>
            <w:right w:w="108" w:type="dxa"/>
          </w:tblCellMar>
        </w:tblPrEx>
        <w:trPr>
          <w:trHeight w:val="851" w:hRule="atLeast"/>
        </w:trPr>
        <w:tc>
          <w:tcPr>
            <w:tcW w:w="404" w:type="dxa"/>
            <w:shd w:val="clear" w:color="auto" w:fill="auto"/>
          </w:tcPr>
          <w:p>
            <w:pPr>
              <w:spacing w:after="312" w:afterLines="100" w:line="360" w:lineRule="auto"/>
              <w:jc w:val="center"/>
              <w:rPr>
                <w:rFonts w:ascii="Times New Roman" w:hAnsi="Times New Roman"/>
                <w:b/>
                <w:bCs w:val="0"/>
                <w:color w:val="000000"/>
                <w:sz w:val="24"/>
                <w:szCs w:val="24"/>
              </w:rPr>
            </w:pPr>
            <w:r>
              <w:rPr>
                <w:rFonts w:ascii="Times New Roman" w:hAnsi="Times New Roman"/>
                <w:b w:val="0"/>
                <w:bCs/>
                <w:color w:val="000000"/>
                <w:sz w:val="24"/>
                <w:szCs w:val="24"/>
              </w:rPr>
              <w:t>F</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0.2000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0.2025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0.2050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0.2075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0.2100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0.2125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0.2150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0.2175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0.2200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0.2225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0.2250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0.2275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0.2300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0.2325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0.2350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0.2375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0.2400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0.2425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0.2450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0.2475 </w:t>
            </w:r>
          </w:p>
        </w:tc>
      </w:tr>
      <w:tr>
        <w:tblPrEx>
          <w:tblCellMar>
            <w:top w:w="0" w:type="dxa"/>
            <w:left w:w="108" w:type="dxa"/>
            <w:bottom w:w="0" w:type="dxa"/>
            <w:right w:w="108" w:type="dxa"/>
          </w:tblCellMar>
        </w:tblPrEx>
        <w:trPr>
          <w:trHeight w:val="851" w:hRule="atLeast"/>
        </w:trPr>
        <w:tc>
          <w:tcPr>
            <w:tcW w:w="404" w:type="dxa"/>
            <w:shd w:val="clear" w:color="auto" w:fill="auto"/>
          </w:tcPr>
          <w:p>
            <w:pPr>
              <w:spacing w:after="312" w:afterLines="100" w:line="360" w:lineRule="auto"/>
              <w:jc w:val="center"/>
              <w:rPr>
                <w:rFonts w:ascii="Times New Roman" w:hAnsi="Times New Roman"/>
                <w:b/>
                <w:bCs w:val="0"/>
                <w:color w:val="000000"/>
                <w:sz w:val="24"/>
                <w:szCs w:val="24"/>
              </w:rPr>
            </w:pPr>
            <w:r>
              <w:rPr>
                <w:rFonts w:ascii="Times New Roman" w:hAnsi="Times New Roman"/>
                <w:b w:val="0"/>
                <w:bCs/>
                <w:color w:val="000000"/>
                <w:sz w:val="24"/>
                <w:szCs w:val="24"/>
              </w:rPr>
              <w:t>G</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0.2500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0.2525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0.2550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0.2575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0.2600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0.2625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0.2650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0.2675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0.2700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0.2725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0.2750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0.2775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0.2800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0.2825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0.2850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0.2875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0.2900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0.2925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0.2950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0.2975 </w:t>
            </w:r>
          </w:p>
        </w:tc>
      </w:tr>
      <w:tr>
        <w:tblPrEx>
          <w:tblCellMar>
            <w:top w:w="0" w:type="dxa"/>
            <w:left w:w="108" w:type="dxa"/>
            <w:bottom w:w="0" w:type="dxa"/>
            <w:right w:w="108" w:type="dxa"/>
          </w:tblCellMar>
        </w:tblPrEx>
        <w:trPr>
          <w:trHeight w:val="851" w:hRule="atLeast"/>
        </w:trPr>
        <w:tc>
          <w:tcPr>
            <w:tcW w:w="404" w:type="dxa"/>
            <w:shd w:val="clear" w:color="auto" w:fill="auto"/>
          </w:tcPr>
          <w:p>
            <w:pPr>
              <w:spacing w:after="312" w:afterLines="100" w:line="360" w:lineRule="auto"/>
              <w:jc w:val="center"/>
              <w:rPr>
                <w:rFonts w:ascii="Times New Roman" w:hAnsi="Times New Roman"/>
                <w:b/>
                <w:bCs w:val="0"/>
                <w:color w:val="000000"/>
                <w:sz w:val="24"/>
                <w:szCs w:val="24"/>
              </w:rPr>
            </w:pPr>
            <w:r>
              <w:rPr>
                <w:rFonts w:ascii="Times New Roman" w:hAnsi="Times New Roman"/>
                <w:b w:val="0"/>
                <w:bCs/>
                <w:color w:val="000000"/>
                <w:sz w:val="24"/>
                <w:szCs w:val="24"/>
              </w:rPr>
              <w:t>H</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0.3000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0.3025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0.3050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0.3075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0.3100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0.3125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0.3150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0.3175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0.3200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0.3225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0.3250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0.3275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0.3300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0.3325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0.3350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0.3375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0.3400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0.3425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0.3450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0.3475 </w:t>
            </w:r>
          </w:p>
        </w:tc>
      </w:tr>
      <w:tr>
        <w:tblPrEx>
          <w:tblCellMar>
            <w:top w:w="0" w:type="dxa"/>
            <w:left w:w="108" w:type="dxa"/>
            <w:bottom w:w="0" w:type="dxa"/>
            <w:right w:w="108" w:type="dxa"/>
          </w:tblCellMar>
        </w:tblPrEx>
        <w:trPr>
          <w:trHeight w:val="851" w:hRule="atLeast"/>
        </w:trPr>
        <w:tc>
          <w:tcPr>
            <w:tcW w:w="404" w:type="dxa"/>
            <w:shd w:val="clear" w:color="auto" w:fill="auto"/>
          </w:tcPr>
          <w:p>
            <w:pPr>
              <w:spacing w:after="312" w:afterLines="100" w:line="360" w:lineRule="auto"/>
              <w:jc w:val="center"/>
              <w:rPr>
                <w:rFonts w:ascii="Times New Roman" w:hAnsi="Times New Roman"/>
                <w:b/>
                <w:bCs w:val="0"/>
                <w:color w:val="000000"/>
                <w:sz w:val="24"/>
                <w:szCs w:val="24"/>
              </w:rPr>
            </w:pPr>
            <w:r>
              <w:rPr>
                <w:rFonts w:ascii="Times New Roman" w:hAnsi="Times New Roman"/>
                <w:b w:val="0"/>
                <w:bCs/>
                <w:color w:val="000000"/>
                <w:sz w:val="24"/>
                <w:szCs w:val="24"/>
              </w:rPr>
              <w:t>I</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0.3500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0.3525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0.3550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0.3575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0.3600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0.3625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0.3650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0.3675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0.3700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0.3725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0.3750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0.3775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0.3800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0.3825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0.3850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0.3875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0.3900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0.3925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0.3950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0.3975 </w:t>
            </w:r>
          </w:p>
        </w:tc>
      </w:tr>
      <w:tr>
        <w:tblPrEx>
          <w:tblCellMar>
            <w:top w:w="0" w:type="dxa"/>
            <w:left w:w="108" w:type="dxa"/>
            <w:bottom w:w="0" w:type="dxa"/>
            <w:right w:w="108" w:type="dxa"/>
          </w:tblCellMar>
        </w:tblPrEx>
        <w:trPr>
          <w:trHeight w:val="851" w:hRule="atLeast"/>
        </w:trPr>
        <w:tc>
          <w:tcPr>
            <w:tcW w:w="404" w:type="dxa"/>
            <w:shd w:val="clear" w:color="auto" w:fill="auto"/>
          </w:tcPr>
          <w:p>
            <w:pPr>
              <w:spacing w:after="312" w:afterLines="100" w:line="360" w:lineRule="auto"/>
              <w:jc w:val="center"/>
              <w:rPr>
                <w:rFonts w:ascii="Times New Roman" w:hAnsi="Times New Roman"/>
                <w:b/>
                <w:bCs w:val="0"/>
                <w:color w:val="000000"/>
                <w:sz w:val="24"/>
                <w:szCs w:val="24"/>
              </w:rPr>
            </w:pPr>
            <w:r>
              <w:rPr>
                <w:rFonts w:ascii="Times New Roman" w:hAnsi="Times New Roman"/>
                <w:b w:val="0"/>
                <w:bCs/>
                <w:color w:val="000000"/>
                <w:sz w:val="24"/>
                <w:szCs w:val="24"/>
              </w:rPr>
              <w:t>K</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0.4000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0.4025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0.4050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0.4075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0.4100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0.4125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0.4150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0.4175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0.4200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0.4225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0.4250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0.4275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0.4300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0.4325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0.4350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0.4375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0.4400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0.4425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0.4450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0.4475 </w:t>
            </w:r>
          </w:p>
        </w:tc>
      </w:tr>
      <w:tr>
        <w:tblPrEx>
          <w:tblCellMar>
            <w:top w:w="0" w:type="dxa"/>
            <w:left w:w="108" w:type="dxa"/>
            <w:bottom w:w="0" w:type="dxa"/>
            <w:right w:w="108" w:type="dxa"/>
          </w:tblCellMar>
        </w:tblPrEx>
        <w:trPr>
          <w:trHeight w:val="851" w:hRule="atLeast"/>
        </w:trPr>
        <w:tc>
          <w:tcPr>
            <w:tcW w:w="404" w:type="dxa"/>
            <w:shd w:val="clear" w:color="auto" w:fill="auto"/>
          </w:tcPr>
          <w:p>
            <w:pPr>
              <w:spacing w:after="312" w:afterLines="100" w:line="360" w:lineRule="auto"/>
              <w:jc w:val="center"/>
              <w:rPr>
                <w:rFonts w:ascii="Times New Roman" w:hAnsi="Times New Roman"/>
                <w:b/>
                <w:bCs w:val="0"/>
                <w:color w:val="000000"/>
                <w:sz w:val="24"/>
                <w:szCs w:val="24"/>
              </w:rPr>
            </w:pPr>
            <w:r>
              <w:rPr>
                <w:rFonts w:ascii="Times New Roman" w:hAnsi="Times New Roman"/>
                <w:b w:val="0"/>
                <w:bCs/>
                <w:color w:val="000000"/>
                <w:sz w:val="24"/>
                <w:szCs w:val="24"/>
              </w:rPr>
              <w:t>L</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0.4500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0.4525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0.4550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0.4575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0.4600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0.4625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0.4650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0.4675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0.4700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0.4725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0.4750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0.4775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0.4800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0.4825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0.4850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0.4875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0.4900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0.4925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0.4950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0.4975 </w:t>
            </w:r>
          </w:p>
        </w:tc>
      </w:tr>
      <w:tr>
        <w:tblPrEx>
          <w:tblCellMar>
            <w:top w:w="0" w:type="dxa"/>
            <w:left w:w="108" w:type="dxa"/>
            <w:bottom w:w="0" w:type="dxa"/>
            <w:right w:w="108" w:type="dxa"/>
          </w:tblCellMar>
        </w:tblPrEx>
        <w:trPr>
          <w:trHeight w:val="851" w:hRule="atLeast"/>
        </w:trPr>
        <w:tc>
          <w:tcPr>
            <w:tcW w:w="404" w:type="dxa"/>
            <w:shd w:val="clear" w:color="auto" w:fill="auto"/>
          </w:tcPr>
          <w:p>
            <w:pPr>
              <w:spacing w:after="312" w:afterLines="100" w:line="360" w:lineRule="auto"/>
              <w:jc w:val="center"/>
              <w:rPr>
                <w:rFonts w:ascii="Times New Roman" w:hAnsi="Times New Roman"/>
                <w:b/>
                <w:bCs w:val="0"/>
                <w:color w:val="000000"/>
                <w:sz w:val="24"/>
                <w:szCs w:val="24"/>
              </w:rPr>
            </w:pPr>
            <w:r>
              <w:rPr>
                <w:rFonts w:ascii="Times New Roman" w:hAnsi="Times New Roman"/>
                <w:b w:val="0"/>
                <w:bCs/>
                <w:color w:val="000000"/>
                <w:sz w:val="24"/>
                <w:szCs w:val="24"/>
              </w:rPr>
              <w:t>M</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0.5000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0.5025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0.5050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0.5075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0.5100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0.5125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0.5150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0.5175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0.5200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0.5225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0.5250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0.5275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0.5300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0.5325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0.5350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0.5375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0.5400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0.5425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0.5450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0.5475 </w:t>
            </w:r>
          </w:p>
        </w:tc>
      </w:tr>
      <w:tr>
        <w:tblPrEx>
          <w:tblCellMar>
            <w:top w:w="0" w:type="dxa"/>
            <w:left w:w="108" w:type="dxa"/>
            <w:bottom w:w="0" w:type="dxa"/>
            <w:right w:w="108" w:type="dxa"/>
          </w:tblCellMar>
        </w:tblPrEx>
        <w:trPr>
          <w:trHeight w:val="851" w:hRule="atLeast"/>
        </w:trPr>
        <w:tc>
          <w:tcPr>
            <w:tcW w:w="404" w:type="dxa"/>
            <w:shd w:val="clear" w:color="auto" w:fill="auto"/>
          </w:tcPr>
          <w:p>
            <w:pPr>
              <w:spacing w:after="312" w:afterLines="100" w:line="360" w:lineRule="auto"/>
              <w:jc w:val="center"/>
              <w:rPr>
                <w:rFonts w:ascii="Times New Roman" w:hAnsi="Times New Roman"/>
                <w:b/>
                <w:bCs w:val="0"/>
                <w:color w:val="000000"/>
                <w:sz w:val="24"/>
                <w:szCs w:val="24"/>
              </w:rPr>
            </w:pPr>
            <w:r>
              <w:rPr>
                <w:rFonts w:ascii="Times New Roman" w:hAnsi="Times New Roman"/>
                <w:b w:val="0"/>
                <w:bCs/>
                <w:color w:val="000000"/>
                <w:sz w:val="24"/>
                <w:szCs w:val="24"/>
              </w:rPr>
              <w:t>N</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0.5500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0.5525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0.5550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0.5575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0.5600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0.5625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0.5650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0.5675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0.5700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0.5725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0.5750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0.5775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0.5800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0.5825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0.5850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0.5875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0.5900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0.5925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0.5950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0.5975 </w:t>
            </w:r>
          </w:p>
        </w:tc>
      </w:tr>
      <w:tr>
        <w:tblPrEx>
          <w:tblCellMar>
            <w:top w:w="0" w:type="dxa"/>
            <w:left w:w="108" w:type="dxa"/>
            <w:bottom w:w="0" w:type="dxa"/>
            <w:right w:w="108" w:type="dxa"/>
          </w:tblCellMar>
        </w:tblPrEx>
        <w:trPr>
          <w:trHeight w:val="851" w:hRule="atLeast"/>
        </w:trPr>
        <w:tc>
          <w:tcPr>
            <w:tcW w:w="404" w:type="dxa"/>
            <w:shd w:val="clear" w:color="auto" w:fill="auto"/>
          </w:tcPr>
          <w:p>
            <w:pPr>
              <w:spacing w:after="312" w:afterLines="100" w:line="360" w:lineRule="auto"/>
              <w:jc w:val="center"/>
              <w:rPr>
                <w:rFonts w:ascii="Times New Roman" w:hAnsi="Times New Roman"/>
                <w:b/>
                <w:bCs w:val="0"/>
                <w:color w:val="000000"/>
                <w:sz w:val="24"/>
                <w:szCs w:val="24"/>
              </w:rPr>
            </w:pPr>
            <w:r>
              <w:rPr>
                <w:rFonts w:ascii="Times New Roman" w:hAnsi="Times New Roman"/>
                <w:b w:val="0"/>
                <w:bCs/>
                <w:color w:val="000000"/>
                <w:sz w:val="24"/>
                <w:szCs w:val="24"/>
              </w:rPr>
              <w:t>P</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0.6000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0.6025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0.6050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0.6075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0.6100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0.6125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0.6150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0.6175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0.6200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0.6225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0.6250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0.6275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0.6300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0.6325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0.6350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0.6375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0.6400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0.6425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0.6450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0.6475 </w:t>
            </w:r>
          </w:p>
        </w:tc>
      </w:tr>
      <w:tr>
        <w:tblPrEx>
          <w:tblCellMar>
            <w:top w:w="0" w:type="dxa"/>
            <w:left w:w="108" w:type="dxa"/>
            <w:bottom w:w="0" w:type="dxa"/>
            <w:right w:w="108" w:type="dxa"/>
          </w:tblCellMar>
        </w:tblPrEx>
        <w:trPr>
          <w:trHeight w:val="851" w:hRule="atLeast"/>
        </w:trPr>
        <w:tc>
          <w:tcPr>
            <w:tcW w:w="404" w:type="dxa"/>
            <w:shd w:val="clear" w:color="auto" w:fill="auto"/>
          </w:tcPr>
          <w:p>
            <w:pPr>
              <w:spacing w:after="312" w:afterLines="100" w:line="360" w:lineRule="auto"/>
              <w:jc w:val="center"/>
              <w:rPr>
                <w:rFonts w:ascii="Times New Roman" w:hAnsi="Times New Roman"/>
                <w:b/>
                <w:bCs w:val="0"/>
                <w:color w:val="000000"/>
                <w:sz w:val="24"/>
                <w:szCs w:val="24"/>
              </w:rPr>
            </w:pPr>
            <w:r>
              <w:rPr>
                <w:rFonts w:ascii="Times New Roman" w:hAnsi="Times New Roman"/>
                <w:b w:val="0"/>
                <w:bCs/>
                <w:color w:val="000000"/>
                <w:sz w:val="24"/>
                <w:szCs w:val="24"/>
              </w:rPr>
              <w:t>Q</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0.6500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0.6525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0.6550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0.6575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0.6600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0.6625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0.6650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0.6675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0.6700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0.6725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0.6750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0.6775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0.6800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0.6825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0.6850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0.6875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0.6900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0.6925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0.6950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0.6975 </w:t>
            </w:r>
          </w:p>
        </w:tc>
      </w:tr>
      <w:tr>
        <w:tblPrEx>
          <w:tblCellMar>
            <w:top w:w="0" w:type="dxa"/>
            <w:left w:w="108" w:type="dxa"/>
            <w:bottom w:w="0" w:type="dxa"/>
            <w:right w:w="108" w:type="dxa"/>
          </w:tblCellMar>
        </w:tblPrEx>
        <w:trPr>
          <w:trHeight w:val="851" w:hRule="atLeast"/>
        </w:trPr>
        <w:tc>
          <w:tcPr>
            <w:tcW w:w="404" w:type="dxa"/>
            <w:shd w:val="clear" w:color="auto" w:fill="auto"/>
          </w:tcPr>
          <w:p>
            <w:pPr>
              <w:spacing w:after="312" w:afterLines="100" w:line="360" w:lineRule="auto"/>
              <w:jc w:val="center"/>
              <w:rPr>
                <w:rFonts w:ascii="Times New Roman" w:hAnsi="Times New Roman"/>
                <w:b/>
                <w:bCs w:val="0"/>
                <w:color w:val="000000"/>
                <w:sz w:val="24"/>
                <w:szCs w:val="24"/>
              </w:rPr>
            </w:pPr>
            <w:r>
              <w:rPr>
                <w:rFonts w:ascii="Times New Roman" w:hAnsi="Times New Roman"/>
                <w:b w:val="0"/>
                <w:bCs/>
                <w:color w:val="000000"/>
                <w:sz w:val="24"/>
                <w:szCs w:val="24"/>
              </w:rPr>
              <w:t>R</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0.7000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0.7025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0.7050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0.7075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0.7100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0.7125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0.7150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0.7175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0.7200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0.7225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0.7250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0.7275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0.7300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0.7325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0.7350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0.7375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0.7400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0.7425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0.7450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0.7475 </w:t>
            </w:r>
          </w:p>
        </w:tc>
      </w:tr>
      <w:tr>
        <w:tblPrEx>
          <w:tblCellMar>
            <w:top w:w="0" w:type="dxa"/>
            <w:left w:w="108" w:type="dxa"/>
            <w:bottom w:w="0" w:type="dxa"/>
            <w:right w:w="108" w:type="dxa"/>
          </w:tblCellMar>
        </w:tblPrEx>
        <w:trPr>
          <w:trHeight w:val="851" w:hRule="atLeast"/>
        </w:trPr>
        <w:tc>
          <w:tcPr>
            <w:tcW w:w="404" w:type="dxa"/>
            <w:shd w:val="clear" w:color="auto" w:fill="auto"/>
          </w:tcPr>
          <w:p>
            <w:pPr>
              <w:spacing w:after="312" w:afterLines="100" w:line="360" w:lineRule="auto"/>
              <w:jc w:val="center"/>
              <w:rPr>
                <w:rFonts w:ascii="Times New Roman" w:hAnsi="Times New Roman"/>
                <w:b/>
                <w:bCs w:val="0"/>
                <w:color w:val="000000"/>
                <w:sz w:val="24"/>
                <w:szCs w:val="24"/>
              </w:rPr>
            </w:pPr>
            <w:r>
              <w:rPr>
                <w:rFonts w:ascii="Times New Roman" w:hAnsi="Times New Roman"/>
                <w:b w:val="0"/>
                <w:bCs/>
                <w:color w:val="000000"/>
                <w:sz w:val="24"/>
                <w:szCs w:val="24"/>
              </w:rPr>
              <w:t>S</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0.7500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0.7525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0.7550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0.7575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0.7600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0.7625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0.7650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0.7675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0.7700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0.7725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0.7750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0.7775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0.7800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0.7825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0.7850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0.7875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0.7900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0.7925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0.7950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0.7975 </w:t>
            </w:r>
          </w:p>
        </w:tc>
      </w:tr>
      <w:tr>
        <w:tblPrEx>
          <w:tblCellMar>
            <w:top w:w="0" w:type="dxa"/>
            <w:left w:w="108" w:type="dxa"/>
            <w:bottom w:w="0" w:type="dxa"/>
            <w:right w:w="108" w:type="dxa"/>
          </w:tblCellMar>
        </w:tblPrEx>
        <w:trPr>
          <w:trHeight w:val="851" w:hRule="atLeast"/>
        </w:trPr>
        <w:tc>
          <w:tcPr>
            <w:tcW w:w="404" w:type="dxa"/>
            <w:shd w:val="clear" w:color="auto" w:fill="auto"/>
          </w:tcPr>
          <w:p>
            <w:pPr>
              <w:spacing w:after="312" w:afterLines="100" w:line="360" w:lineRule="auto"/>
              <w:jc w:val="center"/>
              <w:rPr>
                <w:rFonts w:ascii="Times New Roman" w:hAnsi="Times New Roman"/>
                <w:b/>
                <w:bCs w:val="0"/>
                <w:color w:val="000000"/>
                <w:sz w:val="24"/>
                <w:szCs w:val="24"/>
              </w:rPr>
            </w:pPr>
            <w:r>
              <w:rPr>
                <w:rFonts w:ascii="Times New Roman" w:hAnsi="Times New Roman"/>
                <w:b w:val="0"/>
                <w:bCs/>
                <w:color w:val="000000"/>
                <w:sz w:val="24"/>
                <w:szCs w:val="24"/>
              </w:rPr>
              <w:t>T</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0.8000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0.8025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0.8050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0.8075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0.8100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0.8125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0.8150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0.8175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0.8200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0.8225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0.8250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0.8275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0.8300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0.8325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0.8350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0.8375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0.8400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0.8425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0.8450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0.8475 </w:t>
            </w:r>
          </w:p>
        </w:tc>
      </w:tr>
      <w:tr>
        <w:tblPrEx>
          <w:tblCellMar>
            <w:top w:w="0" w:type="dxa"/>
            <w:left w:w="108" w:type="dxa"/>
            <w:bottom w:w="0" w:type="dxa"/>
            <w:right w:w="108" w:type="dxa"/>
          </w:tblCellMar>
        </w:tblPrEx>
        <w:trPr>
          <w:trHeight w:val="851" w:hRule="atLeast"/>
        </w:trPr>
        <w:tc>
          <w:tcPr>
            <w:tcW w:w="404" w:type="dxa"/>
            <w:shd w:val="clear" w:color="auto" w:fill="auto"/>
          </w:tcPr>
          <w:p>
            <w:pPr>
              <w:spacing w:after="312" w:afterLines="100" w:line="360" w:lineRule="auto"/>
              <w:jc w:val="center"/>
              <w:rPr>
                <w:rFonts w:ascii="Times New Roman" w:hAnsi="Times New Roman"/>
                <w:b/>
                <w:bCs w:val="0"/>
                <w:color w:val="000000"/>
                <w:sz w:val="24"/>
                <w:szCs w:val="24"/>
              </w:rPr>
            </w:pPr>
            <w:r>
              <w:rPr>
                <w:rFonts w:ascii="Times New Roman" w:hAnsi="Times New Roman"/>
                <w:b w:val="0"/>
                <w:bCs/>
                <w:color w:val="000000"/>
                <w:sz w:val="24"/>
                <w:szCs w:val="24"/>
              </w:rPr>
              <w:t>V</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0.8500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0.8525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0.8550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0.8575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0.8600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0.8625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0.8650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0.8675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0.8700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0.8725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0.8750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0.8775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0.8800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0.8825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0.8850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0.8875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0.8900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0.8925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0.8950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0.8975 </w:t>
            </w:r>
          </w:p>
        </w:tc>
      </w:tr>
      <w:tr>
        <w:tblPrEx>
          <w:tblCellMar>
            <w:top w:w="0" w:type="dxa"/>
            <w:left w:w="108" w:type="dxa"/>
            <w:bottom w:w="0" w:type="dxa"/>
            <w:right w:w="108" w:type="dxa"/>
          </w:tblCellMar>
        </w:tblPrEx>
        <w:trPr>
          <w:trHeight w:val="851" w:hRule="atLeast"/>
        </w:trPr>
        <w:tc>
          <w:tcPr>
            <w:tcW w:w="404" w:type="dxa"/>
            <w:shd w:val="clear" w:color="auto" w:fill="auto"/>
          </w:tcPr>
          <w:p>
            <w:pPr>
              <w:spacing w:after="312" w:afterLines="100" w:line="360" w:lineRule="auto"/>
              <w:jc w:val="center"/>
              <w:rPr>
                <w:rFonts w:ascii="Times New Roman" w:hAnsi="Times New Roman"/>
                <w:b/>
                <w:bCs w:val="0"/>
                <w:color w:val="000000"/>
                <w:sz w:val="24"/>
                <w:szCs w:val="24"/>
              </w:rPr>
            </w:pPr>
            <w:r>
              <w:rPr>
                <w:rFonts w:ascii="Times New Roman" w:hAnsi="Times New Roman"/>
                <w:b w:val="0"/>
                <w:bCs/>
                <w:color w:val="000000"/>
                <w:sz w:val="24"/>
                <w:szCs w:val="24"/>
              </w:rPr>
              <w:t>W</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0.9000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0.9025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0.9050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0.9075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0.9100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0.9125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0.9150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0.9175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0.9200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0.9225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0.9250 </w:t>
            </w:r>
          </w:p>
        </w:tc>
        <w:tc>
          <w:tcPr>
            <w:tcW w:w="414" w:type="dxa"/>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0.9275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0.9300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0.9325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0.9350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0.9375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0.9400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0.9425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0.9450 </w:t>
            </w:r>
          </w:p>
        </w:tc>
        <w:tc>
          <w:tcPr>
            <w:tcW w:w="414" w:type="dxa"/>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0.9475 </w:t>
            </w:r>
          </w:p>
        </w:tc>
      </w:tr>
      <w:tr>
        <w:tblPrEx>
          <w:tblCellMar>
            <w:top w:w="0" w:type="dxa"/>
            <w:left w:w="108" w:type="dxa"/>
            <w:bottom w:w="0" w:type="dxa"/>
            <w:right w:w="108" w:type="dxa"/>
          </w:tblCellMar>
        </w:tblPrEx>
        <w:trPr>
          <w:trHeight w:val="851" w:hRule="atLeast"/>
        </w:trPr>
        <w:tc>
          <w:tcPr>
            <w:tcW w:w="404" w:type="dxa"/>
            <w:tcBorders>
              <w:bottom w:val="single" w:color="auto" w:sz="12" w:space="0"/>
            </w:tcBorders>
            <w:shd w:val="clear" w:color="auto" w:fill="auto"/>
          </w:tcPr>
          <w:p>
            <w:pPr>
              <w:spacing w:after="312" w:afterLines="100" w:line="360" w:lineRule="auto"/>
              <w:jc w:val="center"/>
              <w:rPr>
                <w:rFonts w:ascii="Times New Roman" w:hAnsi="Times New Roman"/>
                <w:b/>
                <w:bCs w:val="0"/>
                <w:color w:val="000000"/>
                <w:sz w:val="24"/>
                <w:szCs w:val="24"/>
              </w:rPr>
            </w:pPr>
            <w:r>
              <w:rPr>
                <w:rFonts w:ascii="Times New Roman" w:hAnsi="Times New Roman"/>
                <w:b w:val="0"/>
                <w:bCs/>
                <w:color w:val="000000"/>
                <w:sz w:val="24"/>
                <w:szCs w:val="24"/>
              </w:rPr>
              <w:t>Y</w:t>
            </w:r>
          </w:p>
        </w:tc>
        <w:tc>
          <w:tcPr>
            <w:tcW w:w="414" w:type="dxa"/>
            <w:tcBorders>
              <w:bottom w:val="single" w:color="auto" w:sz="12" w:space="0"/>
            </w:tcBorders>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0.9500 </w:t>
            </w:r>
          </w:p>
        </w:tc>
        <w:tc>
          <w:tcPr>
            <w:tcW w:w="414" w:type="dxa"/>
            <w:tcBorders>
              <w:bottom w:val="single" w:color="auto" w:sz="12" w:space="0"/>
            </w:tcBorders>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0.9525 </w:t>
            </w:r>
          </w:p>
        </w:tc>
        <w:tc>
          <w:tcPr>
            <w:tcW w:w="414" w:type="dxa"/>
            <w:tcBorders>
              <w:bottom w:val="single" w:color="auto" w:sz="12" w:space="0"/>
            </w:tcBorders>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0.9550 </w:t>
            </w:r>
          </w:p>
        </w:tc>
        <w:tc>
          <w:tcPr>
            <w:tcW w:w="414" w:type="dxa"/>
            <w:tcBorders>
              <w:bottom w:val="single" w:color="auto" w:sz="12" w:space="0"/>
            </w:tcBorders>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0.9575 </w:t>
            </w:r>
          </w:p>
        </w:tc>
        <w:tc>
          <w:tcPr>
            <w:tcW w:w="414" w:type="dxa"/>
            <w:tcBorders>
              <w:bottom w:val="single" w:color="auto" w:sz="12" w:space="0"/>
            </w:tcBorders>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0.9600 </w:t>
            </w:r>
          </w:p>
        </w:tc>
        <w:tc>
          <w:tcPr>
            <w:tcW w:w="414" w:type="dxa"/>
            <w:tcBorders>
              <w:bottom w:val="single" w:color="auto" w:sz="12" w:space="0"/>
            </w:tcBorders>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0.9625 </w:t>
            </w:r>
          </w:p>
        </w:tc>
        <w:tc>
          <w:tcPr>
            <w:tcW w:w="414" w:type="dxa"/>
            <w:tcBorders>
              <w:bottom w:val="single" w:color="auto" w:sz="12" w:space="0"/>
            </w:tcBorders>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0.9650 </w:t>
            </w:r>
          </w:p>
        </w:tc>
        <w:tc>
          <w:tcPr>
            <w:tcW w:w="414" w:type="dxa"/>
            <w:tcBorders>
              <w:bottom w:val="single" w:color="auto" w:sz="12" w:space="0"/>
            </w:tcBorders>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0.9675 </w:t>
            </w:r>
          </w:p>
        </w:tc>
        <w:tc>
          <w:tcPr>
            <w:tcW w:w="414" w:type="dxa"/>
            <w:tcBorders>
              <w:bottom w:val="single" w:color="auto" w:sz="12" w:space="0"/>
            </w:tcBorders>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0.9700 </w:t>
            </w:r>
          </w:p>
        </w:tc>
        <w:tc>
          <w:tcPr>
            <w:tcW w:w="414" w:type="dxa"/>
            <w:tcBorders>
              <w:bottom w:val="single" w:color="auto" w:sz="12" w:space="0"/>
            </w:tcBorders>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0.9725 </w:t>
            </w:r>
          </w:p>
        </w:tc>
        <w:tc>
          <w:tcPr>
            <w:tcW w:w="414" w:type="dxa"/>
            <w:tcBorders>
              <w:bottom w:val="single" w:color="auto" w:sz="12" w:space="0"/>
            </w:tcBorders>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0.9750 </w:t>
            </w:r>
          </w:p>
        </w:tc>
        <w:tc>
          <w:tcPr>
            <w:tcW w:w="414" w:type="dxa"/>
            <w:tcBorders>
              <w:bottom w:val="single" w:color="auto" w:sz="12" w:space="0"/>
            </w:tcBorders>
            <w:shd w:val="clear" w:color="auto" w:fill="auto"/>
            <w:textDirection w:val="tbRl"/>
          </w:tcPr>
          <w:p>
            <w:pPr>
              <w:suppressAutoHyphens w:val="0"/>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0.9775 </w:t>
            </w:r>
          </w:p>
        </w:tc>
        <w:tc>
          <w:tcPr>
            <w:tcW w:w="414" w:type="dxa"/>
            <w:tcBorders>
              <w:bottom w:val="single" w:color="auto" w:sz="12" w:space="0"/>
            </w:tcBorders>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0.9800 </w:t>
            </w:r>
          </w:p>
        </w:tc>
        <w:tc>
          <w:tcPr>
            <w:tcW w:w="414" w:type="dxa"/>
            <w:tcBorders>
              <w:bottom w:val="single" w:color="auto" w:sz="12" w:space="0"/>
            </w:tcBorders>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0.9825 </w:t>
            </w:r>
          </w:p>
        </w:tc>
        <w:tc>
          <w:tcPr>
            <w:tcW w:w="414" w:type="dxa"/>
            <w:tcBorders>
              <w:bottom w:val="single" w:color="auto" w:sz="12" w:space="0"/>
            </w:tcBorders>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0.9850 </w:t>
            </w:r>
          </w:p>
        </w:tc>
        <w:tc>
          <w:tcPr>
            <w:tcW w:w="414" w:type="dxa"/>
            <w:tcBorders>
              <w:bottom w:val="single" w:color="auto" w:sz="12" w:space="0"/>
            </w:tcBorders>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0.9875 </w:t>
            </w:r>
          </w:p>
        </w:tc>
        <w:tc>
          <w:tcPr>
            <w:tcW w:w="414" w:type="dxa"/>
            <w:tcBorders>
              <w:bottom w:val="single" w:color="auto" w:sz="12" w:space="0"/>
            </w:tcBorders>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0.9900 </w:t>
            </w:r>
          </w:p>
        </w:tc>
        <w:tc>
          <w:tcPr>
            <w:tcW w:w="414" w:type="dxa"/>
            <w:tcBorders>
              <w:bottom w:val="single" w:color="auto" w:sz="12" w:space="0"/>
            </w:tcBorders>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0.9925 </w:t>
            </w:r>
          </w:p>
        </w:tc>
        <w:tc>
          <w:tcPr>
            <w:tcW w:w="414" w:type="dxa"/>
            <w:tcBorders>
              <w:bottom w:val="single" w:color="auto" w:sz="12" w:space="0"/>
            </w:tcBorders>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0.9950 </w:t>
            </w:r>
          </w:p>
        </w:tc>
        <w:tc>
          <w:tcPr>
            <w:tcW w:w="414" w:type="dxa"/>
            <w:tcBorders>
              <w:bottom w:val="single" w:color="auto" w:sz="12" w:space="0"/>
            </w:tcBorders>
            <w:shd w:val="clear" w:color="auto" w:fill="auto"/>
            <w:textDirection w:val="tbRl"/>
          </w:tcPr>
          <w:p>
            <w:pPr>
              <w:spacing w:after="0" w:line="360" w:lineRule="auto"/>
              <w:jc w:val="center"/>
              <w:rPr>
                <w:rFonts w:ascii="Times New Roman" w:hAnsi="Times New Roman"/>
                <w:color w:val="000000"/>
                <w:sz w:val="21"/>
                <w:szCs w:val="24"/>
              </w:rPr>
            </w:pPr>
            <w:r>
              <w:rPr>
                <w:rFonts w:ascii="Times New Roman" w:hAnsi="Times New Roman"/>
                <w:color w:val="000000"/>
                <w:sz w:val="21"/>
                <w:szCs w:val="24"/>
              </w:rPr>
              <w:t xml:space="preserve">0.9975 </w:t>
            </w:r>
          </w:p>
        </w:tc>
      </w:tr>
    </w:tbl>
    <w:p>
      <w:pPr>
        <w:pStyle w:val="21"/>
        <w:spacing w:after="312" w:afterLines="100" w:line="360" w:lineRule="auto"/>
        <w:ind w:firstLine="240" w:firstLineChars="100"/>
      </w:pPr>
      <w:r>
        <w:rPr>
          <w:rFonts w:eastAsia="黑体"/>
          <w:color w:val="FF0000"/>
        </w:rPr>
        <w:t xml:space="preserve">  </w:t>
      </w:r>
      <w:r>
        <w:rPr>
          <w:rFonts w:eastAsia="黑体"/>
        </w:rPr>
        <w:t xml:space="preserve">For example, amino acid pair (Met,Glu) in </w:t>
      </w:r>
      <w:r>
        <w:t>CNKR1protein sequence is referred to (10,3) according to Table S1, thus the calculation is as below:</w:t>
      </w:r>
    </w:p>
    <w:p>
      <w:pPr>
        <w:pStyle w:val="21"/>
        <w:spacing w:after="312" w:afterLines="100" w:line="360" w:lineRule="auto"/>
        <w:ind w:firstLine="0" w:firstLineChars="0"/>
        <w:jc w:val="center"/>
        <w:rPr>
          <w:rFonts w:eastAsia="黑体"/>
          <w:color w:val="FF0000"/>
        </w:rPr>
      </w:pPr>
      <w:r>
        <w:rPr>
          <w:rFonts w:eastAsia="黑体"/>
        </w:rPr>
        <w:t>Amino acid pair (</w:t>
      </w:r>
      <w:r>
        <w:rPr>
          <w:rFonts w:eastAsia="黑体"/>
          <w:iCs/>
        </w:rPr>
        <w:t>10, 3</w:t>
      </w:r>
      <w:r>
        <w:rPr>
          <w:rFonts w:eastAsia="黑体"/>
        </w:rPr>
        <w:t>) = (</w:t>
      </w:r>
      <w:r>
        <w:rPr>
          <w:rFonts w:eastAsia="黑体"/>
          <w:iCs/>
        </w:rPr>
        <w:t>10</w:t>
      </w:r>
      <w:r>
        <w:rPr>
          <w:rFonts w:eastAsia="黑体"/>
        </w:rPr>
        <w:t>×20+</w:t>
      </w:r>
      <w:r>
        <w:rPr>
          <w:rFonts w:eastAsia="黑体"/>
          <w:iCs/>
        </w:rPr>
        <w:t>3</w:t>
      </w:r>
      <w:r>
        <w:rPr>
          <w:rFonts w:eastAsia="黑体"/>
        </w:rPr>
        <w:t>)/400 = 0.5075</w:t>
      </w:r>
    </w:p>
    <w:p>
      <w:pPr>
        <w:pStyle w:val="21"/>
        <w:spacing w:after="312" w:afterLines="100" w:line="360" w:lineRule="auto"/>
        <w:ind w:firstLine="240" w:firstLineChars="100"/>
        <w:rPr>
          <w:rFonts w:eastAsia="黑体"/>
        </w:rPr>
      </w:pPr>
      <w:r>
        <w:t xml:space="preserve">A protein sequence is encoded as 1800 format. </w:t>
      </w:r>
      <w:r>
        <w:rPr>
          <w:rFonts w:eastAsia="黑体"/>
        </w:rPr>
        <w:t>If protein sequence length is shorter than 1800, the rest part is assigned to zero.</w:t>
      </w:r>
      <w:r>
        <w:t xml:space="preserve"> After expanding three channels, two protein sequences are encoded as (1800+1800)×3, and finally reshape to 60×60×3.</w:t>
      </w:r>
    </w:p>
    <w:p>
      <w:pPr>
        <w:suppressAutoHyphens w:val="0"/>
        <w:spacing w:after="0" w:line="240" w:lineRule="auto"/>
        <w:rPr>
          <w:rFonts w:ascii="Times New Roman" w:hAnsi="Times New Roman"/>
          <w:b/>
          <w:color w:val="auto"/>
          <w:kern w:val="2"/>
          <w:sz w:val="24"/>
          <w:szCs w:val="24"/>
          <w:lang w:val="en-US" w:eastAsia="zh-CN"/>
        </w:rPr>
      </w:pPr>
      <w:r>
        <w:rPr>
          <w:rFonts w:ascii="Times New Roman" w:hAnsi="Times New Roman"/>
          <w:b/>
          <w:color w:val="auto"/>
          <w:kern w:val="2"/>
          <w:sz w:val="24"/>
          <w:szCs w:val="24"/>
          <w:lang w:val="en-US" w:eastAsia="zh-CN"/>
        </w:rPr>
        <w:br w:type="page"/>
      </w:r>
    </w:p>
    <w:p>
      <w:pPr>
        <w:spacing w:after="312" w:afterLines="100" w:line="360" w:lineRule="auto"/>
        <w:rPr>
          <w:rFonts w:ascii="Times New Roman" w:hAnsi="Times New Roman"/>
          <w:b/>
          <w:sz w:val="24"/>
          <w:szCs w:val="24"/>
        </w:rPr>
      </w:pPr>
      <w:r>
        <w:rPr>
          <w:rFonts w:ascii="Times New Roman" w:hAnsi="Times New Roman"/>
          <w:b/>
          <w:sz w:val="24"/>
          <w:szCs w:val="24"/>
        </w:rPr>
        <w:t>2. Demonstration of protein sequence encoding</w:t>
      </w:r>
    </w:p>
    <w:p>
      <w:pPr>
        <w:spacing w:after="312" w:afterLines="100" w:line="360" w:lineRule="auto"/>
        <w:ind w:firstLine="240" w:firstLineChars="100"/>
        <w:jc w:val="both"/>
        <w:rPr>
          <w:rFonts w:ascii="Times New Roman" w:hAnsi="Times New Roman"/>
          <w:color w:val="auto"/>
          <w:sz w:val="24"/>
          <w:szCs w:val="24"/>
          <w:lang w:eastAsia="zh-CN"/>
        </w:rPr>
      </w:pPr>
      <w:r>
        <w:rPr>
          <w:rFonts w:ascii="Times New Roman" w:hAnsi="Times New Roman"/>
          <w:color w:val="auto"/>
          <w:sz w:val="24"/>
          <w:szCs w:val="24"/>
          <w:lang w:eastAsia="zh-CN"/>
        </w:rPr>
        <w:t xml:space="preserve">The transformation from amoni acid to encoding value involves three aspects: amino acid mapping as described in Table S1, and context channel as described in Table S2. The </w:t>
      </w:r>
      <w:r>
        <w:rPr>
          <w:rFonts w:ascii="Times New Roman" w:hAnsi="Times New Roman"/>
          <w:sz w:val="24"/>
          <w:szCs w:val="24"/>
        </w:rPr>
        <w:t>whole procedure of transformation is listed in Fig. S1</w:t>
      </w:r>
      <w:r>
        <w:rPr>
          <w:rFonts w:ascii="Times New Roman" w:hAnsi="Times New Roman"/>
          <w:color w:val="auto"/>
          <w:sz w:val="24"/>
          <w:szCs w:val="24"/>
          <w:lang w:eastAsia="zh-CN"/>
        </w:rPr>
        <w:t xml:space="preserve">. For example, </w:t>
      </w:r>
      <w:r>
        <w:rPr>
          <w:rFonts w:ascii="Times New Roman" w:hAnsi="Times New Roman"/>
          <w:color w:val="auto"/>
          <w:sz w:val="24"/>
          <w:szCs w:val="24"/>
          <w:lang w:val="en-US" w:eastAsia="zh-CN"/>
        </w:rPr>
        <w:t xml:space="preserve">a PPI </w:t>
      </w:r>
      <w:r>
        <w:rPr>
          <w:rFonts w:ascii="Times New Roman" w:hAnsi="Times New Roman"/>
          <w:color w:val="auto"/>
          <w:sz w:val="24"/>
          <w:szCs w:val="24"/>
          <w:lang w:eastAsia="zh-CN"/>
        </w:rPr>
        <w:t>between protein CNKR1 (length 720) and CYH1 (length 398) is transformed and part of calculation(sequence fragment</w:t>
      </w:r>
      <w:r>
        <w:rPr>
          <w:rFonts w:ascii="Times New Roman" w:hAnsi="Times New Roman"/>
          <w:color w:val="auto"/>
          <w:sz w:val="24"/>
          <w:szCs w:val="24"/>
          <w:lang w:val="en-US" w:eastAsia="zh-CN"/>
        </w:rPr>
        <w:t xml:space="preserve"> of CNKR1 and CYH1</w:t>
      </w:r>
      <w:r>
        <w:rPr>
          <w:rFonts w:ascii="Times New Roman" w:hAnsi="Times New Roman"/>
          <w:color w:val="auto"/>
          <w:sz w:val="24"/>
          <w:szCs w:val="24"/>
          <w:lang w:eastAsia="zh-CN"/>
        </w:rPr>
        <w:t xml:space="preserve"> from 1 to 10) is as below:</w:t>
      </w:r>
    </w:p>
    <w:p>
      <w:pPr>
        <w:pStyle w:val="21"/>
        <w:spacing w:after="312" w:afterLines="100" w:line="360" w:lineRule="auto"/>
        <w:ind w:firstLine="0" w:firstLineChars="0"/>
        <w:rPr>
          <w:b/>
          <w:bCs/>
        </w:rPr>
      </w:pPr>
      <w:r>
        <w:rPr>
          <w:b/>
          <w:bCs/>
        </w:rPr>
        <w:t>2.1 Transformation of amino acid channel</w:t>
      </w:r>
    </w:p>
    <w:p>
      <w:pPr>
        <w:pStyle w:val="21"/>
        <w:spacing w:after="312" w:afterLines="100" w:line="360" w:lineRule="auto"/>
        <w:ind w:firstLine="480"/>
      </w:pPr>
      <w:r>
        <w:t>The transformation of demonstrated fragment sequence refers to Table S2 and transformation of each amino acid is showed in Table S3:</w:t>
      </w:r>
    </w:p>
    <w:p>
      <w:pPr>
        <w:spacing w:after="312" w:afterLines="100" w:line="360" w:lineRule="auto"/>
        <w:ind w:right="-110" w:rightChars="-50"/>
        <w:jc w:val="center"/>
        <w:rPr>
          <w:rFonts w:ascii="Times New Roman" w:hAnsi="Times New Roman" w:eastAsia="宋体"/>
          <w:color w:val="auto"/>
          <w:kern w:val="2"/>
          <w:sz w:val="24"/>
          <w:szCs w:val="24"/>
          <w:lang w:val="en-US" w:eastAsia="zh-CN"/>
        </w:rPr>
      </w:pPr>
      <w:r>
        <w:rPr>
          <w:rFonts w:ascii="Times New Roman" w:hAnsi="Times New Roman" w:eastAsia="宋体"/>
          <w:b/>
          <w:color w:val="auto"/>
          <w:kern w:val="2"/>
          <w:sz w:val="24"/>
          <w:szCs w:val="24"/>
          <w:lang w:val="en-US" w:eastAsia="zh-CN"/>
        </w:rPr>
        <w:t>Table S3.</w:t>
      </w:r>
      <w:r>
        <w:rPr>
          <w:rFonts w:ascii="Times New Roman" w:hAnsi="Times New Roman" w:eastAsia="宋体"/>
          <w:color w:val="auto"/>
          <w:kern w:val="2"/>
          <w:sz w:val="24"/>
          <w:szCs w:val="24"/>
          <w:lang w:val="en-US" w:eastAsia="zh-CN"/>
        </w:rPr>
        <w:t xml:space="preserve"> Transformation of amino acid channel</w:t>
      </w:r>
    </w:p>
    <w:tbl>
      <w:tblPr>
        <w:tblStyle w:val="24"/>
        <w:tblW w:w="8796" w:type="dxa"/>
        <w:jc w:val="center"/>
        <w:tblLayout w:type="fixed"/>
        <w:tblCellMar>
          <w:top w:w="0" w:type="dxa"/>
          <w:left w:w="108" w:type="dxa"/>
          <w:bottom w:w="0" w:type="dxa"/>
          <w:right w:w="108" w:type="dxa"/>
        </w:tblCellMar>
      </w:tblPr>
      <w:tblGrid>
        <w:gridCol w:w="1136"/>
        <w:gridCol w:w="766"/>
        <w:gridCol w:w="766"/>
        <w:gridCol w:w="766"/>
        <w:gridCol w:w="766"/>
        <w:gridCol w:w="766"/>
        <w:gridCol w:w="766"/>
        <w:gridCol w:w="766"/>
        <w:gridCol w:w="766"/>
        <w:gridCol w:w="766"/>
        <w:gridCol w:w="766"/>
      </w:tblGrid>
      <w:tr>
        <w:tblPrEx>
          <w:tblCellMar>
            <w:top w:w="0" w:type="dxa"/>
            <w:left w:w="108" w:type="dxa"/>
            <w:bottom w:w="0" w:type="dxa"/>
            <w:right w:w="108" w:type="dxa"/>
          </w:tblCellMar>
        </w:tblPrEx>
        <w:trPr>
          <w:jc w:val="center"/>
        </w:trPr>
        <w:tc>
          <w:tcPr>
            <w:tcW w:w="1136" w:type="dxa"/>
            <w:tcBorders>
              <w:top w:val="single" w:color="auto" w:sz="12" w:space="0"/>
              <w:bottom w:val="single" w:color="auto" w:sz="6" w:space="0"/>
            </w:tcBorders>
            <w:shd w:val="clear" w:color="auto" w:fill="auto"/>
          </w:tcPr>
          <w:p>
            <w:pPr>
              <w:pStyle w:val="21"/>
              <w:spacing w:after="312" w:afterLines="100" w:line="360" w:lineRule="auto"/>
              <w:ind w:firstLine="0" w:firstLineChars="0"/>
              <w:jc w:val="center"/>
              <w:rPr>
                <w:b w:val="0"/>
                <w:bCs w:val="0"/>
              </w:rPr>
            </w:pPr>
            <w:r>
              <w:rPr>
                <w:b/>
                <w:bCs/>
              </w:rPr>
              <w:t>Protein</w:t>
            </w:r>
          </w:p>
        </w:tc>
        <w:tc>
          <w:tcPr>
            <w:tcW w:w="6894" w:type="dxa"/>
            <w:gridSpan w:val="9"/>
            <w:tcBorders>
              <w:top w:val="single" w:color="auto" w:sz="12" w:space="0"/>
              <w:bottom w:val="single" w:color="auto" w:sz="6" w:space="0"/>
            </w:tcBorders>
            <w:shd w:val="clear" w:color="auto" w:fill="auto"/>
          </w:tcPr>
          <w:p>
            <w:pPr>
              <w:pStyle w:val="21"/>
              <w:spacing w:after="312" w:afterLines="100" w:line="360" w:lineRule="auto"/>
              <w:ind w:firstLine="0" w:firstLineChars="0"/>
              <w:jc w:val="center"/>
              <w:rPr>
                <w:b w:val="0"/>
                <w:bCs w:val="0"/>
              </w:rPr>
            </w:pPr>
            <w:r>
              <w:rPr>
                <w:b/>
                <w:bCs/>
              </w:rPr>
              <w:t>Corresponding transformation for each amino acid</w:t>
            </w:r>
          </w:p>
        </w:tc>
        <w:tc>
          <w:tcPr>
            <w:tcW w:w="766" w:type="dxa"/>
            <w:tcBorders>
              <w:top w:val="single" w:color="auto" w:sz="12" w:space="0"/>
              <w:bottom w:val="single" w:color="auto" w:sz="6" w:space="0"/>
            </w:tcBorders>
          </w:tcPr>
          <w:p>
            <w:pPr>
              <w:pStyle w:val="21"/>
              <w:spacing w:after="312" w:afterLines="100" w:line="360" w:lineRule="auto"/>
              <w:ind w:firstLine="0" w:firstLineChars="0"/>
              <w:jc w:val="center"/>
              <w:rPr>
                <w:b w:val="0"/>
                <w:bCs w:val="0"/>
              </w:rPr>
            </w:pPr>
          </w:p>
        </w:tc>
      </w:tr>
      <w:tr>
        <w:tblPrEx>
          <w:tblCellMar>
            <w:top w:w="0" w:type="dxa"/>
            <w:left w:w="108" w:type="dxa"/>
            <w:bottom w:w="0" w:type="dxa"/>
            <w:right w:w="108" w:type="dxa"/>
          </w:tblCellMar>
        </w:tblPrEx>
        <w:trPr>
          <w:jc w:val="center"/>
        </w:trPr>
        <w:tc>
          <w:tcPr>
            <w:tcW w:w="1136" w:type="dxa"/>
            <w:tcBorders>
              <w:top w:val="single" w:color="auto" w:sz="6" w:space="0"/>
            </w:tcBorders>
            <w:shd w:val="clear" w:color="auto" w:fill="auto"/>
          </w:tcPr>
          <w:p>
            <w:pPr>
              <w:pStyle w:val="21"/>
              <w:spacing w:after="312" w:afterLines="100" w:line="360" w:lineRule="auto"/>
              <w:ind w:firstLine="0" w:firstLineChars="0"/>
              <w:jc w:val="center"/>
              <w:rPr>
                <w:b/>
                <w:bCs w:val="0"/>
              </w:rPr>
            </w:pPr>
            <w:r>
              <w:rPr>
                <w:b w:val="0"/>
                <w:bCs/>
              </w:rPr>
              <w:t>CNKR1</w:t>
            </w:r>
          </w:p>
        </w:tc>
        <w:tc>
          <w:tcPr>
            <w:tcW w:w="766" w:type="dxa"/>
            <w:tcBorders>
              <w:top w:val="single" w:color="auto" w:sz="6" w:space="0"/>
            </w:tcBorders>
            <w:shd w:val="clear" w:color="auto" w:fill="auto"/>
          </w:tcPr>
          <w:p>
            <w:pPr>
              <w:pStyle w:val="21"/>
              <w:spacing w:after="312" w:afterLines="100" w:line="360" w:lineRule="auto"/>
              <w:ind w:left="-110" w:leftChars="-50" w:right="-110" w:rightChars="-50" w:firstLine="0" w:firstLineChars="0"/>
              <w:jc w:val="center"/>
            </w:pPr>
            <w:r>
              <w:t>M</w:t>
            </w:r>
          </w:p>
        </w:tc>
        <w:tc>
          <w:tcPr>
            <w:tcW w:w="766" w:type="dxa"/>
            <w:tcBorders>
              <w:top w:val="single" w:color="auto" w:sz="6" w:space="0"/>
            </w:tcBorders>
            <w:shd w:val="clear" w:color="auto" w:fill="auto"/>
          </w:tcPr>
          <w:p>
            <w:pPr>
              <w:pStyle w:val="21"/>
              <w:spacing w:after="312" w:afterLines="100" w:line="360" w:lineRule="auto"/>
              <w:ind w:left="-110" w:leftChars="-50" w:right="-110" w:rightChars="-50" w:firstLine="0" w:firstLineChars="0"/>
              <w:jc w:val="center"/>
            </w:pPr>
            <w:r>
              <w:t>E</w:t>
            </w:r>
          </w:p>
        </w:tc>
        <w:tc>
          <w:tcPr>
            <w:tcW w:w="766" w:type="dxa"/>
            <w:tcBorders>
              <w:top w:val="single" w:color="auto" w:sz="6" w:space="0"/>
            </w:tcBorders>
            <w:shd w:val="clear" w:color="auto" w:fill="auto"/>
          </w:tcPr>
          <w:p>
            <w:pPr>
              <w:pStyle w:val="21"/>
              <w:spacing w:after="312" w:afterLines="100" w:line="360" w:lineRule="auto"/>
              <w:ind w:left="-110" w:leftChars="-50" w:right="-110" w:rightChars="-50" w:firstLine="0" w:firstLineChars="0"/>
              <w:jc w:val="center"/>
            </w:pPr>
            <w:r>
              <w:t>P</w:t>
            </w:r>
          </w:p>
        </w:tc>
        <w:tc>
          <w:tcPr>
            <w:tcW w:w="766" w:type="dxa"/>
            <w:tcBorders>
              <w:top w:val="single" w:color="auto" w:sz="6" w:space="0"/>
            </w:tcBorders>
            <w:shd w:val="clear" w:color="auto" w:fill="auto"/>
          </w:tcPr>
          <w:p>
            <w:pPr>
              <w:pStyle w:val="21"/>
              <w:spacing w:after="312" w:afterLines="100" w:line="360" w:lineRule="auto"/>
              <w:ind w:left="-110" w:leftChars="-50" w:right="-110" w:rightChars="-50" w:firstLine="0" w:firstLineChars="0"/>
              <w:jc w:val="center"/>
            </w:pPr>
            <w:r>
              <w:t>V</w:t>
            </w:r>
          </w:p>
        </w:tc>
        <w:tc>
          <w:tcPr>
            <w:tcW w:w="766" w:type="dxa"/>
            <w:tcBorders>
              <w:top w:val="single" w:color="auto" w:sz="6" w:space="0"/>
            </w:tcBorders>
            <w:shd w:val="clear" w:color="auto" w:fill="auto"/>
          </w:tcPr>
          <w:p>
            <w:pPr>
              <w:pStyle w:val="21"/>
              <w:spacing w:after="312" w:afterLines="100" w:line="360" w:lineRule="auto"/>
              <w:ind w:left="-110" w:leftChars="-50" w:right="-110" w:rightChars="-50" w:firstLine="0" w:firstLineChars="0"/>
              <w:jc w:val="center"/>
            </w:pPr>
            <w:r>
              <w:t>E</w:t>
            </w:r>
          </w:p>
        </w:tc>
        <w:tc>
          <w:tcPr>
            <w:tcW w:w="766" w:type="dxa"/>
            <w:tcBorders>
              <w:top w:val="single" w:color="auto" w:sz="6" w:space="0"/>
            </w:tcBorders>
            <w:shd w:val="clear" w:color="auto" w:fill="auto"/>
          </w:tcPr>
          <w:p>
            <w:pPr>
              <w:pStyle w:val="21"/>
              <w:spacing w:after="312" w:afterLines="100" w:line="360" w:lineRule="auto"/>
              <w:ind w:left="-110" w:leftChars="-50" w:right="-110" w:rightChars="-50" w:firstLine="0" w:firstLineChars="0"/>
              <w:jc w:val="center"/>
            </w:pPr>
            <w:r>
              <w:t>T</w:t>
            </w:r>
          </w:p>
        </w:tc>
        <w:tc>
          <w:tcPr>
            <w:tcW w:w="766" w:type="dxa"/>
            <w:tcBorders>
              <w:top w:val="single" w:color="auto" w:sz="6" w:space="0"/>
            </w:tcBorders>
            <w:shd w:val="clear" w:color="auto" w:fill="auto"/>
          </w:tcPr>
          <w:p>
            <w:pPr>
              <w:pStyle w:val="21"/>
              <w:spacing w:after="312" w:afterLines="100" w:line="360" w:lineRule="auto"/>
              <w:ind w:left="-110" w:leftChars="-50" w:right="-110" w:rightChars="-50" w:firstLine="0" w:firstLineChars="0"/>
              <w:jc w:val="center"/>
            </w:pPr>
            <w:r>
              <w:t>W</w:t>
            </w:r>
          </w:p>
        </w:tc>
        <w:tc>
          <w:tcPr>
            <w:tcW w:w="766" w:type="dxa"/>
            <w:tcBorders>
              <w:top w:val="single" w:color="auto" w:sz="6" w:space="0"/>
            </w:tcBorders>
            <w:shd w:val="clear" w:color="auto" w:fill="auto"/>
          </w:tcPr>
          <w:p>
            <w:pPr>
              <w:pStyle w:val="21"/>
              <w:spacing w:after="312" w:afterLines="100" w:line="360" w:lineRule="auto"/>
              <w:ind w:left="-110" w:leftChars="-50" w:right="-110" w:rightChars="-50" w:firstLine="0" w:firstLineChars="0"/>
              <w:jc w:val="center"/>
            </w:pPr>
            <w:r>
              <w:t>T</w:t>
            </w:r>
          </w:p>
        </w:tc>
        <w:tc>
          <w:tcPr>
            <w:tcW w:w="766" w:type="dxa"/>
            <w:tcBorders>
              <w:top w:val="single" w:color="auto" w:sz="6" w:space="0"/>
            </w:tcBorders>
            <w:shd w:val="clear" w:color="auto" w:fill="auto"/>
          </w:tcPr>
          <w:p>
            <w:pPr>
              <w:pStyle w:val="21"/>
              <w:spacing w:after="312" w:afterLines="100" w:line="360" w:lineRule="auto"/>
              <w:ind w:left="-110" w:leftChars="-50" w:right="-110" w:rightChars="-50" w:firstLine="0" w:firstLineChars="0"/>
              <w:jc w:val="center"/>
            </w:pPr>
            <w:r>
              <w:t>P</w:t>
            </w:r>
          </w:p>
        </w:tc>
        <w:tc>
          <w:tcPr>
            <w:tcW w:w="766" w:type="dxa"/>
            <w:tcBorders>
              <w:top w:val="single" w:color="auto" w:sz="6" w:space="0"/>
            </w:tcBorders>
            <w:shd w:val="clear" w:color="auto" w:fill="auto"/>
          </w:tcPr>
          <w:p>
            <w:pPr>
              <w:pStyle w:val="21"/>
              <w:spacing w:after="312" w:afterLines="100" w:line="360" w:lineRule="auto"/>
              <w:ind w:left="-110" w:leftChars="-50" w:right="-110" w:rightChars="-50" w:firstLine="0" w:firstLineChars="0"/>
              <w:jc w:val="center"/>
            </w:pPr>
            <w:r>
              <w:t>G</w:t>
            </w:r>
          </w:p>
        </w:tc>
      </w:tr>
      <w:tr>
        <w:tblPrEx>
          <w:tblCellMar>
            <w:top w:w="0" w:type="dxa"/>
            <w:left w:w="108" w:type="dxa"/>
            <w:bottom w:w="0" w:type="dxa"/>
            <w:right w:w="108" w:type="dxa"/>
          </w:tblCellMar>
        </w:tblPrEx>
        <w:trPr>
          <w:jc w:val="center"/>
        </w:trPr>
        <w:tc>
          <w:tcPr>
            <w:tcW w:w="1136" w:type="dxa"/>
            <w:shd w:val="clear" w:color="auto" w:fill="auto"/>
          </w:tcPr>
          <w:p>
            <w:pPr>
              <w:pStyle w:val="21"/>
              <w:spacing w:after="312" w:afterLines="100" w:line="360" w:lineRule="auto"/>
              <w:ind w:firstLine="0" w:firstLineChars="0"/>
              <w:jc w:val="center"/>
              <w:rPr>
                <w:b/>
                <w:bCs w:val="0"/>
              </w:rPr>
            </w:pPr>
            <w:r>
              <w:rPr>
                <w:b w:val="0"/>
                <w:bCs/>
              </w:rPr>
              <w:t>Encoding</w:t>
            </w:r>
          </w:p>
        </w:tc>
        <w:tc>
          <w:tcPr>
            <w:tcW w:w="766" w:type="dxa"/>
            <w:shd w:val="clear" w:color="auto" w:fill="auto"/>
          </w:tcPr>
          <w:p>
            <w:pPr>
              <w:pStyle w:val="21"/>
              <w:spacing w:after="312" w:afterLines="100" w:line="360" w:lineRule="auto"/>
              <w:ind w:left="-110" w:leftChars="-50" w:right="-110" w:rightChars="-50" w:firstLine="0" w:firstLineChars="0"/>
              <w:jc w:val="center"/>
            </w:pPr>
            <w:r>
              <w:t>0.5490</w:t>
            </w:r>
          </w:p>
        </w:tc>
        <w:tc>
          <w:tcPr>
            <w:tcW w:w="766" w:type="dxa"/>
            <w:shd w:val="clear" w:color="auto" w:fill="auto"/>
          </w:tcPr>
          <w:p>
            <w:pPr>
              <w:pStyle w:val="21"/>
              <w:spacing w:after="312" w:afterLines="100" w:line="360" w:lineRule="auto"/>
              <w:ind w:left="-110" w:leftChars="-50" w:right="-110" w:rightChars="-50" w:firstLine="0" w:firstLineChars="0"/>
              <w:jc w:val="center"/>
            </w:pPr>
            <w:r>
              <w:t>0.2196</w:t>
            </w:r>
          </w:p>
        </w:tc>
        <w:tc>
          <w:tcPr>
            <w:tcW w:w="766" w:type="dxa"/>
            <w:shd w:val="clear" w:color="auto" w:fill="auto"/>
          </w:tcPr>
          <w:p>
            <w:pPr>
              <w:pStyle w:val="21"/>
              <w:spacing w:after="312" w:afterLines="100" w:line="360" w:lineRule="auto"/>
              <w:ind w:left="-110" w:leftChars="-50" w:right="-110" w:rightChars="-50" w:firstLine="0" w:firstLineChars="0"/>
              <w:jc w:val="center"/>
            </w:pPr>
            <w:r>
              <w:t>0.6431</w:t>
            </w:r>
          </w:p>
        </w:tc>
        <w:tc>
          <w:tcPr>
            <w:tcW w:w="766" w:type="dxa"/>
            <w:shd w:val="clear" w:color="auto" w:fill="auto"/>
          </w:tcPr>
          <w:p>
            <w:pPr>
              <w:pStyle w:val="21"/>
              <w:spacing w:after="312" w:afterLines="100" w:line="360" w:lineRule="auto"/>
              <w:ind w:left="-110" w:leftChars="-50" w:right="-110" w:rightChars="-50" w:firstLine="0" w:firstLineChars="0"/>
              <w:jc w:val="center"/>
            </w:pPr>
            <w:r>
              <w:t>0.8784</w:t>
            </w:r>
          </w:p>
        </w:tc>
        <w:tc>
          <w:tcPr>
            <w:tcW w:w="766" w:type="dxa"/>
            <w:shd w:val="clear" w:color="auto" w:fill="auto"/>
          </w:tcPr>
          <w:p>
            <w:pPr>
              <w:pStyle w:val="21"/>
              <w:spacing w:after="312" w:afterLines="100" w:line="360" w:lineRule="auto"/>
              <w:ind w:left="-110" w:leftChars="-50" w:right="-110" w:rightChars="-50" w:firstLine="0" w:firstLineChars="0"/>
              <w:jc w:val="center"/>
            </w:pPr>
            <w:r>
              <w:t>0.2196</w:t>
            </w:r>
          </w:p>
        </w:tc>
        <w:tc>
          <w:tcPr>
            <w:tcW w:w="766" w:type="dxa"/>
            <w:shd w:val="clear" w:color="auto" w:fill="auto"/>
          </w:tcPr>
          <w:p>
            <w:pPr>
              <w:pStyle w:val="21"/>
              <w:spacing w:after="312" w:afterLines="100" w:line="360" w:lineRule="auto"/>
              <w:ind w:left="-110" w:leftChars="-50" w:right="-110" w:rightChars="-50" w:firstLine="0" w:firstLineChars="0"/>
              <w:jc w:val="center"/>
            </w:pPr>
            <w:r>
              <w:t>0.8314</w:t>
            </w:r>
          </w:p>
        </w:tc>
        <w:tc>
          <w:tcPr>
            <w:tcW w:w="766" w:type="dxa"/>
            <w:shd w:val="clear" w:color="auto" w:fill="auto"/>
          </w:tcPr>
          <w:p>
            <w:pPr>
              <w:pStyle w:val="21"/>
              <w:spacing w:after="312" w:afterLines="100" w:line="360" w:lineRule="auto"/>
              <w:ind w:left="-110" w:leftChars="-50" w:right="-110" w:rightChars="-50" w:firstLine="0" w:firstLineChars="0"/>
              <w:jc w:val="center"/>
            </w:pPr>
            <w:r>
              <w:t>0.9255</w:t>
            </w:r>
          </w:p>
        </w:tc>
        <w:tc>
          <w:tcPr>
            <w:tcW w:w="766" w:type="dxa"/>
            <w:shd w:val="clear" w:color="auto" w:fill="auto"/>
          </w:tcPr>
          <w:p>
            <w:pPr>
              <w:pStyle w:val="21"/>
              <w:spacing w:after="312" w:afterLines="100" w:line="360" w:lineRule="auto"/>
              <w:ind w:left="-110" w:leftChars="-50" w:right="-110" w:rightChars="-50" w:firstLine="0" w:firstLineChars="0"/>
              <w:jc w:val="center"/>
            </w:pPr>
            <w:r>
              <w:t>0.8314</w:t>
            </w:r>
          </w:p>
        </w:tc>
        <w:tc>
          <w:tcPr>
            <w:tcW w:w="766" w:type="dxa"/>
            <w:shd w:val="clear" w:color="auto" w:fill="auto"/>
          </w:tcPr>
          <w:p>
            <w:pPr>
              <w:pStyle w:val="21"/>
              <w:spacing w:after="312" w:afterLines="100" w:line="360" w:lineRule="auto"/>
              <w:ind w:left="-110" w:leftChars="-50" w:right="-110" w:rightChars="-50" w:firstLine="0" w:firstLineChars="0"/>
              <w:jc w:val="center"/>
            </w:pPr>
            <w:r>
              <w:t>0.6431</w:t>
            </w:r>
          </w:p>
        </w:tc>
        <w:tc>
          <w:tcPr>
            <w:tcW w:w="766" w:type="dxa"/>
            <w:shd w:val="clear" w:color="auto" w:fill="auto"/>
          </w:tcPr>
          <w:p>
            <w:pPr>
              <w:pStyle w:val="21"/>
              <w:spacing w:after="312" w:afterLines="100" w:line="360" w:lineRule="auto"/>
              <w:ind w:left="-110" w:leftChars="-50" w:right="-110" w:rightChars="-50" w:firstLine="0" w:firstLineChars="0"/>
              <w:jc w:val="center"/>
            </w:pPr>
            <w:r>
              <w:t>0.3137</w:t>
            </w:r>
          </w:p>
        </w:tc>
      </w:tr>
      <w:tr>
        <w:tblPrEx>
          <w:tblCellMar>
            <w:top w:w="0" w:type="dxa"/>
            <w:left w:w="108" w:type="dxa"/>
            <w:bottom w:w="0" w:type="dxa"/>
            <w:right w:w="108" w:type="dxa"/>
          </w:tblCellMar>
        </w:tblPrEx>
        <w:trPr>
          <w:jc w:val="center"/>
        </w:trPr>
        <w:tc>
          <w:tcPr>
            <w:tcW w:w="1136" w:type="dxa"/>
            <w:shd w:val="clear" w:color="auto" w:fill="auto"/>
          </w:tcPr>
          <w:p>
            <w:pPr>
              <w:pStyle w:val="21"/>
              <w:spacing w:after="312" w:afterLines="100" w:line="360" w:lineRule="auto"/>
              <w:ind w:firstLine="0" w:firstLineChars="0"/>
              <w:jc w:val="center"/>
              <w:rPr>
                <w:b/>
                <w:bCs w:val="0"/>
              </w:rPr>
            </w:pPr>
            <w:r>
              <w:rPr>
                <w:b w:val="0"/>
                <w:bCs/>
              </w:rPr>
              <w:t>CYH1</w:t>
            </w:r>
          </w:p>
        </w:tc>
        <w:tc>
          <w:tcPr>
            <w:tcW w:w="766" w:type="dxa"/>
            <w:shd w:val="clear" w:color="auto" w:fill="auto"/>
          </w:tcPr>
          <w:p>
            <w:pPr>
              <w:pStyle w:val="21"/>
              <w:spacing w:after="312" w:afterLines="100" w:line="360" w:lineRule="auto"/>
              <w:ind w:left="-110" w:leftChars="-50" w:right="-110" w:rightChars="-50" w:firstLine="0" w:firstLineChars="0"/>
              <w:jc w:val="center"/>
            </w:pPr>
            <w:r>
              <w:t>M</w:t>
            </w:r>
          </w:p>
        </w:tc>
        <w:tc>
          <w:tcPr>
            <w:tcW w:w="766" w:type="dxa"/>
            <w:shd w:val="clear" w:color="auto" w:fill="auto"/>
          </w:tcPr>
          <w:p>
            <w:pPr>
              <w:pStyle w:val="21"/>
              <w:spacing w:after="312" w:afterLines="100" w:line="360" w:lineRule="auto"/>
              <w:ind w:left="-110" w:leftChars="-50" w:right="-110" w:rightChars="-50" w:firstLine="0" w:firstLineChars="0"/>
              <w:jc w:val="center"/>
            </w:pPr>
            <w:r>
              <w:t>E</w:t>
            </w:r>
          </w:p>
        </w:tc>
        <w:tc>
          <w:tcPr>
            <w:tcW w:w="766" w:type="dxa"/>
            <w:shd w:val="clear" w:color="auto" w:fill="auto"/>
          </w:tcPr>
          <w:p>
            <w:pPr>
              <w:pStyle w:val="21"/>
              <w:spacing w:after="312" w:afterLines="100" w:line="360" w:lineRule="auto"/>
              <w:ind w:left="-110" w:leftChars="-50" w:right="-110" w:rightChars="-50" w:firstLine="0" w:firstLineChars="0"/>
              <w:jc w:val="center"/>
            </w:pPr>
            <w:r>
              <w:t>E</w:t>
            </w:r>
          </w:p>
        </w:tc>
        <w:tc>
          <w:tcPr>
            <w:tcW w:w="766" w:type="dxa"/>
            <w:shd w:val="clear" w:color="auto" w:fill="auto"/>
          </w:tcPr>
          <w:p>
            <w:pPr>
              <w:pStyle w:val="21"/>
              <w:spacing w:after="312" w:afterLines="100" w:line="360" w:lineRule="auto"/>
              <w:ind w:left="-110" w:leftChars="-50" w:right="-110" w:rightChars="-50" w:firstLine="0" w:firstLineChars="0"/>
              <w:jc w:val="center"/>
            </w:pPr>
            <w:r>
              <w:t>D</w:t>
            </w:r>
          </w:p>
        </w:tc>
        <w:tc>
          <w:tcPr>
            <w:tcW w:w="766" w:type="dxa"/>
            <w:shd w:val="clear" w:color="auto" w:fill="auto"/>
          </w:tcPr>
          <w:p>
            <w:pPr>
              <w:pStyle w:val="21"/>
              <w:spacing w:after="312" w:afterLines="100" w:line="360" w:lineRule="auto"/>
              <w:ind w:left="-110" w:leftChars="-50" w:right="-110" w:rightChars="-50" w:firstLine="0" w:firstLineChars="0"/>
              <w:jc w:val="center"/>
            </w:pPr>
            <w:r>
              <w:t>D</w:t>
            </w:r>
          </w:p>
        </w:tc>
        <w:tc>
          <w:tcPr>
            <w:tcW w:w="766" w:type="dxa"/>
            <w:shd w:val="clear" w:color="auto" w:fill="auto"/>
          </w:tcPr>
          <w:p>
            <w:pPr>
              <w:pStyle w:val="21"/>
              <w:spacing w:after="312" w:afterLines="100" w:line="360" w:lineRule="auto"/>
              <w:ind w:left="-110" w:leftChars="-50" w:right="-110" w:rightChars="-50" w:firstLine="0" w:firstLineChars="0"/>
              <w:jc w:val="center"/>
            </w:pPr>
            <w:r>
              <w:t>S</w:t>
            </w:r>
          </w:p>
        </w:tc>
        <w:tc>
          <w:tcPr>
            <w:tcW w:w="766" w:type="dxa"/>
            <w:shd w:val="clear" w:color="auto" w:fill="auto"/>
          </w:tcPr>
          <w:p>
            <w:pPr>
              <w:pStyle w:val="21"/>
              <w:spacing w:after="312" w:afterLines="100" w:line="360" w:lineRule="auto"/>
              <w:ind w:left="-110" w:leftChars="-50" w:right="-110" w:rightChars="-50" w:firstLine="0" w:firstLineChars="0"/>
              <w:jc w:val="center"/>
            </w:pPr>
            <w:r>
              <w:t>Y</w:t>
            </w:r>
          </w:p>
        </w:tc>
        <w:tc>
          <w:tcPr>
            <w:tcW w:w="766" w:type="dxa"/>
            <w:shd w:val="clear" w:color="auto" w:fill="auto"/>
          </w:tcPr>
          <w:p>
            <w:pPr>
              <w:pStyle w:val="21"/>
              <w:spacing w:after="312" w:afterLines="100" w:line="360" w:lineRule="auto"/>
              <w:ind w:left="-110" w:leftChars="-50" w:right="-110" w:rightChars="-50" w:firstLine="0" w:firstLineChars="0"/>
              <w:jc w:val="center"/>
            </w:pPr>
            <w:r>
              <w:t>V</w:t>
            </w:r>
          </w:p>
        </w:tc>
        <w:tc>
          <w:tcPr>
            <w:tcW w:w="766" w:type="dxa"/>
            <w:shd w:val="clear" w:color="auto" w:fill="auto"/>
          </w:tcPr>
          <w:p>
            <w:pPr>
              <w:pStyle w:val="21"/>
              <w:spacing w:after="312" w:afterLines="100" w:line="360" w:lineRule="auto"/>
              <w:ind w:left="-110" w:leftChars="-50" w:right="-110" w:rightChars="-50" w:firstLine="0" w:firstLineChars="0"/>
              <w:jc w:val="center"/>
            </w:pPr>
            <w:r>
              <w:t>P</w:t>
            </w:r>
          </w:p>
        </w:tc>
        <w:tc>
          <w:tcPr>
            <w:tcW w:w="766" w:type="dxa"/>
            <w:shd w:val="clear" w:color="auto" w:fill="auto"/>
          </w:tcPr>
          <w:p>
            <w:pPr>
              <w:pStyle w:val="21"/>
              <w:spacing w:after="312" w:afterLines="100" w:line="360" w:lineRule="auto"/>
              <w:ind w:left="-110" w:leftChars="-50" w:right="-110" w:rightChars="-50" w:firstLine="0" w:firstLineChars="0"/>
              <w:jc w:val="center"/>
            </w:pPr>
            <w:r>
              <w:t>S</w:t>
            </w:r>
          </w:p>
        </w:tc>
      </w:tr>
      <w:tr>
        <w:tblPrEx>
          <w:tblCellMar>
            <w:top w:w="0" w:type="dxa"/>
            <w:left w:w="108" w:type="dxa"/>
            <w:bottom w:w="0" w:type="dxa"/>
            <w:right w:w="108" w:type="dxa"/>
          </w:tblCellMar>
        </w:tblPrEx>
        <w:trPr>
          <w:jc w:val="center"/>
        </w:trPr>
        <w:tc>
          <w:tcPr>
            <w:tcW w:w="1136" w:type="dxa"/>
            <w:tcBorders>
              <w:bottom w:val="single" w:color="auto" w:sz="12" w:space="0"/>
            </w:tcBorders>
            <w:shd w:val="clear" w:color="auto" w:fill="auto"/>
          </w:tcPr>
          <w:p>
            <w:pPr>
              <w:pStyle w:val="21"/>
              <w:spacing w:after="312" w:afterLines="100" w:line="360" w:lineRule="auto"/>
              <w:ind w:firstLine="0" w:firstLineChars="0"/>
              <w:jc w:val="center"/>
              <w:rPr>
                <w:b/>
                <w:bCs w:val="0"/>
              </w:rPr>
            </w:pPr>
            <w:r>
              <w:rPr>
                <w:b w:val="0"/>
                <w:bCs/>
              </w:rPr>
              <w:t>Encoding</w:t>
            </w:r>
          </w:p>
        </w:tc>
        <w:tc>
          <w:tcPr>
            <w:tcW w:w="766" w:type="dxa"/>
            <w:tcBorders>
              <w:bottom w:val="single" w:color="auto" w:sz="12" w:space="0"/>
            </w:tcBorders>
            <w:shd w:val="clear" w:color="auto" w:fill="auto"/>
          </w:tcPr>
          <w:p>
            <w:pPr>
              <w:pStyle w:val="21"/>
              <w:spacing w:after="312" w:afterLines="100" w:line="360" w:lineRule="auto"/>
              <w:ind w:left="-110" w:leftChars="-50" w:right="-110" w:rightChars="-50" w:firstLine="0" w:firstLineChars="0"/>
              <w:jc w:val="center"/>
            </w:pPr>
            <w:r>
              <w:t>0.5490</w:t>
            </w:r>
          </w:p>
        </w:tc>
        <w:tc>
          <w:tcPr>
            <w:tcW w:w="766" w:type="dxa"/>
            <w:tcBorders>
              <w:bottom w:val="single" w:color="auto" w:sz="12" w:space="0"/>
            </w:tcBorders>
            <w:shd w:val="clear" w:color="auto" w:fill="auto"/>
          </w:tcPr>
          <w:p>
            <w:pPr>
              <w:pStyle w:val="21"/>
              <w:spacing w:after="312" w:afterLines="100" w:line="360" w:lineRule="auto"/>
              <w:ind w:left="-110" w:leftChars="-50" w:right="-110" w:rightChars="-50" w:firstLine="0" w:firstLineChars="0"/>
              <w:jc w:val="center"/>
            </w:pPr>
            <w:r>
              <w:t>0.2196</w:t>
            </w:r>
          </w:p>
        </w:tc>
        <w:tc>
          <w:tcPr>
            <w:tcW w:w="766" w:type="dxa"/>
            <w:tcBorders>
              <w:bottom w:val="single" w:color="auto" w:sz="12" w:space="0"/>
            </w:tcBorders>
            <w:shd w:val="clear" w:color="auto" w:fill="auto"/>
          </w:tcPr>
          <w:p>
            <w:pPr>
              <w:pStyle w:val="21"/>
              <w:spacing w:after="312" w:afterLines="100" w:line="360" w:lineRule="auto"/>
              <w:ind w:left="-110" w:leftChars="-50" w:right="-110" w:rightChars="-50" w:firstLine="0" w:firstLineChars="0"/>
              <w:jc w:val="center"/>
            </w:pPr>
            <w:r>
              <w:t>0.2196</w:t>
            </w:r>
          </w:p>
        </w:tc>
        <w:tc>
          <w:tcPr>
            <w:tcW w:w="766" w:type="dxa"/>
            <w:tcBorders>
              <w:bottom w:val="single" w:color="auto" w:sz="12" w:space="0"/>
            </w:tcBorders>
            <w:shd w:val="clear" w:color="auto" w:fill="auto"/>
          </w:tcPr>
          <w:p>
            <w:pPr>
              <w:pStyle w:val="21"/>
              <w:spacing w:after="312" w:afterLines="100" w:line="360" w:lineRule="auto"/>
              <w:ind w:left="-110" w:leftChars="-50" w:right="-110" w:rightChars="-50" w:firstLine="0" w:firstLineChars="0"/>
              <w:jc w:val="center"/>
            </w:pPr>
            <w:r>
              <w:t>0.1725</w:t>
            </w:r>
          </w:p>
        </w:tc>
        <w:tc>
          <w:tcPr>
            <w:tcW w:w="766" w:type="dxa"/>
            <w:tcBorders>
              <w:bottom w:val="single" w:color="auto" w:sz="12" w:space="0"/>
            </w:tcBorders>
            <w:shd w:val="clear" w:color="auto" w:fill="auto"/>
          </w:tcPr>
          <w:p>
            <w:pPr>
              <w:pStyle w:val="21"/>
              <w:spacing w:after="312" w:afterLines="100" w:line="360" w:lineRule="auto"/>
              <w:ind w:left="-110" w:leftChars="-50" w:right="-110" w:rightChars="-50" w:firstLine="0" w:firstLineChars="0"/>
              <w:jc w:val="center"/>
            </w:pPr>
            <w:r>
              <w:t>0.1725</w:t>
            </w:r>
          </w:p>
        </w:tc>
        <w:tc>
          <w:tcPr>
            <w:tcW w:w="766" w:type="dxa"/>
            <w:tcBorders>
              <w:bottom w:val="single" w:color="auto" w:sz="12" w:space="0"/>
            </w:tcBorders>
            <w:shd w:val="clear" w:color="auto" w:fill="auto"/>
          </w:tcPr>
          <w:p>
            <w:pPr>
              <w:pStyle w:val="21"/>
              <w:spacing w:after="312" w:afterLines="100" w:line="360" w:lineRule="auto"/>
              <w:ind w:left="-110" w:leftChars="-50" w:right="-110" w:rightChars="-50" w:firstLine="0" w:firstLineChars="0"/>
              <w:jc w:val="center"/>
            </w:pPr>
            <w:r>
              <w:t>0.7843</w:t>
            </w:r>
          </w:p>
        </w:tc>
        <w:tc>
          <w:tcPr>
            <w:tcW w:w="766" w:type="dxa"/>
            <w:tcBorders>
              <w:bottom w:val="single" w:color="auto" w:sz="12" w:space="0"/>
            </w:tcBorders>
            <w:shd w:val="clear" w:color="auto" w:fill="auto"/>
          </w:tcPr>
          <w:p>
            <w:pPr>
              <w:pStyle w:val="21"/>
              <w:spacing w:after="312" w:afterLines="100" w:line="360" w:lineRule="auto"/>
              <w:ind w:left="-110" w:leftChars="-50" w:right="-110" w:rightChars="-50" w:firstLine="0" w:firstLineChars="0"/>
              <w:jc w:val="center"/>
            </w:pPr>
            <w:r>
              <w:t>0.9725</w:t>
            </w:r>
          </w:p>
        </w:tc>
        <w:tc>
          <w:tcPr>
            <w:tcW w:w="766" w:type="dxa"/>
            <w:tcBorders>
              <w:bottom w:val="single" w:color="auto" w:sz="12" w:space="0"/>
            </w:tcBorders>
            <w:shd w:val="clear" w:color="auto" w:fill="auto"/>
          </w:tcPr>
          <w:p>
            <w:pPr>
              <w:pStyle w:val="21"/>
              <w:spacing w:after="312" w:afterLines="100" w:line="360" w:lineRule="auto"/>
              <w:ind w:left="-110" w:leftChars="-50" w:right="-110" w:rightChars="-50" w:firstLine="0" w:firstLineChars="0"/>
              <w:jc w:val="center"/>
            </w:pPr>
            <w:r>
              <w:t>0.8784</w:t>
            </w:r>
          </w:p>
        </w:tc>
        <w:tc>
          <w:tcPr>
            <w:tcW w:w="766" w:type="dxa"/>
            <w:tcBorders>
              <w:bottom w:val="single" w:color="auto" w:sz="12" w:space="0"/>
            </w:tcBorders>
            <w:shd w:val="clear" w:color="auto" w:fill="auto"/>
          </w:tcPr>
          <w:p>
            <w:pPr>
              <w:pStyle w:val="21"/>
              <w:spacing w:after="312" w:afterLines="100" w:line="360" w:lineRule="auto"/>
              <w:ind w:left="-110" w:leftChars="-50" w:right="-110" w:rightChars="-50" w:firstLine="0" w:firstLineChars="0"/>
              <w:jc w:val="center"/>
            </w:pPr>
            <w:r>
              <w:t>0.6431</w:t>
            </w:r>
          </w:p>
        </w:tc>
        <w:tc>
          <w:tcPr>
            <w:tcW w:w="766" w:type="dxa"/>
            <w:tcBorders>
              <w:bottom w:val="single" w:color="auto" w:sz="12" w:space="0"/>
            </w:tcBorders>
            <w:shd w:val="clear" w:color="auto" w:fill="auto"/>
          </w:tcPr>
          <w:p>
            <w:pPr>
              <w:pStyle w:val="21"/>
              <w:spacing w:after="312" w:afterLines="100" w:line="360" w:lineRule="auto"/>
              <w:ind w:left="-110" w:leftChars="-50" w:right="-110" w:rightChars="-50" w:firstLine="0" w:firstLineChars="0"/>
              <w:jc w:val="center"/>
            </w:pPr>
            <w:r>
              <w:t>0.7843</w:t>
            </w:r>
          </w:p>
        </w:tc>
      </w:tr>
    </w:tbl>
    <w:p>
      <w:pPr>
        <w:pStyle w:val="21"/>
        <w:spacing w:after="312" w:afterLines="100" w:line="360" w:lineRule="auto"/>
        <w:ind w:firstLine="0" w:firstLineChars="0"/>
      </w:pPr>
    </w:p>
    <w:p>
      <w:pPr>
        <w:pStyle w:val="21"/>
        <w:spacing w:after="312" w:afterLines="100" w:line="360" w:lineRule="auto"/>
        <w:ind w:firstLine="0" w:firstLineChars="0"/>
        <w:rPr>
          <w:b/>
          <w:bCs/>
        </w:rPr>
      </w:pPr>
      <w:r>
        <w:rPr>
          <w:b/>
          <w:bCs/>
        </w:rPr>
        <w:t>2.2 Transformation of statistics channel</w:t>
      </w:r>
    </w:p>
    <w:p>
      <w:pPr>
        <w:pStyle w:val="21"/>
        <w:spacing w:after="312" w:afterLines="100" w:line="360" w:lineRule="auto"/>
        <w:ind w:firstLine="240" w:firstLineChars="100"/>
      </w:pPr>
      <w:r>
        <w:t>The transformation of statistics channel is based on amino acid number of each full protein sequences, the statistics numbers are showed in Table S4, and transformation results for sequence fragments are showed in Table S5.</w:t>
      </w:r>
    </w:p>
    <w:p>
      <w:pPr>
        <w:spacing w:after="312" w:afterLines="100" w:line="360" w:lineRule="auto"/>
        <w:ind w:left="238" w:right="-110" w:rightChars="-50"/>
        <w:jc w:val="center"/>
        <w:rPr>
          <w:rFonts w:ascii="Times New Roman" w:hAnsi="Times New Roman" w:eastAsia="宋体"/>
          <w:color w:val="000000"/>
          <w:sz w:val="24"/>
          <w:szCs w:val="24"/>
          <w:lang w:val="en-US" w:eastAsia="zh-CN"/>
        </w:rPr>
      </w:pPr>
      <w:r>
        <w:rPr>
          <w:rFonts w:ascii="Times New Roman" w:hAnsi="Times New Roman" w:eastAsia="宋体"/>
          <w:b/>
          <w:color w:val="000000"/>
          <w:sz w:val="24"/>
          <w:szCs w:val="24"/>
          <w:lang w:val="en-US" w:eastAsia="zh-CN"/>
        </w:rPr>
        <w:t>Table S4.</w:t>
      </w:r>
      <w:r>
        <w:rPr>
          <w:rFonts w:ascii="Times New Roman" w:hAnsi="Times New Roman" w:eastAsia="宋体"/>
          <w:color w:val="000000"/>
          <w:sz w:val="24"/>
          <w:szCs w:val="24"/>
          <w:lang w:val="en-US" w:eastAsia="zh-CN"/>
        </w:rPr>
        <w:t xml:space="preserve"> Statistics of CNKR1 and CYH1 protein</w:t>
      </w:r>
    </w:p>
    <w:tbl>
      <w:tblPr>
        <w:tblStyle w:val="5"/>
        <w:tblW w:w="7346" w:type="dxa"/>
        <w:jc w:val="center"/>
        <w:tblLayout w:type="fixed"/>
        <w:tblCellMar>
          <w:top w:w="0" w:type="dxa"/>
          <w:left w:w="108" w:type="dxa"/>
          <w:bottom w:w="0" w:type="dxa"/>
          <w:right w:w="108" w:type="dxa"/>
        </w:tblCellMar>
      </w:tblPr>
      <w:tblGrid>
        <w:gridCol w:w="1931"/>
        <w:gridCol w:w="1461"/>
        <w:gridCol w:w="1269"/>
        <w:gridCol w:w="1416"/>
        <w:gridCol w:w="1269"/>
      </w:tblGrid>
      <w:tr>
        <w:tblPrEx>
          <w:tblCellMar>
            <w:top w:w="0" w:type="dxa"/>
            <w:left w:w="108" w:type="dxa"/>
            <w:bottom w:w="0" w:type="dxa"/>
            <w:right w:w="108" w:type="dxa"/>
          </w:tblCellMar>
        </w:tblPrEx>
        <w:trPr>
          <w:trHeight w:val="345" w:hRule="atLeast"/>
          <w:jc w:val="center"/>
        </w:trPr>
        <w:tc>
          <w:tcPr>
            <w:tcW w:w="1931" w:type="dxa"/>
            <w:tcBorders>
              <w:top w:val="single" w:color="auto" w:sz="12" w:space="0"/>
              <w:left w:val="nil"/>
              <w:bottom w:val="single" w:color="auto" w:sz="8" w:space="0"/>
              <w:right w:val="nil"/>
            </w:tcBorders>
            <w:shd w:val="clear" w:color="auto" w:fill="auto"/>
            <w:vAlign w:val="center"/>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Amino acid</w:t>
            </w:r>
          </w:p>
        </w:tc>
        <w:tc>
          <w:tcPr>
            <w:tcW w:w="1461" w:type="dxa"/>
            <w:tcBorders>
              <w:top w:val="single" w:color="auto" w:sz="12" w:space="0"/>
              <w:left w:val="nil"/>
              <w:bottom w:val="single" w:color="auto" w:sz="8" w:space="0"/>
              <w:right w:val="nil"/>
            </w:tcBorders>
            <w:shd w:val="clear" w:color="auto" w:fill="auto"/>
            <w:vAlign w:val="center"/>
          </w:tcPr>
          <w:p>
            <w:pPr>
              <w:suppressAutoHyphens w:val="0"/>
              <w:spacing w:after="312" w:afterLines="100" w:line="360" w:lineRule="auto"/>
              <w:ind w:right="120"/>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Number inCNKR1</w:t>
            </w:r>
          </w:p>
        </w:tc>
        <w:tc>
          <w:tcPr>
            <w:tcW w:w="1269" w:type="dxa"/>
            <w:tcBorders>
              <w:top w:val="single" w:color="auto" w:sz="12" w:space="0"/>
              <w:left w:val="nil"/>
              <w:bottom w:val="single" w:color="auto" w:sz="8" w:space="0"/>
              <w:right w:val="nil"/>
            </w:tcBorders>
            <w:shd w:val="clear" w:color="auto" w:fill="auto"/>
            <w:vAlign w:val="center"/>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Percentage</w:t>
            </w:r>
          </w:p>
        </w:tc>
        <w:tc>
          <w:tcPr>
            <w:tcW w:w="1416" w:type="dxa"/>
            <w:tcBorders>
              <w:top w:val="single" w:color="auto" w:sz="12" w:space="0"/>
              <w:left w:val="nil"/>
              <w:bottom w:val="single" w:color="auto" w:sz="8" w:space="0"/>
              <w:right w:val="nil"/>
            </w:tcBorders>
            <w:shd w:val="clear" w:color="auto" w:fill="auto"/>
            <w:vAlign w:val="center"/>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Number in CYH1</w:t>
            </w:r>
          </w:p>
        </w:tc>
        <w:tc>
          <w:tcPr>
            <w:tcW w:w="1269" w:type="dxa"/>
            <w:tcBorders>
              <w:top w:val="single" w:color="auto" w:sz="12" w:space="0"/>
              <w:left w:val="nil"/>
              <w:bottom w:val="single" w:color="auto" w:sz="8" w:space="0"/>
              <w:right w:val="nil"/>
            </w:tcBorders>
            <w:shd w:val="clear" w:color="auto" w:fill="auto"/>
            <w:vAlign w:val="center"/>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Percentage</w:t>
            </w:r>
          </w:p>
        </w:tc>
      </w:tr>
      <w:tr>
        <w:tblPrEx>
          <w:tblCellMar>
            <w:top w:w="0" w:type="dxa"/>
            <w:left w:w="108" w:type="dxa"/>
            <w:bottom w:w="0" w:type="dxa"/>
            <w:right w:w="108" w:type="dxa"/>
          </w:tblCellMar>
        </w:tblPrEx>
        <w:trPr>
          <w:trHeight w:val="270" w:hRule="atLeast"/>
          <w:jc w:val="center"/>
        </w:trPr>
        <w:tc>
          <w:tcPr>
            <w:tcW w:w="1931"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A</w:t>
            </w:r>
          </w:p>
        </w:tc>
        <w:tc>
          <w:tcPr>
            <w:tcW w:w="1461"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43</w:t>
            </w:r>
          </w:p>
        </w:tc>
        <w:tc>
          <w:tcPr>
            <w:tcW w:w="1269"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0.0597</w:t>
            </w:r>
          </w:p>
        </w:tc>
        <w:tc>
          <w:tcPr>
            <w:tcW w:w="1416"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21</w:t>
            </w:r>
          </w:p>
        </w:tc>
        <w:tc>
          <w:tcPr>
            <w:tcW w:w="1269"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0.0528</w:t>
            </w:r>
          </w:p>
        </w:tc>
      </w:tr>
      <w:tr>
        <w:tblPrEx>
          <w:tblCellMar>
            <w:top w:w="0" w:type="dxa"/>
            <w:left w:w="108" w:type="dxa"/>
            <w:bottom w:w="0" w:type="dxa"/>
            <w:right w:w="108" w:type="dxa"/>
          </w:tblCellMar>
        </w:tblPrEx>
        <w:trPr>
          <w:trHeight w:val="270" w:hRule="atLeast"/>
          <w:jc w:val="center"/>
        </w:trPr>
        <w:tc>
          <w:tcPr>
            <w:tcW w:w="1931"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C</w:t>
            </w:r>
          </w:p>
        </w:tc>
        <w:tc>
          <w:tcPr>
            <w:tcW w:w="1461"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15</w:t>
            </w:r>
          </w:p>
        </w:tc>
        <w:tc>
          <w:tcPr>
            <w:tcW w:w="1269"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0.0208</w:t>
            </w:r>
          </w:p>
        </w:tc>
        <w:tc>
          <w:tcPr>
            <w:tcW w:w="1416"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8</w:t>
            </w:r>
          </w:p>
        </w:tc>
        <w:tc>
          <w:tcPr>
            <w:tcW w:w="1269"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0.0201</w:t>
            </w:r>
          </w:p>
        </w:tc>
      </w:tr>
      <w:tr>
        <w:tblPrEx>
          <w:tblCellMar>
            <w:top w:w="0" w:type="dxa"/>
            <w:left w:w="108" w:type="dxa"/>
            <w:bottom w:w="0" w:type="dxa"/>
            <w:right w:w="108" w:type="dxa"/>
          </w:tblCellMar>
        </w:tblPrEx>
        <w:trPr>
          <w:trHeight w:val="270" w:hRule="atLeast"/>
          <w:jc w:val="center"/>
        </w:trPr>
        <w:tc>
          <w:tcPr>
            <w:tcW w:w="1931"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D</w:t>
            </w:r>
          </w:p>
        </w:tc>
        <w:tc>
          <w:tcPr>
            <w:tcW w:w="1461"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39</w:t>
            </w:r>
          </w:p>
        </w:tc>
        <w:tc>
          <w:tcPr>
            <w:tcW w:w="1269"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0.0542</w:t>
            </w:r>
          </w:p>
        </w:tc>
        <w:tc>
          <w:tcPr>
            <w:tcW w:w="1416"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27</w:t>
            </w:r>
          </w:p>
        </w:tc>
        <w:tc>
          <w:tcPr>
            <w:tcW w:w="1269"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0.0678</w:t>
            </w:r>
          </w:p>
        </w:tc>
      </w:tr>
      <w:tr>
        <w:tblPrEx>
          <w:tblCellMar>
            <w:top w:w="0" w:type="dxa"/>
            <w:left w:w="108" w:type="dxa"/>
            <w:bottom w:w="0" w:type="dxa"/>
            <w:right w:w="108" w:type="dxa"/>
          </w:tblCellMar>
        </w:tblPrEx>
        <w:trPr>
          <w:trHeight w:val="270" w:hRule="atLeast"/>
          <w:jc w:val="center"/>
        </w:trPr>
        <w:tc>
          <w:tcPr>
            <w:tcW w:w="1931"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E</w:t>
            </w:r>
          </w:p>
        </w:tc>
        <w:tc>
          <w:tcPr>
            <w:tcW w:w="1461"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59</w:t>
            </w:r>
          </w:p>
        </w:tc>
        <w:tc>
          <w:tcPr>
            <w:tcW w:w="1269"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0.0819</w:t>
            </w:r>
          </w:p>
        </w:tc>
        <w:tc>
          <w:tcPr>
            <w:tcW w:w="1416"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42</w:t>
            </w:r>
          </w:p>
        </w:tc>
        <w:tc>
          <w:tcPr>
            <w:tcW w:w="1269"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0.1055</w:t>
            </w:r>
          </w:p>
        </w:tc>
      </w:tr>
      <w:tr>
        <w:tblPrEx>
          <w:tblCellMar>
            <w:top w:w="0" w:type="dxa"/>
            <w:left w:w="108" w:type="dxa"/>
            <w:bottom w:w="0" w:type="dxa"/>
            <w:right w:w="108" w:type="dxa"/>
          </w:tblCellMar>
        </w:tblPrEx>
        <w:trPr>
          <w:trHeight w:val="270" w:hRule="atLeast"/>
          <w:jc w:val="center"/>
        </w:trPr>
        <w:tc>
          <w:tcPr>
            <w:tcW w:w="1931"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F</w:t>
            </w:r>
          </w:p>
        </w:tc>
        <w:tc>
          <w:tcPr>
            <w:tcW w:w="1461"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16</w:t>
            </w:r>
          </w:p>
        </w:tc>
        <w:tc>
          <w:tcPr>
            <w:tcW w:w="1269"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0.0222</w:t>
            </w:r>
          </w:p>
        </w:tc>
        <w:tc>
          <w:tcPr>
            <w:tcW w:w="1416"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19</w:t>
            </w:r>
          </w:p>
        </w:tc>
        <w:tc>
          <w:tcPr>
            <w:tcW w:w="1269"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0.0477</w:t>
            </w:r>
          </w:p>
        </w:tc>
      </w:tr>
      <w:tr>
        <w:tblPrEx>
          <w:tblCellMar>
            <w:top w:w="0" w:type="dxa"/>
            <w:left w:w="108" w:type="dxa"/>
            <w:bottom w:w="0" w:type="dxa"/>
            <w:right w:w="108" w:type="dxa"/>
          </w:tblCellMar>
        </w:tblPrEx>
        <w:trPr>
          <w:trHeight w:val="270" w:hRule="atLeast"/>
          <w:jc w:val="center"/>
        </w:trPr>
        <w:tc>
          <w:tcPr>
            <w:tcW w:w="1931"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G</w:t>
            </w:r>
          </w:p>
        </w:tc>
        <w:tc>
          <w:tcPr>
            <w:tcW w:w="1461"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48</w:t>
            </w:r>
          </w:p>
        </w:tc>
        <w:tc>
          <w:tcPr>
            <w:tcW w:w="1269"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0.0667</w:t>
            </w:r>
          </w:p>
        </w:tc>
        <w:tc>
          <w:tcPr>
            <w:tcW w:w="1416"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20</w:t>
            </w:r>
          </w:p>
        </w:tc>
        <w:tc>
          <w:tcPr>
            <w:tcW w:w="1269"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0.0503</w:t>
            </w:r>
          </w:p>
        </w:tc>
      </w:tr>
      <w:tr>
        <w:tblPrEx>
          <w:tblCellMar>
            <w:top w:w="0" w:type="dxa"/>
            <w:left w:w="108" w:type="dxa"/>
            <w:bottom w:w="0" w:type="dxa"/>
            <w:right w:w="108" w:type="dxa"/>
          </w:tblCellMar>
        </w:tblPrEx>
        <w:trPr>
          <w:trHeight w:val="270" w:hRule="atLeast"/>
          <w:jc w:val="center"/>
        </w:trPr>
        <w:tc>
          <w:tcPr>
            <w:tcW w:w="1931"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H</w:t>
            </w:r>
          </w:p>
        </w:tc>
        <w:tc>
          <w:tcPr>
            <w:tcW w:w="1461"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21</w:t>
            </w:r>
          </w:p>
        </w:tc>
        <w:tc>
          <w:tcPr>
            <w:tcW w:w="1269"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0.0292</w:t>
            </w:r>
          </w:p>
        </w:tc>
        <w:tc>
          <w:tcPr>
            <w:tcW w:w="1416"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6</w:t>
            </w:r>
          </w:p>
        </w:tc>
        <w:tc>
          <w:tcPr>
            <w:tcW w:w="1269"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0.0151</w:t>
            </w:r>
          </w:p>
        </w:tc>
      </w:tr>
      <w:tr>
        <w:tblPrEx>
          <w:tblCellMar>
            <w:top w:w="0" w:type="dxa"/>
            <w:left w:w="108" w:type="dxa"/>
            <w:bottom w:w="0" w:type="dxa"/>
            <w:right w:w="108" w:type="dxa"/>
          </w:tblCellMar>
        </w:tblPrEx>
        <w:trPr>
          <w:trHeight w:val="270" w:hRule="atLeast"/>
          <w:jc w:val="center"/>
        </w:trPr>
        <w:tc>
          <w:tcPr>
            <w:tcW w:w="1931"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I</w:t>
            </w:r>
          </w:p>
        </w:tc>
        <w:tc>
          <w:tcPr>
            <w:tcW w:w="1461"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19</w:t>
            </w:r>
          </w:p>
        </w:tc>
        <w:tc>
          <w:tcPr>
            <w:tcW w:w="1269"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0.0264</w:t>
            </w:r>
          </w:p>
        </w:tc>
        <w:tc>
          <w:tcPr>
            <w:tcW w:w="1416"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26</w:t>
            </w:r>
          </w:p>
        </w:tc>
        <w:tc>
          <w:tcPr>
            <w:tcW w:w="1269"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0.0653</w:t>
            </w:r>
          </w:p>
        </w:tc>
      </w:tr>
      <w:tr>
        <w:tblPrEx>
          <w:tblCellMar>
            <w:top w:w="0" w:type="dxa"/>
            <w:left w:w="108" w:type="dxa"/>
            <w:bottom w:w="0" w:type="dxa"/>
            <w:right w:w="108" w:type="dxa"/>
          </w:tblCellMar>
        </w:tblPrEx>
        <w:trPr>
          <w:trHeight w:val="270" w:hRule="atLeast"/>
          <w:jc w:val="center"/>
        </w:trPr>
        <w:tc>
          <w:tcPr>
            <w:tcW w:w="1931"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K</w:t>
            </w:r>
          </w:p>
        </w:tc>
        <w:tc>
          <w:tcPr>
            <w:tcW w:w="1461"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25</w:t>
            </w:r>
          </w:p>
        </w:tc>
        <w:tc>
          <w:tcPr>
            <w:tcW w:w="1269"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0.0347</w:t>
            </w:r>
          </w:p>
        </w:tc>
        <w:tc>
          <w:tcPr>
            <w:tcW w:w="1416"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32</w:t>
            </w:r>
          </w:p>
        </w:tc>
        <w:tc>
          <w:tcPr>
            <w:tcW w:w="1269"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0.0804</w:t>
            </w:r>
          </w:p>
        </w:tc>
      </w:tr>
      <w:tr>
        <w:tblPrEx>
          <w:tblCellMar>
            <w:top w:w="0" w:type="dxa"/>
            <w:left w:w="108" w:type="dxa"/>
            <w:bottom w:w="0" w:type="dxa"/>
            <w:right w:w="108" w:type="dxa"/>
          </w:tblCellMar>
        </w:tblPrEx>
        <w:trPr>
          <w:trHeight w:val="270" w:hRule="atLeast"/>
          <w:jc w:val="center"/>
        </w:trPr>
        <w:tc>
          <w:tcPr>
            <w:tcW w:w="1931"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L</w:t>
            </w:r>
          </w:p>
        </w:tc>
        <w:tc>
          <w:tcPr>
            <w:tcW w:w="1461"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92</w:t>
            </w:r>
          </w:p>
        </w:tc>
        <w:tc>
          <w:tcPr>
            <w:tcW w:w="1269"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0.1278</w:t>
            </w:r>
          </w:p>
        </w:tc>
        <w:tc>
          <w:tcPr>
            <w:tcW w:w="1416"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36</w:t>
            </w:r>
          </w:p>
        </w:tc>
        <w:tc>
          <w:tcPr>
            <w:tcW w:w="1269"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0.0905</w:t>
            </w:r>
          </w:p>
        </w:tc>
      </w:tr>
      <w:tr>
        <w:tblPrEx>
          <w:tblCellMar>
            <w:top w:w="0" w:type="dxa"/>
            <w:left w:w="108" w:type="dxa"/>
            <w:bottom w:w="0" w:type="dxa"/>
            <w:right w:w="108" w:type="dxa"/>
          </w:tblCellMar>
        </w:tblPrEx>
        <w:trPr>
          <w:trHeight w:val="270" w:hRule="atLeast"/>
          <w:jc w:val="center"/>
        </w:trPr>
        <w:tc>
          <w:tcPr>
            <w:tcW w:w="1931"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M</w:t>
            </w:r>
          </w:p>
        </w:tc>
        <w:tc>
          <w:tcPr>
            <w:tcW w:w="1461"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7</w:t>
            </w:r>
          </w:p>
        </w:tc>
        <w:tc>
          <w:tcPr>
            <w:tcW w:w="1269"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0.0097</w:t>
            </w:r>
          </w:p>
        </w:tc>
        <w:tc>
          <w:tcPr>
            <w:tcW w:w="1416"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9</w:t>
            </w:r>
          </w:p>
        </w:tc>
        <w:tc>
          <w:tcPr>
            <w:tcW w:w="1269"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0.0226</w:t>
            </w:r>
          </w:p>
        </w:tc>
      </w:tr>
      <w:tr>
        <w:tblPrEx>
          <w:tblCellMar>
            <w:top w:w="0" w:type="dxa"/>
            <w:left w:w="108" w:type="dxa"/>
            <w:bottom w:w="0" w:type="dxa"/>
            <w:right w:w="108" w:type="dxa"/>
          </w:tblCellMar>
        </w:tblPrEx>
        <w:trPr>
          <w:trHeight w:val="270" w:hRule="atLeast"/>
          <w:jc w:val="center"/>
        </w:trPr>
        <w:tc>
          <w:tcPr>
            <w:tcW w:w="1931"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N</w:t>
            </w:r>
          </w:p>
        </w:tc>
        <w:tc>
          <w:tcPr>
            <w:tcW w:w="1461"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13</w:t>
            </w:r>
          </w:p>
        </w:tc>
        <w:tc>
          <w:tcPr>
            <w:tcW w:w="1269"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0.0181</w:t>
            </w:r>
          </w:p>
        </w:tc>
        <w:tc>
          <w:tcPr>
            <w:tcW w:w="1416"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27</w:t>
            </w:r>
          </w:p>
        </w:tc>
        <w:tc>
          <w:tcPr>
            <w:tcW w:w="1269"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0.0678</w:t>
            </w:r>
          </w:p>
        </w:tc>
      </w:tr>
      <w:tr>
        <w:tblPrEx>
          <w:tblCellMar>
            <w:top w:w="0" w:type="dxa"/>
            <w:left w:w="108" w:type="dxa"/>
            <w:bottom w:w="0" w:type="dxa"/>
            <w:right w:w="108" w:type="dxa"/>
          </w:tblCellMar>
        </w:tblPrEx>
        <w:trPr>
          <w:trHeight w:val="270" w:hRule="atLeast"/>
          <w:jc w:val="center"/>
        </w:trPr>
        <w:tc>
          <w:tcPr>
            <w:tcW w:w="1931"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P</w:t>
            </w:r>
          </w:p>
        </w:tc>
        <w:tc>
          <w:tcPr>
            <w:tcW w:w="1461"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66</w:t>
            </w:r>
          </w:p>
        </w:tc>
        <w:tc>
          <w:tcPr>
            <w:tcW w:w="1269"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0.0917</w:t>
            </w:r>
          </w:p>
        </w:tc>
        <w:tc>
          <w:tcPr>
            <w:tcW w:w="1416"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16</w:t>
            </w:r>
          </w:p>
        </w:tc>
        <w:tc>
          <w:tcPr>
            <w:tcW w:w="1269"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0.0402</w:t>
            </w:r>
          </w:p>
        </w:tc>
      </w:tr>
      <w:tr>
        <w:tblPrEx>
          <w:tblCellMar>
            <w:top w:w="0" w:type="dxa"/>
            <w:left w:w="108" w:type="dxa"/>
            <w:bottom w:w="0" w:type="dxa"/>
            <w:right w:w="108" w:type="dxa"/>
          </w:tblCellMar>
        </w:tblPrEx>
        <w:trPr>
          <w:trHeight w:val="270" w:hRule="atLeast"/>
          <w:jc w:val="center"/>
        </w:trPr>
        <w:tc>
          <w:tcPr>
            <w:tcW w:w="1931"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Q</w:t>
            </w:r>
          </w:p>
        </w:tc>
        <w:tc>
          <w:tcPr>
            <w:tcW w:w="1461"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46</w:t>
            </w:r>
          </w:p>
        </w:tc>
        <w:tc>
          <w:tcPr>
            <w:tcW w:w="1269"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0.0639</w:t>
            </w:r>
          </w:p>
        </w:tc>
        <w:tc>
          <w:tcPr>
            <w:tcW w:w="1416"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15</w:t>
            </w:r>
          </w:p>
        </w:tc>
        <w:tc>
          <w:tcPr>
            <w:tcW w:w="1269"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0.0377</w:t>
            </w:r>
          </w:p>
        </w:tc>
      </w:tr>
      <w:tr>
        <w:tblPrEx>
          <w:tblCellMar>
            <w:top w:w="0" w:type="dxa"/>
            <w:left w:w="108" w:type="dxa"/>
            <w:bottom w:w="0" w:type="dxa"/>
            <w:right w:w="108" w:type="dxa"/>
          </w:tblCellMar>
        </w:tblPrEx>
        <w:trPr>
          <w:trHeight w:val="270" w:hRule="atLeast"/>
          <w:jc w:val="center"/>
        </w:trPr>
        <w:tc>
          <w:tcPr>
            <w:tcW w:w="1931"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R</w:t>
            </w:r>
          </w:p>
        </w:tc>
        <w:tc>
          <w:tcPr>
            <w:tcW w:w="1461"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44</w:t>
            </w:r>
          </w:p>
        </w:tc>
        <w:tc>
          <w:tcPr>
            <w:tcW w:w="1269"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0.0611</w:t>
            </w:r>
          </w:p>
        </w:tc>
        <w:tc>
          <w:tcPr>
            <w:tcW w:w="1416"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27</w:t>
            </w:r>
          </w:p>
        </w:tc>
        <w:tc>
          <w:tcPr>
            <w:tcW w:w="1269"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0.0678</w:t>
            </w:r>
          </w:p>
        </w:tc>
      </w:tr>
      <w:tr>
        <w:tblPrEx>
          <w:tblCellMar>
            <w:top w:w="0" w:type="dxa"/>
            <w:left w:w="108" w:type="dxa"/>
            <w:bottom w:w="0" w:type="dxa"/>
            <w:right w:w="108" w:type="dxa"/>
          </w:tblCellMar>
        </w:tblPrEx>
        <w:trPr>
          <w:trHeight w:val="270" w:hRule="atLeast"/>
          <w:jc w:val="center"/>
        </w:trPr>
        <w:tc>
          <w:tcPr>
            <w:tcW w:w="1931"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S</w:t>
            </w:r>
          </w:p>
        </w:tc>
        <w:tc>
          <w:tcPr>
            <w:tcW w:w="1461"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68</w:t>
            </w:r>
          </w:p>
        </w:tc>
        <w:tc>
          <w:tcPr>
            <w:tcW w:w="1269"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0.0944</w:t>
            </w:r>
          </w:p>
        </w:tc>
        <w:tc>
          <w:tcPr>
            <w:tcW w:w="1416"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14</w:t>
            </w:r>
          </w:p>
        </w:tc>
        <w:tc>
          <w:tcPr>
            <w:tcW w:w="1269"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0.0352</w:t>
            </w:r>
          </w:p>
        </w:tc>
      </w:tr>
      <w:tr>
        <w:tblPrEx>
          <w:tblCellMar>
            <w:top w:w="0" w:type="dxa"/>
            <w:left w:w="108" w:type="dxa"/>
            <w:bottom w:w="0" w:type="dxa"/>
            <w:right w:w="108" w:type="dxa"/>
          </w:tblCellMar>
        </w:tblPrEx>
        <w:trPr>
          <w:trHeight w:val="270" w:hRule="atLeast"/>
          <w:jc w:val="center"/>
        </w:trPr>
        <w:tc>
          <w:tcPr>
            <w:tcW w:w="1931"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T</w:t>
            </w:r>
          </w:p>
        </w:tc>
        <w:tc>
          <w:tcPr>
            <w:tcW w:w="1461"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34</w:t>
            </w:r>
          </w:p>
        </w:tc>
        <w:tc>
          <w:tcPr>
            <w:tcW w:w="1269"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0.0472</w:t>
            </w:r>
          </w:p>
        </w:tc>
        <w:tc>
          <w:tcPr>
            <w:tcW w:w="1416"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19</w:t>
            </w:r>
          </w:p>
        </w:tc>
        <w:tc>
          <w:tcPr>
            <w:tcW w:w="1269"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0.0477</w:t>
            </w:r>
          </w:p>
        </w:tc>
      </w:tr>
      <w:tr>
        <w:tblPrEx>
          <w:tblCellMar>
            <w:top w:w="0" w:type="dxa"/>
            <w:left w:w="108" w:type="dxa"/>
            <w:bottom w:w="0" w:type="dxa"/>
            <w:right w:w="108" w:type="dxa"/>
          </w:tblCellMar>
        </w:tblPrEx>
        <w:trPr>
          <w:trHeight w:val="270" w:hRule="atLeast"/>
          <w:jc w:val="center"/>
        </w:trPr>
        <w:tc>
          <w:tcPr>
            <w:tcW w:w="1931"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V</w:t>
            </w:r>
          </w:p>
        </w:tc>
        <w:tc>
          <w:tcPr>
            <w:tcW w:w="1461"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41</w:t>
            </w:r>
          </w:p>
        </w:tc>
        <w:tc>
          <w:tcPr>
            <w:tcW w:w="1269"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0.0569</w:t>
            </w:r>
          </w:p>
        </w:tc>
        <w:tc>
          <w:tcPr>
            <w:tcW w:w="1416"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17</w:t>
            </w:r>
          </w:p>
        </w:tc>
        <w:tc>
          <w:tcPr>
            <w:tcW w:w="1269"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0.0427</w:t>
            </w:r>
          </w:p>
        </w:tc>
      </w:tr>
      <w:tr>
        <w:tblPrEx>
          <w:tblCellMar>
            <w:top w:w="0" w:type="dxa"/>
            <w:left w:w="108" w:type="dxa"/>
            <w:bottom w:w="0" w:type="dxa"/>
            <w:right w:w="108" w:type="dxa"/>
          </w:tblCellMar>
        </w:tblPrEx>
        <w:trPr>
          <w:trHeight w:val="270" w:hRule="atLeast"/>
          <w:jc w:val="center"/>
        </w:trPr>
        <w:tc>
          <w:tcPr>
            <w:tcW w:w="1931"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W</w:t>
            </w:r>
          </w:p>
        </w:tc>
        <w:tc>
          <w:tcPr>
            <w:tcW w:w="1461"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14</w:t>
            </w:r>
          </w:p>
        </w:tc>
        <w:tc>
          <w:tcPr>
            <w:tcW w:w="1269"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0.0194</w:t>
            </w:r>
          </w:p>
        </w:tc>
        <w:tc>
          <w:tcPr>
            <w:tcW w:w="1416"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5</w:t>
            </w:r>
          </w:p>
        </w:tc>
        <w:tc>
          <w:tcPr>
            <w:tcW w:w="1269" w:type="dxa"/>
            <w:tcBorders>
              <w:top w:val="nil"/>
              <w:left w:val="nil"/>
              <w:bottom w:val="nil"/>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0.0126</w:t>
            </w:r>
          </w:p>
        </w:tc>
      </w:tr>
      <w:tr>
        <w:tblPrEx>
          <w:tblCellMar>
            <w:top w:w="0" w:type="dxa"/>
            <w:left w:w="108" w:type="dxa"/>
            <w:bottom w:w="0" w:type="dxa"/>
            <w:right w:w="108" w:type="dxa"/>
          </w:tblCellMar>
        </w:tblPrEx>
        <w:trPr>
          <w:trHeight w:val="270" w:hRule="atLeast"/>
          <w:jc w:val="center"/>
        </w:trPr>
        <w:tc>
          <w:tcPr>
            <w:tcW w:w="1931" w:type="dxa"/>
            <w:tcBorders>
              <w:top w:val="nil"/>
              <w:left w:val="nil"/>
              <w:bottom w:val="single" w:color="auto" w:sz="12" w:space="0"/>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Y</w:t>
            </w:r>
          </w:p>
        </w:tc>
        <w:tc>
          <w:tcPr>
            <w:tcW w:w="1461" w:type="dxa"/>
            <w:tcBorders>
              <w:top w:val="nil"/>
              <w:left w:val="nil"/>
              <w:bottom w:val="single" w:color="auto" w:sz="12" w:space="0"/>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10</w:t>
            </w:r>
          </w:p>
        </w:tc>
        <w:tc>
          <w:tcPr>
            <w:tcW w:w="1269" w:type="dxa"/>
            <w:tcBorders>
              <w:top w:val="nil"/>
              <w:left w:val="nil"/>
              <w:bottom w:val="single" w:color="auto" w:sz="12" w:space="0"/>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0.0139</w:t>
            </w:r>
          </w:p>
        </w:tc>
        <w:tc>
          <w:tcPr>
            <w:tcW w:w="1416" w:type="dxa"/>
            <w:tcBorders>
              <w:top w:val="nil"/>
              <w:left w:val="nil"/>
              <w:bottom w:val="single" w:color="auto" w:sz="12" w:space="0"/>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12</w:t>
            </w:r>
          </w:p>
        </w:tc>
        <w:tc>
          <w:tcPr>
            <w:tcW w:w="1269" w:type="dxa"/>
            <w:tcBorders>
              <w:top w:val="nil"/>
              <w:left w:val="nil"/>
              <w:bottom w:val="single" w:color="auto" w:sz="12" w:space="0"/>
              <w:right w:val="nil"/>
            </w:tcBorders>
            <w:shd w:val="clear" w:color="auto" w:fill="auto"/>
            <w:vAlign w:val="bottom"/>
          </w:tcPr>
          <w:p>
            <w:pPr>
              <w:suppressAutoHyphens w:val="0"/>
              <w:spacing w:after="312" w:afterLines="100" w:line="360" w:lineRule="auto"/>
              <w:jc w:val="center"/>
              <w:rPr>
                <w:rFonts w:ascii="Times New Roman" w:hAnsi="Times New Roman" w:eastAsia="宋体"/>
                <w:color w:val="000000"/>
                <w:sz w:val="24"/>
                <w:szCs w:val="24"/>
                <w:lang w:val="en-US" w:eastAsia="zh-CN"/>
              </w:rPr>
            </w:pPr>
            <w:r>
              <w:rPr>
                <w:rFonts w:ascii="Times New Roman" w:hAnsi="Times New Roman" w:eastAsia="宋体"/>
                <w:color w:val="000000"/>
                <w:sz w:val="24"/>
                <w:szCs w:val="24"/>
                <w:lang w:val="en-US" w:eastAsia="zh-CN"/>
              </w:rPr>
              <w:t>0.0302</w:t>
            </w:r>
          </w:p>
        </w:tc>
      </w:tr>
    </w:tbl>
    <w:p>
      <w:pPr>
        <w:spacing w:after="312" w:afterLines="100" w:line="360" w:lineRule="auto"/>
        <w:ind w:right="-110" w:rightChars="-50"/>
        <w:jc w:val="center"/>
        <w:rPr>
          <w:rFonts w:ascii="Times New Roman" w:hAnsi="Times New Roman" w:eastAsia="宋体"/>
          <w:color w:val="000000"/>
          <w:sz w:val="24"/>
          <w:szCs w:val="24"/>
          <w:lang w:val="en-US" w:eastAsia="zh-CN"/>
        </w:rPr>
      </w:pPr>
    </w:p>
    <w:p>
      <w:pPr>
        <w:spacing w:after="312" w:afterLines="100" w:line="360" w:lineRule="auto"/>
        <w:ind w:right="-110" w:rightChars="-50"/>
        <w:jc w:val="center"/>
        <w:rPr>
          <w:rFonts w:ascii="Times New Roman" w:hAnsi="Times New Roman" w:eastAsia="宋体"/>
          <w:color w:val="auto"/>
          <w:kern w:val="2"/>
          <w:sz w:val="24"/>
          <w:szCs w:val="24"/>
          <w:lang w:val="en-US" w:eastAsia="zh-CN"/>
        </w:rPr>
      </w:pPr>
      <w:r>
        <w:rPr>
          <w:rFonts w:ascii="Times New Roman" w:hAnsi="Times New Roman" w:eastAsia="宋体"/>
          <w:b/>
          <w:color w:val="000000"/>
          <w:sz w:val="24"/>
          <w:szCs w:val="24"/>
          <w:lang w:val="en-US" w:eastAsia="zh-CN"/>
        </w:rPr>
        <w:t>Table S5.</w:t>
      </w:r>
      <w:r>
        <w:rPr>
          <w:rFonts w:ascii="Times New Roman" w:hAnsi="Times New Roman" w:eastAsia="宋体"/>
          <w:color w:val="000000"/>
          <w:sz w:val="24"/>
          <w:szCs w:val="24"/>
          <w:lang w:val="en-US" w:eastAsia="zh-CN"/>
        </w:rPr>
        <w:t xml:space="preserve"> </w:t>
      </w:r>
      <w:r>
        <w:rPr>
          <w:rFonts w:ascii="Times New Roman" w:hAnsi="Times New Roman" w:eastAsia="宋体"/>
          <w:color w:val="auto"/>
          <w:kern w:val="2"/>
          <w:sz w:val="24"/>
          <w:szCs w:val="24"/>
          <w:lang w:val="en-US" w:eastAsia="zh-CN"/>
        </w:rPr>
        <w:t>Transformation of statistics channel</w:t>
      </w:r>
    </w:p>
    <w:tbl>
      <w:tblPr>
        <w:tblStyle w:val="24"/>
        <w:tblW w:w="8796" w:type="dxa"/>
        <w:jc w:val="center"/>
        <w:tblLayout w:type="fixed"/>
        <w:tblCellMar>
          <w:top w:w="0" w:type="dxa"/>
          <w:left w:w="108" w:type="dxa"/>
          <w:bottom w:w="0" w:type="dxa"/>
          <w:right w:w="108" w:type="dxa"/>
        </w:tblCellMar>
      </w:tblPr>
      <w:tblGrid>
        <w:gridCol w:w="1136"/>
        <w:gridCol w:w="766"/>
        <w:gridCol w:w="766"/>
        <w:gridCol w:w="766"/>
        <w:gridCol w:w="766"/>
        <w:gridCol w:w="766"/>
        <w:gridCol w:w="766"/>
        <w:gridCol w:w="766"/>
        <w:gridCol w:w="766"/>
        <w:gridCol w:w="766"/>
        <w:gridCol w:w="766"/>
      </w:tblGrid>
      <w:tr>
        <w:tblPrEx>
          <w:tblCellMar>
            <w:top w:w="0" w:type="dxa"/>
            <w:left w:w="108" w:type="dxa"/>
            <w:bottom w:w="0" w:type="dxa"/>
            <w:right w:w="108" w:type="dxa"/>
          </w:tblCellMar>
        </w:tblPrEx>
        <w:trPr>
          <w:jc w:val="center"/>
        </w:trPr>
        <w:tc>
          <w:tcPr>
            <w:tcW w:w="1136" w:type="dxa"/>
            <w:tcBorders>
              <w:top w:val="single" w:color="auto" w:sz="12" w:space="0"/>
              <w:bottom w:val="single" w:color="auto" w:sz="6" w:space="0"/>
            </w:tcBorders>
            <w:shd w:val="clear" w:color="auto" w:fill="auto"/>
          </w:tcPr>
          <w:p>
            <w:pPr>
              <w:pStyle w:val="21"/>
              <w:spacing w:after="312" w:afterLines="100" w:line="360" w:lineRule="auto"/>
              <w:ind w:firstLine="0" w:firstLineChars="0"/>
              <w:jc w:val="center"/>
              <w:rPr>
                <w:b w:val="0"/>
                <w:bCs w:val="0"/>
              </w:rPr>
            </w:pPr>
            <w:r>
              <w:rPr>
                <w:b/>
                <w:bCs/>
              </w:rPr>
              <w:t>Protein</w:t>
            </w:r>
          </w:p>
        </w:tc>
        <w:tc>
          <w:tcPr>
            <w:tcW w:w="6894" w:type="dxa"/>
            <w:gridSpan w:val="9"/>
            <w:tcBorders>
              <w:top w:val="single" w:color="auto" w:sz="12" w:space="0"/>
              <w:bottom w:val="single" w:color="auto" w:sz="6" w:space="0"/>
            </w:tcBorders>
            <w:shd w:val="clear" w:color="auto" w:fill="auto"/>
          </w:tcPr>
          <w:p>
            <w:pPr>
              <w:pStyle w:val="21"/>
              <w:spacing w:after="312" w:afterLines="100" w:line="360" w:lineRule="auto"/>
              <w:ind w:firstLine="0" w:firstLineChars="0"/>
              <w:jc w:val="center"/>
              <w:rPr>
                <w:b w:val="0"/>
                <w:bCs w:val="0"/>
              </w:rPr>
            </w:pPr>
            <w:r>
              <w:rPr>
                <w:b/>
                <w:bCs/>
              </w:rPr>
              <w:t>Corresponding transformation</w:t>
            </w:r>
          </w:p>
        </w:tc>
        <w:tc>
          <w:tcPr>
            <w:tcW w:w="766" w:type="dxa"/>
            <w:tcBorders>
              <w:top w:val="single" w:color="auto" w:sz="12" w:space="0"/>
              <w:bottom w:val="single" w:color="auto" w:sz="6" w:space="0"/>
            </w:tcBorders>
          </w:tcPr>
          <w:p>
            <w:pPr>
              <w:pStyle w:val="21"/>
              <w:spacing w:after="312" w:afterLines="100" w:line="360" w:lineRule="auto"/>
              <w:ind w:firstLine="0" w:firstLineChars="0"/>
              <w:jc w:val="center"/>
              <w:rPr>
                <w:b w:val="0"/>
                <w:bCs w:val="0"/>
              </w:rPr>
            </w:pPr>
          </w:p>
        </w:tc>
      </w:tr>
      <w:tr>
        <w:tblPrEx>
          <w:tblCellMar>
            <w:top w:w="0" w:type="dxa"/>
            <w:left w:w="108" w:type="dxa"/>
            <w:bottom w:w="0" w:type="dxa"/>
            <w:right w:w="108" w:type="dxa"/>
          </w:tblCellMar>
        </w:tblPrEx>
        <w:trPr>
          <w:jc w:val="center"/>
        </w:trPr>
        <w:tc>
          <w:tcPr>
            <w:tcW w:w="1136" w:type="dxa"/>
            <w:tcBorders>
              <w:top w:val="single" w:color="auto" w:sz="6" w:space="0"/>
            </w:tcBorders>
            <w:shd w:val="clear" w:color="auto" w:fill="auto"/>
          </w:tcPr>
          <w:p>
            <w:pPr>
              <w:pStyle w:val="21"/>
              <w:spacing w:after="312" w:afterLines="100" w:line="360" w:lineRule="auto"/>
              <w:ind w:firstLine="0" w:firstLineChars="0"/>
              <w:jc w:val="center"/>
              <w:rPr>
                <w:b/>
                <w:bCs w:val="0"/>
              </w:rPr>
            </w:pPr>
            <w:r>
              <w:rPr>
                <w:b w:val="0"/>
                <w:bCs/>
              </w:rPr>
              <w:t>CNKR1</w:t>
            </w:r>
          </w:p>
        </w:tc>
        <w:tc>
          <w:tcPr>
            <w:tcW w:w="766" w:type="dxa"/>
            <w:tcBorders>
              <w:top w:val="single" w:color="auto" w:sz="6" w:space="0"/>
            </w:tcBorders>
            <w:shd w:val="clear" w:color="auto" w:fill="auto"/>
          </w:tcPr>
          <w:p>
            <w:pPr>
              <w:pStyle w:val="21"/>
              <w:spacing w:after="312" w:afterLines="100" w:line="360" w:lineRule="auto"/>
              <w:ind w:left="-110" w:leftChars="-50" w:right="-110" w:rightChars="-50" w:firstLine="0" w:firstLineChars="0"/>
              <w:jc w:val="center"/>
            </w:pPr>
            <w:r>
              <w:t>M</w:t>
            </w:r>
          </w:p>
        </w:tc>
        <w:tc>
          <w:tcPr>
            <w:tcW w:w="766" w:type="dxa"/>
            <w:tcBorders>
              <w:top w:val="single" w:color="auto" w:sz="6" w:space="0"/>
            </w:tcBorders>
            <w:shd w:val="clear" w:color="auto" w:fill="auto"/>
          </w:tcPr>
          <w:p>
            <w:pPr>
              <w:pStyle w:val="21"/>
              <w:spacing w:after="312" w:afterLines="100" w:line="360" w:lineRule="auto"/>
              <w:ind w:left="-110" w:leftChars="-50" w:right="-110" w:rightChars="-50" w:firstLine="0" w:firstLineChars="0"/>
              <w:jc w:val="center"/>
            </w:pPr>
            <w:r>
              <w:t>E</w:t>
            </w:r>
          </w:p>
        </w:tc>
        <w:tc>
          <w:tcPr>
            <w:tcW w:w="766" w:type="dxa"/>
            <w:tcBorders>
              <w:top w:val="single" w:color="auto" w:sz="6" w:space="0"/>
            </w:tcBorders>
            <w:shd w:val="clear" w:color="auto" w:fill="auto"/>
          </w:tcPr>
          <w:p>
            <w:pPr>
              <w:pStyle w:val="21"/>
              <w:spacing w:after="312" w:afterLines="100" w:line="360" w:lineRule="auto"/>
              <w:ind w:left="-110" w:leftChars="-50" w:right="-110" w:rightChars="-50" w:firstLine="0" w:firstLineChars="0"/>
              <w:jc w:val="center"/>
            </w:pPr>
            <w:r>
              <w:t>P</w:t>
            </w:r>
          </w:p>
        </w:tc>
        <w:tc>
          <w:tcPr>
            <w:tcW w:w="766" w:type="dxa"/>
            <w:tcBorders>
              <w:top w:val="single" w:color="auto" w:sz="6" w:space="0"/>
            </w:tcBorders>
            <w:shd w:val="clear" w:color="auto" w:fill="auto"/>
          </w:tcPr>
          <w:p>
            <w:pPr>
              <w:pStyle w:val="21"/>
              <w:spacing w:after="312" w:afterLines="100" w:line="360" w:lineRule="auto"/>
              <w:ind w:left="-110" w:leftChars="-50" w:right="-110" w:rightChars="-50" w:firstLine="0" w:firstLineChars="0"/>
              <w:jc w:val="center"/>
            </w:pPr>
            <w:r>
              <w:t>V</w:t>
            </w:r>
          </w:p>
        </w:tc>
        <w:tc>
          <w:tcPr>
            <w:tcW w:w="766" w:type="dxa"/>
            <w:tcBorders>
              <w:top w:val="single" w:color="auto" w:sz="6" w:space="0"/>
            </w:tcBorders>
            <w:shd w:val="clear" w:color="auto" w:fill="auto"/>
          </w:tcPr>
          <w:p>
            <w:pPr>
              <w:pStyle w:val="21"/>
              <w:spacing w:after="312" w:afterLines="100" w:line="360" w:lineRule="auto"/>
              <w:ind w:left="-110" w:leftChars="-50" w:right="-110" w:rightChars="-50" w:firstLine="0" w:firstLineChars="0"/>
              <w:jc w:val="center"/>
            </w:pPr>
            <w:r>
              <w:t>E</w:t>
            </w:r>
          </w:p>
        </w:tc>
        <w:tc>
          <w:tcPr>
            <w:tcW w:w="766" w:type="dxa"/>
            <w:tcBorders>
              <w:top w:val="single" w:color="auto" w:sz="6" w:space="0"/>
            </w:tcBorders>
            <w:shd w:val="clear" w:color="auto" w:fill="auto"/>
          </w:tcPr>
          <w:p>
            <w:pPr>
              <w:pStyle w:val="21"/>
              <w:spacing w:after="312" w:afterLines="100" w:line="360" w:lineRule="auto"/>
              <w:ind w:left="-110" w:leftChars="-50" w:right="-110" w:rightChars="-50" w:firstLine="0" w:firstLineChars="0"/>
              <w:jc w:val="center"/>
            </w:pPr>
            <w:r>
              <w:t>T</w:t>
            </w:r>
          </w:p>
        </w:tc>
        <w:tc>
          <w:tcPr>
            <w:tcW w:w="766" w:type="dxa"/>
            <w:tcBorders>
              <w:top w:val="single" w:color="auto" w:sz="6" w:space="0"/>
            </w:tcBorders>
            <w:shd w:val="clear" w:color="auto" w:fill="auto"/>
          </w:tcPr>
          <w:p>
            <w:pPr>
              <w:pStyle w:val="21"/>
              <w:spacing w:after="312" w:afterLines="100" w:line="360" w:lineRule="auto"/>
              <w:ind w:left="-110" w:leftChars="-50" w:right="-110" w:rightChars="-50" w:firstLine="0" w:firstLineChars="0"/>
              <w:jc w:val="center"/>
            </w:pPr>
            <w:r>
              <w:t>W</w:t>
            </w:r>
          </w:p>
        </w:tc>
        <w:tc>
          <w:tcPr>
            <w:tcW w:w="766" w:type="dxa"/>
            <w:tcBorders>
              <w:top w:val="single" w:color="auto" w:sz="6" w:space="0"/>
            </w:tcBorders>
            <w:shd w:val="clear" w:color="auto" w:fill="auto"/>
          </w:tcPr>
          <w:p>
            <w:pPr>
              <w:pStyle w:val="21"/>
              <w:spacing w:after="312" w:afterLines="100" w:line="360" w:lineRule="auto"/>
              <w:ind w:left="-110" w:leftChars="-50" w:right="-110" w:rightChars="-50" w:firstLine="0" w:firstLineChars="0"/>
              <w:jc w:val="center"/>
            </w:pPr>
            <w:r>
              <w:t>T</w:t>
            </w:r>
          </w:p>
        </w:tc>
        <w:tc>
          <w:tcPr>
            <w:tcW w:w="766" w:type="dxa"/>
            <w:tcBorders>
              <w:top w:val="single" w:color="auto" w:sz="6" w:space="0"/>
            </w:tcBorders>
            <w:shd w:val="clear" w:color="auto" w:fill="auto"/>
          </w:tcPr>
          <w:p>
            <w:pPr>
              <w:pStyle w:val="21"/>
              <w:spacing w:after="312" w:afterLines="100" w:line="360" w:lineRule="auto"/>
              <w:ind w:left="-110" w:leftChars="-50" w:right="-110" w:rightChars="-50" w:firstLine="0" w:firstLineChars="0"/>
              <w:jc w:val="center"/>
            </w:pPr>
            <w:r>
              <w:t>P</w:t>
            </w:r>
          </w:p>
        </w:tc>
        <w:tc>
          <w:tcPr>
            <w:tcW w:w="766" w:type="dxa"/>
            <w:tcBorders>
              <w:top w:val="single" w:color="auto" w:sz="6" w:space="0"/>
            </w:tcBorders>
            <w:shd w:val="clear" w:color="auto" w:fill="auto"/>
          </w:tcPr>
          <w:p>
            <w:pPr>
              <w:pStyle w:val="21"/>
              <w:spacing w:after="312" w:afterLines="100" w:line="360" w:lineRule="auto"/>
              <w:ind w:left="-110" w:leftChars="-50" w:right="-110" w:rightChars="-50" w:firstLine="0" w:firstLineChars="0"/>
              <w:jc w:val="center"/>
            </w:pPr>
            <w:r>
              <w:t>G</w:t>
            </w:r>
          </w:p>
        </w:tc>
      </w:tr>
      <w:tr>
        <w:tblPrEx>
          <w:tblCellMar>
            <w:top w:w="0" w:type="dxa"/>
            <w:left w:w="108" w:type="dxa"/>
            <w:bottom w:w="0" w:type="dxa"/>
            <w:right w:w="108" w:type="dxa"/>
          </w:tblCellMar>
        </w:tblPrEx>
        <w:trPr>
          <w:trHeight w:val="519" w:hRule="atLeast"/>
          <w:jc w:val="center"/>
        </w:trPr>
        <w:tc>
          <w:tcPr>
            <w:tcW w:w="1136" w:type="dxa"/>
            <w:shd w:val="clear" w:color="auto" w:fill="auto"/>
          </w:tcPr>
          <w:p>
            <w:pPr>
              <w:pStyle w:val="21"/>
              <w:spacing w:after="312" w:afterLines="100" w:line="360" w:lineRule="auto"/>
              <w:ind w:firstLine="0" w:firstLineChars="0"/>
              <w:jc w:val="center"/>
              <w:rPr>
                <w:b/>
                <w:bCs w:val="0"/>
              </w:rPr>
            </w:pPr>
            <w:r>
              <w:rPr>
                <w:b w:val="0"/>
                <w:bCs/>
              </w:rPr>
              <w:t>Encoding</w:t>
            </w:r>
          </w:p>
        </w:tc>
        <w:tc>
          <w:tcPr>
            <w:tcW w:w="766" w:type="dxa"/>
            <w:shd w:val="clear" w:color="auto" w:fill="auto"/>
          </w:tcPr>
          <w:p>
            <w:pPr>
              <w:pStyle w:val="21"/>
              <w:spacing w:after="312" w:afterLines="100" w:line="360" w:lineRule="auto"/>
              <w:ind w:left="-110" w:leftChars="-50" w:right="-110" w:rightChars="-50" w:firstLine="0" w:firstLineChars="0"/>
              <w:jc w:val="center"/>
            </w:pPr>
            <w:r>
              <w:rPr>
                <w:color w:val="000000"/>
              </w:rPr>
              <w:t>0.0097</w:t>
            </w:r>
          </w:p>
        </w:tc>
        <w:tc>
          <w:tcPr>
            <w:tcW w:w="766" w:type="dxa"/>
            <w:shd w:val="clear" w:color="auto" w:fill="auto"/>
          </w:tcPr>
          <w:p>
            <w:pPr>
              <w:pStyle w:val="21"/>
              <w:spacing w:after="312" w:afterLines="100" w:line="360" w:lineRule="auto"/>
              <w:ind w:left="-110" w:leftChars="-50" w:right="-110" w:rightChars="-50" w:firstLine="0" w:firstLineChars="0"/>
              <w:jc w:val="center"/>
            </w:pPr>
            <w:r>
              <w:rPr>
                <w:color w:val="000000"/>
              </w:rPr>
              <w:t>0.0819</w:t>
            </w:r>
          </w:p>
        </w:tc>
        <w:tc>
          <w:tcPr>
            <w:tcW w:w="766" w:type="dxa"/>
            <w:shd w:val="clear" w:color="auto" w:fill="auto"/>
          </w:tcPr>
          <w:p>
            <w:pPr>
              <w:pStyle w:val="21"/>
              <w:spacing w:after="312" w:afterLines="100" w:line="360" w:lineRule="auto"/>
              <w:ind w:left="-110" w:leftChars="-50" w:right="-110" w:rightChars="-50" w:firstLine="0" w:firstLineChars="0"/>
              <w:jc w:val="center"/>
            </w:pPr>
            <w:r>
              <w:rPr>
                <w:color w:val="000000"/>
              </w:rPr>
              <w:t>0.0917</w:t>
            </w:r>
          </w:p>
        </w:tc>
        <w:tc>
          <w:tcPr>
            <w:tcW w:w="766" w:type="dxa"/>
            <w:shd w:val="clear" w:color="auto" w:fill="auto"/>
          </w:tcPr>
          <w:p>
            <w:pPr>
              <w:pStyle w:val="21"/>
              <w:spacing w:after="312" w:afterLines="100" w:line="360" w:lineRule="auto"/>
              <w:ind w:left="-110" w:leftChars="-50" w:right="-110" w:rightChars="-50" w:firstLine="0" w:firstLineChars="0"/>
              <w:jc w:val="center"/>
            </w:pPr>
            <w:r>
              <w:rPr>
                <w:color w:val="000000"/>
              </w:rPr>
              <w:t>0.0569</w:t>
            </w:r>
          </w:p>
        </w:tc>
        <w:tc>
          <w:tcPr>
            <w:tcW w:w="766" w:type="dxa"/>
            <w:shd w:val="clear" w:color="auto" w:fill="auto"/>
          </w:tcPr>
          <w:p>
            <w:pPr>
              <w:pStyle w:val="21"/>
              <w:spacing w:after="312" w:afterLines="100" w:line="360" w:lineRule="auto"/>
              <w:ind w:left="-110" w:leftChars="-50" w:right="-110" w:rightChars="-50" w:firstLine="0" w:firstLineChars="0"/>
              <w:jc w:val="center"/>
            </w:pPr>
            <w:r>
              <w:rPr>
                <w:color w:val="000000"/>
              </w:rPr>
              <w:t>0.0819</w:t>
            </w:r>
          </w:p>
        </w:tc>
        <w:tc>
          <w:tcPr>
            <w:tcW w:w="766" w:type="dxa"/>
            <w:shd w:val="clear" w:color="auto" w:fill="auto"/>
          </w:tcPr>
          <w:p>
            <w:pPr>
              <w:pStyle w:val="21"/>
              <w:spacing w:after="312" w:afterLines="100" w:line="360" w:lineRule="auto"/>
              <w:ind w:left="-110" w:leftChars="-50" w:right="-110" w:rightChars="-50" w:firstLine="0" w:firstLineChars="0"/>
              <w:jc w:val="center"/>
            </w:pPr>
            <w:r>
              <w:rPr>
                <w:color w:val="000000"/>
              </w:rPr>
              <w:t>0.0472</w:t>
            </w:r>
          </w:p>
        </w:tc>
        <w:tc>
          <w:tcPr>
            <w:tcW w:w="766" w:type="dxa"/>
            <w:shd w:val="clear" w:color="auto" w:fill="auto"/>
          </w:tcPr>
          <w:p>
            <w:pPr>
              <w:pStyle w:val="21"/>
              <w:spacing w:after="312" w:afterLines="100" w:line="360" w:lineRule="auto"/>
              <w:ind w:left="-110" w:leftChars="-50" w:right="-110" w:rightChars="-50" w:firstLine="0" w:firstLineChars="0"/>
              <w:jc w:val="center"/>
            </w:pPr>
            <w:r>
              <w:rPr>
                <w:color w:val="000000"/>
              </w:rPr>
              <w:t>0.0194</w:t>
            </w:r>
          </w:p>
        </w:tc>
        <w:tc>
          <w:tcPr>
            <w:tcW w:w="766" w:type="dxa"/>
            <w:shd w:val="clear" w:color="auto" w:fill="auto"/>
          </w:tcPr>
          <w:p>
            <w:pPr>
              <w:pStyle w:val="21"/>
              <w:spacing w:after="312" w:afterLines="100" w:line="360" w:lineRule="auto"/>
              <w:ind w:left="-110" w:leftChars="-50" w:right="-110" w:rightChars="-50" w:firstLine="0" w:firstLineChars="0"/>
              <w:jc w:val="center"/>
            </w:pPr>
            <w:r>
              <w:rPr>
                <w:color w:val="000000"/>
              </w:rPr>
              <w:t>0.0472</w:t>
            </w:r>
          </w:p>
        </w:tc>
        <w:tc>
          <w:tcPr>
            <w:tcW w:w="766" w:type="dxa"/>
            <w:shd w:val="clear" w:color="auto" w:fill="auto"/>
          </w:tcPr>
          <w:p>
            <w:pPr>
              <w:pStyle w:val="21"/>
              <w:spacing w:after="312" w:afterLines="100" w:line="360" w:lineRule="auto"/>
              <w:ind w:left="-110" w:leftChars="-50" w:right="-110" w:rightChars="-50" w:firstLine="0" w:firstLineChars="0"/>
              <w:jc w:val="center"/>
            </w:pPr>
            <w:r>
              <w:rPr>
                <w:color w:val="000000"/>
              </w:rPr>
              <w:t>0.0917</w:t>
            </w:r>
          </w:p>
        </w:tc>
        <w:tc>
          <w:tcPr>
            <w:tcW w:w="766" w:type="dxa"/>
            <w:shd w:val="clear" w:color="auto" w:fill="auto"/>
          </w:tcPr>
          <w:p>
            <w:pPr>
              <w:pStyle w:val="21"/>
              <w:spacing w:after="312" w:afterLines="100" w:line="360" w:lineRule="auto"/>
              <w:ind w:left="-110" w:leftChars="-50" w:right="-110" w:rightChars="-50" w:firstLine="0" w:firstLineChars="0"/>
              <w:jc w:val="center"/>
              <w:rPr>
                <w:color w:val="000000"/>
              </w:rPr>
            </w:pPr>
            <w:r>
              <w:rPr>
                <w:color w:val="000000"/>
              </w:rPr>
              <w:t>0.0667</w:t>
            </w:r>
          </w:p>
        </w:tc>
      </w:tr>
      <w:tr>
        <w:tblPrEx>
          <w:tblCellMar>
            <w:top w:w="0" w:type="dxa"/>
            <w:left w:w="108" w:type="dxa"/>
            <w:bottom w:w="0" w:type="dxa"/>
            <w:right w:w="108" w:type="dxa"/>
          </w:tblCellMar>
        </w:tblPrEx>
        <w:trPr>
          <w:trHeight w:val="504" w:hRule="atLeast"/>
          <w:jc w:val="center"/>
        </w:trPr>
        <w:tc>
          <w:tcPr>
            <w:tcW w:w="1136" w:type="dxa"/>
            <w:shd w:val="clear" w:color="auto" w:fill="auto"/>
          </w:tcPr>
          <w:p>
            <w:pPr>
              <w:pStyle w:val="21"/>
              <w:spacing w:after="312" w:afterLines="100" w:line="360" w:lineRule="auto"/>
              <w:ind w:firstLine="0" w:firstLineChars="0"/>
              <w:jc w:val="center"/>
              <w:rPr>
                <w:b/>
                <w:bCs w:val="0"/>
              </w:rPr>
            </w:pPr>
            <w:r>
              <w:rPr>
                <w:b w:val="0"/>
                <w:bCs/>
              </w:rPr>
              <w:t>CYH1</w:t>
            </w:r>
          </w:p>
        </w:tc>
        <w:tc>
          <w:tcPr>
            <w:tcW w:w="766" w:type="dxa"/>
            <w:shd w:val="clear" w:color="auto" w:fill="auto"/>
          </w:tcPr>
          <w:p>
            <w:pPr>
              <w:pStyle w:val="21"/>
              <w:spacing w:after="312" w:afterLines="100" w:line="360" w:lineRule="auto"/>
              <w:ind w:left="-110" w:leftChars="-50" w:right="-110" w:rightChars="-50" w:firstLine="0" w:firstLineChars="0"/>
              <w:jc w:val="center"/>
            </w:pPr>
            <w:r>
              <w:t>M</w:t>
            </w:r>
          </w:p>
        </w:tc>
        <w:tc>
          <w:tcPr>
            <w:tcW w:w="766" w:type="dxa"/>
            <w:shd w:val="clear" w:color="auto" w:fill="auto"/>
          </w:tcPr>
          <w:p>
            <w:pPr>
              <w:pStyle w:val="21"/>
              <w:spacing w:after="312" w:afterLines="100" w:line="360" w:lineRule="auto"/>
              <w:ind w:left="-110" w:leftChars="-50" w:right="-110" w:rightChars="-50" w:firstLine="0" w:firstLineChars="0"/>
              <w:jc w:val="center"/>
            </w:pPr>
            <w:r>
              <w:t>E</w:t>
            </w:r>
          </w:p>
        </w:tc>
        <w:tc>
          <w:tcPr>
            <w:tcW w:w="766" w:type="dxa"/>
            <w:shd w:val="clear" w:color="auto" w:fill="auto"/>
          </w:tcPr>
          <w:p>
            <w:pPr>
              <w:pStyle w:val="21"/>
              <w:spacing w:after="312" w:afterLines="100" w:line="360" w:lineRule="auto"/>
              <w:ind w:left="-110" w:leftChars="-50" w:right="-110" w:rightChars="-50" w:firstLine="0" w:firstLineChars="0"/>
              <w:jc w:val="center"/>
            </w:pPr>
            <w:r>
              <w:t>E</w:t>
            </w:r>
          </w:p>
        </w:tc>
        <w:tc>
          <w:tcPr>
            <w:tcW w:w="766" w:type="dxa"/>
            <w:shd w:val="clear" w:color="auto" w:fill="auto"/>
          </w:tcPr>
          <w:p>
            <w:pPr>
              <w:pStyle w:val="21"/>
              <w:spacing w:after="312" w:afterLines="100" w:line="360" w:lineRule="auto"/>
              <w:ind w:left="-110" w:leftChars="-50" w:right="-110" w:rightChars="-50" w:firstLine="0" w:firstLineChars="0"/>
              <w:jc w:val="center"/>
            </w:pPr>
            <w:r>
              <w:t>D</w:t>
            </w:r>
          </w:p>
        </w:tc>
        <w:tc>
          <w:tcPr>
            <w:tcW w:w="766" w:type="dxa"/>
            <w:shd w:val="clear" w:color="auto" w:fill="auto"/>
          </w:tcPr>
          <w:p>
            <w:pPr>
              <w:pStyle w:val="21"/>
              <w:spacing w:after="312" w:afterLines="100" w:line="360" w:lineRule="auto"/>
              <w:ind w:left="-110" w:leftChars="-50" w:right="-110" w:rightChars="-50" w:firstLine="0" w:firstLineChars="0"/>
              <w:jc w:val="center"/>
            </w:pPr>
            <w:r>
              <w:t>D</w:t>
            </w:r>
          </w:p>
        </w:tc>
        <w:tc>
          <w:tcPr>
            <w:tcW w:w="766" w:type="dxa"/>
            <w:shd w:val="clear" w:color="auto" w:fill="auto"/>
          </w:tcPr>
          <w:p>
            <w:pPr>
              <w:pStyle w:val="21"/>
              <w:spacing w:after="312" w:afterLines="100" w:line="360" w:lineRule="auto"/>
              <w:ind w:left="-110" w:leftChars="-50" w:right="-110" w:rightChars="-50" w:firstLine="0" w:firstLineChars="0"/>
              <w:jc w:val="center"/>
            </w:pPr>
            <w:r>
              <w:t>S</w:t>
            </w:r>
          </w:p>
        </w:tc>
        <w:tc>
          <w:tcPr>
            <w:tcW w:w="766" w:type="dxa"/>
            <w:shd w:val="clear" w:color="auto" w:fill="auto"/>
          </w:tcPr>
          <w:p>
            <w:pPr>
              <w:pStyle w:val="21"/>
              <w:spacing w:after="312" w:afterLines="100" w:line="360" w:lineRule="auto"/>
              <w:ind w:left="-110" w:leftChars="-50" w:right="-110" w:rightChars="-50" w:firstLine="0" w:firstLineChars="0"/>
              <w:jc w:val="center"/>
            </w:pPr>
            <w:r>
              <w:t>Y</w:t>
            </w:r>
          </w:p>
        </w:tc>
        <w:tc>
          <w:tcPr>
            <w:tcW w:w="766" w:type="dxa"/>
            <w:shd w:val="clear" w:color="auto" w:fill="auto"/>
          </w:tcPr>
          <w:p>
            <w:pPr>
              <w:pStyle w:val="21"/>
              <w:spacing w:after="312" w:afterLines="100" w:line="360" w:lineRule="auto"/>
              <w:ind w:left="-110" w:leftChars="-50" w:right="-110" w:rightChars="-50" w:firstLine="0" w:firstLineChars="0"/>
              <w:jc w:val="center"/>
            </w:pPr>
            <w:r>
              <w:t>V</w:t>
            </w:r>
          </w:p>
        </w:tc>
        <w:tc>
          <w:tcPr>
            <w:tcW w:w="766" w:type="dxa"/>
            <w:shd w:val="clear" w:color="auto" w:fill="auto"/>
          </w:tcPr>
          <w:p>
            <w:pPr>
              <w:pStyle w:val="21"/>
              <w:spacing w:after="312" w:afterLines="100" w:line="360" w:lineRule="auto"/>
              <w:ind w:left="-110" w:leftChars="-50" w:right="-110" w:rightChars="-50" w:firstLine="0" w:firstLineChars="0"/>
              <w:jc w:val="center"/>
            </w:pPr>
            <w:r>
              <w:t>P</w:t>
            </w:r>
          </w:p>
        </w:tc>
        <w:tc>
          <w:tcPr>
            <w:tcW w:w="766" w:type="dxa"/>
            <w:shd w:val="clear" w:color="auto" w:fill="auto"/>
          </w:tcPr>
          <w:p>
            <w:pPr>
              <w:pStyle w:val="21"/>
              <w:spacing w:after="312" w:afterLines="100" w:line="360" w:lineRule="auto"/>
              <w:ind w:left="-110" w:leftChars="-50" w:right="-110" w:rightChars="-50" w:firstLine="0" w:firstLineChars="0"/>
              <w:jc w:val="center"/>
            </w:pPr>
            <w:r>
              <w:t>S</w:t>
            </w:r>
          </w:p>
        </w:tc>
      </w:tr>
      <w:tr>
        <w:tblPrEx>
          <w:tblCellMar>
            <w:top w:w="0" w:type="dxa"/>
            <w:left w:w="108" w:type="dxa"/>
            <w:bottom w:w="0" w:type="dxa"/>
            <w:right w:w="108" w:type="dxa"/>
          </w:tblCellMar>
        </w:tblPrEx>
        <w:trPr>
          <w:trHeight w:val="527" w:hRule="atLeast"/>
          <w:jc w:val="center"/>
        </w:trPr>
        <w:tc>
          <w:tcPr>
            <w:tcW w:w="1136" w:type="dxa"/>
            <w:tcBorders>
              <w:bottom w:val="single" w:color="auto" w:sz="12" w:space="0"/>
            </w:tcBorders>
            <w:shd w:val="clear" w:color="auto" w:fill="auto"/>
          </w:tcPr>
          <w:p>
            <w:pPr>
              <w:pStyle w:val="21"/>
              <w:spacing w:after="312" w:afterLines="100" w:line="360" w:lineRule="auto"/>
              <w:ind w:firstLine="0" w:firstLineChars="0"/>
              <w:jc w:val="center"/>
              <w:rPr>
                <w:b/>
                <w:bCs w:val="0"/>
              </w:rPr>
            </w:pPr>
            <w:r>
              <w:rPr>
                <w:b w:val="0"/>
                <w:bCs/>
              </w:rPr>
              <w:t>Encoding</w:t>
            </w:r>
          </w:p>
        </w:tc>
        <w:tc>
          <w:tcPr>
            <w:tcW w:w="766" w:type="dxa"/>
            <w:tcBorders>
              <w:bottom w:val="single" w:color="auto" w:sz="12" w:space="0"/>
            </w:tcBorders>
            <w:shd w:val="clear" w:color="auto" w:fill="auto"/>
          </w:tcPr>
          <w:p>
            <w:pPr>
              <w:pStyle w:val="21"/>
              <w:spacing w:after="312" w:afterLines="100" w:line="360" w:lineRule="auto"/>
              <w:ind w:left="-110" w:leftChars="-50" w:right="-110" w:rightChars="-50" w:firstLine="0" w:firstLineChars="0"/>
              <w:jc w:val="center"/>
            </w:pPr>
            <w:r>
              <w:rPr>
                <w:color w:val="000000"/>
              </w:rPr>
              <w:t>0.0226</w:t>
            </w:r>
          </w:p>
        </w:tc>
        <w:tc>
          <w:tcPr>
            <w:tcW w:w="766" w:type="dxa"/>
            <w:tcBorders>
              <w:bottom w:val="single" w:color="auto" w:sz="12" w:space="0"/>
            </w:tcBorders>
            <w:shd w:val="clear" w:color="auto" w:fill="auto"/>
          </w:tcPr>
          <w:p>
            <w:pPr>
              <w:pStyle w:val="21"/>
              <w:spacing w:after="312" w:afterLines="100" w:line="360" w:lineRule="auto"/>
              <w:ind w:left="-110" w:leftChars="-50" w:right="-110" w:rightChars="-50" w:firstLine="0" w:firstLineChars="0"/>
              <w:jc w:val="center"/>
            </w:pPr>
            <w:r>
              <w:rPr>
                <w:color w:val="000000"/>
              </w:rPr>
              <w:t>0.1055</w:t>
            </w:r>
          </w:p>
        </w:tc>
        <w:tc>
          <w:tcPr>
            <w:tcW w:w="766" w:type="dxa"/>
            <w:tcBorders>
              <w:bottom w:val="single" w:color="auto" w:sz="12" w:space="0"/>
            </w:tcBorders>
            <w:shd w:val="clear" w:color="auto" w:fill="auto"/>
          </w:tcPr>
          <w:p>
            <w:pPr>
              <w:pStyle w:val="21"/>
              <w:spacing w:after="312" w:afterLines="100" w:line="360" w:lineRule="auto"/>
              <w:ind w:left="-110" w:leftChars="-50" w:right="-110" w:rightChars="-50" w:firstLine="0" w:firstLineChars="0"/>
              <w:jc w:val="center"/>
            </w:pPr>
            <w:r>
              <w:rPr>
                <w:color w:val="000000"/>
              </w:rPr>
              <w:t>0.1055</w:t>
            </w:r>
          </w:p>
        </w:tc>
        <w:tc>
          <w:tcPr>
            <w:tcW w:w="766" w:type="dxa"/>
            <w:tcBorders>
              <w:bottom w:val="single" w:color="auto" w:sz="12" w:space="0"/>
            </w:tcBorders>
            <w:shd w:val="clear" w:color="auto" w:fill="auto"/>
          </w:tcPr>
          <w:p>
            <w:pPr>
              <w:pStyle w:val="21"/>
              <w:spacing w:after="312" w:afterLines="100" w:line="360" w:lineRule="auto"/>
              <w:ind w:left="-110" w:leftChars="-50" w:right="-110" w:rightChars="-50" w:firstLine="0" w:firstLineChars="0"/>
              <w:jc w:val="center"/>
            </w:pPr>
            <w:r>
              <w:rPr>
                <w:color w:val="000000"/>
              </w:rPr>
              <w:t>0.0678</w:t>
            </w:r>
          </w:p>
        </w:tc>
        <w:tc>
          <w:tcPr>
            <w:tcW w:w="766" w:type="dxa"/>
            <w:tcBorders>
              <w:bottom w:val="single" w:color="auto" w:sz="12" w:space="0"/>
            </w:tcBorders>
            <w:shd w:val="clear" w:color="auto" w:fill="auto"/>
          </w:tcPr>
          <w:p>
            <w:pPr>
              <w:pStyle w:val="21"/>
              <w:spacing w:after="312" w:afterLines="100" w:line="360" w:lineRule="auto"/>
              <w:ind w:left="-110" w:leftChars="-50" w:right="-110" w:rightChars="-50" w:firstLine="0" w:firstLineChars="0"/>
              <w:jc w:val="center"/>
            </w:pPr>
            <w:r>
              <w:rPr>
                <w:color w:val="000000"/>
              </w:rPr>
              <w:t>0.0678</w:t>
            </w:r>
          </w:p>
        </w:tc>
        <w:tc>
          <w:tcPr>
            <w:tcW w:w="766" w:type="dxa"/>
            <w:tcBorders>
              <w:bottom w:val="single" w:color="auto" w:sz="12" w:space="0"/>
            </w:tcBorders>
            <w:shd w:val="clear" w:color="auto" w:fill="auto"/>
          </w:tcPr>
          <w:p>
            <w:pPr>
              <w:pStyle w:val="21"/>
              <w:spacing w:after="312" w:afterLines="100" w:line="360" w:lineRule="auto"/>
              <w:ind w:left="-110" w:leftChars="-50" w:right="-110" w:rightChars="-50" w:firstLine="0" w:firstLineChars="0"/>
              <w:jc w:val="center"/>
            </w:pPr>
            <w:r>
              <w:rPr>
                <w:color w:val="000000"/>
              </w:rPr>
              <w:t>0.0352</w:t>
            </w:r>
          </w:p>
        </w:tc>
        <w:tc>
          <w:tcPr>
            <w:tcW w:w="766" w:type="dxa"/>
            <w:tcBorders>
              <w:bottom w:val="single" w:color="auto" w:sz="12" w:space="0"/>
            </w:tcBorders>
            <w:shd w:val="clear" w:color="auto" w:fill="auto"/>
          </w:tcPr>
          <w:p>
            <w:pPr>
              <w:pStyle w:val="21"/>
              <w:spacing w:after="312" w:afterLines="100" w:line="360" w:lineRule="auto"/>
              <w:ind w:left="-110" w:leftChars="-50" w:right="-110" w:rightChars="-50" w:firstLine="0" w:firstLineChars="0"/>
              <w:jc w:val="center"/>
            </w:pPr>
            <w:r>
              <w:rPr>
                <w:color w:val="000000"/>
              </w:rPr>
              <w:t>0.0302</w:t>
            </w:r>
          </w:p>
        </w:tc>
        <w:tc>
          <w:tcPr>
            <w:tcW w:w="766" w:type="dxa"/>
            <w:tcBorders>
              <w:bottom w:val="single" w:color="auto" w:sz="12" w:space="0"/>
            </w:tcBorders>
            <w:shd w:val="clear" w:color="auto" w:fill="auto"/>
          </w:tcPr>
          <w:p>
            <w:pPr>
              <w:pStyle w:val="21"/>
              <w:spacing w:after="312" w:afterLines="100" w:line="360" w:lineRule="auto"/>
              <w:ind w:left="-110" w:leftChars="-50" w:right="-110" w:rightChars="-50" w:firstLine="0" w:firstLineChars="0"/>
              <w:jc w:val="center"/>
            </w:pPr>
            <w:r>
              <w:rPr>
                <w:color w:val="000000"/>
              </w:rPr>
              <w:t>0.0427</w:t>
            </w:r>
          </w:p>
        </w:tc>
        <w:tc>
          <w:tcPr>
            <w:tcW w:w="766" w:type="dxa"/>
            <w:tcBorders>
              <w:bottom w:val="single" w:color="auto" w:sz="12" w:space="0"/>
            </w:tcBorders>
            <w:shd w:val="clear" w:color="auto" w:fill="auto"/>
          </w:tcPr>
          <w:p>
            <w:pPr>
              <w:pStyle w:val="21"/>
              <w:spacing w:after="312" w:afterLines="100" w:line="360" w:lineRule="auto"/>
              <w:ind w:left="-110" w:leftChars="-50" w:right="-110" w:rightChars="-50" w:firstLine="0" w:firstLineChars="0"/>
              <w:jc w:val="center"/>
            </w:pPr>
            <w:r>
              <w:rPr>
                <w:color w:val="000000"/>
              </w:rPr>
              <w:t>0.0402</w:t>
            </w:r>
          </w:p>
        </w:tc>
        <w:tc>
          <w:tcPr>
            <w:tcW w:w="766" w:type="dxa"/>
            <w:tcBorders>
              <w:bottom w:val="single" w:color="auto" w:sz="12" w:space="0"/>
            </w:tcBorders>
            <w:shd w:val="clear" w:color="auto" w:fill="auto"/>
          </w:tcPr>
          <w:p>
            <w:pPr>
              <w:pStyle w:val="21"/>
              <w:spacing w:after="312" w:afterLines="100" w:line="360" w:lineRule="auto"/>
              <w:ind w:left="-110" w:leftChars="-50" w:right="-110" w:rightChars="-50" w:firstLine="0" w:firstLineChars="0"/>
              <w:jc w:val="center"/>
            </w:pPr>
            <w:r>
              <w:rPr>
                <w:color w:val="000000"/>
              </w:rPr>
              <w:t>0.0352</w:t>
            </w:r>
          </w:p>
        </w:tc>
      </w:tr>
    </w:tbl>
    <w:p>
      <w:pPr>
        <w:pStyle w:val="21"/>
        <w:spacing w:after="312" w:afterLines="100" w:line="360" w:lineRule="auto"/>
        <w:ind w:firstLine="0" w:firstLineChars="0"/>
        <w:rPr>
          <w:b/>
          <w:bCs/>
        </w:rPr>
      </w:pPr>
    </w:p>
    <w:p>
      <w:pPr>
        <w:pStyle w:val="21"/>
        <w:spacing w:after="312" w:afterLines="100" w:line="360" w:lineRule="auto"/>
        <w:ind w:firstLine="0" w:firstLineChars="0"/>
        <w:rPr>
          <w:b/>
          <w:bCs/>
        </w:rPr>
      </w:pPr>
      <w:r>
        <w:rPr>
          <w:b/>
          <w:bCs/>
        </w:rPr>
        <w:t>2.3 Transformation of context channel</w:t>
      </w:r>
    </w:p>
    <w:p>
      <w:pPr>
        <w:pStyle w:val="21"/>
        <w:spacing w:after="312" w:afterLines="100" w:line="360" w:lineRule="auto"/>
        <w:ind w:firstLine="240" w:firstLineChars="100"/>
      </w:pPr>
      <w:r>
        <w:t>The transformation rule refers to Table S2 and transformation of each amino acid pair is showed in Table S6:</w:t>
      </w:r>
    </w:p>
    <w:p>
      <w:pPr>
        <w:spacing w:after="312" w:afterLines="100" w:line="360" w:lineRule="auto"/>
        <w:jc w:val="center"/>
        <w:rPr>
          <w:rFonts w:ascii="Times New Roman" w:hAnsi="Times New Roman"/>
          <w:sz w:val="24"/>
          <w:szCs w:val="24"/>
        </w:rPr>
      </w:pPr>
      <w:r>
        <w:rPr>
          <w:rFonts w:ascii="Times New Roman" w:hAnsi="Times New Roman"/>
          <w:b/>
          <w:sz w:val="24"/>
          <w:szCs w:val="24"/>
        </w:rPr>
        <w:t>Table S6.</w:t>
      </w:r>
      <w:r>
        <w:rPr>
          <w:rFonts w:ascii="Times New Roman" w:hAnsi="Times New Roman"/>
          <w:sz w:val="24"/>
          <w:szCs w:val="24"/>
        </w:rPr>
        <w:t xml:space="preserve"> Transformation of context channel</w:t>
      </w:r>
    </w:p>
    <w:tbl>
      <w:tblPr>
        <w:tblStyle w:val="24"/>
        <w:tblW w:w="8796" w:type="dxa"/>
        <w:jc w:val="center"/>
        <w:tblLayout w:type="fixed"/>
        <w:tblCellMar>
          <w:top w:w="0" w:type="dxa"/>
          <w:left w:w="108" w:type="dxa"/>
          <w:bottom w:w="0" w:type="dxa"/>
          <w:right w:w="108" w:type="dxa"/>
        </w:tblCellMar>
      </w:tblPr>
      <w:tblGrid>
        <w:gridCol w:w="1136"/>
        <w:gridCol w:w="766"/>
        <w:gridCol w:w="766"/>
        <w:gridCol w:w="766"/>
        <w:gridCol w:w="766"/>
        <w:gridCol w:w="766"/>
        <w:gridCol w:w="766"/>
        <w:gridCol w:w="766"/>
        <w:gridCol w:w="766"/>
        <w:gridCol w:w="766"/>
        <w:gridCol w:w="766"/>
      </w:tblGrid>
      <w:tr>
        <w:tblPrEx>
          <w:tblCellMar>
            <w:top w:w="0" w:type="dxa"/>
            <w:left w:w="108" w:type="dxa"/>
            <w:bottom w:w="0" w:type="dxa"/>
            <w:right w:w="108" w:type="dxa"/>
          </w:tblCellMar>
        </w:tblPrEx>
        <w:trPr>
          <w:jc w:val="center"/>
        </w:trPr>
        <w:tc>
          <w:tcPr>
            <w:tcW w:w="1136" w:type="dxa"/>
            <w:tcBorders>
              <w:top w:val="single" w:color="auto" w:sz="12" w:space="0"/>
              <w:bottom w:val="single" w:color="auto" w:sz="6" w:space="0"/>
            </w:tcBorders>
            <w:shd w:val="clear" w:color="auto" w:fill="auto"/>
          </w:tcPr>
          <w:p>
            <w:pPr>
              <w:pStyle w:val="21"/>
              <w:spacing w:after="312" w:afterLines="100" w:line="360" w:lineRule="auto"/>
              <w:ind w:firstLine="0" w:firstLineChars="0"/>
              <w:jc w:val="center"/>
              <w:rPr>
                <w:b w:val="0"/>
                <w:bCs w:val="0"/>
              </w:rPr>
            </w:pPr>
            <w:r>
              <w:rPr>
                <w:b/>
                <w:bCs/>
              </w:rPr>
              <w:t>Protein</w:t>
            </w:r>
          </w:p>
        </w:tc>
        <w:tc>
          <w:tcPr>
            <w:tcW w:w="6894" w:type="dxa"/>
            <w:gridSpan w:val="9"/>
            <w:tcBorders>
              <w:top w:val="single" w:color="auto" w:sz="12" w:space="0"/>
              <w:bottom w:val="single" w:color="auto" w:sz="6" w:space="0"/>
            </w:tcBorders>
            <w:shd w:val="clear" w:color="auto" w:fill="auto"/>
          </w:tcPr>
          <w:p>
            <w:pPr>
              <w:pStyle w:val="21"/>
              <w:spacing w:after="312" w:afterLines="100" w:line="360" w:lineRule="auto"/>
              <w:ind w:firstLine="0" w:firstLineChars="0"/>
              <w:jc w:val="center"/>
              <w:rPr>
                <w:b w:val="0"/>
                <w:bCs w:val="0"/>
              </w:rPr>
            </w:pPr>
            <w:r>
              <w:rPr>
                <w:b/>
                <w:bCs/>
              </w:rPr>
              <w:t>Corresponding transformation</w:t>
            </w:r>
          </w:p>
        </w:tc>
        <w:tc>
          <w:tcPr>
            <w:tcW w:w="766" w:type="dxa"/>
            <w:tcBorders>
              <w:top w:val="single" w:color="auto" w:sz="12" w:space="0"/>
              <w:bottom w:val="single" w:color="auto" w:sz="6" w:space="0"/>
            </w:tcBorders>
          </w:tcPr>
          <w:p>
            <w:pPr>
              <w:pStyle w:val="21"/>
              <w:spacing w:after="312" w:afterLines="100" w:line="360" w:lineRule="auto"/>
              <w:ind w:firstLine="0" w:firstLineChars="0"/>
              <w:jc w:val="center"/>
              <w:rPr>
                <w:b w:val="0"/>
                <w:bCs w:val="0"/>
              </w:rPr>
            </w:pPr>
          </w:p>
        </w:tc>
      </w:tr>
      <w:tr>
        <w:tblPrEx>
          <w:tblCellMar>
            <w:top w:w="0" w:type="dxa"/>
            <w:left w:w="108" w:type="dxa"/>
            <w:bottom w:w="0" w:type="dxa"/>
            <w:right w:w="108" w:type="dxa"/>
          </w:tblCellMar>
        </w:tblPrEx>
        <w:trPr>
          <w:jc w:val="center"/>
        </w:trPr>
        <w:tc>
          <w:tcPr>
            <w:tcW w:w="1136" w:type="dxa"/>
            <w:tcBorders>
              <w:top w:val="single" w:color="auto" w:sz="6" w:space="0"/>
            </w:tcBorders>
            <w:shd w:val="clear" w:color="auto" w:fill="auto"/>
          </w:tcPr>
          <w:p>
            <w:pPr>
              <w:pStyle w:val="21"/>
              <w:spacing w:after="312" w:afterLines="100" w:line="360" w:lineRule="auto"/>
              <w:ind w:firstLine="0" w:firstLineChars="0"/>
              <w:jc w:val="center"/>
              <w:rPr>
                <w:b/>
                <w:bCs w:val="0"/>
              </w:rPr>
            </w:pPr>
            <w:r>
              <w:rPr>
                <w:b w:val="0"/>
                <w:bCs/>
              </w:rPr>
              <w:t>CNKR1</w:t>
            </w:r>
          </w:p>
        </w:tc>
        <w:tc>
          <w:tcPr>
            <w:tcW w:w="766" w:type="dxa"/>
            <w:tcBorders>
              <w:top w:val="single" w:color="auto" w:sz="6" w:space="0"/>
            </w:tcBorders>
            <w:shd w:val="clear" w:color="auto" w:fill="auto"/>
          </w:tcPr>
          <w:p>
            <w:pPr>
              <w:pStyle w:val="21"/>
              <w:spacing w:after="312" w:afterLines="100" w:line="360" w:lineRule="auto"/>
              <w:ind w:left="-110" w:leftChars="-50" w:right="-110" w:rightChars="-50" w:firstLine="0" w:firstLineChars="0"/>
              <w:jc w:val="center"/>
            </w:pPr>
            <w:r>
              <w:t>ME</w:t>
            </w:r>
          </w:p>
        </w:tc>
        <w:tc>
          <w:tcPr>
            <w:tcW w:w="766" w:type="dxa"/>
            <w:tcBorders>
              <w:top w:val="single" w:color="auto" w:sz="6" w:space="0"/>
            </w:tcBorders>
            <w:shd w:val="clear" w:color="auto" w:fill="auto"/>
          </w:tcPr>
          <w:p>
            <w:pPr>
              <w:pStyle w:val="21"/>
              <w:spacing w:after="312" w:afterLines="100" w:line="360" w:lineRule="auto"/>
              <w:ind w:left="-110" w:leftChars="-50" w:right="-110" w:rightChars="-50" w:firstLine="0" w:firstLineChars="0"/>
              <w:jc w:val="center"/>
            </w:pPr>
            <w:r>
              <w:t>EP</w:t>
            </w:r>
          </w:p>
        </w:tc>
        <w:tc>
          <w:tcPr>
            <w:tcW w:w="766" w:type="dxa"/>
            <w:tcBorders>
              <w:top w:val="single" w:color="auto" w:sz="6" w:space="0"/>
            </w:tcBorders>
            <w:shd w:val="clear" w:color="auto" w:fill="auto"/>
          </w:tcPr>
          <w:p>
            <w:pPr>
              <w:pStyle w:val="21"/>
              <w:spacing w:after="312" w:afterLines="100" w:line="360" w:lineRule="auto"/>
              <w:ind w:left="-110" w:leftChars="-50" w:right="-110" w:rightChars="-50" w:firstLine="0" w:firstLineChars="0"/>
              <w:jc w:val="center"/>
            </w:pPr>
            <w:r>
              <w:t>PV</w:t>
            </w:r>
          </w:p>
        </w:tc>
        <w:tc>
          <w:tcPr>
            <w:tcW w:w="766" w:type="dxa"/>
            <w:tcBorders>
              <w:top w:val="single" w:color="auto" w:sz="6" w:space="0"/>
            </w:tcBorders>
            <w:shd w:val="clear" w:color="auto" w:fill="auto"/>
          </w:tcPr>
          <w:p>
            <w:pPr>
              <w:pStyle w:val="21"/>
              <w:spacing w:after="312" w:afterLines="100" w:line="360" w:lineRule="auto"/>
              <w:ind w:left="-110" w:leftChars="-50" w:right="-110" w:rightChars="-50" w:firstLine="0" w:firstLineChars="0"/>
              <w:jc w:val="center"/>
            </w:pPr>
            <w:r>
              <w:t>VE</w:t>
            </w:r>
          </w:p>
        </w:tc>
        <w:tc>
          <w:tcPr>
            <w:tcW w:w="766" w:type="dxa"/>
            <w:tcBorders>
              <w:top w:val="single" w:color="auto" w:sz="6" w:space="0"/>
            </w:tcBorders>
            <w:shd w:val="clear" w:color="auto" w:fill="auto"/>
          </w:tcPr>
          <w:p>
            <w:pPr>
              <w:pStyle w:val="21"/>
              <w:spacing w:after="312" w:afterLines="100" w:line="360" w:lineRule="auto"/>
              <w:ind w:left="-110" w:leftChars="-50" w:right="-110" w:rightChars="-50" w:firstLine="0" w:firstLineChars="0"/>
              <w:jc w:val="center"/>
            </w:pPr>
            <w:r>
              <w:t>ET</w:t>
            </w:r>
          </w:p>
        </w:tc>
        <w:tc>
          <w:tcPr>
            <w:tcW w:w="766" w:type="dxa"/>
            <w:tcBorders>
              <w:top w:val="single" w:color="auto" w:sz="6" w:space="0"/>
            </w:tcBorders>
            <w:shd w:val="clear" w:color="auto" w:fill="auto"/>
          </w:tcPr>
          <w:p>
            <w:pPr>
              <w:pStyle w:val="21"/>
              <w:spacing w:after="312" w:afterLines="100" w:line="360" w:lineRule="auto"/>
              <w:ind w:left="-110" w:leftChars="-50" w:right="-110" w:rightChars="-50" w:firstLine="0" w:firstLineChars="0"/>
              <w:jc w:val="center"/>
            </w:pPr>
            <w:r>
              <w:t>TW</w:t>
            </w:r>
          </w:p>
        </w:tc>
        <w:tc>
          <w:tcPr>
            <w:tcW w:w="766" w:type="dxa"/>
            <w:tcBorders>
              <w:top w:val="single" w:color="auto" w:sz="6" w:space="0"/>
            </w:tcBorders>
            <w:shd w:val="clear" w:color="auto" w:fill="auto"/>
          </w:tcPr>
          <w:p>
            <w:pPr>
              <w:pStyle w:val="21"/>
              <w:spacing w:after="312" w:afterLines="100" w:line="360" w:lineRule="auto"/>
              <w:ind w:left="-110" w:leftChars="-50" w:right="-110" w:rightChars="-50" w:firstLine="0" w:firstLineChars="0"/>
              <w:jc w:val="center"/>
            </w:pPr>
            <w:r>
              <w:t>WT</w:t>
            </w:r>
          </w:p>
        </w:tc>
        <w:tc>
          <w:tcPr>
            <w:tcW w:w="766" w:type="dxa"/>
            <w:tcBorders>
              <w:top w:val="single" w:color="auto" w:sz="6" w:space="0"/>
            </w:tcBorders>
            <w:shd w:val="clear" w:color="auto" w:fill="auto"/>
          </w:tcPr>
          <w:p>
            <w:pPr>
              <w:pStyle w:val="21"/>
              <w:spacing w:after="312" w:afterLines="100" w:line="360" w:lineRule="auto"/>
              <w:ind w:left="-110" w:leftChars="-50" w:right="-110" w:rightChars="-50" w:firstLine="0" w:firstLineChars="0"/>
              <w:jc w:val="center"/>
            </w:pPr>
            <w:r>
              <w:t>TP</w:t>
            </w:r>
          </w:p>
        </w:tc>
        <w:tc>
          <w:tcPr>
            <w:tcW w:w="766" w:type="dxa"/>
            <w:tcBorders>
              <w:top w:val="single" w:color="auto" w:sz="6" w:space="0"/>
            </w:tcBorders>
            <w:shd w:val="clear" w:color="auto" w:fill="auto"/>
          </w:tcPr>
          <w:p>
            <w:pPr>
              <w:pStyle w:val="21"/>
              <w:spacing w:after="312" w:afterLines="100" w:line="360" w:lineRule="auto"/>
              <w:ind w:left="-110" w:leftChars="-50" w:right="-110" w:rightChars="-50" w:firstLine="0" w:firstLineChars="0"/>
              <w:jc w:val="center"/>
            </w:pPr>
            <w:r>
              <w:t>PG</w:t>
            </w:r>
          </w:p>
        </w:tc>
        <w:tc>
          <w:tcPr>
            <w:tcW w:w="766" w:type="dxa"/>
            <w:tcBorders>
              <w:top w:val="single" w:color="auto" w:sz="6" w:space="0"/>
            </w:tcBorders>
            <w:shd w:val="clear" w:color="auto" w:fill="auto"/>
          </w:tcPr>
          <w:p>
            <w:pPr>
              <w:pStyle w:val="21"/>
              <w:spacing w:after="312" w:afterLines="100" w:line="360" w:lineRule="auto"/>
              <w:ind w:left="-110" w:leftChars="-50" w:right="-110" w:rightChars="-50" w:firstLine="0" w:firstLineChars="0"/>
              <w:jc w:val="center"/>
            </w:pPr>
            <w:r>
              <w:t>GK</w:t>
            </w:r>
          </w:p>
        </w:tc>
      </w:tr>
      <w:tr>
        <w:tblPrEx>
          <w:tblCellMar>
            <w:top w:w="0" w:type="dxa"/>
            <w:left w:w="108" w:type="dxa"/>
            <w:bottom w:w="0" w:type="dxa"/>
            <w:right w:w="108" w:type="dxa"/>
          </w:tblCellMar>
        </w:tblPrEx>
        <w:trPr>
          <w:jc w:val="center"/>
        </w:trPr>
        <w:tc>
          <w:tcPr>
            <w:tcW w:w="1136" w:type="dxa"/>
            <w:shd w:val="clear" w:color="auto" w:fill="auto"/>
          </w:tcPr>
          <w:p>
            <w:pPr>
              <w:pStyle w:val="21"/>
              <w:spacing w:after="312" w:afterLines="100" w:line="360" w:lineRule="auto"/>
              <w:ind w:firstLine="0" w:firstLineChars="0"/>
              <w:jc w:val="center"/>
              <w:rPr>
                <w:b/>
                <w:bCs w:val="0"/>
              </w:rPr>
            </w:pPr>
            <w:r>
              <w:rPr>
                <w:b w:val="0"/>
                <w:bCs/>
              </w:rPr>
              <w:t>Encoding</w:t>
            </w:r>
          </w:p>
        </w:tc>
        <w:tc>
          <w:tcPr>
            <w:tcW w:w="766" w:type="dxa"/>
            <w:shd w:val="clear" w:color="auto" w:fill="auto"/>
          </w:tcPr>
          <w:p>
            <w:pPr>
              <w:pStyle w:val="21"/>
              <w:spacing w:after="312" w:afterLines="100" w:line="360" w:lineRule="auto"/>
              <w:ind w:left="-110" w:leftChars="-50" w:right="-110" w:rightChars="-50" w:firstLine="0" w:firstLineChars="0"/>
              <w:jc w:val="center"/>
            </w:pPr>
            <w:r>
              <w:t>0.5075</w:t>
            </w:r>
          </w:p>
        </w:tc>
        <w:tc>
          <w:tcPr>
            <w:tcW w:w="766" w:type="dxa"/>
            <w:shd w:val="clear" w:color="auto" w:fill="auto"/>
          </w:tcPr>
          <w:p>
            <w:pPr>
              <w:pStyle w:val="21"/>
              <w:spacing w:after="312" w:afterLines="100" w:line="360" w:lineRule="auto"/>
              <w:ind w:left="-110" w:leftChars="-50" w:right="-110" w:rightChars="-50" w:firstLine="0" w:firstLineChars="0"/>
              <w:jc w:val="center"/>
            </w:pPr>
            <w:r>
              <w:t>0.2300</w:t>
            </w:r>
          </w:p>
        </w:tc>
        <w:tc>
          <w:tcPr>
            <w:tcW w:w="766" w:type="dxa"/>
            <w:shd w:val="clear" w:color="auto" w:fill="auto"/>
          </w:tcPr>
          <w:p>
            <w:pPr>
              <w:pStyle w:val="21"/>
              <w:spacing w:after="312" w:afterLines="100" w:line="360" w:lineRule="auto"/>
              <w:ind w:left="-110" w:leftChars="-50" w:right="-110" w:rightChars="-50" w:firstLine="0" w:firstLineChars="0"/>
              <w:jc w:val="center"/>
            </w:pPr>
            <w:r>
              <w:t>0.6425</w:t>
            </w:r>
          </w:p>
        </w:tc>
        <w:tc>
          <w:tcPr>
            <w:tcW w:w="766" w:type="dxa"/>
            <w:shd w:val="clear" w:color="auto" w:fill="auto"/>
          </w:tcPr>
          <w:p>
            <w:pPr>
              <w:pStyle w:val="21"/>
              <w:spacing w:after="312" w:afterLines="100" w:line="360" w:lineRule="auto"/>
              <w:ind w:left="-110" w:leftChars="-50" w:right="-110" w:rightChars="-50" w:firstLine="0" w:firstLineChars="0"/>
              <w:jc w:val="center"/>
            </w:pPr>
            <w:r>
              <w:t>0.8575</w:t>
            </w:r>
          </w:p>
        </w:tc>
        <w:tc>
          <w:tcPr>
            <w:tcW w:w="766" w:type="dxa"/>
            <w:shd w:val="clear" w:color="auto" w:fill="auto"/>
          </w:tcPr>
          <w:p>
            <w:pPr>
              <w:pStyle w:val="21"/>
              <w:spacing w:after="312" w:afterLines="100" w:line="360" w:lineRule="auto"/>
              <w:ind w:left="-110" w:leftChars="-50" w:right="-110" w:rightChars="-50" w:firstLine="0" w:firstLineChars="0"/>
              <w:jc w:val="center"/>
            </w:pPr>
            <w:r>
              <w:t>0.1900</w:t>
            </w:r>
          </w:p>
        </w:tc>
        <w:tc>
          <w:tcPr>
            <w:tcW w:w="766" w:type="dxa"/>
            <w:shd w:val="clear" w:color="auto" w:fill="auto"/>
          </w:tcPr>
          <w:p>
            <w:pPr>
              <w:pStyle w:val="21"/>
              <w:spacing w:after="312" w:afterLines="100" w:line="360" w:lineRule="auto"/>
              <w:ind w:left="-110" w:leftChars="-50" w:right="-110" w:rightChars="-50" w:firstLine="0" w:firstLineChars="0"/>
              <w:jc w:val="center"/>
            </w:pPr>
            <w:r>
              <w:t>0.8250</w:t>
            </w:r>
          </w:p>
        </w:tc>
        <w:tc>
          <w:tcPr>
            <w:tcW w:w="766" w:type="dxa"/>
            <w:shd w:val="clear" w:color="auto" w:fill="auto"/>
          </w:tcPr>
          <w:p>
            <w:pPr>
              <w:pStyle w:val="21"/>
              <w:spacing w:after="312" w:afterLines="100" w:line="360" w:lineRule="auto"/>
              <w:ind w:left="-110" w:leftChars="-50" w:right="-110" w:rightChars="-50" w:firstLine="0" w:firstLineChars="0"/>
              <w:jc w:val="center"/>
            </w:pPr>
            <w:r>
              <w:t>0.9400</w:t>
            </w:r>
          </w:p>
        </w:tc>
        <w:tc>
          <w:tcPr>
            <w:tcW w:w="766" w:type="dxa"/>
            <w:shd w:val="clear" w:color="auto" w:fill="auto"/>
          </w:tcPr>
          <w:p>
            <w:pPr>
              <w:pStyle w:val="21"/>
              <w:spacing w:after="312" w:afterLines="100" w:line="360" w:lineRule="auto"/>
              <w:ind w:left="-110" w:leftChars="-50" w:right="-110" w:rightChars="-50" w:firstLine="0" w:firstLineChars="0"/>
              <w:jc w:val="center"/>
            </w:pPr>
            <w:r>
              <w:t>0.8300</w:t>
            </w:r>
          </w:p>
        </w:tc>
        <w:tc>
          <w:tcPr>
            <w:tcW w:w="766" w:type="dxa"/>
            <w:shd w:val="clear" w:color="auto" w:fill="auto"/>
          </w:tcPr>
          <w:p>
            <w:pPr>
              <w:pStyle w:val="21"/>
              <w:spacing w:after="312" w:afterLines="100" w:line="360" w:lineRule="auto"/>
              <w:ind w:left="-110" w:leftChars="-50" w:right="-110" w:rightChars="-50" w:firstLine="0" w:firstLineChars="0"/>
              <w:jc w:val="center"/>
            </w:pPr>
            <w:r>
              <w:t>0.6125</w:t>
            </w:r>
          </w:p>
        </w:tc>
        <w:tc>
          <w:tcPr>
            <w:tcW w:w="766" w:type="dxa"/>
            <w:shd w:val="clear" w:color="auto" w:fill="auto"/>
          </w:tcPr>
          <w:p>
            <w:pPr>
              <w:pStyle w:val="21"/>
              <w:spacing w:after="312" w:afterLines="100" w:line="360" w:lineRule="auto"/>
              <w:ind w:left="-110" w:leftChars="-50" w:right="-110" w:rightChars="-50" w:firstLine="0" w:firstLineChars="0"/>
              <w:jc w:val="center"/>
            </w:pPr>
            <w:r>
              <w:t>0.2700</w:t>
            </w:r>
          </w:p>
        </w:tc>
      </w:tr>
      <w:tr>
        <w:tblPrEx>
          <w:tblCellMar>
            <w:top w:w="0" w:type="dxa"/>
            <w:left w:w="108" w:type="dxa"/>
            <w:bottom w:w="0" w:type="dxa"/>
            <w:right w:w="108" w:type="dxa"/>
          </w:tblCellMar>
        </w:tblPrEx>
        <w:trPr>
          <w:jc w:val="center"/>
        </w:trPr>
        <w:tc>
          <w:tcPr>
            <w:tcW w:w="1136" w:type="dxa"/>
            <w:shd w:val="clear" w:color="auto" w:fill="auto"/>
          </w:tcPr>
          <w:p>
            <w:pPr>
              <w:pStyle w:val="21"/>
              <w:spacing w:after="312" w:afterLines="100" w:line="360" w:lineRule="auto"/>
              <w:ind w:firstLine="0" w:firstLineChars="0"/>
              <w:jc w:val="center"/>
              <w:rPr>
                <w:b/>
                <w:bCs w:val="0"/>
              </w:rPr>
            </w:pPr>
            <w:r>
              <w:rPr>
                <w:b w:val="0"/>
                <w:bCs/>
              </w:rPr>
              <w:t>CYH1</w:t>
            </w:r>
          </w:p>
        </w:tc>
        <w:tc>
          <w:tcPr>
            <w:tcW w:w="766" w:type="dxa"/>
            <w:shd w:val="clear" w:color="auto" w:fill="auto"/>
          </w:tcPr>
          <w:p>
            <w:pPr>
              <w:pStyle w:val="21"/>
              <w:spacing w:after="312" w:afterLines="100" w:line="360" w:lineRule="auto"/>
              <w:ind w:left="-110" w:leftChars="-50" w:right="-110" w:rightChars="-50" w:firstLine="0" w:firstLineChars="0"/>
              <w:jc w:val="center"/>
            </w:pPr>
            <w:r>
              <w:t>ME</w:t>
            </w:r>
          </w:p>
        </w:tc>
        <w:tc>
          <w:tcPr>
            <w:tcW w:w="766" w:type="dxa"/>
            <w:shd w:val="clear" w:color="auto" w:fill="auto"/>
          </w:tcPr>
          <w:p>
            <w:pPr>
              <w:pStyle w:val="21"/>
              <w:spacing w:after="312" w:afterLines="100" w:line="360" w:lineRule="auto"/>
              <w:ind w:left="-110" w:leftChars="-50" w:right="-110" w:rightChars="-50" w:firstLine="0" w:firstLineChars="0"/>
              <w:jc w:val="center"/>
            </w:pPr>
            <w:r>
              <w:t>EE</w:t>
            </w:r>
          </w:p>
        </w:tc>
        <w:tc>
          <w:tcPr>
            <w:tcW w:w="766" w:type="dxa"/>
            <w:shd w:val="clear" w:color="auto" w:fill="auto"/>
          </w:tcPr>
          <w:p>
            <w:pPr>
              <w:pStyle w:val="21"/>
              <w:spacing w:after="312" w:afterLines="100" w:line="360" w:lineRule="auto"/>
              <w:ind w:left="-110" w:leftChars="-50" w:right="-110" w:rightChars="-50" w:firstLine="0" w:firstLineChars="0"/>
              <w:jc w:val="center"/>
            </w:pPr>
            <w:r>
              <w:t>ED</w:t>
            </w:r>
          </w:p>
        </w:tc>
        <w:tc>
          <w:tcPr>
            <w:tcW w:w="766" w:type="dxa"/>
            <w:shd w:val="clear" w:color="auto" w:fill="auto"/>
          </w:tcPr>
          <w:p>
            <w:pPr>
              <w:pStyle w:val="21"/>
              <w:spacing w:after="312" w:afterLines="100" w:line="360" w:lineRule="auto"/>
              <w:ind w:left="-110" w:leftChars="-50" w:right="-110" w:rightChars="-50" w:firstLine="0" w:firstLineChars="0"/>
              <w:jc w:val="center"/>
            </w:pPr>
            <w:r>
              <w:t>DD</w:t>
            </w:r>
          </w:p>
        </w:tc>
        <w:tc>
          <w:tcPr>
            <w:tcW w:w="766" w:type="dxa"/>
            <w:shd w:val="clear" w:color="auto" w:fill="auto"/>
          </w:tcPr>
          <w:p>
            <w:pPr>
              <w:pStyle w:val="21"/>
              <w:spacing w:after="312" w:afterLines="100" w:line="360" w:lineRule="auto"/>
              <w:ind w:left="-110" w:leftChars="-50" w:right="-110" w:rightChars="-50" w:firstLine="0" w:firstLineChars="0"/>
              <w:jc w:val="center"/>
            </w:pPr>
            <w:r>
              <w:t>DS</w:t>
            </w:r>
          </w:p>
        </w:tc>
        <w:tc>
          <w:tcPr>
            <w:tcW w:w="766" w:type="dxa"/>
            <w:shd w:val="clear" w:color="auto" w:fill="auto"/>
          </w:tcPr>
          <w:p>
            <w:pPr>
              <w:pStyle w:val="21"/>
              <w:spacing w:after="312" w:afterLines="100" w:line="360" w:lineRule="auto"/>
              <w:ind w:left="-110" w:leftChars="-50" w:right="-110" w:rightChars="-50" w:firstLine="0" w:firstLineChars="0"/>
              <w:jc w:val="center"/>
            </w:pPr>
            <w:r>
              <w:t>SY</w:t>
            </w:r>
          </w:p>
        </w:tc>
        <w:tc>
          <w:tcPr>
            <w:tcW w:w="766" w:type="dxa"/>
            <w:shd w:val="clear" w:color="auto" w:fill="auto"/>
          </w:tcPr>
          <w:p>
            <w:pPr>
              <w:pStyle w:val="21"/>
              <w:spacing w:after="312" w:afterLines="100" w:line="360" w:lineRule="auto"/>
              <w:ind w:left="-110" w:leftChars="-50" w:right="-110" w:rightChars="-50" w:firstLine="0" w:firstLineChars="0"/>
              <w:jc w:val="center"/>
            </w:pPr>
            <w:r>
              <w:t>YV</w:t>
            </w:r>
          </w:p>
        </w:tc>
        <w:tc>
          <w:tcPr>
            <w:tcW w:w="766" w:type="dxa"/>
            <w:shd w:val="clear" w:color="auto" w:fill="auto"/>
          </w:tcPr>
          <w:p>
            <w:pPr>
              <w:pStyle w:val="21"/>
              <w:spacing w:after="312" w:afterLines="100" w:line="360" w:lineRule="auto"/>
              <w:ind w:left="-110" w:leftChars="-50" w:right="-110" w:rightChars="-50" w:firstLine="0" w:firstLineChars="0"/>
              <w:jc w:val="center"/>
            </w:pPr>
            <w:r>
              <w:t>VP</w:t>
            </w:r>
          </w:p>
        </w:tc>
        <w:tc>
          <w:tcPr>
            <w:tcW w:w="766" w:type="dxa"/>
            <w:shd w:val="clear" w:color="auto" w:fill="auto"/>
          </w:tcPr>
          <w:p>
            <w:pPr>
              <w:pStyle w:val="21"/>
              <w:spacing w:after="312" w:afterLines="100" w:line="360" w:lineRule="auto"/>
              <w:ind w:left="-110" w:leftChars="-50" w:right="-110" w:rightChars="-50" w:firstLine="0" w:firstLineChars="0"/>
              <w:jc w:val="center"/>
            </w:pPr>
            <w:r>
              <w:t>PS</w:t>
            </w:r>
          </w:p>
        </w:tc>
        <w:tc>
          <w:tcPr>
            <w:tcW w:w="766" w:type="dxa"/>
            <w:shd w:val="clear" w:color="auto" w:fill="auto"/>
          </w:tcPr>
          <w:p>
            <w:pPr>
              <w:pStyle w:val="21"/>
              <w:spacing w:after="312" w:afterLines="100" w:line="360" w:lineRule="auto"/>
              <w:ind w:left="-110" w:leftChars="-50" w:right="-110" w:rightChars="-50" w:firstLine="0" w:firstLineChars="0"/>
              <w:jc w:val="center"/>
            </w:pPr>
            <w:r>
              <w:t>SD</w:t>
            </w:r>
          </w:p>
        </w:tc>
      </w:tr>
      <w:tr>
        <w:tblPrEx>
          <w:tblCellMar>
            <w:top w:w="0" w:type="dxa"/>
            <w:left w:w="108" w:type="dxa"/>
            <w:bottom w:w="0" w:type="dxa"/>
            <w:right w:w="108" w:type="dxa"/>
          </w:tblCellMar>
        </w:tblPrEx>
        <w:trPr>
          <w:jc w:val="center"/>
        </w:trPr>
        <w:tc>
          <w:tcPr>
            <w:tcW w:w="1136" w:type="dxa"/>
            <w:tcBorders>
              <w:bottom w:val="single" w:color="auto" w:sz="12" w:space="0"/>
            </w:tcBorders>
            <w:shd w:val="clear" w:color="auto" w:fill="auto"/>
          </w:tcPr>
          <w:p>
            <w:pPr>
              <w:pStyle w:val="21"/>
              <w:spacing w:after="312" w:afterLines="100" w:line="360" w:lineRule="auto"/>
              <w:ind w:firstLine="0" w:firstLineChars="0"/>
              <w:jc w:val="center"/>
              <w:rPr>
                <w:b/>
                <w:bCs w:val="0"/>
              </w:rPr>
            </w:pPr>
            <w:r>
              <w:rPr>
                <w:b w:val="0"/>
                <w:bCs/>
              </w:rPr>
              <w:t>Encoding</w:t>
            </w:r>
          </w:p>
        </w:tc>
        <w:tc>
          <w:tcPr>
            <w:tcW w:w="766" w:type="dxa"/>
            <w:tcBorders>
              <w:bottom w:val="single" w:color="auto" w:sz="12" w:space="0"/>
            </w:tcBorders>
            <w:shd w:val="clear" w:color="auto" w:fill="auto"/>
          </w:tcPr>
          <w:p>
            <w:pPr>
              <w:pStyle w:val="21"/>
              <w:spacing w:after="312" w:afterLines="100" w:line="360" w:lineRule="auto"/>
              <w:ind w:left="-110" w:leftChars="-50" w:right="-110" w:rightChars="-50" w:firstLine="0" w:firstLineChars="0"/>
              <w:jc w:val="center"/>
            </w:pPr>
            <w:r>
              <w:t>0. 5075</w:t>
            </w:r>
          </w:p>
        </w:tc>
        <w:tc>
          <w:tcPr>
            <w:tcW w:w="766" w:type="dxa"/>
            <w:tcBorders>
              <w:bottom w:val="single" w:color="auto" w:sz="12" w:space="0"/>
            </w:tcBorders>
            <w:shd w:val="clear" w:color="auto" w:fill="auto"/>
          </w:tcPr>
          <w:p>
            <w:pPr>
              <w:pStyle w:val="21"/>
              <w:spacing w:after="312" w:afterLines="100" w:line="360" w:lineRule="auto"/>
              <w:ind w:left="-110" w:leftChars="-50" w:right="-110" w:rightChars="-50" w:firstLine="0" w:firstLineChars="0"/>
              <w:jc w:val="center"/>
            </w:pPr>
            <w:r>
              <w:t>0.1575</w:t>
            </w:r>
          </w:p>
        </w:tc>
        <w:tc>
          <w:tcPr>
            <w:tcW w:w="766" w:type="dxa"/>
            <w:tcBorders>
              <w:bottom w:val="single" w:color="auto" w:sz="12" w:space="0"/>
            </w:tcBorders>
            <w:shd w:val="clear" w:color="auto" w:fill="auto"/>
          </w:tcPr>
          <w:p>
            <w:pPr>
              <w:pStyle w:val="21"/>
              <w:spacing w:after="312" w:afterLines="100" w:line="360" w:lineRule="auto"/>
              <w:ind w:left="-110" w:leftChars="-50" w:right="-110" w:rightChars="-50" w:firstLine="0" w:firstLineChars="0"/>
              <w:jc w:val="center"/>
            </w:pPr>
            <w:r>
              <w:t>0.1550</w:t>
            </w:r>
          </w:p>
        </w:tc>
        <w:tc>
          <w:tcPr>
            <w:tcW w:w="766" w:type="dxa"/>
            <w:tcBorders>
              <w:bottom w:val="single" w:color="auto" w:sz="12" w:space="0"/>
            </w:tcBorders>
            <w:shd w:val="clear" w:color="auto" w:fill="auto"/>
          </w:tcPr>
          <w:p>
            <w:pPr>
              <w:pStyle w:val="21"/>
              <w:spacing w:after="312" w:afterLines="100" w:line="360" w:lineRule="auto"/>
              <w:ind w:left="-110" w:leftChars="-50" w:right="-110" w:rightChars="-50" w:firstLine="0" w:firstLineChars="0"/>
              <w:jc w:val="center"/>
            </w:pPr>
            <w:r>
              <w:t>0.1050</w:t>
            </w:r>
          </w:p>
        </w:tc>
        <w:tc>
          <w:tcPr>
            <w:tcW w:w="766" w:type="dxa"/>
            <w:tcBorders>
              <w:bottom w:val="single" w:color="auto" w:sz="12" w:space="0"/>
            </w:tcBorders>
            <w:shd w:val="clear" w:color="auto" w:fill="auto"/>
          </w:tcPr>
          <w:p>
            <w:pPr>
              <w:pStyle w:val="21"/>
              <w:spacing w:after="312" w:afterLines="100" w:line="360" w:lineRule="auto"/>
              <w:ind w:left="-110" w:leftChars="-50" w:right="-110" w:rightChars="-50" w:firstLine="0" w:firstLineChars="0"/>
              <w:jc w:val="center"/>
            </w:pPr>
            <w:r>
              <w:t>0.1375</w:t>
            </w:r>
          </w:p>
        </w:tc>
        <w:tc>
          <w:tcPr>
            <w:tcW w:w="766" w:type="dxa"/>
            <w:tcBorders>
              <w:bottom w:val="single" w:color="auto" w:sz="12" w:space="0"/>
            </w:tcBorders>
            <w:shd w:val="clear" w:color="auto" w:fill="auto"/>
          </w:tcPr>
          <w:p>
            <w:pPr>
              <w:pStyle w:val="21"/>
              <w:spacing w:after="312" w:afterLines="100" w:line="360" w:lineRule="auto"/>
              <w:ind w:left="-110" w:leftChars="-50" w:right="-110" w:rightChars="-50" w:firstLine="0" w:firstLineChars="0"/>
              <w:jc w:val="center"/>
            </w:pPr>
            <w:r>
              <w:t>0.7975</w:t>
            </w:r>
          </w:p>
        </w:tc>
        <w:tc>
          <w:tcPr>
            <w:tcW w:w="766" w:type="dxa"/>
            <w:tcBorders>
              <w:bottom w:val="single" w:color="auto" w:sz="12" w:space="0"/>
            </w:tcBorders>
            <w:shd w:val="clear" w:color="auto" w:fill="auto"/>
          </w:tcPr>
          <w:p>
            <w:pPr>
              <w:pStyle w:val="21"/>
              <w:spacing w:after="312" w:afterLines="100" w:line="360" w:lineRule="auto"/>
              <w:ind w:left="-110" w:leftChars="-50" w:right="-110" w:rightChars="-50" w:firstLine="0" w:firstLineChars="0"/>
              <w:jc w:val="center"/>
            </w:pPr>
            <w:r>
              <w:t>0.9925</w:t>
            </w:r>
          </w:p>
        </w:tc>
        <w:tc>
          <w:tcPr>
            <w:tcW w:w="766" w:type="dxa"/>
            <w:tcBorders>
              <w:bottom w:val="single" w:color="auto" w:sz="12" w:space="0"/>
            </w:tcBorders>
            <w:shd w:val="clear" w:color="auto" w:fill="auto"/>
          </w:tcPr>
          <w:p>
            <w:pPr>
              <w:pStyle w:val="21"/>
              <w:spacing w:after="312" w:afterLines="100" w:line="360" w:lineRule="auto"/>
              <w:ind w:left="-110" w:leftChars="-50" w:right="-110" w:rightChars="-50" w:firstLine="0" w:firstLineChars="0"/>
              <w:jc w:val="center"/>
            </w:pPr>
            <w:r>
              <w:t>0.8800</w:t>
            </w:r>
          </w:p>
        </w:tc>
        <w:tc>
          <w:tcPr>
            <w:tcW w:w="766" w:type="dxa"/>
            <w:tcBorders>
              <w:bottom w:val="single" w:color="auto" w:sz="12" w:space="0"/>
            </w:tcBorders>
            <w:shd w:val="clear" w:color="auto" w:fill="auto"/>
          </w:tcPr>
          <w:p>
            <w:pPr>
              <w:pStyle w:val="21"/>
              <w:spacing w:after="312" w:afterLines="100" w:line="360" w:lineRule="auto"/>
              <w:ind w:left="-110" w:leftChars="-50" w:right="-110" w:rightChars="-50" w:firstLine="0" w:firstLineChars="0"/>
              <w:jc w:val="center"/>
            </w:pPr>
            <w:r>
              <w:t>0.6375</w:t>
            </w:r>
          </w:p>
        </w:tc>
        <w:tc>
          <w:tcPr>
            <w:tcW w:w="766" w:type="dxa"/>
            <w:tcBorders>
              <w:bottom w:val="single" w:color="auto" w:sz="12" w:space="0"/>
            </w:tcBorders>
            <w:shd w:val="clear" w:color="auto" w:fill="auto"/>
          </w:tcPr>
          <w:p>
            <w:pPr>
              <w:pStyle w:val="21"/>
              <w:spacing w:after="312" w:afterLines="100" w:line="360" w:lineRule="auto"/>
              <w:ind w:left="-110" w:leftChars="-50" w:right="-110" w:rightChars="-50" w:firstLine="0" w:firstLineChars="0"/>
              <w:jc w:val="center"/>
            </w:pPr>
            <w:r>
              <w:t>0.7550</w:t>
            </w:r>
          </w:p>
        </w:tc>
      </w:tr>
    </w:tbl>
    <w:p>
      <w:pPr>
        <w:pStyle w:val="21"/>
        <w:spacing w:after="312" w:afterLines="100" w:line="360" w:lineRule="auto"/>
        <w:ind w:firstLine="0" w:firstLineChars="0"/>
      </w:pPr>
    </w:p>
    <w:p>
      <w:pPr>
        <w:pStyle w:val="21"/>
        <w:spacing w:after="312" w:afterLines="100" w:line="360" w:lineRule="auto"/>
        <w:ind w:firstLine="0" w:firstLineChars="0"/>
        <w:rPr>
          <w:b/>
        </w:rPr>
      </w:pPr>
      <w:r>
        <w:rPr>
          <w:b/>
        </w:rPr>
        <w:t>22.4 Data gathering</w:t>
      </w:r>
    </w:p>
    <w:p>
      <w:pPr>
        <w:pStyle w:val="21"/>
        <w:spacing w:after="312" w:afterLines="100" w:line="360" w:lineRule="auto"/>
        <w:ind w:firstLine="240" w:firstLineChars="100"/>
      </w:pPr>
      <w:r>
        <w:t>The three channel are gathered after transformation encoding, and the results are listed in Table S7 for CNKR1 protein and Table S8 for CYH1 protein.</w:t>
      </w:r>
    </w:p>
    <w:p>
      <w:pPr>
        <w:spacing w:after="312" w:afterLines="100" w:line="360" w:lineRule="auto"/>
        <w:ind w:left="238"/>
        <w:jc w:val="center"/>
        <w:rPr>
          <w:rFonts w:ascii="Times New Roman" w:hAnsi="Times New Roman"/>
          <w:sz w:val="24"/>
          <w:szCs w:val="24"/>
          <w:lang w:eastAsia="zh-CN"/>
        </w:rPr>
      </w:pPr>
      <w:r>
        <w:rPr>
          <w:rFonts w:ascii="Times New Roman" w:hAnsi="Times New Roman"/>
          <w:b/>
          <w:sz w:val="24"/>
          <w:szCs w:val="24"/>
          <w:lang w:eastAsia="zh-CN"/>
        </w:rPr>
        <w:t>Table S7.</w:t>
      </w:r>
      <w:r>
        <w:rPr>
          <w:rFonts w:ascii="Times New Roman" w:hAnsi="Times New Roman"/>
          <w:sz w:val="24"/>
          <w:szCs w:val="24"/>
          <w:lang w:eastAsia="zh-CN"/>
        </w:rPr>
        <w:t xml:space="preserve"> Transformed situation of CNKR1 protein</w:t>
      </w:r>
    </w:p>
    <w:tbl>
      <w:tblPr>
        <w:tblStyle w:val="24"/>
        <w:tblW w:w="6521" w:type="dxa"/>
        <w:jc w:val="center"/>
        <w:tblLayout w:type="fixed"/>
        <w:tblCellMar>
          <w:top w:w="0" w:type="dxa"/>
          <w:left w:w="108" w:type="dxa"/>
          <w:bottom w:w="0" w:type="dxa"/>
          <w:right w:w="108" w:type="dxa"/>
        </w:tblCellMar>
      </w:tblPr>
      <w:tblGrid>
        <w:gridCol w:w="2268"/>
        <w:gridCol w:w="4253"/>
      </w:tblGrid>
      <w:tr>
        <w:tblPrEx>
          <w:tblCellMar>
            <w:top w:w="0" w:type="dxa"/>
            <w:left w:w="108" w:type="dxa"/>
            <w:bottom w:w="0" w:type="dxa"/>
            <w:right w:w="108" w:type="dxa"/>
          </w:tblCellMar>
        </w:tblPrEx>
        <w:trPr>
          <w:jc w:val="center"/>
        </w:trPr>
        <w:tc>
          <w:tcPr>
            <w:tcW w:w="2268" w:type="dxa"/>
            <w:tcBorders>
              <w:top w:val="single" w:color="auto" w:sz="12" w:space="0"/>
              <w:bottom w:val="single" w:color="auto" w:sz="6" w:space="0"/>
            </w:tcBorders>
            <w:shd w:val="clear" w:color="auto" w:fill="auto"/>
          </w:tcPr>
          <w:p>
            <w:pPr>
              <w:pStyle w:val="21"/>
              <w:spacing w:after="312" w:afterLines="100" w:line="360" w:lineRule="auto"/>
              <w:ind w:firstLine="0" w:firstLineChars="0"/>
              <w:jc w:val="center"/>
              <w:rPr>
                <w:b/>
                <w:bCs w:val="0"/>
              </w:rPr>
            </w:pPr>
            <w:r>
              <w:rPr>
                <w:b w:val="0"/>
                <w:bCs/>
              </w:rPr>
              <w:t>Amino acid location</w:t>
            </w:r>
          </w:p>
        </w:tc>
        <w:tc>
          <w:tcPr>
            <w:tcW w:w="4253" w:type="dxa"/>
            <w:tcBorders>
              <w:top w:val="single" w:color="auto" w:sz="12" w:space="0"/>
              <w:bottom w:val="single" w:color="auto" w:sz="6" w:space="0"/>
            </w:tcBorders>
            <w:shd w:val="clear" w:color="auto" w:fill="auto"/>
          </w:tcPr>
          <w:p>
            <w:pPr>
              <w:pStyle w:val="21"/>
              <w:spacing w:after="312" w:afterLines="100" w:line="360" w:lineRule="auto"/>
              <w:ind w:firstLine="0" w:firstLineChars="0"/>
              <w:jc w:val="center"/>
              <w:rPr>
                <w:b/>
                <w:bCs w:val="0"/>
              </w:rPr>
            </w:pPr>
            <w:r>
              <w:rPr>
                <w:b w:val="0"/>
                <w:bCs/>
              </w:rPr>
              <w:t>Encoding value</w:t>
            </w:r>
          </w:p>
        </w:tc>
      </w:tr>
      <w:tr>
        <w:tblPrEx>
          <w:tblCellMar>
            <w:top w:w="0" w:type="dxa"/>
            <w:left w:w="108" w:type="dxa"/>
            <w:bottom w:w="0" w:type="dxa"/>
            <w:right w:w="108" w:type="dxa"/>
          </w:tblCellMar>
        </w:tblPrEx>
        <w:trPr>
          <w:jc w:val="center"/>
        </w:trPr>
        <w:tc>
          <w:tcPr>
            <w:tcW w:w="2268" w:type="dxa"/>
            <w:tcBorders>
              <w:top w:val="single" w:color="auto" w:sz="6" w:space="0"/>
            </w:tcBorders>
            <w:shd w:val="clear" w:color="auto" w:fill="auto"/>
          </w:tcPr>
          <w:p>
            <w:pPr>
              <w:pStyle w:val="21"/>
              <w:spacing w:after="312" w:afterLines="100" w:line="360" w:lineRule="auto"/>
              <w:ind w:firstLine="0" w:firstLineChars="0"/>
              <w:jc w:val="center"/>
              <w:rPr>
                <w:b/>
                <w:bCs w:val="0"/>
              </w:rPr>
            </w:pPr>
            <w:r>
              <w:rPr>
                <w:b w:val="0"/>
                <w:bCs/>
              </w:rPr>
              <w:t>1</w:t>
            </w:r>
          </w:p>
        </w:tc>
        <w:tc>
          <w:tcPr>
            <w:tcW w:w="4253" w:type="dxa"/>
            <w:tcBorders>
              <w:top w:val="single" w:color="auto" w:sz="6" w:space="0"/>
            </w:tcBorders>
            <w:shd w:val="clear" w:color="auto" w:fill="auto"/>
          </w:tcPr>
          <w:p>
            <w:pPr>
              <w:pStyle w:val="21"/>
              <w:spacing w:after="312" w:afterLines="100" w:line="360" w:lineRule="auto"/>
              <w:ind w:firstLine="0" w:firstLineChars="0"/>
              <w:jc w:val="center"/>
            </w:pPr>
            <w:r>
              <w:t>[</w:t>
            </w:r>
            <w:r>
              <w:rPr>
                <w:color w:val="000000"/>
              </w:rPr>
              <w:t>0.5490, 0.0097, 0.5075</w:t>
            </w:r>
            <w:r>
              <w:t>]</w:t>
            </w:r>
          </w:p>
        </w:tc>
      </w:tr>
      <w:tr>
        <w:tblPrEx>
          <w:tblCellMar>
            <w:top w:w="0" w:type="dxa"/>
            <w:left w:w="108" w:type="dxa"/>
            <w:bottom w:w="0" w:type="dxa"/>
            <w:right w:w="108" w:type="dxa"/>
          </w:tblCellMar>
        </w:tblPrEx>
        <w:trPr>
          <w:jc w:val="center"/>
        </w:trPr>
        <w:tc>
          <w:tcPr>
            <w:tcW w:w="2268" w:type="dxa"/>
            <w:shd w:val="clear" w:color="auto" w:fill="auto"/>
          </w:tcPr>
          <w:p>
            <w:pPr>
              <w:pStyle w:val="21"/>
              <w:spacing w:after="312" w:afterLines="100" w:line="360" w:lineRule="auto"/>
              <w:ind w:firstLine="0" w:firstLineChars="0"/>
              <w:jc w:val="center"/>
              <w:rPr>
                <w:b/>
                <w:bCs w:val="0"/>
              </w:rPr>
            </w:pPr>
            <w:r>
              <w:rPr>
                <w:b w:val="0"/>
                <w:bCs/>
              </w:rPr>
              <w:t>2</w:t>
            </w:r>
          </w:p>
        </w:tc>
        <w:tc>
          <w:tcPr>
            <w:tcW w:w="4253" w:type="dxa"/>
            <w:shd w:val="clear" w:color="auto" w:fill="auto"/>
          </w:tcPr>
          <w:p>
            <w:pPr>
              <w:pStyle w:val="21"/>
              <w:spacing w:after="312" w:afterLines="100" w:line="360" w:lineRule="auto"/>
              <w:ind w:firstLine="0" w:firstLineChars="0"/>
              <w:jc w:val="center"/>
            </w:pPr>
            <w:r>
              <w:t>[</w:t>
            </w:r>
            <w:r>
              <w:rPr>
                <w:color w:val="000000"/>
              </w:rPr>
              <w:t>0.2196</w:t>
            </w:r>
            <w:r>
              <w:t>, 0.0819, 0.2300]</w:t>
            </w:r>
          </w:p>
        </w:tc>
      </w:tr>
      <w:tr>
        <w:tblPrEx>
          <w:tblCellMar>
            <w:top w:w="0" w:type="dxa"/>
            <w:left w:w="108" w:type="dxa"/>
            <w:bottom w:w="0" w:type="dxa"/>
            <w:right w:w="108" w:type="dxa"/>
          </w:tblCellMar>
        </w:tblPrEx>
        <w:trPr>
          <w:jc w:val="center"/>
        </w:trPr>
        <w:tc>
          <w:tcPr>
            <w:tcW w:w="2268" w:type="dxa"/>
            <w:shd w:val="clear" w:color="auto" w:fill="auto"/>
          </w:tcPr>
          <w:p>
            <w:pPr>
              <w:pStyle w:val="21"/>
              <w:spacing w:after="312" w:afterLines="100" w:line="360" w:lineRule="auto"/>
              <w:ind w:firstLine="0" w:firstLineChars="0"/>
              <w:jc w:val="center"/>
              <w:rPr>
                <w:b/>
                <w:bCs w:val="0"/>
              </w:rPr>
            </w:pPr>
            <w:r>
              <w:rPr>
                <w:b w:val="0"/>
                <w:bCs/>
              </w:rPr>
              <w:t>3</w:t>
            </w:r>
          </w:p>
        </w:tc>
        <w:tc>
          <w:tcPr>
            <w:tcW w:w="4253" w:type="dxa"/>
            <w:shd w:val="clear" w:color="auto" w:fill="auto"/>
          </w:tcPr>
          <w:p>
            <w:pPr>
              <w:pStyle w:val="21"/>
              <w:spacing w:after="312" w:afterLines="100" w:line="360" w:lineRule="auto"/>
              <w:ind w:firstLine="0" w:firstLineChars="0"/>
              <w:jc w:val="center"/>
            </w:pPr>
            <w:r>
              <w:t>[0.6431, 0.0917, 0.6425]</w:t>
            </w:r>
          </w:p>
        </w:tc>
      </w:tr>
      <w:tr>
        <w:tblPrEx>
          <w:tblCellMar>
            <w:top w:w="0" w:type="dxa"/>
            <w:left w:w="108" w:type="dxa"/>
            <w:bottom w:w="0" w:type="dxa"/>
            <w:right w:w="108" w:type="dxa"/>
          </w:tblCellMar>
        </w:tblPrEx>
        <w:trPr>
          <w:jc w:val="center"/>
        </w:trPr>
        <w:tc>
          <w:tcPr>
            <w:tcW w:w="2268" w:type="dxa"/>
            <w:shd w:val="clear" w:color="auto" w:fill="auto"/>
          </w:tcPr>
          <w:p>
            <w:pPr>
              <w:pStyle w:val="21"/>
              <w:spacing w:after="312" w:afterLines="100" w:line="360" w:lineRule="auto"/>
              <w:ind w:firstLine="0" w:firstLineChars="0"/>
              <w:jc w:val="center"/>
              <w:rPr>
                <w:b/>
                <w:bCs w:val="0"/>
              </w:rPr>
            </w:pPr>
            <w:r>
              <w:rPr>
                <w:b w:val="0"/>
                <w:bCs/>
              </w:rPr>
              <w:t>4</w:t>
            </w:r>
          </w:p>
        </w:tc>
        <w:tc>
          <w:tcPr>
            <w:tcW w:w="4253" w:type="dxa"/>
            <w:shd w:val="clear" w:color="auto" w:fill="auto"/>
          </w:tcPr>
          <w:p>
            <w:pPr>
              <w:pStyle w:val="21"/>
              <w:spacing w:after="312" w:afterLines="100" w:line="360" w:lineRule="auto"/>
              <w:ind w:firstLine="0" w:firstLineChars="0"/>
              <w:jc w:val="center"/>
            </w:pPr>
            <w:r>
              <w:t>[0.8784, 0.0569, 0.8575]</w:t>
            </w:r>
          </w:p>
        </w:tc>
      </w:tr>
      <w:tr>
        <w:tblPrEx>
          <w:tblCellMar>
            <w:top w:w="0" w:type="dxa"/>
            <w:left w:w="108" w:type="dxa"/>
            <w:bottom w:w="0" w:type="dxa"/>
            <w:right w:w="108" w:type="dxa"/>
          </w:tblCellMar>
        </w:tblPrEx>
        <w:trPr>
          <w:jc w:val="center"/>
        </w:trPr>
        <w:tc>
          <w:tcPr>
            <w:tcW w:w="2268" w:type="dxa"/>
            <w:shd w:val="clear" w:color="auto" w:fill="auto"/>
          </w:tcPr>
          <w:p>
            <w:pPr>
              <w:pStyle w:val="21"/>
              <w:spacing w:after="312" w:afterLines="100" w:line="360" w:lineRule="auto"/>
              <w:ind w:firstLine="0" w:firstLineChars="0"/>
              <w:jc w:val="center"/>
              <w:rPr>
                <w:b/>
                <w:bCs w:val="0"/>
              </w:rPr>
            </w:pPr>
            <w:r>
              <w:rPr>
                <w:b w:val="0"/>
                <w:bCs/>
              </w:rPr>
              <w:t>5</w:t>
            </w:r>
          </w:p>
        </w:tc>
        <w:tc>
          <w:tcPr>
            <w:tcW w:w="4253" w:type="dxa"/>
            <w:shd w:val="clear" w:color="auto" w:fill="auto"/>
          </w:tcPr>
          <w:p>
            <w:pPr>
              <w:pStyle w:val="21"/>
              <w:spacing w:after="312" w:afterLines="100" w:line="360" w:lineRule="auto"/>
              <w:ind w:firstLine="0" w:firstLineChars="0"/>
              <w:jc w:val="center"/>
            </w:pPr>
            <w:r>
              <w:t>[0.2196, 0.0819, 0.1900]</w:t>
            </w:r>
          </w:p>
        </w:tc>
      </w:tr>
      <w:tr>
        <w:tblPrEx>
          <w:tblCellMar>
            <w:top w:w="0" w:type="dxa"/>
            <w:left w:w="108" w:type="dxa"/>
            <w:bottom w:w="0" w:type="dxa"/>
            <w:right w:w="108" w:type="dxa"/>
          </w:tblCellMar>
        </w:tblPrEx>
        <w:trPr>
          <w:jc w:val="center"/>
        </w:trPr>
        <w:tc>
          <w:tcPr>
            <w:tcW w:w="2268" w:type="dxa"/>
            <w:shd w:val="clear" w:color="auto" w:fill="auto"/>
          </w:tcPr>
          <w:p>
            <w:pPr>
              <w:pStyle w:val="21"/>
              <w:spacing w:after="312" w:afterLines="100" w:line="360" w:lineRule="auto"/>
              <w:ind w:firstLine="0" w:firstLineChars="0"/>
              <w:jc w:val="center"/>
              <w:rPr>
                <w:b/>
                <w:bCs w:val="0"/>
              </w:rPr>
            </w:pPr>
            <w:r>
              <w:rPr>
                <w:b w:val="0"/>
                <w:bCs/>
              </w:rPr>
              <w:t>6</w:t>
            </w:r>
          </w:p>
        </w:tc>
        <w:tc>
          <w:tcPr>
            <w:tcW w:w="4253" w:type="dxa"/>
            <w:shd w:val="clear" w:color="auto" w:fill="auto"/>
          </w:tcPr>
          <w:p>
            <w:pPr>
              <w:pStyle w:val="21"/>
              <w:spacing w:after="312" w:afterLines="100" w:line="360" w:lineRule="auto"/>
              <w:ind w:firstLine="0" w:firstLineChars="0"/>
              <w:jc w:val="center"/>
            </w:pPr>
            <w:r>
              <w:t>[0.8314, 0.0472, 0.8250]</w:t>
            </w:r>
          </w:p>
        </w:tc>
      </w:tr>
      <w:tr>
        <w:tblPrEx>
          <w:tblCellMar>
            <w:top w:w="0" w:type="dxa"/>
            <w:left w:w="108" w:type="dxa"/>
            <w:bottom w:w="0" w:type="dxa"/>
            <w:right w:w="108" w:type="dxa"/>
          </w:tblCellMar>
        </w:tblPrEx>
        <w:trPr>
          <w:jc w:val="center"/>
        </w:trPr>
        <w:tc>
          <w:tcPr>
            <w:tcW w:w="2268" w:type="dxa"/>
            <w:shd w:val="clear" w:color="auto" w:fill="auto"/>
          </w:tcPr>
          <w:p>
            <w:pPr>
              <w:pStyle w:val="21"/>
              <w:spacing w:after="312" w:afterLines="100" w:line="360" w:lineRule="auto"/>
              <w:ind w:firstLine="0" w:firstLineChars="0"/>
              <w:jc w:val="center"/>
              <w:rPr>
                <w:b/>
                <w:bCs w:val="0"/>
              </w:rPr>
            </w:pPr>
            <w:r>
              <w:rPr>
                <w:b w:val="0"/>
                <w:bCs/>
              </w:rPr>
              <w:t>7</w:t>
            </w:r>
          </w:p>
        </w:tc>
        <w:tc>
          <w:tcPr>
            <w:tcW w:w="4253" w:type="dxa"/>
            <w:shd w:val="clear" w:color="auto" w:fill="auto"/>
          </w:tcPr>
          <w:p>
            <w:pPr>
              <w:pStyle w:val="21"/>
              <w:spacing w:after="312" w:afterLines="100" w:line="360" w:lineRule="auto"/>
              <w:ind w:firstLine="0" w:firstLineChars="0"/>
              <w:jc w:val="center"/>
            </w:pPr>
            <w:r>
              <w:t>[0.9255, 0.0194, 0.9400]</w:t>
            </w:r>
          </w:p>
        </w:tc>
      </w:tr>
      <w:tr>
        <w:tblPrEx>
          <w:tblCellMar>
            <w:top w:w="0" w:type="dxa"/>
            <w:left w:w="108" w:type="dxa"/>
            <w:bottom w:w="0" w:type="dxa"/>
            <w:right w:w="108" w:type="dxa"/>
          </w:tblCellMar>
        </w:tblPrEx>
        <w:trPr>
          <w:jc w:val="center"/>
        </w:trPr>
        <w:tc>
          <w:tcPr>
            <w:tcW w:w="2268" w:type="dxa"/>
            <w:shd w:val="clear" w:color="auto" w:fill="auto"/>
          </w:tcPr>
          <w:p>
            <w:pPr>
              <w:pStyle w:val="21"/>
              <w:spacing w:after="312" w:afterLines="100" w:line="360" w:lineRule="auto"/>
              <w:ind w:firstLine="0" w:firstLineChars="0"/>
              <w:jc w:val="center"/>
              <w:rPr>
                <w:b/>
                <w:bCs w:val="0"/>
              </w:rPr>
            </w:pPr>
            <w:r>
              <w:rPr>
                <w:b w:val="0"/>
                <w:bCs/>
              </w:rPr>
              <w:t>8</w:t>
            </w:r>
          </w:p>
        </w:tc>
        <w:tc>
          <w:tcPr>
            <w:tcW w:w="4253" w:type="dxa"/>
            <w:shd w:val="clear" w:color="auto" w:fill="auto"/>
          </w:tcPr>
          <w:p>
            <w:pPr>
              <w:pStyle w:val="21"/>
              <w:spacing w:after="312" w:afterLines="100" w:line="360" w:lineRule="auto"/>
              <w:ind w:firstLine="0" w:firstLineChars="0"/>
              <w:jc w:val="center"/>
            </w:pPr>
            <w:r>
              <w:t>[0.8314, 0.0472, 0.8300]</w:t>
            </w:r>
          </w:p>
        </w:tc>
      </w:tr>
      <w:tr>
        <w:tblPrEx>
          <w:tblCellMar>
            <w:top w:w="0" w:type="dxa"/>
            <w:left w:w="108" w:type="dxa"/>
            <w:bottom w:w="0" w:type="dxa"/>
            <w:right w:w="108" w:type="dxa"/>
          </w:tblCellMar>
        </w:tblPrEx>
        <w:trPr>
          <w:jc w:val="center"/>
        </w:trPr>
        <w:tc>
          <w:tcPr>
            <w:tcW w:w="2268" w:type="dxa"/>
            <w:shd w:val="clear" w:color="auto" w:fill="auto"/>
          </w:tcPr>
          <w:p>
            <w:pPr>
              <w:pStyle w:val="21"/>
              <w:spacing w:after="312" w:afterLines="100" w:line="360" w:lineRule="auto"/>
              <w:ind w:firstLine="0" w:firstLineChars="0"/>
              <w:jc w:val="center"/>
              <w:rPr>
                <w:b/>
                <w:bCs w:val="0"/>
              </w:rPr>
            </w:pPr>
            <w:r>
              <w:rPr>
                <w:b w:val="0"/>
                <w:bCs/>
              </w:rPr>
              <w:t>9</w:t>
            </w:r>
          </w:p>
        </w:tc>
        <w:tc>
          <w:tcPr>
            <w:tcW w:w="4253" w:type="dxa"/>
            <w:shd w:val="clear" w:color="auto" w:fill="auto"/>
          </w:tcPr>
          <w:p>
            <w:pPr>
              <w:pStyle w:val="21"/>
              <w:spacing w:after="312" w:afterLines="100" w:line="360" w:lineRule="auto"/>
              <w:ind w:firstLine="0" w:firstLineChars="0"/>
              <w:jc w:val="center"/>
            </w:pPr>
            <w:r>
              <w:t>[0.6431, 0.0917, 0.6125]</w:t>
            </w:r>
          </w:p>
        </w:tc>
      </w:tr>
      <w:tr>
        <w:tblPrEx>
          <w:tblCellMar>
            <w:top w:w="0" w:type="dxa"/>
            <w:left w:w="108" w:type="dxa"/>
            <w:bottom w:w="0" w:type="dxa"/>
            <w:right w:w="108" w:type="dxa"/>
          </w:tblCellMar>
        </w:tblPrEx>
        <w:trPr>
          <w:jc w:val="center"/>
        </w:trPr>
        <w:tc>
          <w:tcPr>
            <w:tcW w:w="2268" w:type="dxa"/>
            <w:tcBorders>
              <w:bottom w:val="single" w:color="auto" w:sz="12" w:space="0"/>
            </w:tcBorders>
            <w:shd w:val="clear" w:color="auto" w:fill="auto"/>
          </w:tcPr>
          <w:p>
            <w:pPr>
              <w:pStyle w:val="21"/>
              <w:spacing w:after="312" w:afterLines="100" w:line="360" w:lineRule="auto"/>
              <w:ind w:firstLine="0" w:firstLineChars="0"/>
              <w:jc w:val="center"/>
              <w:rPr>
                <w:b/>
                <w:bCs w:val="0"/>
              </w:rPr>
            </w:pPr>
            <w:r>
              <w:rPr>
                <w:b w:val="0"/>
                <w:bCs/>
              </w:rPr>
              <w:t>10</w:t>
            </w:r>
          </w:p>
        </w:tc>
        <w:tc>
          <w:tcPr>
            <w:tcW w:w="4253" w:type="dxa"/>
            <w:tcBorders>
              <w:bottom w:val="single" w:color="auto" w:sz="12" w:space="0"/>
            </w:tcBorders>
            <w:shd w:val="clear" w:color="auto" w:fill="auto"/>
          </w:tcPr>
          <w:p>
            <w:pPr>
              <w:pStyle w:val="21"/>
              <w:spacing w:after="312" w:afterLines="100" w:line="360" w:lineRule="auto"/>
              <w:ind w:firstLine="0" w:firstLineChars="0"/>
              <w:jc w:val="center"/>
            </w:pPr>
            <w:r>
              <w:t>[0.3137, 0.0667, 0.2700]</w:t>
            </w:r>
          </w:p>
        </w:tc>
      </w:tr>
    </w:tbl>
    <w:p>
      <w:pPr>
        <w:spacing w:after="312" w:afterLines="100" w:line="360" w:lineRule="auto"/>
        <w:ind w:left="240"/>
        <w:jc w:val="center"/>
        <w:rPr>
          <w:rFonts w:ascii="Times New Roman" w:hAnsi="Times New Roman"/>
          <w:sz w:val="24"/>
          <w:szCs w:val="24"/>
          <w:lang w:eastAsia="zh-CN"/>
        </w:rPr>
      </w:pPr>
    </w:p>
    <w:p>
      <w:pPr>
        <w:spacing w:after="312" w:afterLines="100" w:line="360" w:lineRule="auto"/>
        <w:ind w:left="238"/>
        <w:jc w:val="center"/>
        <w:rPr>
          <w:rFonts w:ascii="Times New Roman" w:hAnsi="Times New Roman"/>
          <w:sz w:val="24"/>
          <w:szCs w:val="24"/>
          <w:lang w:eastAsia="zh-CN"/>
        </w:rPr>
      </w:pPr>
      <w:r>
        <w:rPr>
          <w:rFonts w:ascii="Times New Roman" w:hAnsi="Times New Roman"/>
          <w:b/>
          <w:sz w:val="24"/>
          <w:szCs w:val="24"/>
          <w:lang w:eastAsia="zh-CN"/>
        </w:rPr>
        <w:t>Table S8.</w:t>
      </w:r>
      <w:r>
        <w:rPr>
          <w:rFonts w:ascii="Times New Roman" w:hAnsi="Times New Roman"/>
          <w:sz w:val="24"/>
          <w:szCs w:val="24"/>
          <w:lang w:eastAsia="zh-CN"/>
        </w:rPr>
        <w:t xml:space="preserve"> Transformed situation of CYH1 protein</w:t>
      </w:r>
    </w:p>
    <w:tbl>
      <w:tblPr>
        <w:tblStyle w:val="24"/>
        <w:tblW w:w="6521" w:type="dxa"/>
        <w:jc w:val="center"/>
        <w:tblLayout w:type="fixed"/>
        <w:tblCellMar>
          <w:top w:w="0" w:type="dxa"/>
          <w:left w:w="108" w:type="dxa"/>
          <w:bottom w:w="0" w:type="dxa"/>
          <w:right w:w="108" w:type="dxa"/>
        </w:tblCellMar>
      </w:tblPr>
      <w:tblGrid>
        <w:gridCol w:w="2268"/>
        <w:gridCol w:w="4253"/>
      </w:tblGrid>
      <w:tr>
        <w:tblPrEx>
          <w:tblCellMar>
            <w:top w:w="0" w:type="dxa"/>
            <w:left w:w="108" w:type="dxa"/>
            <w:bottom w:w="0" w:type="dxa"/>
            <w:right w:w="108" w:type="dxa"/>
          </w:tblCellMar>
        </w:tblPrEx>
        <w:trPr>
          <w:jc w:val="center"/>
        </w:trPr>
        <w:tc>
          <w:tcPr>
            <w:tcW w:w="2268" w:type="dxa"/>
            <w:tcBorders>
              <w:top w:val="single" w:color="auto" w:sz="12" w:space="0"/>
              <w:bottom w:val="single" w:color="auto" w:sz="6" w:space="0"/>
            </w:tcBorders>
            <w:shd w:val="clear" w:color="auto" w:fill="auto"/>
          </w:tcPr>
          <w:p>
            <w:pPr>
              <w:pStyle w:val="21"/>
              <w:spacing w:after="312" w:afterLines="100" w:line="360" w:lineRule="auto"/>
              <w:ind w:firstLine="0" w:firstLineChars="0"/>
              <w:jc w:val="center"/>
              <w:rPr>
                <w:b/>
                <w:bCs w:val="0"/>
              </w:rPr>
            </w:pPr>
            <w:r>
              <w:rPr>
                <w:b w:val="0"/>
                <w:bCs/>
              </w:rPr>
              <w:t>Amino acid location</w:t>
            </w:r>
          </w:p>
        </w:tc>
        <w:tc>
          <w:tcPr>
            <w:tcW w:w="4253" w:type="dxa"/>
            <w:tcBorders>
              <w:top w:val="single" w:color="auto" w:sz="12" w:space="0"/>
              <w:bottom w:val="single" w:color="auto" w:sz="6" w:space="0"/>
            </w:tcBorders>
            <w:shd w:val="clear" w:color="auto" w:fill="auto"/>
          </w:tcPr>
          <w:p>
            <w:pPr>
              <w:pStyle w:val="21"/>
              <w:spacing w:after="312" w:afterLines="100" w:line="360" w:lineRule="auto"/>
              <w:ind w:firstLine="0" w:firstLineChars="0"/>
              <w:jc w:val="center"/>
              <w:rPr>
                <w:b/>
                <w:bCs w:val="0"/>
              </w:rPr>
            </w:pPr>
            <w:r>
              <w:rPr>
                <w:b w:val="0"/>
                <w:bCs/>
              </w:rPr>
              <w:t>Encoding value</w:t>
            </w:r>
          </w:p>
        </w:tc>
      </w:tr>
      <w:tr>
        <w:tblPrEx>
          <w:tblCellMar>
            <w:top w:w="0" w:type="dxa"/>
            <w:left w:w="108" w:type="dxa"/>
            <w:bottom w:w="0" w:type="dxa"/>
            <w:right w:w="108" w:type="dxa"/>
          </w:tblCellMar>
        </w:tblPrEx>
        <w:trPr>
          <w:jc w:val="center"/>
        </w:trPr>
        <w:tc>
          <w:tcPr>
            <w:tcW w:w="2268" w:type="dxa"/>
            <w:tcBorders>
              <w:top w:val="single" w:color="auto" w:sz="6" w:space="0"/>
            </w:tcBorders>
            <w:shd w:val="clear" w:color="auto" w:fill="auto"/>
          </w:tcPr>
          <w:p>
            <w:pPr>
              <w:pStyle w:val="21"/>
              <w:spacing w:after="312" w:afterLines="100" w:line="360" w:lineRule="auto"/>
              <w:ind w:firstLine="0" w:firstLineChars="0"/>
              <w:jc w:val="center"/>
              <w:rPr>
                <w:b/>
                <w:bCs w:val="0"/>
              </w:rPr>
            </w:pPr>
            <w:r>
              <w:rPr>
                <w:b w:val="0"/>
                <w:bCs/>
              </w:rPr>
              <w:t>1</w:t>
            </w:r>
          </w:p>
        </w:tc>
        <w:tc>
          <w:tcPr>
            <w:tcW w:w="4253" w:type="dxa"/>
            <w:tcBorders>
              <w:top w:val="single" w:color="auto" w:sz="6" w:space="0"/>
            </w:tcBorders>
            <w:shd w:val="clear" w:color="auto" w:fill="auto"/>
          </w:tcPr>
          <w:p>
            <w:pPr>
              <w:pStyle w:val="21"/>
              <w:spacing w:after="312" w:afterLines="100" w:line="360" w:lineRule="auto"/>
              <w:ind w:firstLine="0" w:firstLineChars="0"/>
              <w:jc w:val="center"/>
            </w:pPr>
            <w:r>
              <w:t>[0.5490, 0.0226, 0. 5075]</w:t>
            </w:r>
          </w:p>
        </w:tc>
      </w:tr>
      <w:tr>
        <w:tblPrEx>
          <w:tblCellMar>
            <w:top w:w="0" w:type="dxa"/>
            <w:left w:w="108" w:type="dxa"/>
            <w:bottom w:w="0" w:type="dxa"/>
            <w:right w:w="108" w:type="dxa"/>
          </w:tblCellMar>
        </w:tblPrEx>
        <w:trPr>
          <w:jc w:val="center"/>
        </w:trPr>
        <w:tc>
          <w:tcPr>
            <w:tcW w:w="2268" w:type="dxa"/>
            <w:shd w:val="clear" w:color="auto" w:fill="auto"/>
          </w:tcPr>
          <w:p>
            <w:pPr>
              <w:pStyle w:val="21"/>
              <w:spacing w:after="312" w:afterLines="100" w:line="360" w:lineRule="auto"/>
              <w:ind w:firstLine="0" w:firstLineChars="0"/>
              <w:jc w:val="center"/>
              <w:rPr>
                <w:b/>
                <w:bCs w:val="0"/>
              </w:rPr>
            </w:pPr>
            <w:r>
              <w:rPr>
                <w:b w:val="0"/>
                <w:bCs/>
              </w:rPr>
              <w:t>2</w:t>
            </w:r>
          </w:p>
        </w:tc>
        <w:tc>
          <w:tcPr>
            <w:tcW w:w="4253" w:type="dxa"/>
            <w:shd w:val="clear" w:color="auto" w:fill="auto"/>
          </w:tcPr>
          <w:p>
            <w:pPr>
              <w:pStyle w:val="21"/>
              <w:spacing w:after="312" w:afterLines="100" w:line="360" w:lineRule="auto"/>
              <w:ind w:firstLine="0" w:firstLineChars="0"/>
              <w:jc w:val="center"/>
            </w:pPr>
            <w:r>
              <w:t>[0.2196, 0.1055, 0.1575]</w:t>
            </w:r>
          </w:p>
        </w:tc>
      </w:tr>
      <w:tr>
        <w:tblPrEx>
          <w:tblCellMar>
            <w:top w:w="0" w:type="dxa"/>
            <w:left w:w="108" w:type="dxa"/>
            <w:bottom w:w="0" w:type="dxa"/>
            <w:right w:w="108" w:type="dxa"/>
          </w:tblCellMar>
        </w:tblPrEx>
        <w:trPr>
          <w:jc w:val="center"/>
        </w:trPr>
        <w:tc>
          <w:tcPr>
            <w:tcW w:w="2268" w:type="dxa"/>
            <w:shd w:val="clear" w:color="auto" w:fill="auto"/>
          </w:tcPr>
          <w:p>
            <w:pPr>
              <w:pStyle w:val="21"/>
              <w:spacing w:after="312" w:afterLines="100" w:line="360" w:lineRule="auto"/>
              <w:ind w:firstLine="0" w:firstLineChars="0"/>
              <w:jc w:val="center"/>
              <w:rPr>
                <w:b/>
                <w:bCs w:val="0"/>
              </w:rPr>
            </w:pPr>
            <w:r>
              <w:rPr>
                <w:b w:val="0"/>
                <w:bCs/>
              </w:rPr>
              <w:t>3</w:t>
            </w:r>
          </w:p>
        </w:tc>
        <w:tc>
          <w:tcPr>
            <w:tcW w:w="4253" w:type="dxa"/>
            <w:shd w:val="clear" w:color="auto" w:fill="auto"/>
          </w:tcPr>
          <w:p>
            <w:pPr>
              <w:pStyle w:val="21"/>
              <w:spacing w:after="312" w:afterLines="100" w:line="360" w:lineRule="auto"/>
              <w:ind w:firstLine="0" w:firstLineChars="0"/>
              <w:jc w:val="center"/>
            </w:pPr>
            <w:r>
              <w:t>[0.2196, 0.1055, 0.1550]</w:t>
            </w:r>
          </w:p>
        </w:tc>
      </w:tr>
      <w:tr>
        <w:tblPrEx>
          <w:tblCellMar>
            <w:top w:w="0" w:type="dxa"/>
            <w:left w:w="108" w:type="dxa"/>
            <w:bottom w:w="0" w:type="dxa"/>
            <w:right w:w="108" w:type="dxa"/>
          </w:tblCellMar>
        </w:tblPrEx>
        <w:trPr>
          <w:jc w:val="center"/>
        </w:trPr>
        <w:tc>
          <w:tcPr>
            <w:tcW w:w="2268" w:type="dxa"/>
            <w:shd w:val="clear" w:color="auto" w:fill="auto"/>
          </w:tcPr>
          <w:p>
            <w:pPr>
              <w:pStyle w:val="21"/>
              <w:spacing w:after="312" w:afterLines="100" w:line="360" w:lineRule="auto"/>
              <w:ind w:firstLine="0" w:firstLineChars="0"/>
              <w:jc w:val="center"/>
              <w:rPr>
                <w:b/>
                <w:bCs w:val="0"/>
              </w:rPr>
            </w:pPr>
            <w:r>
              <w:rPr>
                <w:b w:val="0"/>
                <w:bCs/>
              </w:rPr>
              <w:t>4</w:t>
            </w:r>
          </w:p>
        </w:tc>
        <w:tc>
          <w:tcPr>
            <w:tcW w:w="4253" w:type="dxa"/>
            <w:shd w:val="clear" w:color="auto" w:fill="auto"/>
          </w:tcPr>
          <w:p>
            <w:pPr>
              <w:pStyle w:val="21"/>
              <w:spacing w:after="312" w:afterLines="100" w:line="360" w:lineRule="auto"/>
              <w:ind w:firstLine="0" w:firstLineChars="0"/>
              <w:jc w:val="center"/>
            </w:pPr>
            <w:r>
              <w:t>[0.1725, 0.0678, 0.1050]</w:t>
            </w:r>
          </w:p>
        </w:tc>
      </w:tr>
      <w:tr>
        <w:tblPrEx>
          <w:tblCellMar>
            <w:top w:w="0" w:type="dxa"/>
            <w:left w:w="108" w:type="dxa"/>
            <w:bottom w:w="0" w:type="dxa"/>
            <w:right w:w="108" w:type="dxa"/>
          </w:tblCellMar>
        </w:tblPrEx>
        <w:trPr>
          <w:jc w:val="center"/>
        </w:trPr>
        <w:tc>
          <w:tcPr>
            <w:tcW w:w="2268" w:type="dxa"/>
            <w:shd w:val="clear" w:color="auto" w:fill="auto"/>
          </w:tcPr>
          <w:p>
            <w:pPr>
              <w:pStyle w:val="21"/>
              <w:spacing w:after="312" w:afterLines="100" w:line="360" w:lineRule="auto"/>
              <w:ind w:firstLine="0" w:firstLineChars="0"/>
              <w:jc w:val="center"/>
              <w:rPr>
                <w:b/>
                <w:bCs w:val="0"/>
              </w:rPr>
            </w:pPr>
            <w:r>
              <w:rPr>
                <w:b w:val="0"/>
                <w:bCs/>
              </w:rPr>
              <w:t>5</w:t>
            </w:r>
          </w:p>
        </w:tc>
        <w:tc>
          <w:tcPr>
            <w:tcW w:w="4253" w:type="dxa"/>
            <w:shd w:val="clear" w:color="auto" w:fill="auto"/>
          </w:tcPr>
          <w:p>
            <w:pPr>
              <w:pStyle w:val="21"/>
              <w:spacing w:after="312" w:afterLines="100" w:line="360" w:lineRule="auto"/>
              <w:ind w:firstLine="0" w:firstLineChars="0"/>
              <w:jc w:val="center"/>
            </w:pPr>
            <w:r>
              <w:t>[0.1725, 0.0678, 0.1375]</w:t>
            </w:r>
          </w:p>
        </w:tc>
      </w:tr>
      <w:tr>
        <w:tblPrEx>
          <w:tblCellMar>
            <w:top w:w="0" w:type="dxa"/>
            <w:left w:w="108" w:type="dxa"/>
            <w:bottom w:w="0" w:type="dxa"/>
            <w:right w:w="108" w:type="dxa"/>
          </w:tblCellMar>
        </w:tblPrEx>
        <w:trPr>
          <w:jc w:val="center"/>
        </w:trPr>
        <w:tc>
          <w:tcPr>
            <w:tcW w:w="2268" w:type="dxa"/>
            <w:shd w:val="clear" w:color="auto" w:fill="auto"/>
          </w:tcPr>
          <w:p>
            <w:pPr>
              <w:pStyle w:val="21"/>
              <w:spacing w:after="312" w:afterLines="100" w:line="360" w:lineRule="auto"/>
              <w:ind w:firstLine="0" w:firstLineChars="0"/>
              <w:jc w:val="center"/>
              <w:rPr>
                <w:b/>
                <w:bCs w:val="0"/>
              </w:rPr>
            </w:pPr>
            <w:r>
              <w:rPr>
                <w:b w:val="0"/>
                <w:bCs/>
              </w:rPr>
              <w:t>6</w:t>
            </w:r>
          </w:p>
        </w:tc>
        <w:tc>
          <w:tcPr>
            <w:tcW w:w="4253" w:type="dxa"/>
            <w:shd w:val="clear" w:color="auto" w:fill="auto"/>
          </w:tcPr>
          <w:p>
            <w:pPr>
              <w:pStyle w:val="21"/>
              <w:spacing w:after="312" w:afterLines="100" w:line="360" w:lineRule="auto"/>
              <w:ind w:firstLine="0" w:firstLineChars="0"/>
              <w:jc w:val="center"/>
            </w:pPr>
            <w:r>
              <w:t>[0.7843, 0.0352, 0.7975]</w:t>
            </w:r>
          </w:p>
        </w:tc>
      </w:tr>
      <w:tr>
        <w:tblPrEx>
          <w:tblCellMar>
            <w:top w:w="0" w:type="dxa"/>
            <w:left w:w="108" w:type="dxa"/>
            <w:bottom w:w="0" w:type="dxa"/>
            <w:right w:w="108" w:type="dxa"/>
          </w:tblCellMar>
        </w:tblPrEx>
        <w:trPr>
          <w:jc w:val="center"/>
        </w:trPr>
        <w:tc>
          <w:tcPr>
            <w:tcW w:w="2268" w:type="dxa"/>
            <w:shd w:val="clear" w:color="auto" w:fill="auto"/>
          </w:tcPr>
          <w:p>
            <w:pPr>
              <w:pStyle w:val="21"/>
              <w:spacing w:after="312" w:afterLines="100" w:line="360" w:lineRule="auto"/>
              <w:ind w:firstLine="0" w:firstLineChars="0"/>
              <w:jc w:val="center"/>
              <w:rPr>
                <w:b/>
                <w:bCs w:val="0"/>
              </w:rPr>
            </w:pPr>
            <w:r>
              <w:rPr>
                <w:b w:val="0"/>
                <w:bCs/>
              </w:rPr>
              <w:t>7</w:t>
            </w:r>
          </w:p>
        </w:tc>
        <w:tc>
          <w:tcPr>
            <w:tcW w:w="4253" w:type="dxa"/>
            <w:shd w:val="clear" w:color="auto" w:fill="auto"/>
          </w:tcPr>
          <w:p>
            <w:pPr>
              <w:pStyle w:val="21"/>
              <w:spacing w:after="312" w:afterLines="100" w:line="360" w:lineRule="auto"/>
              <w:ind w:firstLine="0" w:firstLineChars="0"/>
              <w:jc w:val="center"/>
            </w:pPr>
            <w:r>
              <w:t>[0.9725, 0.0302, 0.9925]</w:t>
            </w:r>
          </w:p>
        </w:tc>
      </w:tr>
      <w:tr>
        <w:tblPrEx>
          <w:tblCellMar>
            <w:top w:w="0" w:type="dxa"/>
            <w:left w:w="108" w:type="dxa"/>
            <w:bottom w:w="0" w:type="dxa"/>
            <w:right w:w="108" w:type="dxa"/>
          </w:tblCellMar>
        </w:tblPrEx>
        <w:trPr>
          <w:jc w:val="center"/>
        </w:trPr>
        <w:tc>
          <w:tcPr>
            <w:tcW w:w="2268" w:type="dxa"/>
            <w:shd w:val="clear" w:color="auto" w:fill="auto"/>
          </w:tcPr>
          <w:p>
            <w:pPr>
              <w:pStyle w:val="21"/>
              <w:spacing w:after="312" w:afterLines="100" w:line="360" w:lineRule="auto"/>
              <w:ind w:firstLine="0" w:firstLineChars="0"/>
              <w:jc w:val="center"/>
              <w:rPr>
                <w:b/>
                <w:bCs w:val="0"/>
              </w:rPr>
            </w:pPr>
            <w:r>
              <w:rPr>
                <w:b w:val="0"/>
                <w:bCs/>
              </w:rPr>
              <w:t>8</w:t>
            </w:r>
          </w:p>
        </w:tc>
        <w:tc>
          <w:tcPr>
            <w:tcW w:w="4253" w:type="dxa"/>
            <w:shd w:val="clear" w:color="auto" w:fill="auto"/>
          </w:tcPr>
          <w:p>
            <w:pPr>
              <w:pStyle w:val="21"/>
              <w:spacing w:after="312" w:afterLines="100" w:line="360" w:lineRule="auto"/>
              <w:ind w:firstLine="0" w:firstLineChars="0"/>
              <w:jc w:val="center"/>
            </w:pPr>
            <w:r>
              <w:t>[0.8784, 0.0427, 0.8800]</w:t>
            </w:r>
          </w:p>
        </w:tc>
      </w:tr>
      <w:tr>
        <w:tblPrEx>
          <w:tblCellMar>
            <w:top w:w="0" w:type="dxa"/>
            <w:left w:w="108" w:type="dxa"/>
            <w:bottom w:w="0" w:type="dxa"/>
            <w:right w:w="108" w:type="dxa"/>
          </w:tblCellMar>
        </w:tblPrEx>
        <w:trPr>
          <w:jc w:val="center"/>
        </w:trPr>
        <w:tc>
          <w:tcPr>
            <w:tcW w:w="2268" w:type="dxa"/>
            <w:shd w:val="clear" w:color="auto" w:fill="auto"/>
          </w:tcPr>
          <w:p>
            <w:pPr>
              <w:pStyle w:val="21"/>
              <w:spacing w:after="312" w:afterLines="100" w:line="360" w:lineRule="auto"/>
              <w:ind w:firstLine="0" w:firstLineChars="0"/>
              <w:jc w:val="center"/>
              <w:rPr>
                <w:b/>
                <w:bCs w:val="0"/>
              </w:rPr>
            </w:pPr>
            <w:r>
              <w:rPr>
                <w:b w:val="0"/>
                <w:bCs/>
              </w:rPr>
              <w:t>9</w:t>
            </w:r>
          </w:p>
        </w:tc>
        <w:tc>
          <w:tcPr>
            <w:tcW w:w="4253" w:type="dxa"/>
            <w:shd w:val="clear" w:color="auto" w:fill="auto"/>
          </w:tcPr>
          <w:p>
            <w:pPr>
              <w:pStyle w:val="21"/>
              <w:spacing w:after="312" w:afterLines="100" w:line="360" w:lineRule="auto"/>
              <w:ind w:firstLine="0" w:firstLineChars="0"/>
              <w:jc w:val="center"/>
            </w:pPr>
            <w:r>
              <w:t>[0.6431, 0.0402, 0.6375]</w:t>
            </w:r>
          </w:p>
        </w:tc>
      </w:tr>
      <w:tr>
        <w:tblPrEx>
          <w:tblCellMar>
            <w:top w:w="0" w:type="dxa"/>
            <w:left w:w="108" w:type="dxa"/>
            <w:bottom w:w="0" w:type="dxa"/>
            <w:right w:w="108" w:type="dxa"/>
          </w:tblCellMar>
        </w:tblPrEx>
        <w:trPr>
          <w:jc w:val="center"/>
        </w:trPr>
        <w:tc>
          <w:tcPr>
            <w:tcW w:w="2268" w:type="dxa"/>
            <w:tcBorders>
              <w:bottom w:val="single" w:color="auto" w:sz="12" w:space="0"/>
            </w:tcBorders>
            <w:shd w:val="clear" w:color="auto" w:fill="auto"/>
          </w:tcPr>
          <w:p>
            <w:pPr>
              <w:pStyle w:val="21"/>
              <w:spacing w:after="312" w:afterLines="100" w:line="360" w:lineRule="auto"/>
              <w:ind w:firstLine="0" w:firstLineChars="0"/>
              <w:jc w:val="center"/>
              <w:rPr>
                <w:b/>
                <w:bCs w:val="0"/>
              </w:rPr>
            </w:pPr>
            <w:r>
              <w:rPr>
                <w:b w:val="0"/>
                <w:bCs/>
              </w:rPr>
              <w:t>10</w:t>
            </w:r>
          </w:p>
        </w:tc>
        <w:tc>
          <w:tcPr>
            <w:tcW w:w="4253" w:type="dxa"/>
            <w:tcBorders>
              <w:bottom w:val="single" w:color="auto" w:sz="12" w:space="0"/>
            </w:tcBorders>
            <w:shd w:val="clear" w:color="auto" w:fill="auto"/>
          </w:tcPr>
          <w:p>
            <w:pPr>
              <w:pStyle w:val="21"/>
              <w:spacing w:after="312" w:afterLines="100" w:line="360" w:lineRule="auto"/>
              <w:ind w:firstLine="0" w:firstLineChars="0"/>
              <w:jc w:val="center"/>
            </w:pPr>
            <w:r>
              <w:t>[0.7843, 0.0352, 0.7550]</w:t>
            </w:r>
          </w:p>
        </w:tc>
      </w:tr>
    </w:tbl>
    <w:p>
      <w:pPr>
        <w:spacing w:after="312" w:afterLines="100" w:line="360" w:lineRule="auto"/>
        <w:rPr>
          <w:rFonts w:ascii="Times New Roman" w:hAnsi="Times New Roman"/>
          <w:b/>
          <w:sz w:val="24"/>
          <w:szCs w:val="24"/>
          <w:lang w:eastAsia="zh-CN"/>
        </w:rPr>
      </w:pPr>
      <w:r>
        <w:rPr>
          <w:rFonts w:ascii="Times New Roman" w:hAnsi="Times New Roman"/>
          <w:b/>
          <w:sz w:val="24"/>
          <w:szCs w:val="24"/>
          <w:lang w:eastAsia="zh-CN"/>
        </w:rPr>
        <w:t xml:space="preserve">2.5 </w:t>
      </w:r>
      <w:r>
        <w:rPr>
          <w:rFonts w:ascii="Times New Roman" w:hAnsi="Times New Roman"/>
          <w:b/>
          <w:sz w:val="24"/>
          <w:szCs w:val="24"/>
        </w:rPr>
        <w:t>The whole procedure of transformation</w:t>
      </w:r>
    </w:p>
    <w:p>
      <w:pPr>
        <w:spacing w:after="312" w:afterLines="100" w:line="360" w:lineRule="auto"/>
        <w:ind w:firstLine="240" w:firstLineChars="100"/>
        <w:jc w:val="both"/>
        <w:rPr>
          <w:rFonts w:ascii="Times New Roman" w:hAnsi="Times New Roman" w:eastAsia="宋体"/>
          <w:sz w:val="24"/>
          <w:szCs w:val="24"/>
          <w:lang w:eastAsia="zh-CN"/>
        </w:rPr>
      </w:pPr>
      <w:r>
        <w:rPr>
          <w:rFonts w:ascii="Times New Roman" w:hAnsi="Times New Roman"/>
          <w:sz w:val="24"/>
          <w:szCs w:val="24"/>
        </w:rPr>
        <w:t xml:space="preserve">Each PPI (size 3600) is composed of two protein sequence (size 1800), the corresponding encoding transformations details from one amino acid to numerical value are showed in </w:t>
      </w:r>
      <w:r>
        <w:rPr>
          <w:rFonts w:ascii="Times New Roman" w:hAnsi="Times New Roman"/>
          <w:sz w:val="24"/>
          <w:szCs w:val="24"/>
          <w:lang w:eastAsia="zh-CN"/>
        </w:rPr>
        <w:t>Supplementary Information</w:t>
      </w:r>
      <w:r>
        <w:rPr>
          <w:rFonts w:ascii="Times New Roman" w:hAnsi="Times New Roman"/>
          <w:sz w:val="24"/>
          <w:szCs w:val="24"/>
        </w:rPr>
        <w:t xml:space="preserve"> Table S2, and rule of context channel is showed in </w:t>
      </w:r>
      <w:r>
        <w:rPr>
          <w:rFonts w:ascii="Times New Roman" w:hAnsi="Times New Roman"/>
          <w:sz w:val="24"/>
          <w:szCs w:val="24"/>
          <w:lang w:eastAsia="zh-CN"/>
        </w:rPr>
        <w:t>Supplementary Information</w:t>
      </w:r>
      <w:r>
        <w:rPr>
          <w:rFonts w:ascii="Times New Roman" w:hAnsi="Times New Roman"/>
          <w:sz w:val="24"/>
          <w:szCs w:val="24"/>
        </w:rPr>
        <w:t xml:space="preserve"> Table S3. Amino acids </w:t>
      </w:r>
      <w:r>
        <w:rPr>
          <w:rFonts w:ascii="Times New Roman" w:hAnsi="Times New Roman" w:eastAsia="宋体"/>
          <w:sz w:val="24"/>
          <w:szCs w:val="24"/>
          <w:lang w:eastAsia="zh-CN"/>
        </w:rPr>
        <w:t xml:space="preserve">are </w:t>
      </w:r>
      <w:r>
        <w:rPr>
          <w:rFonts w:ascii="Times New Roman" w:hAnsi="Times New Roman"/>
          <w:sz w:val="24"/>
          <w:szCs w:val="24"/>
        </w:rPr>
        <w:t>sequenced in the order, each amino acid located by using the following formula, while protein A lined in reverse order of 1~1800 and protein B from 1801 to 3600:</w:t>
      </w:r>
      <w:r>
        <w:rPr>
          <w:rFonts w:ascii="Times New Roman" w:hAnsi="Times New Roman" w:eastAsia="宋体"/>
          <w:sz w:val="24"/>
          <w:szCs w:val="24"/>
          <w:lang w:eastAsia="zh-CN"/>
        </w:rPr>
        <w:t xml:space="preserve"> </w:t>
      </w:r>
    </w:p>
    <w:p>
      <w:pPr>
        <w:spacing w:after="312" w:afterLines="100" w:line="360" w:lineRule="auto"/>
        <w:jc w:val="center"/>
        <w:rPr>
          <w:rFonts w:ascii="Times New Roman" w:hAnsi="Times New Roman" w:eastAsia="宋体"/>
          <w:sz w:val="24"/>
          <w:szCs w:val="24"/>
          <w:lang w:eastAsia="zh-CN"/>
        </w:rPr>
      </w:pPr>
      <w:r>
        <w:rPr>
          <w:rFonts w:ascii="Times New Roman" w:hAnsi="Times New Roman"/>
          <w:sz w:val="24"/>
          <w:szCs w:val="24"/>
        </w:rPr>
        <w:t>seq</w:t>
      </w:r>
      <w:r>
        <w:rPr>
          <w:rFonts w:ascii="Times New Roman" w:hAnsi="Times New Roman"/>
          <w:sz w:val="24"/>
          <w:szCs w:val="24"/>
          <w:vertAlign w:val="subscript"/>
        </w:rPr>
        <w:t>A</w:t>
      </w:r>
      <w:r>
        <w:rPr>
          <w:rFonts w:ascii="Times New Roman" w:hAnsi="Times New Roman"/>
          <w:sz w:val="24"/>
          <w:szCs w:val="24"/>
        </w:rPr>
        <w:t>(</w:t>
      </w:r>
      <w:r>
        <w:rPr>
          <w:rFonts w:ascii="Times New Roman" w:hAnsi="Times New Roman"/>
          <w:i/>
          <w:iCs/>
          <w:sz w:val="24"/>
          <w:szCs w:val="24"/>
        </w:rPr>
        <w:t>i</w:t>
      </w:r>
      <w:r>
        <w:rPr>
          <w:rFonts w:ascii="Times New Roman" w:hAnsi="Times New Roman"/>
          <w:sz w:val="24"/>
          <w:szCs w:val="24"/>
        </w:rPr>
        <w:t xml:space="preserve">) = format (1799 - </w:t>
      </w:r>
      <w:r>
        <w:rPr>
          <w:rFonts w:ascii="Times New Roman" w:hAnsi="Times New Roman"/>
          <w:i/>
          <w:sz w:val="24"/>
          <w:szCs w:val="24"/>
        </w:rPr>
        <w:t>i</w:t>
      </w:r>
      <w:r>
        <w:rPr>
          <w:rFonts w:ascii="Times New Roman" w:hAnsi="Times New Roman"/>
          <w:sz w:val="24"/>
          <w:szCs w:val="24"/>
        </w:rPr>
        <w:t>)</w:t>
      </w:r>
      <w:r>
        <w:rPr>
          <w:rFonts w:ascii="Times New Roman" w:hAnsi="Times New Roman" w:eastAsia="宋体"/>
          <w:sz w:val="24"/>
          <w:szCs w:val="24"/>
          <w:lang w:eastAsia="zh-CN"/>
        </w:rPr>
        <w:t>;</w:t>
      </w:r>
    </w:p>
    <w:p>
      <w:pPr>
        <w:spacing w:after="312" w:afterLines="100" w:line="360" w:lineRule="auto"/>
        <w:jc w:val="center"/>
        <w:rPr>
          <w:rFonts w:ascii="Times New Roman" w:hAnsi="Times New Roman"/>
          <w:sz w:val="24"/>
          <w:szCs w:val="24"/>
        </w:rPr>
      </w:pPr>
      <w:r>
        <w:rPr>
          <w:rFonts w:ascii="Times New Roman" w:hAnsi="Times New Roman"/>
          <w:sz w:val="24"/>
          <w:szCs w:val="24"/>
        </w:rPr>
        <w:t>seq</w:t>
      </w:r>
      <w:r>
        <w:rPr>
          <w:rFonts w:ascii="Times New Roman" w:hAnsi="Times New Roman"/>
          <w:sz w:val="24"/>
          <w:szCs w:val="24"/>
          <w:vertAlign w:val="subscript"/>
        </w:rPr>
        <w:t>B</w:t>
      </w:r>
      <w:r>
        <w:rPr>
          <w:rFonts w:ascii="Times New Roman" w:hAnsi="Times New Roman"/>
          <w:sz w:val="24"/>
          <w:szCs w:val="24"/>
        </w:rPr>
        <w:t>(</w:t>
      </w:r>
      <w:r>
        <w:rPr>
          <w:rFonts w:ascii="Times New Roman" w:hAnsi="Times New Roman"/>
          <w:i/>
          <w:iCs/>
          <w:sz w:val="24"/>
          <w:szCs w:val="24"/>
        </w:rPr>
        <w:t>j</w:t>
      </w:r>
      <w:r>
        <w:rPr>
          <w:rFonts w:ascii="Times New Roman" w:hAnsi="Times New Roman"/>
          <w:sz w:val="24"/>
          <w:szCs w:val="24"/>
        </w:rPr>
        <w:t>) = format (1800 +</w:t>
      </w:r>
      <w:r>
        <w:rPr>
          <w:rFonts w:ascii="Times New Roman" w:hAnsi="Times New Roman"/>
          <w:i/>
          <w:sz w:val="24"/>
          <w:szCs w:val="24"/>
        </w:rPr>
        <w:t xml:space="preserve"> j</w:t>
      </w:r>
      <w:r>
        <w:rPr>
          <w:rFonts w:ascii="Times New Roman" w:hAnsi="Times New Roman"/>
          <w:sz w:val="24"/>
          <w:szCs w:val="24"/>
        </w:rPr>
        <w:t>)</w:t>
      </w:r>
    </w:p>
    <w:p>
      <w:pPr>
        <w:spacing w:after="312" w:afterLines="100" w:line="360" w:lineRule="auto"/>
        <w:ind w:firstLine="240" w:firstLineChars="100"/>
        <w:jc w:val="both"/>
        <w:rPr>
          <w:rFonts w:ascii="Times New Roman" w:hAnsi="Times New Roman"/>
          <w:sz w:val="24"/>
          <w:szCs w:val="24"/>
          <w:lang w:eastAsia="zh-CN"/>
        </w:rPr>
      </w:pPr>
      <w:r>
        <w:rPr>
          <w:rFonts w:ascii="Times New Roman" w:hAnsi="Times New Roman"/>
          <w:sz w:val="24"/>
          <w:szCs w:val="24"/>
        </w:rPr>
        <w:t xml:space="preserve">An interaction of two protein sequences </w:t>
      </w:r>
      <w:r>
        <w:rPr>
          <w:rFonts w:ascii="Times New Roman" w:hAnsi="Times New Roman" w:eastAsia="宋体"/>
          <w:sz w:val="24"/>
          <w:szCs w:val="24"/>
          <w:lang w:eastAsia="zh-CN"/>
        </w:rPr>
        <w:t>is</w:t>
      </w:r>
      <w:r>
        <w:rPr>
          <w:rFonts w:ascii="Times New Roman" w:hAnsi="Times New Roman"/>
          <w:sz w:val="24"/>
          <w:szCs w:val="24"/>
        </w:rPr>
        <w:t xml:space="preserve"> integrated into an image sized 3600×1×3 originally. Taking the sequence of protein A for example, seq</w:t>
      </w:r>
      <w:r>
        <w:rPr>
          <w:rFonts w:ascii="Times New Roman" w:hAnsi="Times New Roman"/>
          <w:sz w:val="24"/>
          <w:szCs w:val="24"/>
          <w:vertAlign w:val="subscript"/>
        </w:rPr>
        <w:t>A</w:t>
      </w:r>
      <w:r>
        <w:rPr>
          <w:rFonts w:ascii="Times New Roman" w:hAnsi="Times New Roman"/>
          <w:sz w:val="24"/>
          <w:szCs w:val="24"/>
        </w:rPr>
        <w:t>(</w:t>
      </w:r>
      <w:r>
        <w:rPr>
          <w:rFonts w:ascii="Times New Roman" w:hAnsi="Times New Roman"/>
          <w:i/>
          <w:iCs/>
          <w:sz w:val="24"/>
          <w:szCs w:val="24"/>
        </w:rPr>
        <w:t>i</w:t>
      </w:r>
      <w:r>
        <w:rPr>
          <w:rFonts w:ascii="Times New Roman" w:hAnsi="Times New Roman"/>
          <w:sz w:val="24"/>
          <w:szCs w:val="24"/>
        </w:rPr>
        <w:t>) indicat</w:t>
      </w:r>
      <w:r>
        <w:rPr>
          <w:rFonts w:ascii="Times New Roman" w:hAnsi="Times New Roman" w:eastAsia="宋体"/>
          <w:sz w:val="24"/>
          <w:szCs w:val="24"/>
          <w:lang w:eastAsia="zh-CN"/>
        </w:rPr>
        <w:t>es</w:t>
      </w:r>
      <w:r>
        <w:rPr>
          <w:rFonts w:ascii="Times New Roman" w:hAnsi="Times New Roman"/>
          <w:sz w:val="24"/>
          <w:szCs w:val="24"/>
        </w:rPr>
        <w:t xml:space="preserve"> the position </w:t>
      </w:r>
      <w:r>
        <w:rPr>
          <w:rFonts w:ascii="Times New Roman" w:hAnsi="Times New Roman"/>
          <w:i/>
          <w:iCs/>
          <w:sz w:val="24"/>
          <w:szCs w:val="24"/>
        </w:rPr>
        <w:t>i</w:t>
      </w:r>
      <w:r>
        <w:rPr>
          <w:rFonts w:ascii="Times New Roman" w:hAnsi="Times New Roman"/>
          <w:sz w:val="24"/>
          <w:szCs w:val="24"/>
        </w:rPr>
        <w:t xml:space="preserve"> for one amino acid in sequence, the relocation of this amino acid in integrated image </w:t>
      </w:r>
      <w:r>
        <w:rPr>
          <w:rFonts w:ascii="Times New Roman" w:hAnsi="Times New Roman" w:eastAsia="宋体"/>
          <w:sz w:val="24"/>
          <w:szCs w:val="24"/>
          <w:lang w:eastAsia="zh-CN"/>
        </w:rPr>
        <w:t>i</w:t>
      </w:r>
      <w:r>
        <w:rPr>
          <w:rFonts w:ascii="Times New Roman" w:hAnsi="Times New Roman"/>
          <w:sz w:val="24"/>
          <w:szCs w:val="24"/>
        </w:rPr>
        <w:t>s calculated by 1799-</w:t>
      </w:r>
      <w:r>
        <w:rPr>
          <w:rFonts w:ascii="Times New Roman" w:hAnsi="Times New Roman"/>
          <w:i/>
          <w:iCs/>
          <w:sz w:val="24"/>
          <w:szCs w:val="24"/>
        </w:rPr>
        <w:t>i</w:t>
      </w:r>
      <w:r>
        <w:rPr>
          <w:rFonts w:ascii="Times New Roman" w:hAnsi="Times New Roman"/>
          <w:sz w:val="24"/>
          <w:szCs w:val="24"/>
        </w:rPr>
        <w:t xml:space="preserve">, procedure for sequence of protein B </w:t>
      </w:r>
      <w:r>
        <w:rPr>
          <w:rFonts w:ascii="Times New Roman" w:hAnsi="Times New Roman" w:eastAsia="宋体"/>
          <w:sz w:val="24"/>
          <w:szCs w:val="24"/>
          <w:lang w:eastAsia="zh-CN"/>
        </w:rPr>
        <w:t>is</w:t>
      </w:r>
      <w:r>
        <w:rPr>
          <w:rFonts w:ascii="Times New Roman" w:hAnsi="Times New Roman"/>
          <w:sz w:val="24"/>
          <w:szCs w:val="24"/>
        </w:rPr>
        <w:t xml:space="preserve"> performed similarly with A but the relocation in integrated image is 1800+</w:t>
      </w:r>
      <w:r>
        <w:rPr>
          <w:rFonts w:ascii="Times New Roman" w:hAnsi="Times New Roman"/>
          <w:i/>
          <w:iCs/>
          <w:sz w:val="24"/>
          <w:szCs w:val="24"/>
        </w:rPr>
        <w:t>j</w:t>
      </w:r>
      <w:r>
        <w:rPr>
          <w:rFonts w:ascii="Times New Roman" w:hAnsi="Times New Roman"/>
          <w:sz w:val="24"/>
          <w:szCs w:val="24"/>
        </w:rPr>
        <w:t>. Protein A constitute</w:t>
      </w:r>
      <w:r>
        <w:rPr>
          <w:rFonts w:ascii="Times New Roman" w:hAnsi="Times New Roman" w:eastAsia="宋体"/>
          <w:sz w:val="24"/>
          <w:szCs w:val="24"/>
          <w:lang w:eastAsia="zh-CN"/>
        </w:rPr>
        <w:t>s</w:t>
      </w:r>
      <w:r>
        <w:rPr>
          <w:rFonts w:ascii="Times New Roman" w:hAnsi="Times New Roman"/>
          <w:sz w:val="24"/>
          <w:szCs w:val="24"/>
        </w:rPr>
        <w:t xml:space="preserve"> the left half of this format, arranged in reverse order from 1799  to 0, while protein B constitute</w:t>
      </w:r>
      <w:r>
        <w:rPr>
          <w:rFonts w:ascii="Times New Roman" w:hAnsi="Times New Roman" w:eastAsia="宋体"/>
          <w:sz w:val="24"/>
          <w:szCs w:val="24"/>
          <w:lang w:eastAsia="zh-CN"/>
        </w:rPr>
        <w:t>s</w:t>
      </w:r>
      <w:r>
        <w:rPr>
          <w:rFonts w:ascii="Times New Roman" w:hAnsi="Times New Roman"/>
          <w:sz w:val="24"/>
          <w:szCs w:val="24"/>
        </w:rPr>
        <w:t xml:space="preserve"> the right half of this format from 1800 to the 3599. If the sequence is shorter than 1800, the rest part is zerofilled to prevent the fuzzy padding operation from boundary. </w:t>
      </w:r>
    </w:p>
    <w:p>
      <w:pPr>
        <w:pStyle w:val="27"/>
        <w:spacing w:after="312" w:afterLines="100" w:line="360" w:lineRule="auto"/>
        <w:ind w:firstLine="0"/>
        <w:jc w:val="center"/>
        <w:rPr>
          <w:rFonts w:eastAsia="Droid Sans Fallback"/>
          <w:color w:val="00000A"/>
          <w:sz w:val="24"/>
          <w:szCs w:val="24"/>
          <w:lang w:val="it-IT" w:eastAsia="zh-CN"/>
        </w:rPr>
      </w:pPr>
      <w:r>
        <w:rPr>
          <w:rFonts w:eastAsia="Droid Sans Fallback"/>
          <w:color w:val="00000A"/>
          <w:sz w:val="24"/>
          <w:szCs w:val="24"/>
          <w:lang w:eastAsia="zh-CN"/>
        </w:rPr>
        <w:drawing>
          <wp:inline distT="0" distB="0" distL="0" distR="0">
            <wp:extent cx="5274310" cy="5161280"/>
            <wp:effectExtent l="0" t="0" r="2540" b="1270"/>
            <wp:docPr id="1" name="图片 1" descr="C:\Users\SYSU\Desktop\ploscompbiol投稿\3a-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SYSU\Desktop\ploscompbiol投稿\3a-c.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274310" cy="5161644"/>
                    </a:xfrm>
                    <a:prstGeom prst="rect">
                      <a:avLst/>
                    </a:prstGeom>
                    <a:noFill/>
                    <a:ln>
                      <a:noFill/>
                    </a:ln>
                  </pic:spPr>
                </pic:pic>
              </a:graphicData>
            </a:graphic>
          </wp:inline>
        </w:drawing>
      </w:r>
    </w:p>
    <w:p>
      <w:pPr>
        <w:pStyle w:val="27"/>
        <w:spacing w:after="312" w:afterLines="100" w:line="360" w:lineRule="auto"/>
        <w:ind w:firstLine="0"/>
        <w:rPr>
          <w:rFonts w:eastAsia="Droid Sans Fallback"/>
          <w:color w:val="00000A"/>
          <w:sz w:val="24"/>
          <w:szCs w:val="24"/>
          <w:lang w:val="it-IT" w:eastAsia="zh-CN"/>
        </w:rPr>
      </w:pPr>
      <w:r>
        <w:rPr>
          <w:rFonts w:eastAsia="Droid Sans Fallback"/>
          <w:b/>
          <w:color w:val="00000A"/>
          <w:sz w:val="24"/>
          <w:szCs w:val="24"/>
          <w:lang w:val="it-IT" w:eastAsia="zh-CN"/>
        </w:rPr>
        <w:t>Fig. S1.</w:t>
      </w:r>
      <w:r>
        <w:rPr>
          <w:rFonts w:eastAsia="Droid Sans Fallback"/>
          <w:color w:val="00000A"/>
          <w:sz w:val="24"/>
          <w:szCs w:val="24"/>
          <w:lang w:val="it-IT" w:eastAsia="zh-CN"/>
        </w:rPr>
        <w:t xml:space="preserve"> Transforming process from protein se</w:t>
      </w:r>
      <w:r>
        <w:rPr>
          <w:rFonts w:eastAsia="Droid Sans Fallback"/>
          <w:color w:val="00000A"/>
          <w:sz w:val="24"/>
          <w:szCs w:val="24"/>
          <w:lang w:eastAsia="zh-CN"/>
        </w:rPr>
        <w:t>q</w:t>
      </w:r>
      <w:r>
        <w:rPr>
          <w:rFonts w:eastAsia="Droid Sans Fallback"/>
          <w:color w:val="00000A"/>
          <w:sz w:val="24"/>
          <w:szCs w:val="24"/>
          <w:lang w:val="it-IT" w:eastAsia="zh-CN"/>
        </w:rPr>
        <w:t>u</w:t>
      </w:r>
      <w:r>
        <w:rPr>
          <w:rFonts w:eastAsia="Droid Sans Fallback"/>
          <w:color w:val="00000A"/>
          <w:sz w:val="24"/>
          <w:szCs w:val="24"/>
          <w:lang w:eastAsia="zh-CN"/>
        </w:rPr>
        <w:t>e</w:t>
      </w:r>
      <w:r>
        <w:rPr>
          <w:rFonts w:eastAsia="Droid Sans Fallback"/>
          <w:color w:val="00000A"/>
          <w:sz w:val="24"/>
          <w:szCs w:val="24"/>
          <w:lang w:val="it-IT" w:eastAsia="zh-CN"/>
        </w:rPr>
        <w:t>nce to SSC matrix. (A)</w:t>
      </w:r>
      <w:r>
        <w:rPr>
          <w:rFonts w:eastAsia="Droid Sans Fallback"/>
          <w:sz w:val="24"/>
          <w:szCs w:val="24"/>
          <w:lang w:val="it-IT" w:eastAsia="zh-CN"/>
        </w:rPr>
        <w:t xml:space="preserve"> The two protein sequences are </w:t>
      </w:r>
      <w:r>
        <w:rPr>
          <w:rFonts w:eastAsia="Droid Sans Fallback"/>
          <w:sz w:val="24"/>
          <w:szCs w:val="24"/>
          <w:lang w:eastAsia="zh-CN"/>
        </w:rPr>
        <w:t>calculated</w:t>
      </w:r>
      <w:r>
        <w:rPr>
          <w:rFonts w:eastAsia="Droid Sans Fallback"/>
          <w:sz w:val="24"/>
          <w:szCs w:val="24"/>
          <w:lang w:val="it-IT" w:eastAsia="zh-CN"/>
        </w:rPr>
        <w:t xml:space="preserve"> for three </w:t>
      </w:r>
      <w:r>
        <w:rPr>
          <w:rFonts w:eastAsia="Droid Sans Fallback"/>
          <w:sz w:val="24"/>
          <w:szCs w:val="24"/>
          <w:lang w:eastAsia="zh-CN"/>
        </w:rPr>
        <w:t xml:space="preserve">channels </w:t>
      </w:r>
      <w:r>
        <w:rPr>
          <w:rFonts w:eastAsia="Droid Sans Fallback"/>
          <w:sz w:val="24"/>
          <w:szCs w:val="24"/>
          <w:lang w:val="it-IT" w:eastAsia="zh-CN"/>
        </w:rPr>
        <w:t>in the same order, amino acids in CNKR1 and CYH1 sequence are marked in the figure and</w:t>
      </w:r>
      <w:r>
        <w:rPr>
          <w:rFonts w:eastAsia="Droid Sans Fallback"/>
          <w:sz w:val="24"/>
          <w:szCs w:val="24"/>
          <w:lang w:eastAsia="zh-CN"/>
        </w:rPr>
        <w:t xml:space="preserve"> </w:t>
      </w:r>
      <w:r>
        <w:rPr>
          <w:rFonts w:eastAsia="Droid Sans Fallback"/>
          <w:sz w:val="24"/>
          <w:szCs w:val="24"/>
          <w:lang w:val="it-IT" w:eastAsia="zh-CN"/>
        </w:rPr>
        <w:t xml:space="preserve">these two </w:t>
      </w:r>
      <w:r>
        <w:rPr>
          <w:rFonts w:eastAsia="Droid Sans Fallback"/>
          <w:sz w:val="24"/>
          <w:szCs w:val="24"/>
          <w:lang w:eastAsia="zh-CN"/>
        </w:rPr>
        <w:t xml:space="preserve">protein sequences </w:t>
      </w:r>
      <w:r>
        <w:rPr>
          <w:rFonts w:eastAsia="Droid Sans Fallback"/>
          <w:sz w:val="24"/>
          <w:szCs w:val="24"/>
          <w:lang w:val="it-IT" w:eastAsia="zh-CN"/>
        </w:rPr>
        <w:t>are transf</w:t>
      </w:r>
      <w:r>
        <w:rPr>
          <w:rFonts w:eastAsia="Droid Sans Fallback"/>
          <w:sz w:val="24"/>
          <w:szCs w:val="24"/>
          <w:lang w:eastAsia="zh-CN"/>
        </w:rPr>
        <w:t>o</w:t>
      </w:r>
      <w:r>
        <w:rPr>
          <w:rFonts w:eastAsia="Droid Sans Fallback"/>
          <w:sz w:val="24"/>
          <w:szCs w:val="24"/>
          <w:lang w:val="it-IT" w:eastAsia="zh-CN"/>
        </w:rPr>
        <w:t xml:space="preserve">rmed into </w:t>
      </w:r>
      <w:r>
        <w:rPr>
          <w:rFonts w:eastAsia="Droid Sans Fallback"/>
          <w:sz w:val="24"/>
          <w:szCs w:val="24"/>
          <w:lang w:eastAsia="zh-CN"/>
        </w:rPr>
        <w:t>(1800+1800) format</w:t>
      </w:r>
      <w:r>
        <w:rPr>
          <w:rFonts w:eastAsia="Droid Sans Fallback"/>
          <w:sz w:val="24"/>
          <w:szCs w:val="24"/>
          <w:lang w:val="it-IT" w:eastAsia="zh-CN"/>
        </w:rPr>
        <w:t>. (B) The two se</w:t>
      </w:r>
      <w:r>
        <w:rPr>
          <w:rFonts w:eastAsia="Droid Sans Fallback"/>
          <w:sz w:val="24"/>
          <w:szCs w:val="24"/>
          <w:lang w:eastAsia="zh-CN"/>
        </w:rPr>
        <w:t>q</w:t>
      </w:r>
      <w:r>
        <w:rPr>
          <w:rFonts w:eastAsia="Droid Sans Fallback"/>
          <w:sz w:val="24"/>
          <w:szCs w:val="24"/>
          <w:lang w:val="it-IT" w:eastAsia="zh-CN"/>
        </w:rPr>
        <w:t>uence</w:t>
      </w:r>
      <w:r>
        <w:rPr>
          <w:rFonts w:eastAsia="Droid Sans Fallback"/>
          <w:sz w:val="24"/>
          <w:szCs w:val="24"/>
          <w:lang w:eastAsia="zh-CN"/>
        </w:rPr>
        <w:t>s</w:t>
      </w:r>
      <w:r>
        <w:rPr>
          <w:rFonts w:eastAsia="Droid Sans Fallback"/>
          <w:sz w:val="24"/>
          <w:szCs w:val="24"/>
          <w:lang w:val="it-IT" w:eastAsia="zh-CN"/>
        </w:rPr>
        <w:t xml:space="preserve"> are</w:t>
      </w:r>
      <w:r>
        <w:rPr>
          <w:rFonts w:eastAsia="Droid Sans Fallback"/>
          <w:sz w:val="24"/>
          <w:szCs w:val="24"/>
          <w:lang w:eastAsia="zh-CN"/>
        </w:rPr>
        <w:t xml:space="preserve"> </w:t>
      </w:r>
      <w:r>
        <w:rPr>
          <w:rFonts w:eastAsia="Droid Sans Fallback"/>
          <w:sz w:val="24"/>
          <w:szCs w:val="24"/>
          <w:lang w:val="it-IT" w:eastAsia="zh-CN"/>
        </w:rPr>
        <w:t xml:space="preserve">(1800+1800)×3 matrix </w:t>
      </w:r>
      <w:r>
        <w:rPr>
          <w:rFonts w:eastAsia="Droid Sans Fallback"/>
          <w:sz w:val="24"/>
          <w:szCs w:val="24"/>
          <w:lang w:eastAsia="zh-CN"/>
        </w:rPr>
        <w:t xml:space="preserve">by coupling three channels </w:t>
      </w:r>
      <w:r>
        <w:rPr>
          <w:rFonts w:eastAsia="Droid Sans Fallback"/>
          <w:sz w:val="24"/>
          <w:szCs w:val="24"/>
          <w:lang w:val="it-IT" w:eastAsia="zh-CN"/>
        </w:rPr>
        <w:t xml:space="preserve">along the reversed direction. (C) Transformation from (1800+1800)×3 matrix to 60×60×3 matrix. </w:t>
      </w:r>
    </w:p>
    <w:p>
      <w:pPr>
        <w:suppressAutoHyphens w:val="0"/>
        <w:spacing w:after="0" w:line="240" w:lineRule="auto"/>
        <w:rPr>
          <w:rFonts w:ascii="Times New Roman" w:hAnsi="Times New Roman"/>
          <w:b/>
          <w:color w:val="auto"/>
          <w:kern w:val="2"/>
          <w:sz w:val="24"/>
          <w:szCs w:val="24"/>
          <w:lang w:eastAsia="zh-CN"/>
        </w:rPr>
      </w:pPr>
      <w:r>
        <w:rPr>
          <w:rFonts w:ascii="Times New Roman" w:hAnsi="Times New Roman"/>
          <w:b/>
          <w:color w:val="auto"/>
          <w:kern w:val="2"/>
          <w:sz w:val="24"/>
          <w:szCs w:val="24"/>
          <w:lang w:eastAsia="zh-CN"/>
        </w:rPr>
        <w:br w:type="page"/>
      </w:r>
    </w:p>
    <w:p>
      <w:pPr>
        <w:spacing w:after="312" w:afterLines="100" w:line="360" w:lineRule="auto"/>
        <w:rPr>
          <w:rFonts w:ascii="Times New Roman" w:hAnsi="Times New Roman"/>
          <w:b/>
          <w:sz w:val="24"/>
          <w:szCs w:val="24"/>
        </w:rPr>
      </w:pPr>
      <w:r>
        <w:rPr>
          <w:rFonts w:ascii="Times New Roman" w:hAnsi="Times New Roman"/>
          <w:b/>
          <w:sz w:val="24"/>
          <w:szCs w:val="24"/>
        </w:rPr>
        <w:t xml:space="preserve">3. Details of Negative </w:t>
      </w:r>
      <w:r>
        <w:rPr>
          <w:rFonts w:ascii="Times New Roman" w:hAnsi="Times New Roman" w:eastAsia="宋体"/>
          <w:b/>
          <w:sz w:val="24"/>
          <w:szCs w:val="24"/>
          <w:lang w:eastAsia="zh-CN"/>
        </w:rPr>
        <w:t>PPI</w:t>
      </w:r>
      <w:r>
        <w:rPr>
          <w:rFonts w:ascii="Times New Roman" w:hAnsi="Times New Roman"/>
          <w:b/>
          <w:sz w:val="24"/>
          <w:szCs w:val="24"/>
        </w:rPr>
        <w:t xml:space="preserve"> sample generation</w:t>
      </w:r>
    </w:p>
    <w:p>
      <w:pPr>
        <w:spacing w:after="312" w:afterLines="100" w:line="360" w:lineRule="auto"/>
        <w:jc w:val="both"/>
        <w:rPr>
          <w:rFonts w:ascii="Times New Roman" w:hAnsi="Times New Roman"/>
          <w:sz w:val="24"/>
          <w:szCs w:val="24"/>
        </w:rPr>
      </w:pPr>
      <w:r>
        <w:rPr>
          <w:rFonts w:hint="eastAsia" w:ascii="Times New Roman" w:hAnsi="Times New Roman"/>
          <w:sz w:val="24"/>
          <w:szCs w:val="24"/>
          <w:lang w:eastAsia="zh-CN"/>
        </w:rPr>
        <w:t>Due</w:t>
      </w:r>
      <w:r>
        <w:rPr>
          <w:rFonts w:ascii="Times New Roman" w:hAnsi="Times New Roman"/>
          <w:sz w:val="24"/>
          <w:szCs w:val="24"/>
        </w:rPr>
        <w:t xml:space="preserve"> to there is no database dedicated to the collection of experimentally verified negative </w:t>
      </w:r>
      <w:r>
        <w:rPr>
          <w:rFonts w:ascii="Times New Roman" w:hAnsi="Times New Roman" w:eastAsia="宋体"/>
          <w:sz w:val="24"/>
          <w:szCs w:val="24"/>
          <w:lang w:eastAsia="zh-CN"/>
        </w:rPr>
        <w:t>PPI</w:t>
      </w:r>
      <w:r>
        <w:rPr>
          <w:rFonts w:ascii="Times New Roman" w:hAnsi="Times New Roman"/>
          <w:sz w:val="24"/>
          <w:szCs w:val="24"/>
        </w:rPr>
        <w:t>. Therefore, the following strategies were used to generate non-interaction sample: (1) Generating random data, which are hypothetical non-interactions to pick out randomly from interactions without record in database. Since there are over 264 million possible combinations (16253</w:t>
      </w:r>
      <w:r>
        <w:rPr>
          <w:rFonts w:ascii="Times New Roman" w:hAnsi="Times New Roman" w:eastAsia="宋体"/>
          <w:sz w:val="24"/>
          <w:szCs w:val="24"/>
          <w:vertAlign w:val="superscript"/>
          <w:lang w:eastAsia="zh-CN"/>
        </w:rPr>
        <w:t>2</w:t>
      </w:r>
      <w:r>
        <w:rPr>
          <w:rFonts w:ascii="Times New Roman" w:hAnsi="Times New Roman"/>
          <w:sz w:val="24"/>
          <w:szCs w:val="24"/>
        </w:rPr>
        <w:t xml:space="preserve"> =264160009) of any two proteins from all 16253 proteins, the interactions matrix is quite sparse and only 0.9</w:t>
      </w:r>
      <w:r>
        <w:rPr>
          <w:rFonts w:ascii="Times New Roman" w:hAnsi="Times New Roman" w:eastAsia="宋体"/>
          <w:sz w:val="24"/>
          <w:szCs w:val="24"/>
          <w:lang w:eastAsia="zh-CN"/>
        </w:rPr>
        <w:t>9</w:t>
      </w:r>
      <w:r>
        <w:rPr>
          <w:rFonts w:ascii="Times New Roman" w:hAnsi="Times New Roman"/>
          <w:sz w:val="24"/>
          <w:szCs w:val="24"/>
        </w:rPr>
        <w:t>‰ elements (260639/264160009) are non-zero. Thus, we randomly selected 120639 interactions that are not contained in the database</w:t>
      </w:r>
      <w:r>
        <w:rPr>
          <w:rFonts w:ascii="Times New Roman" w:hAnsi="Times New Roman" w:eastAsia="宋体"/>
          <w:sz w:val="24"/>
          <w:szCs w:val="24"/>
          <w:lang w:eastAsia="zh-CN"/>
        </w:rPr>
        <w:t xml:space="preserve"> </w:t>
      </w:r>
      <w:r>
        <w:rPr>
          <w:rFonts w:ascii="Times New Roman" w:hAnsi="Times New Roman"/>
          <w:sz w:val="24"/>
          <w:szCs w:val="24"/>
        </w:rPr>
        <w:t xml:space="preserve">as negative samples; (2) Selecting data with location information. According to FASTA information from Uniprot database, if an interaction occurs, protein and protein exist mostly in the same tissues or subcellular locations. So, those proteins sharing no tissues and subcellular were collected and considered as negative samples, and this part included 70000 negative samples. (3) Editing data to simulate variation. The 70000 actual interactions were randomly picked out, changing the sequences of these involved proteins. Length of altered sequences ranged from 20% to 80% to simulate various sequence variation. </w:t>
      </w:r>
    </w:p>
    <w:p>
      <w:pPr>
        <w:suppressAutoHyphens w:val="0"/>
        <w:spacing w:after="0" w:line="240" w:lineRule="auto"/>
        <w:rPr>
          <w:rFonts w:ascii="Times New Roman" w:hAnsi="Times New Roman"/>
          <w:sz w:val="24"/>
          <w:szCs w:val="24"/>
        </w:rPr>
      </w:pPr>
      <w:r>
        <w:rPr>
          <w:rFonts w:ascii="Times New Roman" w:hAnsi="Times New Roman"/>
          <w:sz w:val="24"/>
          <w:szCs w:val="24"/>
        </w:rPr>
        <w:br w:type="page"/>
      </w:r>
    </w:p>
    <w:p>
      <w:pPr>
        <w:spacing w:after="312" w:afterLines="100" w:line="360" w:lineRule="auto"/>
        <w:rPr>
          <w:rFonts w:ascii="Times New Roman" w:hAnsi="Times New Roman"/>
          <w:b/>
          <w:color w:val="auto"/>
          <w:kern w:val="2"/>
          <w:sz w:val="24"/>
          <w:szCs w:val="24"/>
          <w:lang w:eastAsia="zh-CN"/>
        </w:rPr>
      </w:pPr>
      <w:r>
        <w:rPr>
          <w:rFonts w:ascii="Times New Roman" w:hAnsi="Times New Roman"/>
          <w:b/>
          <w:color w:val="auto"/>
          <w:kern w:val="2"/>
          <w:sz w:val="24"/>
          <w:szCs w:val="24"/>
          <w:lang w:eastAsia="zh-CN"/>
        </w:rPr>
        <w:t xml:space="preserve">4. Detials of </w:t>
      </w:r>
      <w:r>
        <w:rPr>
          <w:rFonts w:ascii="Times New Roman" w:hAnsi="Times New Roman"/>
          <w:b/>
          <w:sz w:val="24"/>
          <w:szCs w:val="24"/>
        </w:rPr>
        <w:t>PPI</w:t>
      </w:r>
      <w:r>
        <w:rPr>
          <w:rFonts w:ascii="Times New Roman" w:hAnsi="Times New Roman" w:eastAsia="宋体"/>
          <w:b/>
          <w:sz w:val="24"/>
          <w:szCs w:val="24"/>
          <w:lang w:eastAsia="zh-CN"/>
        </w:rPr>
        <w:t>s</w:t>
      </w:r>
      <w:r>
        <w:rPr>
          <w:rFonts w:ascii="Times New Roman" w:hAnsi="Times New Roman"/>
          <w:b/>
          <w:sz w:val="24"/>
          <w:szCs w:val="24"/>
        </w:rPr>
        <w:t xml:space="preserve"> classification structure and CNN model</w:t>
      </w:r>
    </w:p>
    <w:p>
      <w:pPr>
        <w:spacing w:after="312" w:afterLines="100" w:line="360" w:lineRule="auto"/>
        <w:rPr>
          <w:rFonts w:ascii="Times New Roman" w:hAnsi="Times New Roman"/>
          <w:sz w:val="24"/>
          <w:szCs w:val="24"/>
        </w:rPr>
      </w:pPr>
      <w:r>
        <w:rPr>
          <w:rFonts w:ascii="Times New Roman" w:hAnsi="Times New Roman"/>
          <w:sz w:val="24"/>
          <w:szCs w:val="24"/>
        </w:rPr>
        <w:t>The flow chart of PPI</w:t>
      </w:r>
      <w:r>
        <w:rPr>
          <w:rFonts w:ascii="Times New Roman" w:hAnsi="Times New Roman" w:eastAsia="宋体"/>
          <w:sz w:val="24"/>
          <w:szCs w:val="24"/>
          <w:lang w:eastAsia="zh-CN"/>
        </w:rPr>
        <w:t>s</w:t>
      </w:r>
      <w:r>
        <w:rPr>
          <w:rFonts w:ascii="Times New Roman" w:hAnsi="Times New Roman"/>
          <w:sz w:val="24"/>
          <w:szCs w:val="24"/>
        </w:rPr>
        <w:t xml:space="preserve"> classification and structure of convolutional neural network model is shown in Fig. S2, mainly consisting of four steps:</w:t>
      </w:r>
    </w:p>
    <w:p>
      <w:pPr>
        <w:spacing w:after="312" w:afterLines="100" w:line="360" w:lineRule="auto"/>
        <w:rPr>
          <w:rFonts w:ascii="Times New Roman" w:hAnsi="Times New Roman"/>
          <w:sz w:val="24"/>
          <w:szCs w:val="24"/>
        </w:rPr>
      </w:pPr>
      <w:r>
        <w:rPr>
          <w:rFonts w:ascii="Times New Roman" w:hAnsi="Times New Roman"/>
          <w:sz w:val="24"/>
          <w:szCs w:val="24"/>
          <w:lang w:val="en-US" w:eastAsia="zh-CN"/>
        </w:rPr>
        <w:drawing>
          <wp:inline distT="0" distB="0" distL="0" distR="0">
            <wp:extent cx="5274310" cy="2589530"/>
            <wp:effectExtent l="0" t="0" r="2540" b="1270"/>
            <wp:docPr id="3" name="图片 3" descr="C:\Users\SYSU\Desktop\正式图1-横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SYSU\Desktop\正式图1-横版.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274310" cy="2589821"/>
                    </a:xfrm>
                    <a:prstGeom prst="rect">
                      <a:avLst/>
                    </a:prstGeom>
                    <a:noFill/>
                    <a:ln>
                      <a:noFill/>
                    </a:ln>
                  </pic:spPr>
                </pic:pic>
              </a:graphicData>
            </a:graphic>
          </wp:inline>
        </w:drawing>
      </w:r>
    </w:p>
    <w:p>
      <w:pPr>
        <w:spacing w:after="312" w:afterLines="100" w:line="360" w:lineRule="auto"/>
        <w:jc w:val="both"/>
        <w:rPr>
          <w:rFonts w:ascii="Times New Roman" w:hAnsi="Times New Roman"/>
          <w:sz w:val="24"/>
          <w:szCs w:val="24"/>
        </w:rPr>
      </w:pPr>
      <w:r>
        <w:rPr>
          <w:rFonts w:ascii="Times New Roman" w:hAnsi="Times New Roman"/>
          <w:b/>
          <w:sz w:val="24"/>
          <w:szCs w:val="24"/>
        </w:rPr>
        <w:t xml:space="preserve">Fig. S2. </w:t>
      </w:r>
      <w:r>
        <w:rPr>
          <w:rFonts w:ascii="Times New Roman" w:hAnsi="Times New Roman"/>
          <w:sz w:val="24"/>
          <w:szCs w:val="24"/>
        </w:rPr>
        <w:t>Flow chart of PPI</w:t>
      </w:r>
      <w:r>
        <w:rPr>
          <w:rFonts w:ascii="Times New Roman" w:hAnsi="Times New Roman" w:eastAsia="宋体"/>
          <w:sz w:val="24"/>
          <w:szCs w:val="24"/>
          <w:lang w:eastAsia="zh-CN"/>
        </w:rPr>
        <w:t>s</w:t>
      </w:r>
      <w:r>
        <w:rPr>
          <w:rFonts w:ascii="Times New Roman" w:hAnsi="Times New Roman"/>
          <w:sz w:val="24"/>
          <w:szCs w:val="24"/>
        </w:rPr>
        <w:t xml:space="preserve"> classification and structure of convolutional neural network model. Input data are preprocessed to 60×60×3 images. After initialization, input are calculated according to C.1 (convolution layer 1) and C.2 (convolution layer 2, image size is cut to 58×58 by 3×3 convolution kernel) layers, and down-conversion is performed through MP.1 (max pooling layer 1, 56×56) layer and MO (max out, 28×28) layer. Then another C.3 (convolution layer 3, 28×28), C.4 (convolution layer 4, 24×24 by 5×5 kernel) layers, MP.2 (max pooling layer 2, 20×20) and MO layer (10×10) are handed with the same way. Finally, the F (fully-connected) layer owns 128 nodes and delivered to a final classification. 128 F. maps and 256 F. maps indicated that there are 128 and 256 kernels in each part to support 128 features and 256 features.</w:t>
      </w:r>
    </w:p>
    <w:p>
      <w:pPr>
        <w:spacing w:after="312" w:afterLines="100" w:line="360" w:lineRule="auto"/>
        <w:jc w:val="both"/>
        <w:rPr>
          <w:rFonts w:ascii="Times New Roman" w:hAnsi="Times New Roman"/>
          <w:sz w:val="24"/>
          <w:szCs w:val="24"/>
        </w:rPr>
      </w:pPr>
      <w:r>
        <w:rPr>
          <w:rFonts w:ascii="Times New Roman" w:hAnsi="Times New Roman"/>
          <w:sz w:val="24"/>
          <w:szCs w:val="24"/>
        </w:rPr>
        <w:t xml:space="preserve">Step 1. Retrieving the information of human </w:t>
      </w:r>
      <w:r>
        <w:rPr>
          <w:rFonts w:ascii="Times New Roman" w:hAnsi="Times New Roman" w:eastAsia="宋体"/>
          <w:sz w:val="24"/>
          <w:szCs w:val="24"/>
          <w:lang w:eastAsia="zh-CN"/>
        </w:rPr>
        <w:t>PPI</w:t>
      </w:r>
      <w:r>
        <w:rPr>
          <w:rFonts w:ascii="Times New Roman" w:hAnsi="Times New Roman"/>
          <w:sz w:val="24"/>
          <w:szCs w:val="24"/>
        </w:rPr>
        <w:t xml:space="preserve"> from HIPPIE and Uniprot database, respectively. A new </w:t>
      </w:r>
      <w:r>
        <w:rPr>
          <w:rFonts w:ascii="Times New Roman" w:hAnsi="Times New Roman" w:eastAsiaTheme="minorEastAsia"/>
          <w:sz w:val="24"/>
          <w:szCs w:val="24"/>
          <w:lang w:eastAsia="zh-CN"/>
        </w:rPr>
        <w:t>SSC</w:t>
      </w:r>
      <w:r>
        <w:rPr>
          <w:rFonts w:ascii="Times New Roman" w:hAnsi="Times New Roman"/>
          <w:sz w:val="24"/>
          <w:szCs w:val="24"/>
        </w:rPr>
        <w:t xml:space="preserve"> data format is designed for PPI data after pretreatments, each valid PPI is decoded into a matrix with three dimensions (i.e. three-channel) including protein sequence information and extending information.</w:t>
      </w:r>
    </w:p>
    <w:p>
      <w:pPr>
        <w:spacing w:after="312" w:afterLines="100" w:line="360" w:lineRule="auto"/>
        <w:jc w:val="both"/>
        <w:rPr>
          <w:rFonts w:ascii="Times New Roman" w:hAnsi="Times New Roman"/>
          <w:sz w:val="24"/>
          <w:szCs w:val="24"/>
        </w:rPr>
      </w:pPr>
      <w:r>
        <w:rPr>
          <w:rFonts w:ascii="Times New Roman" w:hAnsi="Times New Roman"/>
          <w:sz w:val="24"/>
          <w:szCs w:val="24"/>
        </w:rPr>
        <w:t>Step 2. Constructing and optimizing deep learning model. Model is built as sequential structure, main layer is composed of two convolutional layers, one pooling layer, one dropout layer, then a flatten layer to flat parameters</w:t>
      </w:r>
      <w:r>
        <w:rPr>
          <w:rFonts w:ascii="Times New Roman" w:hAnsi="Times New Roman" w:eastAsia="宋体"/>
          <w:sz w:val="24"/>
          <w:szCs w:val="24"/>
          <w:lang w:eastAsia="zh-CN"/>
        </w:rPr>
        <w:t>,</w:t>
      </w:r>
      <w:r>
        <w:rPr>
          <w:rFonts w:ascii="Times New Roman" w:hAnsi="Times New Roman"/>
          <w:sz w:val="24"/>
          <w:szCs w:val="24"/>
        </w:rPr>
        <w:t xml:space="preserve"> and finally a dense layer to output computation result according to model weight.</w:t>
      </w:r>
      <w:r>
        <w:rPr>
          <w:rFonts w:ascii="Times New Roman" w:hAnsi="Times New Roman" w:eastAsia="宋体"/>
          <w:sz w:val="24"/>
          <w:szCs w:val="24"/>
          <w:lang w:eastAsia="zh-CN"/>
        </w:rPr>
        <w:t xml:space="preserve"> And s</w:t>
      </w:r>
      <w:r>
        <w:rPr>
          <w:rFonts w:ascii="Times New Roman" w:hAnsi="Times New Roman"/>
          <w:sz w:val="24"/>
          <w:szCs w:val="24"/>
        </w:rPr>
        <w:t>ome parameters are optimized</w:t>
      </w:r>
      <w:r>
        <w:rPr>
          <w:rFonts w:ascii="Times New Roman" w:hAnsi="Times New Roman" w:eastAsia="宋体"/>
          <w:sz w:val="24"/>
          <w:szCs w:val="24"/>
          <w:lang w:eastAsia="zh-CN"/>
        </w:rPr>
        <w:t xml:space="preserve"> such as </w:t>
      </w:r>
      <w:r>
        <w:rPr>
          <w:rFonts w:ascii="Times New Roman" w:hAnsi="Times New Roman" w:eastAsia="TimesNewRomanPS-BoldMT"/>
          <w:sz w:val="24"/>
          <w:szCs w:val="24"/>
          <w:lang w:eastAsia="zh-CN" w:bidi="ar"/>
        </w:rPr>
        <w:t>initialization, optimizer, and kernels, etc.</w:t>
      </w:r>
    </w:p>
    <w:p>
      <w:pPr>
        <w:spacing w:after="312" w:afterLines="100" w:line="360" w:lineRule="auto"/>
        <w:jc w:val="both"/>
        <w:rPr>
          <w:rFonts w:ascii="Times New Roman" w:hAnsi="Times New Roman"/>
          <w:sz w:val="24"/>
          <w:szCs w:val="24"/>
        </w:rPr>
      </w:pPr>
      <w:r>
        <w:rPr>
          <w:rFonts w:ascii="Times New Roman" w:hAnsi="Times New Roman"/>
          <w:sz w:val="24"/>
          <w:szCs w:val="24"/>
        </w:rPr>
        <w:t xml:space="preserve">Step 3. Training the model with the constructed </w:t>
      </w:r>
      <w:r>
        <w:rPr>
          <w:rFonts w:ascii="Times New Roman" w:hAnsi="Times New Roman" w:eastAsiaTheme="minorEastAsia"/>
          <w:sz w:val="24"/>
          <w:szCs w:val="24"/>
          <w:lang w:eastAsia="zh-CN"/>
        </w:rPr>
        <w:t>SSC</w:t>
      </w:r>
      <w:r>
        <w:rPr>
          <w:rFonts w:ascii="Times New Roman" w:hAnsi="Times New Roman"/>
          <w:sz w:val="24"/>
          <w:szCs w:val="24"/>
        </w:rPr>
        <w:t xml:space="preserve"> data to carry out a binary classification </w:t>
      </w:r>
      <w:r>
        <w:rPr>
          <w:rFonts w:ascii="Times New Roman" w:hAnsi="Times New Roman" w:eastAsia="宋体"/>
          <w:sz w:val="24"/>
          <w:szCs w:val="24"/>
          <w:lang w:eastAsia="zh-CN"/>
        </w:rPr>
        <w:t xml:space="preserve">for predicting </w:t>
      </w:r>
      <w:r>
        <w:rPr>
          <w:rFonts w:ascii="Times New Roman" w:hAnsi="Times New Roman"/>
          <w:sz w:val="24"/>
          <w:szCs w:val="24"/>
        </w:rPr>
        <w:t>whether there is interaction between two proteins or not.</w:t>
      </w:r>
    </w:p>
    <w:p>
      <w:pPr>
        <w:spacing w:after="312" w:afterLines="100" w:line="360" w:lineRule="auto"/>
        <w:jc w:val="both"/>
        <w:rPr>
          <w:rFonts w:ascii="Times New Roman" w:hAnsi="Times New Roman"/>
          <w:sz w:val="24"/>
          <w:szCs w:val="24"/>
        </w:rPr>
      </w:pPr>
      <w:r>
        <w:rPr>
          <w:rFonts w:ascii="Times New Roman" w:hAnsi="Times New Roman"/>
          <w:sz w:val="24"/>
          <w:szCs w:val="24"/>
        </w:rPr>
        <w:t>Step 4. Analyzing the prediction result. The output of model is a prediction score as a tuple [</w:t>
      </w:r>
      <w:r>
        <w:rPr>
          <w:rFonts w:ascii="Times New Roman" w:hAnsi="Times New Roman"/>
          <w:i/>
          <w:sz w:val="24"/>
          <w:szCs w:val="24"/>
        </w:rPr>
        <w:t>v</w:t>
      </w:r>
      <w:r>
        <w:rPr>
          <w:rFonts w:ascii="Times New Roman" w:hAnsi="Times New Roman"/>
          <w:i/>
          <w:sz w:val="24"/>
          <w:szCs w:val="24"/>
          <w:vertAlign w:val="subscript"/>
        </w:rPr>
        <w:t>1</w:t>
      </w:r>
      <w:r>
        <w:rPr>
          <w:rFonts w:ascii="Times New Roman" w:hAnsi="Times New Roman"/>
          <w:sz w:val="24"/>
          <w:szCs w:val="24"/>
        </w:rPr>
        <w:t xml:space="preserve">, </w:t>
      </w:r>
      <w:r>
        <w:rPr>
          <w:rFonts w:ascii="Times New Roman" w:hAnsi="Times New Roman"/>
          <w:i/>
          <w:sz w:val="24"/>
          <w:szCs w:val="24"/>
        </w:rPr>
        <w:t>v</w:t>
      </w:r>
      <w:r>
        <w:rPr>
          <w:rFonts w:ascii="Times New Roman" w:hAnsi="Times New Roman"/>
          <w:i/>
          <w:sz w:val="24"/>
          <w:szCs w:val="24"/>
          <w:vertAlign w:val="subscript"/>
        </w:rPr>
        <w:t>2</w:t>
      </w:r>
      <w:r>
        <w:rPr>
          <w:rFonts w:ascii="Times New Roman" w:hAnsi="Times New Roman"/>
          <w:sz w:val="24"/>
          <w:szCs w:val="24"/>
        </w:rPr>
        <w:t>]</w:t>
      </w:r>
      <w:r>
        <w:rPr>
          <w:rFonts w:ascii="Times New Roman" w:hAnsi="Times New Roman" w:eastAsia="宋体"/>
          <w:sz w:val="24"/>
          <w:szCs w:val="24"/>
          <w:lang w:eastAsia="zh-CN"/>
        </w:rPr>
        <w:t xml:space="preserve">, </w:t>
      </w:r>
      <w:r>
        <w:rPr>
          <w:rFonts w:ascii="Times New Roman" w:hAnsi="Times New Roman"/>
          <w:sz w:val="24"/>
          <w:szCs w:val="24"/>
        </w:rPr>
        <w:t xml:space="preserve">which satisfies </w:t>
      </w:r>
      <w:r>
        <w:rPr>
          <w:rFonts w:ascii="Times New Roman" w:hAnsi="Times New Roman" w:eastAsia="宋体"/>
          <w:sz w:val="24"/>
          <w:szCs w:val="24"/>
          <w:lang w:eastAsia="zh-CN"/>
        </w:rPr>
        <w:t xml:space="preserve">with </w:t>
      </w:r>
      <w:r>
        <w:rPr>
          <w:rFonts w:ascii="Times New Roman" w:hAnsi="Times New Roman"/>
          <w:i/>
          <w:sz w:val="24"/>
          <w:szCs w:val="24"/>
        </w:rPr>
        <w:t>v</w:t>
      </w:r>
      <w:r>
        <w:rPr>
          <w:rFonts w:ascii="Times New Roman" w:hAnsi="Times New Roman"/>
          <w:i/>
          <w:sz w:val="24"/>
          <w:szCs w:val="24"/>
          <w:vertAlign w:val="subscript"/>
        </w:rPr>
        <w:t>1</w:t>
      </w:r>
      <w:r>
        <w:rPr>
          <w:rFonts w:ascii="Times New Roman" w:hAnsi="Times New Roman"/>
          <w:sz w:val="24"/>
          <w:szCs w:val="24"/>
        </w:rPr>
        <w:t>+</w:t>
      </w:r>
      <w:r>
        <w:rPr>
          <w:rFonts w:ascii="Times New Roman" w:hAnsi="Times New Roman"/>
          <w:i/>
          <w:sz w:val="24"/>
          <w:szCs w:val="24"/>
        </w:rPr>
        <w:t>v</w:t>
      </w:r>
      <w:r>
        <w:rPr>
          <w:rFonts w:ascii="Times New Roman" w:hAnsi="Times New Roman"/>
          <w:i/>
          <w:sz w:val="24"/>
          <w:szCs w:val="24"/>
          <w:vertAlign w:val="subscript"/>
        </w:rPr>
        <w:t>2</w:t>
      </w:r>
      <w:r>
        <w:rPr>
          <w:rFonts w:ascii="Times New Roman" w:hAnsi="Times New Roman"/>
          <w:sz w:val="24"/>
          <w:szCs w:val="24"/>
        </w:rPr>
        <w:t xml:space="preserve">=1 and both </w:t>
      </w:r>
      <w:r>
        <w:rPr>
          <w:rFonts w:ascii="Times New Roman" w:hAnsi="Times New Roman"/>
          <w:i/>
          <w:sz w:val="24"/>
          <w:szCs w:val="24"/>
        </w:rPr>
        <w:t>v</w:t>
      </w:r>
      <w:r>
        <w:rPr>
          <w:rFonts w:ascii="Times New Roman" w:hAnsi="Times New Roman"/>
          <w:i/>
          <w:sz w:val="24"/>
          <w:szCs w:val="24"/>
          <w:vertAlign w:val="subscript"/>
        </w:rPr>
        <w:t>1</w:t>
      </w:r>
      <w:r>
        <w:rPr>
          <w:rFonts w:ascii="Times New Roman" w:hAnsi="Times New Roman"/>
          <w:sz w:val="24"/>
          <w:szCs w:val="24"/>
        </w:rPr>
        <w:t xml:space="preserve"> and </w:t>
      </w:r>
      <w:r>
        <w:rPr>
          <w:rFonts w:ascii="Times New Roman" w:hAnsi="Times New Roman"/>
          <w:i/>
          <w:sz w:val="24"/>
          <w:szCs w:val="24"/>
        </w:rPr>
        <w:t>v</w:t>
      </w:r>
      <w:r>
        <w:rPr>
          <w:rFonts w:ascii="Times New Roman" w:hAnsi="Times New Roman"/>
          <w:i/>
          <w:sz w:val="24"/>
          <w:szCs w:val="24"/>
          <w:vertAlign w:val="subscript"/>
        </w:rPr>
        <w:t>2</w:t>
      </w:r>
      <w:r>
        <w:rPr>
          <w:rFonts w:ascii="Times New Roman" w:hAnsi="Times New Roman"/>
          <w:sz w:val="24"/>
          <w:szCs w:val="24"/>
        </w:rPr>
        <w:t xml:space="preserve"> are in the range of [0,1]. Here, </w:t>
      </w:r>
      <w:r>
        <w:rPr>
          <w:rFonts w:ascii="Times New Roman" w:hAnsi="Times New Roman"/>
          <w:i/>
          <w:sz w:val="24"/>
          <w:szCs w:val="24"/>
        </w:rPr>
        <w:t>v</w:t>
      </w:r>
      <w:r>
        <w:rPr>
          <w:rFonts w:ascii="Times New Roman" w:hAnsi="Times New Roman"/>
          <w:i/>
          <w:sz w:val="24"/>
          <w:szCs w:val="24"/>
          <w:vertAlign w:val="subscript"/>
        </w:rPr>
        <w:t>1</w:t>
      </w:r>
      <w:r>
        <w:rPr>
          <w:rFonts w:ascii="Times New Roman" w:hAnsi="Times New Roman"/>
          <w:sz w:val="24"/>
          <w:szCs w:val="24"/>
        </w:rPr>
        <w:t xml:space="preserve"> represents a non-interaction of the input interactions when categorized to 0, and </w:t>
      </w:r>
      <w:r>
        <w:rPr>
          <w:rFonts w:ascii="Times New Roman" w:hAnsi="Times New Roman"/>
          <w:i/>
          <w:sz w:val="24"/>
          <w:szCs w:val="24"/>
        </w:rPr>
        <w:t>v</w:t>
      </w:r>
      <w:r>
        <w:rPr>
          <w:rFonts w:ascii="Times New Roman" w:hAnsi="Times New Roman"/>
          <w:i/>
          <w:sz w:val="24"/>
          <w:szCs w:val="24"/>
          <w:vertAlign w:val="subscript"/>
        </w:rPr>
        <w:t>2</w:t>
      </w:r>
      <w:r>
        <w:rPr>
          <w:rFonts w:ascii="Times New Roman" w:hAnsi="Times New Roman"/>
          <w:sz w:val="24"/>
          <w:szCs w:val="24"/>
        </w:rPr>
        <w:t xml:space="preserve"> indicates a true interaction of the input interactions when categorize to 1 while </w:t>
      </w:r>
      <w:r>
        <w:rPr>
          <w:rFonts w:ascii="Times New Roman" w:hAnsi="Times New Roman"/>
          <w:i/>
          <w:sz w:val="24"/>
          <w:szCs w:val="24"/>
        </w:rPr>
        <w:t>v</w:t>
      </w:r>
      <w:r>
        <w:rPr>
          <w:rFonts w:ascii="Times New Roman" w:hAnsi="Times New Roman"/>
          <w:i/>
          <w:sz w:val="24"/>
          <w:szCs w:val="24"/>
          <w:vertAlign w:val="subscript"/>
        </w:rPr>
        <w:t>2</w:t>
      </w:r>
      <w:r>
        <w:rPr>
          <w:rFonts w:ascii="Times New Roman" w:hAnsi="Times New Roman"/>
          <w:sz w:val="24"/>
          <w:szCs w:val="24"/>
        </w:rPr>
        <w:t xml:space="preserve">&gt;0.5. </w:t>
      </w:r>
    </w:p>
    <w:p>
      <w:pPr>
        <w:spacing w:after="312" w:afterLines="100" w:line="360" w:lineRule="auto"/>
        <w:ind w:firstLine="240" w:firstLineChars="100"/>
        <w:jc w:val="both"/>
        <w:rPr>
          <w:rFonts w:ascii="Times New Roman" w:hAnsi="Times New Roman"/>
          <w:sz w:val="24"/>
          <w:szCs w:val="24"/>
        </w:rPr>
      </w:pPr>
      <w:r>
        <w:rPr>
          <w:rFonts w:ascii="Times New Roman" w:hAnsi="Times New Roman"/>
          <w:sz w:val="24"/>
          <w:szCs w:val="24"/>
        </w:rPr>
        <w:t xml:space="preserve">Four convolutional layers in CNN model were set to extract enough features, and one pooling layer for every two convolutional layers. Stride was set to 2 at first two convolutional layers, and then turned to 4 to fast shrink. Dropout was set to 0.25 to prevent overfitting of model. The 4 convolutional layers with 2 pooling layers sized (2×2) </w:t>
      </w:r>
      <w:r>
        <w:rPr>
          <w:rFonts w:ascii="Times New Roman" w:hAnsi="Times New Roman" w:eastAsia="宋体"/>
          <w:sz w:val="24"/>
          <w:szCs w:val="24"/>
          <w:lang w:eastAsia="zh-CN"/>
        </w:rPr>
        <w:t>were</w:t>
      </w:r>
      <w:r>
        <w:rPr>
          <w:rFonts w:ascii="Times New Roman" w:hAnsi="Times New Roman"/>
          <w:sz w:val="24"/>
          <w:szCs w:val="24"/>
        </w:rPr>
        <w:t xml:space="preserve"> constructed in the vertical and horizontal direction.  Through 2 round pooling operation, 10×10 dimension features </w:t>
      </w:r>
      <w:r>
        <w:rPr>
          <w:rFonts w:ascii="Times New Roman" w:hAnsi="Times New Roman" w:eastAsia="宋体"/>
          <w:sz w:val="24"/>
          <w:szCs w:val="24"/>
          <w:lang w:eastAsia="zh-CN"/>
        </w:rPr>
        <w:t>were</w:t>
      </w:r>
      <w:r>
        <w:rPr>
          <w:rFonts w:ascii="Times New Roman" w:hAnsi="Times New Roman"/>
          <w:sz w:val="24"/>
          <w:szCs w:val="24"/>
        </w:rPr>
        <w:t xml:space="preserve"> obtained from 60×60×3 original data to avoid heavy amount of calculation and over fitting. Data format </w:t>
      </w:r>
      <w:r>
        <w:rPr>
          <w:rFonts w:ascii="Times New Roman" w:hAnsi="Times New Roman" w:eastAsia="宋体"/>
          <w:sz w:val="24"/>
          <w:szCs w:val="24"/>
          <w:lang w:eastAsia="zh-CN"/>
        </w:rPr>
        <w:t>was</w:t>
      </w:r>
      <w:r>
        <w:rPr>
          <w:rFonts w:ascii="Times New Roman" w:hAnsi="Times New Roman"/>
          <w:sz w:val="24"/>
          <w:szCs w:val="24"/>
        </w:rPr>
        <w:t xml:space="preserve"> set to channel last, and several convolution kernels </w:t>
      </w:r>
      <w:r>
        <w:rPr>
          <w:rFonts w:ascii="Times New Roman" w:hAnsi="Times New Roman" w:eastAsia="宋体"/>
          <w:sz w:val="24"/>
          <w:szCs w:val="24"/>
          <w:lang w:eastAsia="zh-CN"/>
        </w:rPr>
        <w:t>were</w:t>
      </w:r>
      <w:r>
        <w:rPr>
          <w:rFonts w:ascii="Times New Roman" w:hAnsi="Times New Roman"/>
          <w:sz w:val="24"/>
          <w:szCs w:val="24"/>
        </w:rPr>
        <w:t xml:space="preserve"> set in 1st and 2nd convolution layers, kernels </w:t>
      </w:r>
      <w:r>
        <w:rPr>
          <w:rFonts w:ascii="Times New Roman" w:hAnsi="Times New Roman" w:eastAsia="宋体"/>
          <w:sz w:val="24"/>
          <w:szCs w:val="24"/>
          <w:lang w:eastAsia="zh-CN"/>
        </w:rPr>
        <w:t>were</w:t>
      </w:r>
      <w:r>
        <w:rPr>
          <w:rFonts w:ascii="Times New Roman" w:hAnsi="Times New Roman"/>
          <w:sz w:val="24"/>
          <w:szCs w:val="24"/>
        </w:rPr>
        <w:t xml:space="preserve"> doubly set in 3rd and 4th. LeakyReLu </w:t>
      </w:r>
      <w:r>
        <w:rPr>
          <w:rFonts w:ascii="Times New Roman" w:hAnsi="Times New Roman" w:eastAsia="宋体"/>
          <w:sz w:val="24"/>
          <w:szCs w:val="24"/>
          <w:lang w:eastAsia="zh-CN"/>
        </w:rPr>
        <w:t>was</w:t>
      </w:r>
      <w:r>
        <w:rPr>
          <w:rFonts w:ascii="Times New Roman" w:hAnsi="Times New Roman"/>
          <w:sz w:val="24"/>
          <w:szCs w:val="24"/>
        </w:rPr>
        <w:t xml:space="preserve"> utilized as activation function because it allow</w:t>
      </w:r>
      <w:r>
        <w:rPr>
          <w:rFonts w:ascii="Times New Roman" w:hAnsi="Times New Roman" w:eastAsia="宋体"/>
          <w:sz w:val="24"/>
          <w:szCs w:val="24"/>
          <w:lang w:eastAsia="zh-CN"/>
        </w:rPr>
        <w:t>s</w:t>
      </w:r>
      <w:r>
        <w:rPr>
          <w:rFonts w:ascii="Times New Roman" w:hAnsi="Times New Roman"/>
          <w:sz w:val="24"/>
          <w:szCs w:val="24"/>
        </w:rPr>
        <w:t xml:space="preserve"> a small gradient when the unit is not active, avoiding gradient deletions caused by some special protein sequences. It is an improved ReLu function defined as </w:t>
      </w:r>
      <w:r>
        <w:rPr>
          <w:rFonts w:ascii="Times New Roman" w:hAnsi="Times New Roman"/>
          <w:i/>
          <w:iCs/>
          <w:sz w:val="24"/>
          <w:szCs w:val="24"/>
        </w:rPr>
        <w:t>f</w:t>
      </w:r>
      <w:r>
        <w:rPr>
          <w:rFonts w:ascii="Times New Roman" w:hAnsi="Times New Roman"/>
          <w:sz w:val="24"/>
          <w:szCs w:val="24"/>
        </w:rPr>
        <w:t>(</w:t>
      </w:r>
      <w:r>
        <w:rPr>
          <w:rFonts w:ascii="Times New Roman" w:hAnsi="Times New Roman"/>
          <w:i/>
          <w:iCs/>
          <w:sz w:val="24"/>
          <w:szCs w:val="24"/>
        </w:rPr>
        <w:t>x</w:t>
      </w:r>
      <w:r>
        <w:rPr>
          <w:rFonts w:ascii="Times New Roman" w:hAnsi="Times New Roman"/>
          <w:sz w:val="24"/>
          <w:szCs w:val="24"/>
        </w:rPr>
        <w:t>) =</w:t>
      </w:r>
      <w:r>
        <w:rPr>
          <w:rFonts w:ascii="Times New Roman" w:hAnsi="Times New Roman"/>
          <w:i/>
          <w:iCs/>
          <w:sz w:val="24"/>
          <w:szCs w:val="24"/>
        </w:rPr>
        <w:t>α</w:t>
      </w:r>
      <w:r>
        <w:rPr>
          <w:rFonts w:ascii="Times New Roman" w:hAnsi="Times New Roman"/>
          <w:sz w:val="24"/>
          <w:szCs w:val="24"/>
        </w:rPr>
        <w:t xml:space="preserve"> ×</w:t>
      </w:r>
      <w:r>
        <w:rPr>
          <w:rFonts w:ascii="Times New Roman" w:hAnsi="Times New Roman"/>
          <w:i/>
          <w:iCs/>
          <w:sz w:val="24"/>
          <w:szCs w:val="24"/>
        </w:rPr>
        <w:t>x</w:t>
      </w:r>
      <w:r>
        <w:rPr>
          <w:rFonts w:ascii="Times New Roman" w:hAnsi="Times New Roman"/>
          <w:sz w:val="24"/>
          <w:szCs w:val="24"/>
        </w:rPr>
        <w:t xml:space="preserve"> when </w:t>
      </w:r>
      <w:r>
        <w:rPr>
          <w:rFonts w:ascii="Times New Roman" w:hAnsi="Times New Roman"/>
          <w:i/>
          <w:iCs/>
          <w:sz w:val="24"/>
          <w:szCs w:val="24"/>
        </w:rPr>
        <w:t xml:space="preserve">x </w:t>
      </w:r>
      <w:r>
        <w:rPr>
          <w:rFonts w:ascii="Times New Roman" w:hAnsi="Times New Roman"/>
          <w:sz w:val="24"/>
          <w:szCs w:val="24"/>
        </w:rPr>
        <w:t xml:space="preserve">&lt;0 or </w:t>
      </w:r>
      <w:r>
        <w:rPr>
          <w:rFonts w:ascii="Times New Roman" w:hAnsi="Times New Roman"/>
          <w:i/>
          <w:iCs/>
          <w:sz w:val="24"/>
          <w:szCs w:val="24"/>
        </w:rPr>
        <w:t>f</w:t>
      </w:r>
      <w:r>
        <w:rPr>
          <w:rFonts w:ascii="Times New Roman" w:hAnsi="Times New Roman"/>
          <w:sz w:val="24"/>
          <w:szCs w:val="24"/>
        </w:rPr>
        <w:t>(</w:t>
      </w:r>
      <w:r>
        <w:rPr>
          <w:rFonts w:ascii="Times New Roman" w:hAnsi="Times New Roman"/>
          <w:i/>
          <w:iCs/>
          <w:sz w:val="24"/>
          <w:szCs w:val="24"/>
        </w:rPr>
        <w:t>x</w:t>
      </w:r>
      <w:r>
        <w:rPr>
          <w:rFonts w:ascii="Times New Roman" w:hAnsi="Times New Roman"/>
          <w:sz w:val="24"/>
          <w:szCs w:val="24"/>
        </w:rPr>
        <w:t>) =</w:t>
      </w:r>
      <w:r>
        <w:rPr>
          <w:rFonts w:ascii="Times New Roman" w:hAnsi="Times New Roman"/>
          <w:i/>
          <w:iCs/>
          <w:sz w:val="24"/>
          <w:szCs w:val="24"/>
        </w:rPr>
        <w:t>x</w:t>
      </w:r>
      <w:r>
        <w:rPr>
          <w:rFonts w:ascii="Times New Roman" w:hAnsi="Times New Roman"/>
          <w:sz w:val="24"/>
          <w:szCs w:val="24"/>
        </w:rPr>
        <w:t xml:space="preserve"> when </w:t>
      </w:r>
      <w:r>
        <w:rPr>
          <w:rFonts w:ascii="Times New Roman" w:hAnsi="Times New Roman"/>
          <w:i/>
          <w:iCs/>
          <w:sz w:val="24"/>
          <w:szCs w:val="24"/>
        </w:rPr>
        <w:t>x</w:t>
      </w:r>
      <w:r>
        <w:rPr>
          <w:rFonts w:ascii="Times New Roman" w:hAnsi="Times New Roman"/>
          <w:sz w:val="24"/>
          <w:szCs w:val="24"/>
        </w:rPr>
        <w:t xml:space="preserve">≥0, where </w:t>
      </w:r>
      <w:r>
        <w:rPr>
          <w:rFonts w:ascii="Times New Roman" w:hAnsi="Times New Roman"/>
          <w:i/>
          <w:iCs/>
          <w:sz w:val="24"/>
          <w:szCs w:val="24"/>
        </w:rPr>
        <w:t>α</w:t>
      </w:r>
      <w:r>
        <w:rPr>
          <w:rFonts w:ascii="Times New Roman" w:hAnsi="Times New Roman"/>
          <w:sz w:val="24"/>
          <w:szCs w:val="24"/>
        </w:rPr>
        <w:t xml:space="preserve"> is a coefficient to adjust activation degree of neuron, and to keep some smaller output from previous layer which are abandoned in classic activation function such as softmax, ReLu or sigmoid.</w:t>
      </w:r>
    </w:p>
    <w:p>
      <w:pPr>
        <w:suppressAutoHyphens w:val="0"/>
        <w:spacing w:after="0" w:line="240" w:lineRule="auto"/>
        <w:rPr>
          <w:rFonts w:ascii="Times New Roman" w:hAnsi="Times New Roman"/>
          <w:sz w:val="24"/>
          <w:szCs w:val="24"/>
        </w:rPr>
      </w:pPr>
      <w:r>
        <w:rPr>
          <w:rFonts w:ascii="Times New Roman" w:hAnsi="Times New Roman"/>
          <w:sz w:val="24"/>
          <w:szCs w:val="24"/>
        </w:rPr>
        <w:br w:type="page"/>
      </w:r>
    </w:p>
    <w:p>
      <w:pPr>
        <w:spacing w:after="312" w:afterLines="100" w:line="360" w:lineRule="auto"/>
        <w:rPr>
          <w:rFonts w:ascii="Times New Roman" w:hAnsi="Times New Roman"/>
          <w:b/>
          <w:bCs/>
          <w:color w:val="auto"/>
          <w:kern w:val="21"/>
          <w:sz w:val="24"/>
          <w:szCs w:val="24"/>
          <w:lang w:eastAsia="zh-CN"/>
        </w:rPr>
      </w:pPr>
      <w:r>
        <w:rPr>
          <w:rFonts w:ascii="Times New Roman" w:hAnsi="Times New Roman"/>
          <w:b/>
          <w:color w:val="auto"/>
          <w:kern w:val="2"/>
          <w:sz w:val="24"/>
          <w:szCs w:val="24"/>
          <w:lang w:eastAsia="zh-CN"/>
        </w:rPr>
        <w:t xml:space="preserve">5. </w:t>
      </w:r>
      <w:r>
        <w:rPr>
          <w:rFonts w:ascii="Times New Roman" w:hAnsi="Times New Roman"/>
          <w:b/>
          <w:bCs/>
          <w:color w:val="auto"/>
          <w:kern w:val="21"/>
          <w:sz w:val="24"/>
          <w:szCs w:val="24"/>
          <w:lang w:eastAsia="zh-CN"/>
        </w:rPr>
        <w:t>Model optimization</w:t>
      </w:r>
    </w:p>
    <w:p>
      <w:pPr>
        <w:spacing w:after="312" w:afterLines="100" w:line="360" w:lineRule="auto"/>
        <w:jc w:val="both"/>
        <w:rPr>
          <w:rFonts w:ascii="Times New Roman" w:hAnsi="Times New Roman"/>
          <w:bCs/>
          <w:color w:val="auto"/>
          <w:kern w:val="21"/>
          <w:sz w:val="24"/>
          <w:szCs w:val="24"/>
          <w:lang w:eastAsia="zh-CN"/>
        </w:rPr>
      </w:pPr>
      <w:r>
        <w:rPr>
          <w:rFonts w:ascii="Times New Roman" w:hAnsi="Times New Roman"/>
          <w:bCs/>
          <w:color w:val="auto"/>
          <w:kern w:val="21"/>
          <w:sz w:val="24"/>
          <w:szCs w:val="24"/>
          <w:lang w:eastAsia="zh-CN"/>
        </w:rPr>
        <w:t>A proper initialization is propitious to guarantee the effective updating of weights in model, and decreases the convergence speed; and the optimizer of model directly determines the final performance. To evaluate the effect of different initialization and optimizer on model performance, the 9 initializations and 7 optimizers were tested. These initializations include None (using Keras default setting); Uniform (generated tensors with a normal distribution); Zeros (generated tensors initialized to 0); Ones (generated tensors initialized to 1); Constant (generated tensors initialized to a constant value 0.1); RandomNormal (RN, generated tensors with a normal distribution, the mean of random values was set to 0 and the standard deviation of random values was set to 0.05); RandomUniform (RU, generated tensors with a uniform distribution); TruncatedNormal (TN, generated a truncated normal distribution which is similar to values from a RandomNormal except that values more than two standard deviations from the mean were discarded and re-drawn); Orthogonal (generated a random orthogonal matrix, and multiplicative factor was set to 1); Identity (generated the identity matrix).</w:t>
      </w:r>
      <w:r>
        <w:rPr>
          <w:rFonts w:ascii="Times New Roman" w:hAnsi="Times New Roman" w:eastAsiaTheme="minorEastAsia"/>
          <w:bCs/>
          <w:color w:val="auto"/>
          <w:kern w:val="21"/>
          <w:sz w:val="24"/>
          <w:szCs w:val="24"/>
          <w:lang w:eastAsia="zh-CN"/>
        </w:rPr>
        <w:t xml:space="preserve"> </w:t>
      </w:r>
      <w:r>
        <w:rPr>
          <w:rFonts w:ascii="Times New Roman" w:hAnsi="Times New Roman"/>
          <w:bCs/>
          <w:color w:val="auto"/>
          <w:kern w:val="21"/>
          <w:sz w:val="24"/>
          <w:szCs w:val="24"/>
          <w:lang w:eastAsia="zh-CN"/>
        </w:rPr>
        <w:t>The results of 5-fold cross-validation test based on the various initializations were listed in Fig. S3(A), details were listed in the Materials and methods section for abbreviations details of performance index. Uniform initialization had the highest Acc and Mcc, and was very close to other best indexes: Sen: 0.8115 to 0.8199 (Identity), Spe: 0.1795 to 0.1734 (RU), Pre: 0.8179 to 0.8239 (RU), and Recall: 0.8115 to 0.8199 (Identity). The F measure index combines measures of Pre and recall, by this index Uniform was higher than RU and Identity. Since the Loss value was similar, Uniform was selected as the initialization of model.</w:t>
      </w:r>
    </w:p>
    <w:p>
      <w:pPr>
        <w:spacing w:after="312" w:afterLines="100" w:line="360" w:lineRule="auto"/>
        <w:ind w:firstLine="240" w:firstLineChars="100"/>
        <w:jc w:val="both"/>
        <w:rPr>
          <w:rFonts w:ascii="Times New Roman" w:hAnsi="Times New Roman" w:eastAsiaTheme="minorEastAsia"/>
          <w:bCs/>
          <w:color w:val="auto"/>
          <w:kern w:val="21"/>
          <w:sz w:val="24"/>
          <w:szCs w:val="24"/>
          <w:lang w:eastAsia="zh-CN"/>
        </w:rPr>
      </w:pPr>
      <w:r>
        <w:rPr>
          <w:rFonts w:ascii="Times New Roman" w:hAnsi="Times New Roman"/>
          <w:bCs/>
          <w:color w:val="auto"/>
          <w:kern w:val="21"/>
          <w:sz w:val="24"/>
          <w:szCs w:val="24"/>
          <w:lang w:eastAsia="zh-CN"/>
        </w:rPr>
        <w:t xml:space="preserve">There are several optimizers in the field of image processing and achieve high precision. However, since the unique SSC format is distinguished from the nature images, it is necessary to select a suitable optimizer to deal with this format. Seven optimizers were tested as followed: Rmsprop, SGD, Adam, Adagrad, Adadelta, Adamax, Nadam </w:t>
      </w:r>
      <w:r>
        <w:rPr>
          <w:rFonts w:ascii="Times New Roman" w:hAnsi="Times New Roman"/>
          <w:color w:val="auto"/>
          <w:sz w:val="24"/>
          <w:szCs w:val="24"/>
          <w:lang w:eastAsia="zh-CN"/>
        </w:rPr>
        <w:t xml:space="preserve">(Klein </w:t>
      </w:r>
      <w:r>
        <w:rPr>
          <w:rFonts w:ascii="Times New Roman" w:hAnsi="Times New Roman"/>
          <w:i/>
          <w:color w:val="auto"/>
          <w:sz w:val="24"/>
          <w:szCs w:val="24"/>
          <w:lang w:eastAsia="zh-CN"/>
        </w:rPr>
        <w:t>et al.</w:t>
      </w:r>
      <w:r>
        <w:rPr>
          <w:rFonts w:ascii="Times New Roman" w:hAnsi="Times New Roman"/>
          <w:color w:val="auto"/>
          <w:sz w:val="24"/>
          <w:szCs w:val="24"/>
          <w:lang w:eastAsia="zh-CN"/>
        </w:rPr>
        <w:t xml:space="preserve">, 2009; Zeyer </w:t>
      </w:r>
      <w:r>
        <w:rPr>
          <w:rFonts w:ascii="Times New Roman" w:hAnsi="Times New Roman"/>
          <w:i/>
          <w:color w:val="auto"/>
          <w:sz w:val="24"/>
          <w:szCs w:val="24"/>
          <w:lang w:eastAsia="zh-CN"/>
        </w:rPr>
        <w:t>et al.</w:t>
      </w:r>
      <w:r>
        <w:rPr>
          <w:rFonts w:ascii="Times New Roman" w:hAnsi="Times New Roman"/>
          <w:color w:val="auto"/>
          <w:sz w:val="24"/>
          <w:szCs w:val="24"/>
          <w:lang w:eastAsia="zh-CN"/>
        </w:rPr>
        <w:t>, 2017)</w:t>
      </w:r>
      <w:r>
        <w:rPr>
          <w:rFonts w:ascii="Times New Roman" w:hAnsi="Times New Roman"/>
          <w:bCs/>
          <w:color w:val="auto"/>
          <w:kern w:val="21"/>
          <w:sz w:val="24"/>
          <w:szCs w:val="24"/>
          <w:lang w:eastAsia="zh-CN"/>
        </w:rPr>
        <w:t xml:space="preserve">. Results of the 5-fold cross-validation test with Uniform initialization based on the various optimizers were listed in Fig. S3 (B). Among these optimizers, Adam got a best index value (Acc, Spe, Pre, F measure and Mcc), Sen was close to Adagrad (0.8165 to 0.8251), and Loss value was similar to each other. Therefore, Adam was selected as the optimizer of model. </w:t>
      </w:r>
      <w:r>
        <w:rPr>
          <w:rFonts w:ascii="Times New Roman" w:hAnsi="Times New Roman" w:eastAsiaTheme="minorEastAsia"/>
          <w:bCs/>
          <w:color w:val="auto"/>
          <w:kern w:val="21"/>
          <w:sz w:val="24"/>
          <w:szCs w:val="24"/>
          <w:lang w:eastAsia="zh-CN"/>
        </w:rPr>
        <w:t xml:space="preserve"> </w:t>
      </w:r>
    </w:p>
    <w:p>
      <w:pPr>
        <w:spacing w:after="312" w:afterLines="100" w:line="360" w:lineRule="auto"/>
        <w:rPr>
          <w:rFonts w:ascii="Times New Roman" w:hAnsi="Times New Roman" w:eastAsia="宋体"/>
          <w:sz w:val="24"/>
          <w:szCs w:val="24"/>
          <w:lang w:eastAsia="zh-CN"/>
        </w:rPr>
      </w:pPr>
      <w:r>
        <w:rPr>
          <w:rFonts w:ascii="Times New Roman" w:hAnsi="Times New Roman" w:eastAsia="宋体"/>
          <w:sz w:val="24"/>
          <w:szCs w:val="24"/>
          <w:lang w:val="en-US" w:eastAsia="zh-CN"/>
        </w:rPr>
        <w:drawing>
          <wp:inline distT="0" distB="0" distL="0" distR="0">
            <wp:extent cx="5274310" cy="3726815"/>
            <wp:effectExtent l="0" t="0" r="2540" b="6985"/>
            <wp:docPr id="7" name="图片 7" descr="L:\[我的论文] 1-蛋白质\Briefing in Bioinformatics投稿\Fig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L:\[我的论文] 1-蛋白质\Briefing in Bioinformatics投稿\Fig 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274310" cy="3727021"/>
                    </a:xfrm>
                    <a:prstGeom prst="rect">
                      <a:avLst/>
                    </a:prstGeom>
                    <a:noFill/>
                    <a:ln>
                      <a:noFill/>
                    </a:ln>
                  </pic:spPr>
                </pic:pic>
              </a:graphicData>
            </a:graphic>
          </wp:inline>
        </w:drawing>
      </w:r>
    </w:p>
    <w:p>
      <w:pPr>
        <w:spacing w:after="312" w:afterLines="100" w:line="360" w:lineRule="auto"/>
        <w:rPr>
          <w:rFonts w:ascii="Times New Roman" w:hAnsi="Times New Roman"/>
          <w:bCs/>
          <w:kern w:val="21"/>
          <w:sz w:val="24"/>
          <w:szCs w:val="24"/>
          <w:lang w:eastAsia="zh-CN"/>
        </w:rPr>
      </w:pPr>
      <w:r>
        <w:rPr>
          <w:rFonts w:ascii="Times New Roman" w:hAnsi="Times New Roman"/>
          <w:b/>
          <w:bCs/>
          <w:kern w:val="21"/>
          <w:sz w:val="24"/>
          <w:szCs w:val="24"/>
          <w:lang w:eastAsia="zh-CN"/>
        </w:rPr>
        <w:t xml:space="preserve">Fig. S3. </w:t>
      </w:r>
      <w:r>
        <w:rPr>
          <w:rFonts w:ascii="Times New Roman" w:hAnsi="Times New Roman"/>
          <w:bCs/>
          <w:kern w:val="21"/>
          <w:sz w:val="24"/>
          <w:szCs w:val="24"/>
          <w:lang w:eastAsia="zh-CN"/>
        </w:rPr>
        <w:t>The comparison of initializations and optimizers. (A). Details of performance index among</w:t>
      </w:r>
      <w:r>
        <w:rPr>
          <w:rFonts w:ascii="Times New Roman" w:hAnsi="Times New Roman" w:eastAsiaTheme="minorEastAsia"/>
          <w:bCs/>
          <w:kern w:val="21"/>
          <w:sz w:val="24"/>
          <w:szCs w:val="24"/>
          <w:lang w:eastAsia="zh-CN"/>
        </w:rPr>
        <w:t xml:space="preserve"> </w:t>
      </w:r>
      <w:r>
        <w:rPr>
          <w:rFonts w:ascii="Times New Roman" w:hAnsi="Times New Roman"/>
          <w:bCs/>
          <w:kern w:val="21"/>
          <w:sz w:val="24"/>
          <w:szCs w:val="24"/>
          <w:lang w:eastAsia="zh-CN"/>
        </w:rPr>
        <w:t>9 initializations. (B) Details of performance index among 7 optimizers. All the columns in the figure are intercepted from the same histogram(scale from 0 to 1), a base line is set to identify the difference between each column.</w:t>
      </w:r>
    </w:p>
    <w:p>
      <w:pPr>
        <w:suppressAutoHyphens w:val="0"/>
        <w:spacing w:after="0" w:line="240" w:lineRule="auto"/>
        <w:rPr>
          <w:rFonts w:ascii="Times New Roman" w:hAnsi="Times New Roman"/>
          <w:bCs/>
          <w:kern w:val="21"/>
          <w:sz w:val="24"/>
          <w:szCs w:val="24"/>
          <w:lang w:eastAsia="zh-CN"/>
        </w:rPr>
      </w:pPr>
      <w:r>
        <w:rPr>
          <w:rFonts w:ascii="Times New Roman" w:hAnsi="Times New Roman"/>
          <w:bCs/>
          <w:kern w:val="21"/>
          <w:sz w:val="24"/>
          <w:szCs w:val="24"/>
          <w:lang w:eastAsia="zh-CN"/>
        </w:rPr>
        <w:br w:type="page"/>
      </w:r>
    </w:p>
    <w:p>
      <w:pPr>
        <w:spacing w:after="312" w:afterLines="100" w:line="360" w:lineRule="auto"/>
        <w:rPr>
          <w:rFonts w:ascii="Times New Roman" w:hAnsi="Times New Roman"/>
          <w:b/>
          <w:sz w:val="24"/>
          <w:szCs w:val="24"/>
          <w:lang w:eastAsia="zh-CN"/>
        </w:rPr>
      </w:pPr>
      <w:r>
        <w:rPr>
          <w:rFonts w:ascii="Times New Roman" w:hAnsi="Times New Roman"/>
          <w:b/>
          <w:sz w:val="24"/>
          <w:szCs w:val="24"/>
          <w:lang w:eastAsia="zh-CN"/>
        </w:rPr>
        <w:t>6. Details of validation result</w:t>
      </w:r>
    </w:p>
    <w:p>
      <w:pPr>
        <w:pStyle w:val="21"/>
        <w:spacing w:after="312" w:afterLines="100" w:line="360" w:lineRule="auto"/>
        <w:ind w:firstLine="240" w:firstLineChars="100"/>
        <w:rPr>
          <w:rFonts w:eastAsia="Droid Sans Fallback"/>
        </w:rPr>
      </w:pPr>
      <w:r>
        <w:rPr>
          <w:rFonts w:eastAsia="Droid Sans Fallback"/>
        </w:rPr>
        <w:t>The 34 proteins with three dimensional structures are obtained from HIPPIE records to validate calculation, the list of 34 proteins are showed in Table S9.</w:t>
      </w:r>
    </w:p>
    <w:p>
      <w:pPr>
        <w:pStyle w:val="21"/>
        <w:spacing w:after="312" w:afterLines="100" w:line="360" w:lineRule="auto"/>
        <w:ind w:firstLine="0" w:firstLineChars="0"/>
        <w:jc w:val="center"/>
        <w:rPr>
          <w:rFonts w:eastAsia="Droid Sans Fallback"/>
        </w:rPr>
      </w:pPr>
      <w:r>
        <w:rPr>
          <w:rFonts w:eastAsia="Droid Sans Fallback"/>
          <w:b/>
        </w:rPr>
        <w:t>Table S9.</w:t>
      </w:r>
      <w:r>
        <w:rPr>
          <w:rFonts w:eastAsia="Droid Sans Fallback"/>
        </w:rPr>
        <w:t xml:space="preserve"> List of 34 proteins</w:t>
      </w:r>
    </w:p>
    <w:tbl>
      <w:tblPr>
        <w:tblStyle w:val="38"/>
        <w:tblW w:w="2160" w:type="dxa"/>
        <w:jc w:val="center"/>
        <w:tblLayout w:type="fixed"/>
        <w:tblCellMar>
          <w:top w:w="0" w:type="dxa"/>
          <w:left w:w="108" w:type="dxa"/>
          <w:bottom w:w="0" w:type="dxa"/>
          <w:right w:w="108" w:type="dxa"/>
        </w:tblCellMar>
      </w:tblPr>
      <w:tblGrid>
        <w:gridCol w:w="1080"/>
        <w:gridCol w:w="1080"/>
      </w:tblGrid>
      <w:tr>
        <w:tblPrEx>
          <w:tblCellMar>
            <w:top w:w="0" w:type="dxa"/>
            <w:left w:w="108" w:type="dxa"/>
            <w:bottom w:w="0" w:type="dxa"/>
            <w:right w:w="108" w:type="dxa"/>
          </w:tblCellMar>
        </w:tblPrEx>
        <w:trPr>
          <w:trHeight w:val="285" w:hRule="atLeast"/>
          <w:jc w:val="center"/>
        </w:trPr>
        <w:tc>
          <w:tcPr>
            <w:tcW w:w="1080" w:type="dxa"/>
            <w:tcBorders>
              <w:top w:val="single" w:color="auto" w:sz="12" w:space="0"/>
              <w:bottom w:val="single" w:color="auto" w:sz="6" w:space="0"/>
            </w:tcBorders>
            <w:shd w:val="clear" w:color="auto" w:fill="auto"/>
          </w:tcPr>
          <w:p>
            <w:pPr>
              <w:spacing w:after="312" w:afterLines="100" w:line="360" w:lineRule="auto"/>
              <w:jc w:val="center"/>
              <w:textAlignment w:val="bottom"/>
              <w:rPr>
                <w:rFonts w:ascii="Times New Roman" w:hAnsi="Times New Roman" w:eastAsia="宋体"/>
                <w:b/>
                <w:bCs w:val="0"/>
                <w:color w:val="000000"/>
                <w:sz w:val="24"/>
                <w:szCs w:val="24"/>
              </w:rPr>
            </w:pPr>
            <w:r>
              <w:rPr>
                <w:rFonts w:ascii="Times New Roman" w:hAnsi="Times New Roman" w:eastAsia="宋体"/>
                <w:b w:val="0"/>
                <w:bCs/>
                <w:color w:val="000000"/>
                <w:sz w:val="24"/>
                <w:szCs w:val="24"/>
                <w:lang w:val="en-US" w:eastAsia="zh-CN"/>
              </w:rPr>
              <w:t>No.</w:t>
            </w:r>
          </w:p>
        </w:tc>
        <w:tc>
          <w:tcPr>
            <w:tcW w:w="1080" w:type="dxa"/>
            <w:tcBorders>
              <w:top w:val="single" w:color="auto" w:sz="12" w:space="0"/>
              <w:bottom w:val="single" w:color="auto" w:sz="6" w:space="0"/>
            </w:tcBorders>
            <w:shd w:val="clear" w:color="auto" w:fill="auto"/>
          </w:tcPr>
          <w:p>
            <w:pPr>
              <w:spacing w:after="312" w:afterLines="100" w:line="360" w:lineRule="auto"/>
              <w:jc w:val="center"/>
              <w:textAlignment w:val="bottom"/>
              <w:rPr>
                <w:rFonts w:ascii="Times New Roman" w:hAnsi="Times New Roman" w:eastAsia="宋体"/>
                <w:b/>
                <w:bCs w:val="0"/>
                <w:color w:val="000000"/>
                <w:sz w:val="24"/>
                <w:szCs w:val="24"/>
              </w:rPr>
            </w:pPr>
            <w:r>
              <w:rPr>
                <w:rFonts w:ascii="Times New Roman" w:hAnsi="Times New Roman" w:eastAsia="宋体"/>
                <w:b w:val="0"/>
                <w:bCs/>
                <w:color w:val="000000"/>
                <w:sz w:val="24"/>
                <w:szCs w:val="24"/>
                <w:lang w:val="en-US" w:eastAsia="zh-CN"/>
              </w:rPr>
              <w:t>Protein</w:t>
            </w:r>
          </w:p>
        </w:tc>
      </w:tr>
      <w:tr>
        <w:tblPrEx>
          <w:tblCellMar>
            <w:top w:w="0" w:type="dxa"/>
            <w:left w:w="108" w:type="dxa"/>
            <w:bottom w:w="0" w:type="dxa"/>
            <w:right w:w="108" w:type="dxa"/>
          </w:tblCellMar>
        </w:tblPrEx>
        <w:trPr>
          <w:trHeight w:val="285" w:hRule="atLeast"/>
          <w:jc w:val="center"/>
        </w:trPr>
        <w:tc>
          <w:tcPr>
            <w:tcW w:w="1080" w:type="dxa"/>
            <w:tcBorders>
              <w:top w:val="single" w:color="auto" w:sz="6" w:space="0"/>
            </w:tcBorders>
            <w:shd w:val="clear" w:color="auto" w:fill="auto"/>
          </w:tcPr>
          <w:p>
            <w:pPr>
              <w:spacing w:after="312" w:afterLines="100" w:line="360" w:lineRule="auto"/>
              <w:jc w:val="center"/>
              <w:textAlignment w:val="bottom"/>
              <w:rPr>
                <w:rFonts w:ascii="Times New Roman" w:hAnsi="Times New Roman" w:eastAsia="宋体"/>
                <w:b/>
                <w:bCs w:val="0"/>
                <w:color w:val="000000"/>
                <w:sz w:val="24"/>
                <w:szCs w:val="24"/>
              </w:rPr>
            </w:pPr>
            <w:r>
              <w:rPr>
                <w:rFonts w:ascii="Times New Roman" w:hAnsi="Times New Roman" w:eastAsia="宋体"/>
                <w:b w:val="0"/>
                <w:bCs/>
                <w:color w:val="000000"/>
                <w:sz w:val="24"/>
                <w:szCs w:val="24"/>
                <w:lang w:val="en-US" w:eastAsia="zh-CN"/>
              </w:rPr>
              <w:t>1</w:t>
            </w:r>
          </w:p>
        </w:tc>
        <w:tc>
          <w:tcPr>
            <w:tcW w:w="1080" w:type="dxa"/>
            <w:tcBorders>
              <w:top w:val="single" w:color="auto" w:sz="6" w:space="0"/>
            </w:tcBorders>
            <w:shd w:val="clear" w:color="auto" w:fill="auto"/>
          </w:tcPr>
          <w:p>
            <w:pPr>
              <w:spacing w:after="312" w:afterLines="100" w:line="360" w:lineRule="auto"/>
              <w:jc w:val="center"/>
              <w:textAlignment w:val="bottom"/>
              <w:rPr>
                <w:rFonts w:ascii="Times New Roman" w:hAnsi="Times New Roman" w:eastAsia="宋体"/>
                <w:color w:val="000000"/>
                <w:sz w:val="24"/>
                <w:szCs w:val="24"/>
              </w:rPr>
            </w:pPr>
            <w:r>
              <w:rPr>
                <w:rFonts w:ascii="Times New Roman" w:hAnsi="Times New Roman" w:eastAsia="宋体"/>
                <w:color w:val="000000"/>
                <w:sz w:val="24"/>
                <w:szCs w:val="24"/>
                <w:lang w:val="en-US" w:eastAsia="zh-CN"/>
              </w:rPr>
              <w:t>CNKR1</w:t>
            </w:r>
          </w:p>
        </w:tc>
      </w:tr>
      <w:tr>
        <w:tblPrEx>
          <w:tblCellMar>
            <w:top w:w="0" w:type="dxa"/>
            <w:left w:w="108" w:type="dxa"/>
            <w:bottom w:w="0" w:type="dxa"/>
            <w:right w:w="108" w:type="dxa"/>
          </w:tblCellMar>
        </w:tblPrEx>
        <w:trPr>
          <w:trHeight w:val="285" w:hRule="atLeast"/>
          <w:jc w:val="center"/>
        </w:trPr>
        <w:tc>
          <w:tcPr>
            <w:tcW w:w="1080" w:type="dxa"/>
            <w:shd w:val="clear" w:color="auto" w:fill="auto"/>
          </w:tcPr>
          <w:p>
            <w:pPr>
              <w:spacing w:after="312" w:afterLines="100" w:line="360" w:lineRule="auto"/>
              <w:jc w:val="center"/>
              <w:textAlignment w:val="bottom"/>
              <w:rPr>
                <w:rFonts w:ascii="Times New Roman" w:hAnsi="Times New Roman" w:eastAsia="宋体"/>
                <w:b/>
                <w:bCs w:val="0"/>
                <w:color w:val="000000"/>
                <w:sz w:val="24"/>
                <w:szCs w:val="24"/>
              </w:rPr>
            </w:pPr>
            <w:r>
              <w:rPr>
                <w:rFonts w:ascii="Times New Roman" w:hAnsi="Times New Roman" w:eastAsia="宋体"/>
                <w:b w:val="0"/>
                <w:bCs/>
                <w:color w:val="000000"/>
                <w:sz w:val="24"/>
                <w:szCs w:val="24"/>
                <w:lang w:val="en-US" w:eastAsia="zh-CN"/>
              </w:rPr>
              <w:t>2</w:t>
            </w:r>
          </w:p>
        </w:tc>
        <w:tc>
          <w:tcPr>
            <w:tcW w:w="1080" w:type="dxa"/>
            <w:shd w:val="clear" w:color="auto" w:fill="auto"/>
          </w:tcPr>
          <w:p>
            <w:pPr>
              <w:spacing w:after="312" w:afterLines="100" w:line="360" w:lineRule="auto"/>
              <w:jc w:val="center"/>
              <w:textAlignment w:val="bottom"/>
              <w:rPr>
                <w:rFonts w:ascii="Times New Roman" w:hAnsi="Times New Roman" w:eastAsia="宋体"/>
                <w:color w:val="000000"/>
                <w:sz w:val="24"/>
                <w:szCs w:val="24"/>
              </w:rPr>
            </w:pPr>
            <w:r>
              <w:rPr>
                <w:rFonts w:ascii="Times New Roman" w:hAnsi="Times New Roman" w:eastAsia="宋体"/>
                <w:color w:val="000000"/>
                <w:sz w:val="24"/>
                <w:szCs w:val="24"/>
                <w:lang w:val="en-US" w:eastAsia="zh-CN"/>
              </w:rPr>
              <w:t>CYH1</w:t>
            </w:r>
          </w:p>
        </w:tc>
      </w:tr>
      <w:tr>
        <w:tblPrEx>
          <w:tblCellMar>
            <w:top w:w="0" w:type="dxa"/>
            <w:left w:w="108" w:type="dxa"/>
            <w:bottom w:w="0" w:type="dxa"/>
            <w:right w:w="108" w:type="dxa"/>
          </w:tblCellMar>
        </w:tblPrEx>
        <w:trPr>
          <w:trHeight w:val="285" w:hRule="atLeast"/>
          <w:jc w:val="center"/>
        </w:trPr>
        <w:tc>
          <w:tcPr>
            <w:tcW w:w="1080" w:type="dxa"/>
            <w:shd w:val="clear" w:color="auto" w:fill="auto"/>
          </w:tcPr>
          <w:p>
            <w:pPr>
              <w:spacing w:after="312" w:afterLines="100" w:line="360" w:lineRule="auto"/>
              <w:jc w:val="center"/>
              <w:textAlignment w:val="bottom"/>
              <w:rPr>
                <w:rFonts w:ascii="Times New Roman" w:hAnsi="Times New Roman" w:eastAsia="宋体"/>
                <w:b/>
                <w:bCs w:val="0"/>
                <w:color w:val="000000"/>
                <w:sz w:val="24"/>
                <w:szCs w:val="24"/>
              </w:rPr>
            </w:pPr>
            <w:r>
              <w:rPr>
                <w:rFonts w:ascii="Times New Roman" w:hAnsi="Times New Roman" w:eastAsia="宋体"/>
                <w:b w:val="0"/>
                <w:bCs/>
                <w:color w:val="000000"/>
                <w:sz w:val="24"/>
                <w:szCs w:val="24"/>
                <w:lang w:val="en-US" w:eastAsia="zh-CN"/>
              </w:rPr>
              <w:t>3</w:t>
            </w:r>
          </w:p>
        </w:tc>
        <w:tc>
          <w:tcPr>
            <w:tcW w:w="1080" w:type="dxa"/>
            <w:shd w:val="clear" w:color="auto" w:fill="auto"/>
          </w:tcPr>
          <w:p>
            <w:pPr>
              <w:spacing w:after="312" w:afterLines="100" w:line="360" w:lineRule="auto"/>
              <w:jc w:val="center"/>
              <w:textAlignment w:val="bottom"/>
              <w:rPr>
                <w:rFonts w:ascii="Times New Roman" w:hAnsi="Times New Roman" w:eastAsia="宋体"/>
                <w:color w:val="000000"/>
                <w:sz w:val="24"/>
                <w:szCs w:val="24"/>
              </w:rPr>
            </w:pPr>
            <w:r>
              <w:rPr>
                <w:rFonts w:ascii="Times New Roman" w:hAnsi="Times New Roman" w:eastAsia="宋体"/>
                <w:color w:val="000000"/>
                <w:sz w:val="24"/>
                <w:szCs w:val="24"/>
                <w:lang w:val="en-US" w:eastAsia="zh-CN"/>
              </w:rPr>
              <w:t>CYH2</w:t>
            </w:r>
          </w:p>
        </w:tc>
      </w:tr>
      <w:tr>
        <w:tblPrEx>
          <w:tblCellMar>
            <w:top w:w="0" w:type="dxa"/>
            <w:left w:w="108" w:type="dxa"/>
            <w:bottom w:w="0" w:type="dxa"/>
            <w:right w:w="108" w:type="dxa"/>
          </w:tblCellMar>
        </w:tblPrEx>
        <w:trPr>
          <w:trHeight w:val="285" w:hRule="atLeast"/>
          <w:jc w:val="center"/>
        </w:trPr>
        <w:tc>
          <w:tcPr>
            <w:tcW w:w="1080" w:type="dxa"/>
            <w:shd w:val="clear" w:color="auto" w:fill="auto"/>
          </w:tcPr>
          <w:p>
            <w:pPr>
              <w:spacing w:after="312" w:afterLines="100" w:line="360" w:lineRule="auto"/>
              <w:jc w:val="center"/>
              <w:textAlignment w:val="bottom"/>
              <w:rPr>
                <w:rFonts w:ascii="Times New Roman" w:hAnsi="Times New Roman" w:eastAsia="宋体"/>
                <w:b/>
                <w:bCs w:val="0"/>
                <w:color w:val="000000"/>
                <w:sz w:val="24"/>
                <w:szCs w:val="24"/>
              </w:rPr>
            </w:pPr>
            <w:r>
              <w:rPr>
                <w:rFonts w:ascii="Times New Roman" w:hAnsi="Times New Roman" w:eastAsia="宋体"/>
                <w:b w:val="0"/>
                <w:bCs/>
                <w:color w:val="000000"/>
                <w:sz w:val="24"/>
                <w:szCs w:val="24"/>
                <w:lang w:val="en-US" w:eastAsia="zh-CN"/>
              </w:rPr>
              <w:t>4</w:t>
            </w:r>
          </w:p>
        </w:tc>
        <w:tc>
          <w:tcPr>
            <w:tcW w:w="1080" w:type="dxa"/>
            <w:shd w:val="clear" w:color="auto" w:fill="auto"/>
          </w:tcPr>
          <w:p>
            <w:pPr>
              <w:spacing w:after="312" w:afterLines="100" w:line="360" w:lineRule="auto"/>
              <w:jc w:val="center"/>
              <w:textAlignment w:val="bottom"/>
              <w:rPr>
                <w:rFonts w:ascii="Times New Roman" w:hAnsi="Times New Roman" w:eastAsia="宋体"/>
                <w:color w:val="000000"/>
                <w:sz w:val="24"/>
                <w:szCs w:val="24"/>
              </w:rPr>
            </w:pPr>
            <w:r>
              <w:rPr>
                <w:rFonts w:ascii="Times New Roman" w:hAnsi="Times New Roman" w:eastAsia="宋体"/>
                <w:color w:val="000000"/>
                <w:sz w:val="24"/>
                <w:szCs w:val="24"/>
                <w:lang w:val="en-US" w:eastAsia="zh-CN"/>
              </w:rPr>
              <w:t>DCR1C</w:t>
            </w:r>
          </w:p>
        </w:tc>
      </w:tr>
      <w:tr>
        <w:tblPrEx>
          <w:tblCellMar>
            <w:top w:w="0" w:type="dxa"/>
            <w:left w:w="108" w:type="dxa"/>
            <w:bottom w:w="0" w:type="dxa"/>
            <w:right w:w="108" w:type="dxa"/>
          </w:tblCellMar>
        </w:tblPrEx>
        <w:trPr>
          <w:trHeight w:val="285" w:hRule="atLeast"/>
          <w:jc w:val="center"/>
        </w:trPr>
        <w:tc>
          <w:tcPr>
            <w:tcW w:w="1080" w:type="dxa"/>
            <w:shd w:val="clear" w:color="auto" w:fill="auto"/>
          </w:tcPr>
          <w:p>
            <w:pPr>
              <w:spacing w:after="312" w:afterLines="100" w:line="360" w:lineRule="auto"/>
              <w:jc w:val="center"/>
              <w:textAlignment w:val="bottom"/>
              <w:rPr>
                <w:rFonts w:ascii="Times New Roman" w:hAnsi="Times New Roman" w:eastAsia="宋体"/>
                <w:b/>
                <w:bCs w:val="0"/>
                <w:color w:val="000000"/>
                <w:sz w:val="24"/>
                <w:szCs w:val="24"/>
              </w:rPr>
            </w:pPr>
            <w:r>
              <w:rPr>
                <w:rFonts w:ascii="Times New Roman" w:hAnsi="Times New Roman" w:eastAsia="宋体"/>
                <w:b w:val="0"/>
                <w:bCs/>
                <w:color w:val="000000"/>
                <w:sz w:val="24"/>
                <w:szCs w:val="24"/>
                <w:lang w:val="en-US" w:eastAsia="zh-CN"/>
              </w:rPr>
              <w:t>5</w:t>
            </w:r>
          </w:p>
        </w:tc>
        <w:tc>
          <w:tcPr>
            <w:tcW w:w="1080" w:type="dxa"/>
            <w:shd w:val="clear" w:color="auto" w:fill="auto"/>
          </w:tcPr>
          <w:p>
            <w:pPr>
              <w:spacing w:after="312" w:afterLines="100" w:line="360" w:lineRule="auto"/>
              <w:jc w:val="center"/>
              <w:textAlignment w:val="bottom"/>
              <w:rPr>
                <w:rFonts w:ascii="Times New Roman" w:hAnsi="Times New Roman" w:eastAsia="宋体"/>
                <w:color w:val="000000"/>
                <w:sz w:val="24"/>
                <w:szCs w:val="24"/>
              </w:rPr>
            </w:pPr>
            <w:r>
              <w:rPr>
                <w:rFonts w:ascii="Times New Roman" w:hAnsi="Times New Roman" w:eastAsia="宋体"/>
                <w:color w:val="000000"/>
                <w:sz w:val="24"/>
                <w:szCs w:val="24"/>
                <w:lang w:val="en-US" w:eastAsia="zh-CN"/>
              </w:rPr>
              <w:t>DHE3</w:t>
            </w:r>
          </w:p>
        </w:tc>
      </w:tr>
      <w:tr>
        <w:tblPrEx>
          <w:tblCellMar>
            <w:top w:w="0" w:type="dxa"/>
            <w:left w:w="108" w:type="dxa"/>
            <w:bottom w:w="0" w:type="dxa"/>
            <w:right w:w="108" w:type="dxa"/>
          </w:tblCellMar>
        </w:tblPrEx>
        <w:trPr>
          <w:trHeight w:val="285" w:hRule="atLeast"/>
          <w:jc w:val="center"/>
        </w:trPr>
        <w:tc>
          <w:tcPr>
            <w:tcW w:w="1080" w:type="dxa"/>
            <w:shd w:val="clear" w:color="auto" w:fill="auto"/>
          </w:tcPr>
          <w:p>
            <w:pPr>
              <w:spacing w:after="312" w:afterLines="100" w:line="360" w:lineRule="auto"/>
              <w:jc w:val="center"/>
              <w:textAlignment w:val="bottom"/>
              <w:rPr>
                <w:rFonts w:ascii="Times New Roman" w:hAnsi="Times New Roman" w:eastAsia="宋体"/>
                <w:b/>
                <w:bCs w:val="0"/>
                <w:color w:val="000000"/>
                <w:sz w:val="24"/>
                <w:szCs w:val="24"/>
              </w:rPr>
            </w:pPr>
            <w:r>
              <w:rPr>
                <w:rFonts w:ascii="Times New Roman" w:hAnsi="Times New Roman" w:eastAsia="宋体"/>
                <w:b w:val="0"/>
                <w:bCs/>
                <w:color w:val="000000"/>
                <w:sz w:val="24"/>
                <w:szCs w:val="24"/>
                <w:lang w:val="en-US" w:eastAsia="zh-CN"/>
              </w:rPr>
              <w:t>6</w:t>
            </w:r>
          </w:p>
        </w:tc>
        <w:tc>
          <w:tcPr>
            <w:tcW w:w="1080" w:type="dxa"/>
            <w:shd w:val="clear" w:color="auto" w:fill="auto"/>
          </w:tcPr>
          <w:p>
            <w:pPr>
              <w:spacing w:after="312" w:afterLines="100" w:line="360" w:lineRule="auto"/>
              <w:jc w:val="center"/>
              <w:textAlignment w:val="bottom"/>
              <w:rPr>
                <w:rFonts w:ascii="Times New Roman" w:hAnsi="Times New Roman" w:eastAsia="宋体"/>
                <w:color w:val="000000"/>
                <w:sz w:val="24"/>
                <w:szCs w:val="24"/>
              </w:rPr>
            </w:pPr>
            <w:r>
              <w:rPr>
                <w:rFonts w:ascii="Times New Roman" w:hAnsi="Times New Roman" w:eastAsia="宋体"/>
                <w:color w:val="000000"/>
                <w:sz w:val="24"/>
                <w:szCs w:val="24"/>
                <w:lang w:val="en-US" w:eastAsia="zh-CN"/>
              </w:rPr>
              <w:t>DUS23</w:t>
            </w:r>
          </w:p>
        </w:tc>
      </w:tr>
      <w:tr>
        <w:tblPrEx>
          <w:tblCellMar>
            <w:top w:w="0" w:type="dxa"/>
            <w:left w:w="108" w:type="dxa"/>
            <w:bottom w:w="0" w:type="dxa"/>
            <w:right w:w="108" w:type="dxa"/>
          </w:tblCellMar>
        </w:tblPrEx>
        <w:trPr>
          <w:trHeight w:val="285" w:hRule="atLeast"/>
          <w:jc w:val="center"/>
        </w:trPr>
        <w:tc>
          <w:tcPr>
            <w:tcW w:w="1080" w:type="dxa"/>
            <w:shd w:val="clear" w:color="auto" w:fill="auto"/>
          </w:tcPr>
          <w:p>
            <w:pPr>
              <w:spacing w:after="312" w:afterLines="100" w:line="360" w:lineRule="auto"/>
              <w:jc w:val="center"/>
              <w:textAlignment w:val="bottom"/>
              <w:rPr>
                <w:rFonts w:ascii="Times New Roman" w:hAnsi="Times New Roman" w:eastAsia="宋体"/>
                <w:b/>
                <w:bCs w:val="0"/>
                <w:color w:val="000000"/>
                <w:sz w:val="24"/>
                <w:szCs w:val="24"/>
              </w:rPr>
            </w:pPr>
            <w:r>
              <w:rPr>
                <w:rFonts w:ascii="Times New Roman" w:hAnsi="Times New Roman" w:eastAsia="宋体"/>
                <w:b w:val="0"/>
                <w:bCs/>
                <w:color w:val="000000"/>
                <w:sz w:val="24"/>
                <w:szCs w:val="24"/>
                <w:lang w:val="en-US" w:eastAsia="zh-CN"/>
              </w:rPr>
              <w:t>7</w:t>
            </w:r>
          </w:p>
        </w:tc>
        <w:tc>
          <w:tcPr>
            <w:tcW w:w="1080" w:type="dxa"/>
            <w:shd w:val="clear" w:color="auto" w:fill="auto"/>
          </w:tcPr>
          <w:p>
            <w:pPr>
              <w:spacing w:after="312" w:afterLines="100" w:line="360" w:lineRule="auto"/>
              <w:jc w:val="center"/>
              <w:textAlignment w:val="bottom"/>
              <w:rPr>
                <w:rFonts w:ascii="Times New Roman" w:hAnsi="Times New Roman" w:eastAsia="宋体"/>
                <w:color w:val="000000"/>
                <w:sz w:val="24"/>
                <w:szCs w:val="24"/>
              </w:rPr>
            </w:pPr>
            <w:r>
              <w:rPr>
                <w:rFonts w:ascii="Times New Roman" w:hAnsi="Times New Roman" w:eastAsia="宋体"/>
                <w:color w:val="000000"/>
                <w:sz w:val="24"/>
                <w:szCs w:val="24"/>
                <w:lang w:val="en-US" w:eastAsia="zh-CN"/>
              </w:rPr>
              <w:t>ELL2</w:t>
            </w:r>
          </w:p>
        </w:tc>
      </w:tr>
      <w:tr>
        <w:tblPrEx>
          <w:tblCellMar>
            <w:top w:w="0" w:type="dxa"/>
            <w:left w:w="108" w:type="dxa"/>
            <w:bottom w:w="0" w:type="dxa"/>
            <w:right w:w="108" w:type="dxa"/>
          </w:tblCellMar>
        </w:tblPrEx>
        <w:trPr>
          <w:trHeight w:val="285" w:hRule="atLeast"/>
          <w:jc w:val="center"/>
        </w:trPr>
        <w:tc>
          <w:tcPr>
            <w:tcW w:w="1080" w:type="dxa"/>
            <w:shd w:val="clear" w:color="auto" w:fill="auto"/>
          </w:tcPr>
          <w:p>
            <w:pPr>
              <w:spacing w:after="312" w:afterLines="100" w:line="360" w:lineRule="auto"/>
              <w:jc w:val="center"/>
              <w:textAlignment w:val="bottom"/>
              <w:rPr>
                <w:rFonts w:ascii="Times New Roman" w:hAnsi="Times New Roman" w:eastAsia="宋体"/>
                <w:b/>
                <w:bCs w:val="0"/>
                <w:color w:val="000000"/>
                <w:sz w:val="24"/>
                <w:szCs w:val="24"/>
              </w:rPr>
            </w:pPr>
            <w:r>
              <w:rPr>
                <w:rFonts w:ascii="Times New Roman" w:hAnsi="Times New Roman" w:eastAsia="宋体"/>
                <w:b w:val="0"/>
                <w:bCs/>
                <w:color w:val="000000"/>
                <w:sz w:val="24"/>
                <w:szCs w:val="24"/>
                <w:lang w:val="en-US" w:eastAsia="zh-CN"/>
              </w:rPr>
              <w:t>8</w:t>
            </w:r>
          </w:p>
        </w:tc>
        <w:tc>
          <w:tcPr>
            <w:tcW w:w="1080" w:type="dxa"/>
            <w:shd w:val="clear" w:color="auto" w:fill="auto"/>
          </w:tcPr>
          <w:p>
            <w:pPr>
              <w:spacing w:after="312" w:afterLines="100" w:line="360" w:lineRule="auto"/>
              <w:jc w:val="center"/>
              <w:textAlignment w:val="bottom"/>
              <w:rPr>
                <w:rFonts w:ascii="Times New Roman" w:hAnsi="Times New Roman" w:eastAsia="宋体"/>
                <w:color w:val="000000"/>
                <w:sz w:val="24"/>
                <w:szCs w:val="24"/>
              </w:rPr>
            </w:pPr>
            <w:r>
              <w:rPr>
                <w:rFonts w:ascii="Times New Roman" w:hAnsi="Times New Roman" w:eastAsia="宋体"/>
                <w:color w:val="000000"/>
                <w:sz w:val="24"/>
                <w:szCs w:val="24"/>
                <w:lang w:val="en-US" w:eastAsia="zh-CN"/>
              </w:rPr>
              <w:t>ENAH</w:t>
            </w:r>
          </w:p>
        </w:tc>
      </w:tr>
      <w:tr>
        <w:tblPrEx>
          <w:tblCellMar>
            <w:top w:w="0" w:type="dxa"/>
            <w:left w:w="108" w:type="dxa"/>
            <w:bottom w:w="0" w:type="dxa"/>
            <w:right w:w="108" w:type="dxa"/>
          </w:tblCellMar>
        </w:tblPrEx>
        <w:trPr>
          <w:trHeight w:val="285" w:hRule="atLeast"/>
          <w:jc w:val="center"/>
        </w:trPr>
        <w:tc>
          <w:tcPr>
            <w:tcW w:w="1080" w:type="dxa"/>
            <w:shd w:val="clear" w:color="auto" w:fill="auto"/>
          </w:tcPr>
          <w:p>
            <w:pPr>
              <w:spacing w:after="312" w:afterLines="100" w:line="360" w:lineRule="auto"/>
              <w:jc w:val="center"/>
              <w:textAlignment w:val="bottom"/>
              <w:rPr>
                <w:rFonts w:ascii="Times New Roman" w:hAnsi="Times New Roman" w:eastAsia="宋体"/>
                <w:b/>
                <w:bCs w:val="0"/>
                <w:color w:val="000000"/>
                <w:sz w:val="24"/>
                <w:szCs w:val="24"/>
              </w:rPr>
            </w:pPr>
            <w:r>
              <w:rPr>
                <w:rFonts w:ascii="Times New Roman" w:hAnsi="Times New Roman" w:eastAsia="宋体"/>
                <w:b w:val="0"/>
                <w:bCs/>
                <w:color w:val="000000"/>
                <w:sz w:val="24"/>
                <w:szCs w:val="24"/>
                <w:lang w:val="en-US" w:eastAsia="zh-CN"/>
              </w:rPr>
              <w:t>9</w:t>
            </w:r>
          </w:p>
        </w:tc>
        <w:tc>
          <w:tcPr>
            <w:tcW w:w="1080" w:type="dxa"/>
            <w:shd w:val="clear" w:color="auto" w:fill="auto"/>
          </w:tcPr>
          <w:p>
            <w:pPr>
              <w:spacing w:after="312" w:afterLines="100" w:line="360" w:lineRule="auto"/>
              <w:jc w:val="center"/>
              <w:textAlignment w:val="bottom"/>
              <w:rPr>
                <w:rFonts w:ascii="Times New Roman" w:hAnsi="Times New Roman" w:eastAsia="宋体"/>
                <w:color w:val="000000"/>
                <w:sz w:val="24"/>
                <w:szCs w:val="24"/>
              </w:rPr>
            </w:pPr>
            <w:r>
              <w:rPr>
                <w:rFonts w:ascii="Times New Roman" w:hAnsi="Times New Roman" w:eastAsia="宋体"/>
                <w:color w:val="000000"/>
                <w:sz w:val="24"/>
                <w:szCs w:val="24"/>
                <w:lang w:val="en-US" w:eastAsia="zh-CN"/>
              </w:rPr>
              <w:t>GLGB</w:t>
            </w:r>
          </w:p>
        </w:tc>
      </w:tr>
      <w:tr>
        <w:tblPrEx>
          <w:tblCellMar>
            <w:top w:w="0" w:type="dxa"/>
            <w:left w:w="108" w:type="dxa"/>
            <w:bottom w:w="0" w:type="dxa"/>
            <w:right w:w="108" w:type="dxa"/>
          </w:tblCellMar>
        </w:tblPrEx>
        <w:trPr>
          <w:trHeight w:val="285" w:hRule="atLeast"/>
          <w:jc w:val="center"/>
        </w:trPr>
        <w:tc>
          <w:tcPr>
            <w:tcW w:w="1080" w:type="dxa"/>
            <w:shd w:val="clear" w:color="auto" w:fill="auto"/>
          </w:tcPr>
          <w:p>
            <w:pPr>
              <w:spacing w:after="312" w:afterLines="100" w:line="360" w:lineRule="auto"/>
              <w:jc w:val="center"/>
              <w:textAlignment w:val="bottom"/>
              <w:rPr>
                <w:rFonts w:ascii="Times New Roman" w:hAnsi="Times New Roman" w:eastAsia="宋体"/>
                <w:b/>
                <w:bCs w:val="0"/>
                <w:color w:val="000000"/>
                <w:sz w:val="24"/>
                <w:szCs w:val="24"/>
              </w:rPr>
            </w:pPr>
            <w:r>
              <w:rPr>
                <w:rFonts w:ascii="Times New Roman" w:hAnsi="Times New Roman" w:eastAsia="宋体"/>
                <w:b w:val="0"/>
                <w:bCs/>
                <w:color w:val="000000"/>
                <w:sz w:val="24"/>
                <w:szCs w:val="24"/>
                <w:lang w:val="en-US" w:eastAsia="zh-CN"/>
              </w:rPr>
              <w:t>10</w:t>
            </w:r>
          </w:p>
        </w:tc>
        <w:tc>
          <w:tcPr>
            <w:tcW w:w="1080" w:type="dxa"/>
            <w:shd w:val="clear" w:color="auto" w:fill="auto"/>
          </w:tcPr>
          <w:p>
            <w:pPr>
              <w:spacing w:after="312" w:afterLines="100" w:line="360" w:lineRule="auto"/>
              <w:jc w:val="center"/>
              <w:textAlignment w:val="bottom"/>
              <w:rPr>
                <w:rFonts w:ascii="Times New Roman" w:hAnsi="Times New Roman" w:eastAsia="宋体"/>
                <w:color w:val="000000"/>
                <w:sz w:val="24"/>
                <w:szCs w:val="24"/>
              </w:rPr>
            </w:pPr>
            <w:r>
              <w:rPr>
                <w:rFonts w:ascii="Times New Roman" w:hAnsi="Times New Roman" w:eastAsia="宋体"/>
                <w:color w:val="000000"/>
                <w:sz w:val="24"/>
                <w:szCs w:val="24"/>
                <w:lang w:val="en-US" w:eastAsia="zh-CN"/>
              </w:rPr>
              <w:t>GLYG</w:t>
            </w:r>
          </w:p>
        </w:tc>
      </w:tr>
      <w:tr>
        <w:tblPrEx>
          <w:tblCellMar>
            <w:top w:w="0" w:type="dxa"/>
            <w:left w:w="108" w:type="dxa"/>
            <w:bottom w:w="0" w:type="dxa"/>
            <w:right w:w="108" w:type="dxa"/>
          </w:tblCellMar>
        </w:tblPrEx>
        <w:trPr>
          <w:trHeight w:val="285" w:hRule="atLeast"/>
          <w:jc w:val="center"/>
        </w:trPr>
        <w:tc>
          <w:tcPr>
            <w:tcW w:w="1080" w:type="dxa"/>
            <w:shd w:val="clear" w:color="auto" w:fill="auto"/>
          </w:tcPr>
          <w:p>
            <w:pPr>
              <w:spacing w:after="312" w:afterLines="100" w:line="360" w:lineRule="auto"/>
              <w:jc w:val="center"/>
              <w:textAlignment w:val="bottom"/>
              <w:rPr>
                <w:rFonts w:ascii="Times New Roman" w:hAnsi="Times New Roman" w:eastAsia="宋体"/>
                <w:b/>
                <w:bCs w:val="0"/>
                <w:color w:val="000000"/>
                <w:sz w:val="24"/>
                <w:szCs w:val="24"/>
              </w:rPr>
            </w:pPr>
            <w:r>
              <w:rPr>
                <w:rFonts w:ascii="Times New Roman" w:hAnsi="Times New Roman" w:eastAsia="宋体"/>
                <w:b w:val="0"/>
                <w:bCs/>
                <w:color w:val="000000"/>
                <w:sz w:val="24"/>
                <w:szCs w:val="24"/>
                <w:lang w:val="en-US" w:eastAsia="zh-CN"/>
              </w:rPr>
              <w:t>11</w:t>
            </w:r>
          </w:p>
        </w:tc>
        <w:tc>
          <w:tcPr>
            <w:tcW w:w="1080" w:type="dxa"/>
            <w:shd w:val="clear" w:color="auto" w:fill="auto"/>
          </w:tcPr>
          <w:p>
            <w:pPr>
              <w:spacing w:after="312" w:afterLines="100" w:line="360" w:lineRule="auto"/>
              <w:jc w:val="center"/>
              <w:textAlignment w:val="bottom"/>
              <w:rPr>
                <w:rFonts w:ascii="Times New Roman" w:hAnsi="Times New Roman" w:eastAsia="宋体"/>
                <w:color w:val="000000"/>
                <w:sz w:val="24"/>
                <w:szCs w:val="24"/>
              </w:rPr>
            </w:pPr>
            <w:r>
              <w:rPr>
                <w:rFonts w:ascii="Times New Roman" w:hAnsi="Times New Roman" w:eastAsia="宋体"/>
                <w:color w:val="000000"/>
                <w:sz w:val="24"/>
                <w:szCs w:val="24"/>
                <w:lang w:val="en-US" w:eastAsia="zh-CN"/>
              </w:rPr>
              <w:t>HDAC2</w:t>
            </w:r>
          </w:p>
        </w:tc>
      </w:tr>
      <w:tr>
        <w:tblPrEx>
          <w:tblCellMar>
            <w:top w:w="0" w:type="dxa"/>
            <w:left w:w="108" w:type="dxa"/>
            <w:bottom w:w="0" w:type="dxa"/>
            <w:right w:w="108" w:type="dxa"/>
          </w:tblCellMar>
        </w:tblPrEx>
        <w:trPr>
          <w:trHeight w:val="285" w:hRule="atLeast"/>
          <w:jc w:val="center"/>
        </w:trPr>
        <w:tc>
          <w:tcPr>
            <w:tcW w:w="1080" w:type="dxa"/>
            <w:shd w:val="clear" w:color="auto" w:fill="auto"/>
          </w:tcPr>
          <w:p>
            <w:pPr>
              <w:spacing w:after="312" w:afterLines="100" w:line="360" w:lineRule="auto"/>
              <w:jc w:val="center"/>
              <w:textAlignment w:val="bottom"/>
              <w:rPr>
                <w:rFonts w:ascii="Times New Roman" w:hAnsi="Times New Roman" w:eastAsia="宋体"/>
                <w:b/>
                <w:bCs w:val="0"/>
                <w:color w:val="000000"/>
                <w:sz w:val="24"/>
                <w:szCs w:val="24"/>
              </w:rPr>
            </w:pPr>
            <w:r>
              <w:rPr>
                <w:rFonts w:ascii="Times New Roman" w:hAnsi="Times New Roman" w:eastAsia="宋体"/>
                <w:b w:val="0"/>
                <w:bCs/>
                <w:color w:val="000000"/>
                <w:sz w:val="24"/>
                <w:szCs w:val="24"/>
                <w:lang w:val="en-US" w:eastAsia="zh-CN"/>
              </w:rPr>
              <w:t>12</w:t>
            </w:r>
          </w:p>
        </w:tc>
        <w:tc>
          <w:tcPr>
            <w:tcW w:w="1080" w:type="dxa"/>
            <w:shd w:val="clear" w:color="auto" w:fill="auto"/>
          </w:tcPr>
          <w:p>
            <w:pPr>
              <w:spacing w:after="312" w:afterLines="100" w:line="360" w:lineRule="auto"/>
              <w:jc w:val="center"/>
              <w:textAlignment w:val="bottom"/>
              <w:rPr>
                <w:rFonts w:ascii="Times New Roman" w:hAnsi="Times New Roman" w:eastAsia="宋体"/>
                <w:color w:val="000000"/>
                <w:sz w:val="24"/>
                <w:szCs w:val="24"/>
              </w:rPr>
            </w:pPr>
            <w:r>
              <w:rPr>
                <w:rFonts w:ascii="Times New Roman" w:hAnsi="Times New Roman" w:eastAsia="宋体"/>
                <w:color w:val="000000"/>
                <w:sz w:val="24"/>
                <w:szCs w:val="24"/>
                <w:lang w:val="en-US" w:eastAsia="zh-CN"/>
              </w:rPr>
              <w:t>HNRPC</w:t>
            </w:r>
          </w:p>
        </w:tc>
      </w:tr>
      <w:tr>
        <w:tblPrEx>
          <w:tblCellMar>
            <w:top w:w="0" w:type="dxa"/>
            <w:left w:w="108" w:type="dxa"/>
            <w:bottom w:w="0" w:type="dxa"/>
            <w:right w:w="108" w:type="dxa"/>
          </w:tblCellMar>
        </w:tblPrEx>
        <w:trPr>
          <w:trHeight w:val="285" w:hRule="atLeast"/>
          <w:jc w:val="center"/>
        </w:trPr>
        <w:tc>
          <w:tcPr>
            <w:tcW w:w="1080" w:type="dxa"/>
            <w:shd w:val="clear" w:color="auto" w:fill="auto"/>
          </w:tcPr>
          <w:p>
            <w:pPr>
              <w:spacing w:after="312" w:afterLines="100" w:line="360" w:lineRule="auto"/>
              <w:jc w:val="center"/>
              <w:textAlignment w:val="bottom"/>
              <w:rPr>
                <w:rFonts w:ascii="Times New Roman" w:hAnsi="Times New Roman" w:eastAsia="宋体"/>
                <w:b/>
                <w:bCs w:val="0"/>
                <w:color w:val="000000"/>
                <w:sz w:val="24"/>
                <w:szCs w:val="24"/>
              </w:rPr>
            </w:pPr>
            <w:r>
              <w:rPr>
                <w:rFonts w:ascii="Times New Roman" w:hAnsi="Times New Roman" w:eastAsia="宋体"/>
                <w:b w:val="0"/>
                <w:bCs/>
                <w:color w:val="000000"/>
                <w:sz w:val="24"/>
                <w:szCs w:val="24"/>
                <w:lang w:val="en-US" w:eastAsia="zh-CN"/>
              </w:rPr>
              <w:t>13</w:t>
            </w:r>
          </w:p>
        </w:tc>
        <w:tc>
          <w:tcPr>
            <w:tcW w:w="1080" w:type="dxa"/>
            <w:shd w:val="clear" w:color="auto" w:fill="auto"/>
          </w:tcPr>
          <w:p>
            <w:pPr>
              <w:spacing w:after="312" w:afterLines="100" w:line="360" w:lineRule="auto"/>
              <w:jc w:val="center"/>
              <w:textAlignment w:val="bottom"/>
              <w:rPr>
                <w:rFonts w:ascii="Times New Roman" w:hAnsi="Times New Roman" w:eastAsia="宋体"/>
                <w:color w:val="000000"/>
                <w:sz w:val="24"/>
                <w:szCs w:val="24"/>
              </w:rPr>
            </w:pPr>
            <w:r>
              <w:rPr>
                <w:rFonts w:ascii="Times New Roman" w:hAnsi="Times New Roman" w:eastAsia="宋体"/>
                <w:color w:val="000000"/>
                <w:sz w:val="24"/>
                <w:szCs w:val="24"/>
                <w:lang w:val="en-US" w:eastAsia="zh-CN"/>
              </w:rPr>
              <w:t>IL4RA</w:t>
            </w:r>
          </w:p>
        </w:tc>
      </w:tr>
      <w:tr>
        <w:tblPrEx>
          <w:tblCellMar>
            <w:top w:w="0" w:type="dxa"/>
            <w:left w:w="108" w:type="dxa"/>
            <w:bottom w:w="0" w:type="dxa"/>
            <w:right w:w="108" w:type="dxa"/>
          </w:tblCellMar>
        </w:tblPrEx>
        <w:trPr>
          <w:trHeight w:val="285" w:hRule="atLeast"/>
          <w:jc w:val="center"/>
        </w:trPr>
        <w:tc>
          <w:tcPr>
            <w:tcW w:w="1080" w:type="dxa"/>
            <w:shd w:val="clear" w:color="auto" w:fill="auto"/>
          </w:tcPr>
          <w:p>
            <w:pPr>
              <w:spacing w:after="312" w:afterLines="100" w:line="360" w:lineRule="auto"/>
              <w:jc w:val="center"/>
              <w:textAlignment w:val="bottom"/>
              <w:rPr>
                <w:rFonts w:ascii="Times New Roman" w:hAnsi="Times New Roman" w:eastAsia="宋体"/>
                <w:b/>
                <w:bCs w:val="0"/>
                <w:color w:val="000000"/>
                <w:sz w:val="24"/>
                <w:szCs w:val="24"/>
              </w:rPr>
            </w:pPr>
            <w:r>
              <w:rPr>
                <w:rFonts w:ascii="Times New Roman" w:hAnsi="Times New Roman" w:eastAsia="宋体"/>
                <w:b w:val="0"/>
                <w:bCs/>
                <w:color w:val="000000"/>
                <w:sz w:val="24"/>
                <w:szCs w:val="24"/>
                <w:lang w:val="en-US" w:eastAsia="zh-CN"/>
              </w:rPr>
              <w:t>14</w:t>
            </w:r>
          </w:p>
        </w:tc>
        <w:tc>
          <w:tcPr>
            <w:tcW w:w="1080" w:type="dxa"/>
            <w:shd w:val="clear" w:color="auto" w:fill="auto"/>
          </w:tcPr>
          <w:p>
            <w:pPr>
              <w:spacing w:after="312" w:afterLines="100" w:line="360" w:lineRule="auto"/>
              <w:jc w:val="center"/>
              <w:textAlignment w:val="bottom"/>
              <w:rPr>
                <w:rFonts w:ascii="Times New Roman" w:hAnsi="Times New Roman" w:eastAsia="宋体"/>
                <w:color w:val="000000"/>
                <w:sz w:val="24"/>
                <w:szCs w:val="24"/>
              </w:rPr>
            </w:pPr>
            <w:r>
              <w:rPr>
                <w:rFonts w:ascii="Times New Roman" w:hAnsi="Times New Roman" w:eastAsia="宋体"/>
                <w:color w:val="000000"/>
                <w:sz w:val="24"/>
                <w:szCs w:val="24"/>
                <w:lang w:val="en-US" w:eastAsia="zh-CN"/>
              </w:rPr>
              <w:t>INP5E</w:t>
            </w:r>
          </w:p>
        </w:tc>
      </w:tr>
      <w:tr>
        <w:tblPrEx>
          <w:tblCellMar>
            <w:top w:w="0" w:type="dxa"/>
            <w:left w:w="108" w:type="dxa"/>
            <w:bottom w:w="0" w:type="dxa"/>
            <w:right w:w="108" w:type="dxa"/>
          </w:tblCellMar>
        </w:tblPrEx>
        <w:trPr>
          <w:trHeight w:val="285" w:hRule="atLeast"/>
          <w:jc w:val="center"/>
        </w:trPr>
        <w:tc>
          <w:tcPr>
            <w:tcW w:w="1080" w:type="dxa"/>
            <w:shd w:val="clear" w:color="auto" w:fill="auto"/>
          </w:tcPr>
          <w:p>
            <w:pPr>
              <w:spacing w:after="312" w:afterLines="100" w:line="360" w:lineRule="auto"/>
              <w:jc w:val="center"/>
              <w:textAlignment w:val="bottom"/>
              <w:rPr>
                <w:rFonts w:ascii="Times New Roman" w:hAnsi="Times New Roman" w:eastAsia="宋体"/>
                <w:b/>
                <w:bCs w:val="0"/>
                <w:color w:val="000000"/>
                <w:sz w:val="24"/>
                <w:szCs w:val="24"/>
              </w:rPr>
            </w:pPr>
            <w:r>
              <w:rPr>
                <w:rFonts w:ascii="Times New Roman" w:hAnsi="Times New Roman" w:eastAsia="宋体"/>
                <w:b w:val="0"/>
                <w:bCs/>
                <w:color w:val="000000"/>
                <w:sz w:val="24"/>
                <w:szCs w:val="24"/>
                <w:lang w:val="en-US" w:eastAsia="zh-CN"/>
              </w:rPr>
              <w:t>15</w:t>
            </w:r>
          </w:p>
        </w:tc>
        <w:tc>
          <w:tcPr>
            <w:tcW w:w="1080" w:type="dxa"/>
            <w:shd w:val="clear" w:color="auto" w:fill="auto"/>
          </w:tcPr>
          <w:p>
            <w:pPr>
              <w:spacing w:after="312" w:afterLines="100" w:line="360" w:lineRule="auto"/>
              <w:jc w:val="center"/>
              <w:textAlignment w:val="bottom"/>
              <w:rPr>
                <w:rFonts w:ascii="Times New Roman" w:hAnsi="Times New Roman" w:eastAsia="宋体"/>
                <w:color w:val="000000"/>
                <w:sz w:val="24"/>
                <w:szCs w:val="24"/>
              </w:rPr>
            </w:pPr>
            <w:r>
              <w:rPr>
                <w:rFonts w:ascii="Times New Roman" w:hAnsi="Times New Roman" w:eastAsia="宋体"/>
                <w:color w:val="000000"/>
                <w:sz w:val="24"/>
                <w:szCs w:val="24"/>
                <w:lang w:val="en-US" w:eastAsia="zh-CN"/>
              </w:rPr>
              <w:t>KCRM</w:t>
            </w:r>
          </w:p>
        </w:tc>
      </w:tr>
      <w:tr>
        <w:tblPrEx>
          <w:tblCellMar>
            <w:top w:w="0" w:type="dxa"/>
            <w:left w:w="108" w:type="dxa"/>
            <w:bottom w:w="0" w:type="dxa"/>
            <w:right w:w="108" w:type="dxa"/>
          </w:tblCellMar>
        </w:tblPrEx>
        <w:trPr>
          <w:trHeight w:val="285" w:hRule="atLeast"/>
          <w:jc w:val="center"/>
        </w:trPr>
        <w:tc>
          <w:tcPr>
            <w:tcW w:w="1080" w:type="dxa"/>
            <w:shd w:val="clear" w:color="auto" w:fill="auto"/>
          </w:tcPr>
          <w:p>
            <w:pPr>
              <w:spacing w:after="312" w:afterLines="100" w:line="360" w:lineRule="auto"/>
              <w:jc w:val="center"/>
              <w:textAlignment w:val="bottom"/>
              <w:rPr>
                <w:rFonts w:ascii="Times New Roman" w:hAnsi="Times New Roman" w:eastAsia="宋体"/>
                <w:b/>
                <w:bCs w:val="0"/>
                <w:color w:val="000000"/>
                <w:sz w:val="24"/>
                <w:szCs w:val="24"/>
              </w:rPr>
            </w:pPr>
            <w:r>
              <w:rPr>
                <w:rFonts w:ascii="Times New Roman" w:hAnsi="Times New Roman" w:eastAsia="宋体"/>
                <w:b w:val="0"/>
                <w:bCs/>
                <w:color w:val="000000"/>
                <w:sz w:val="24"/>
                <w:szCs w:val="24"/>
                <w:lang w:val="en-US" w:eastAsia="zh-CN"/>
              </w:rPr>
              <w:t>16</w:t>
            </w:r>
          </w:p>
        </w:tc>
        <w:tc>
          <w:tcPr>
            <w:tcW w:w="1080" w:type="dxa"/>
            <w:shd w:val="clear" w:color="auto" w:fill="auto"/>
          </w:tcPr>
          <w:p>
            <w:pPr>
              <w:spacing w:after="312" w:afterLines="100" w:line="360" w:lineRule="auto"/>
              <w:jc w:val="center"/>
              <w:textAlignment w:val="bottom"/>
              <w:rPr>
                <w:rFonts w:ascii="Times New Roman" w:hAnsi="Times New Roman" w:eastAsia="宋体"/>
                <w:color w:val="000000"/>
                <w:sz w:val="24"/>
                <w:szCs w:val="24"/>
              </w:rPr>
            </w:pPr>
            <w:r>
              <w:rPr>
                <w:rFonts w:ascii="Times New Roman" w:hAnsi="Times New Roman" w:eastAsia="宋体"/>
                <w:color w:val="000000"/>
                <w:sz w:val="24"/>
                <w:szCs w:val="24"/>
                <w:lang w:val="en-US" w:eastAsia="zh-CN"/>
              </w:rPr>
              <w:t>LMBL1</w:t>
            </w:r>
          </w:p>
        </w:tc>
      </w:tr>
      <w:tr>
        <w:tblPrEx>
          <w:tblCellMar>
            <w:top w:w="0" w:type="dxa"/>
            <w:left w:w="108" w:type="dxa"/>
            <w:bottom w:w="0" w:type="dxa"/>
            <w:right w:w="108" w:type="dxa"/>
          </w:tblCellMar>
        </w:tblPrEx>
        <w:trPr>
          <w:trHeight w:val="285" w:hRule="atLeast"/>
          <w:jc w:val="center"/>
        </w:trPr>
        <w:tc>
          <w:tcPr>
            <w:tcW w:w="1080" w:type="dxa"/>
            <w:shd w:val="clear" w:color="auto" w:fill="auto"/>
          </w:tcPr>
          <w:p>
            <w:pPr>
              <w:spacing w:after="312" w:afterLines="100" w:line="360" w:lineRule="auto"/>
              <w:jc w:val="center"/>
              <w:textAlignment w:val="bottom"/>
              <w:rPr>
                <w:rFonts w:ascii="Times New Roman" w:hAnsi="Times New Roman" w:eastAsia="宋体"/>
                <w:b/>
                <w:bCs w:val="0"/>
                <w:color w:val="000000"/>
                <w:sz w:val="24"/>
                <w:szCs w:val="24"/>
              </w:rPr>
            </w:pPr>
            <w:r>
              <w:rPr>
                <w:rFonts w:ascii="Times New Roman" w:hAnsi="Times New Roman" w:eastAsia="宋体"/>
                <w:b w:val="0"/>
                <w:bCs/>
                <w:color w:val="000000"/>
                <w:sz w:val="24"/>
                <w:szCs w:val="24"/>
                <w:lang w:val="en-US" w:eastAsia="zh-CN"/>
              </w:rPr>
              <w:t>17</w:t>
            </w:r>
          </w:p>
        </w:tc>
        <w:tc>
          <w:tcPr>
            <w:tcW w:w="1080" w:type="dxa"/>
            <w:shd w:val="clear" w:color="auto" w:fill="auto"/>
          </w:tcPr>
          <w:p>
            <w:pPr>
              <w:spacing w:after="312" w:afterLines="100" w:line="360" w:lineRule="auto"/>
              <w:jc w:val="center"/>
              <w:textAlignment w:val="bottom"/>
              <w:rPr>
                <w:rFonts w:ascii="Times New Roman" w:hAnsi="Times New Roman" w:eastAsia="宋体"/>
                <w:color w:val="000000"/>
                <w:sz w:val="24"/>
                <w:szCs w:val="24"/>
              </w:rPr>
            </w:pPr>
            <w:r>
              <w:rPr>
                <w:rFonts w:ascii="Times New Roman" w:hAnsi="Times New Roman" w:eastAsia="宋体"/>
                <w:color w:val="000000"/>
                <w:sz w:val="24"/>
                <w:szCs w:val="24"/>
                <w:lang w:val="en-US" w:eastAsia="zh-CN"/>
              </w:rPr>
              <w:t>LYN</w:t>
            </w:r>
          </w:p>
        </w:tc>
      </w:tr>
      <w:tr>
        <w:tblPrEx>
          <w:tblCellMar>
            <w:top w:w="0" w:type="dxa"/>
            <w:left w:w="108" w:type="dxa"/>
            <w:bottom w:w="0" w:type="dxa"/>
            <w:right w:w="108" w:type="dxa"/>
          </w:tblCellMar>
        </w:tblPrEx>
        <w:trPr>
          <w:trHeight w:val="285" w:hRule="atLeast"/>
          <w:jc w:val="center"/>
        </w:trPr>
        <w:tc>
          <w:tcPr>
            <w:tcW w:w="1080" w:type="dxa"/>
            <w:shd w:val="clear" w:color="auto" w:fill="auto"/>
          </w:tcPr>
          <w:p>
            <w:pPr>
              <w:spacing w:after="312" w:afterLines="100" w:line="360" w:lineRule="auto"/>
              <w:jc w:val="center"/>
              <w:textAlignment w:val="bottom"/>
              <w:rPr>
                <w:rFonts w:ascii="Times New Roman" w:hAnsi="Times New Roman" w:eastAsia="宋体"/>
                <w:b/>
                <w:bCs w:val="0"/>
                <w:color w:val="000000"/>
                <w:sz w:val="24"/>
                <w:szCs w:val="24"/>
              </w:rPr>
            </w:pPr>
            <w:r>
              <w:rPr>
                <w:rFonts w:ascii="Times New Roman" w:hAnsi="Times New Roman" w:eastAsia="宋体"/>
                <w:b w:val="0"/>
                <w:bCs/>
                <w:color w:val="000000"/>
                <w:sz w:val="24"/>
                <w:szCs w:val="24"/>
                <w:lang w:val="en-US" w:eastAsia="zh-CN"/>
              </w:rPr>
              <w:t>18</w:t>
            </w:r>
          </w:p>
        </w:tc>
        <w:tc>
          <w:tcPr>
            <w:tcW w:w="1080" w:type="dxa"/>
            <w:shd w:val="clear" w:color="auto" w:fill="auto"/>
          </w:tcPr>
          <w:p>
            <w:pPr>
              <w:spacing w:after="312" w:afterLines="100" w:line="360" w:lineRule="auto"/>
              <w:jc w:val="center"/>
              <w:textAlignment w:val="bottom"/>
              <w:rPr>
                <w:rFonts w:ascii="Times New Roman" w:hAnsi="Times New Roman" w:eastAsia="宋体"/>
                <w:color w:val="000000"/>
                <w:sz w:val="24"/>
                <w:szCs w:val="24"/>
              </w:rPr>
            </w:pPr>
            <w:r>
              <w:rPr>
                <w:rFonts w:ascii="Times New Roman" w:hAnsi="Times New Roman" w:eastAsia="宋体"/>
                <w:color w:val="000000"/>
                <w:sz w:val="24"/>
                <w:szCs w:val="24"/>
                <w:lang w:val="en-US" w:eastAsia="zh-CN"/>
              </w:rPr>
              <w:t>MTF2</w:t>
            </w:r>
          </w:p>
        </w:tc>
      </w:tr>
      <w:tr>
        <w:tblPrEx>
          <w:tblCellMar>
            <w:top w:w="0" w:type="dxa"/>
            <w:left w:w="108" w:type="dxa"/>
            <w:bottom w:w="0" w:type="dxa"/>
            <w:right w:w="108" w:type="dxa"/>
          </w:tblCellMar>
        </w:tblPrEx>
        <w:trPr>
          <w:trHeight w:val="285" w:hRule="atLeast"/>
          <w:jc w:val="center"/>
        </w:trPr>
        <w:tc>
          <w:tcPr>
            <w:tcW w:w="1080" w:type="dxa"/>
            <w:shd w:val="clear" w:color="auto" w:fill="auto"/>
          </w:tcPr>
          <w:p>
            <w:pPr>
              <w:spacing w:after="312" w:afterLines="100" w:line="360" w:lineRule="auto"/>
              <w:jc w:val="center"/>
              <w:textAlignment w:val="bottom"/>
              <w:rPr>
                <w:rFonts w:ascii="Times New Roman" w:hAnsi="Times New Roman" w:eastAsia="宋体"/>
                <w:b/>
                <w:bCs w:val="0"/>
                <w:color w:val="000000"/>
                <w:sz w:val="24"/>
                <w:szCs w:val="24"/>
              </w:rPr>
            </w:pPr>
            <w:r>
              <w:rPr>
                <w:rFonts w:ascii="Times New Roman" w:hAnsi="Times New Roman" w:eastAsia="宋体"/>
                <w:b w:val="0"/>
                <w:bCs/>
                <w:color w:val="000000"/>
                <w:sz w:val="24"/>
                <w:szCs w:val="24"/>
                <w:lang w:val="en-US" w:eastAsia="zh-CN"/>
              </w:rPr>
              <w:t>19</w:t>
            </w:r>
          </w:p>
        </w:tc>
        <w:tc>
          <w:tcPr>
            <w:tcW w:w="1080" w:type="dxa"/>
            <w:shd w:val="clear" w:color="auto" w:fill="auto"/>
          </w:tcPr>
          <w:p>
            <w:pPr>
              <w:spacing w:after="312" w:afterLines="100" w:line="360" w:lineRule="auto"/>
              <w:jc w:val="center"/>
              <w:textAlignment w:val="bottom"/>
              <w:rPr>
                <w:rFonts w:ascii="Times New Roman" w:hAnsi="Times New Roman" w:eastAsia="宋体"/>
                <w:color w:val="000000"/>
                <w:sz w:val="24"/>
                <w:szCs w:val="24"/>
              </w:rPr>
            </w:pPr>
            <w:r>
              <w:rPr>
                <w:rFonts w:ascii="Times New Roman" w:hAnsi="Times New Roman" w:eastAsia="宋体"/>
                <w:color w:val="000000"/>
                <w:sz w:val="24"/>
                <w:szCs w:val="24"/>
                <w:lang w:val="en-US" w:eastAsia="zh-CN"/>
              </w:rPr>
              <w:t>ODB2</w:t>
            </w:r>
          </w:p>
        </w:tc>
      </w:tr>
      <w:tr>
        <w:tblPrEx>
          <w:tblCellMar>
            <w:top w:w="0" w:type="dxa"/>
            <w:left w:w="108" w:type="dxa"/>
            <w:bottom w:w="0" w:type="dxa"/>
            <w:right w:w="108" w:type="dxa"/>
          </w:tblCellMar>
        </w:tblPrEx>
        <w:trPr>
          <w:trHeight w:val="285" w:hRule="atLeast"/>
          <w:jc w:val="center"/>
        </w:trPr>
        <w:tc>
          <w:tcPr>
            <w:tcW w:w="1080" w:type="dxa"/>
            <w:shd w:val="clear" w:color="auto" w:fill="auto"/>
          </w:tcPr>
          <w:p>
            <w:pPr>
              <w:spacing w:after="312" w:afterLines="100" w:line="360" w:lineRule="auto"/>
              <w:jc w:val="center"/>
              <w:textAlignment w:val="bottom"/>
              <w:rPr>
                <w:rFonts w:ascii="Times New Roman" w:hAnsi="Times New Roman" w:eastAsia="宋体"/>
                <w:b/>
                <w:bCs w:val="0"/>
                <w:color w:val="000000"/>
                <w:sz w:val="24"/>
                <w:szCs w:val="24"/>
              </w:rPr>
            </w:pPr>
            <w:r>
              <w:rPr>
                <w:rFonts w:ascii="Times New Roman" w:hAnsi="Times New Roman" w:eastAsia="宋体"/>
                <w:b w:val="0"/>
                <w:bCs/>
                <w:color w:val="000000"/>
                <w:sz w:val="24"/>
                <w:szCs w:val="24"/>
                <w:lang w:val="en-US" w:eastAsia="zh-CN"/>
              </w:rPr>
              <w:t>20</w:t>
            </w:r>
          </w:p>
        </w:tc>
        <w:tc>
          <w:tcPr>
            <w:tcW w:w="1080" w:type="dxa"/>
            <w:shd w:val="clear" w:color="auto" w:fill="auto"/>
          </w:tcPr>
          <w:p>
            <w:pPr>
              <w:spacing w:after="312" w:afterLines="100" w:line="360" w:lineRule="auto"/>
              <w:jc w:val="center"/>
              <w:textAlignment w:val="bottom"/>
              <w:rPr>
                <w:rFonts w:ascii="Times New Roman" w:hAnsi="Times New Roman" w:eastAsia="宋体"/>
                <w:color w:val="000000"/>
                <w:sz w:val="24"/>
                <w:szCs w:val="24"/>
              </w:rPr>
            </w:pPr>
            <w:r>
              <w:rPr>
                <w:rFonts w:ascii="Times New Roman" w:hAnsi="Times New Roman" w:eastAsia="宋体"/>
                <w:color w:val="000000"/>
                <w:sz w:val="24"/>
                <w:szCs w:val="24"/>
                <w:lang w:val="en-US" w:eastAsia="zh-CN"/>
              </w:rPr>
              <w:t>PAX3</w:t>
            </w:r>
          </w:p>
        </w:tc>
      </w:tr>
      <w:tr>
        <w:tblPrEx>
          <w:tblCellMar>
            <w:top w:w="0" w:type="dxa"/>
            <w:left w:w="108" w:type="dxa"/>
            <w:bottom w:w="0" w:type="dxa"/>
            <w:right w:w="108" w:type="dxa"/>
          </w:tblCellMar>
        </w:tblPrEx>
        <w:trPr>
          <w:trHeight w:val="285" w:hRule="atLeast"/>
          <w:jc w:val="center"/>
        </w:trPr>
        <w:tc>
          <w:tcPr>
            <w:tcW w:w="1080" w:type="dxa"/>
            <w:shd w:val="clear" w:color="auto" w:fill="auto"/>
          </w:tcPr>
          <w:p>
            <w:pPr>
              <w:spacing w:after="312" w:afterLines="100" w:line="360" w:lineRule="auto"/>
              <w:jc w:val="center"/>
              <w:textAlignment w:val="bottom"/>
              <w:rPr>
                <w:rFonts w:ascii="Times New Roman" w:hAnsi="Times New Roman" w:eastAsia="宋体"/>
                <w:b/>
                <w:bCs w:val="0"/>
                <w:color w:val="000000"/>
                <w:sz w:val="24"/>
                <w:szCs w:val="24"/>
              </w:rPr>
            </w:pPr>
            <w:r>
              <w:rPr>
                <w:rFonts w:ascii="Times New Roman" w:hAnsi="Times New Roman" w:eastAsia="宋体"/>
                <w:b w:val="0"/>
                <w:bCs/>
                <w:color w:val="000000"/>
                <w:sz w:val="24"/>
                <w:szCs w:val="24"/>
                <w:lang w:val="en-US" w:eastAsia="zh-CN"/>
              </w:rPr>
              <w:t>21</w:t>
            </w:r>
          </w:p>
        </w:tc>
        <w:tc>
          <w:tcPr>
            <w:tcW w:w="1080" w:type="dxa"/>
            <w:shd w:val="clear" w:color="auto" w:fill="auto"/>
          </w:tcPr>
          <w:p>
            <w:pPr>
              <w:spacing w:after="312" w:afterLines="100" w:line="360" w:lineRule="auto"/>
              <w:jc w:val="center"/>
              <w:textAlignment w:val="bottom"/>
              <w:rPr>
                <w:rFonts w:ascii="Times New Roman" w:hAnsi="Times New Roman" w:eastAsia="宋体"/>
                <w:color w:val="000000"/>
                <w:sz w:val="24"/>
                <w:szCs w:val="24"/>
              </w:rPr>
            </w:pPr>
            <w:r>
              <w:rPr>
                <w:rFonts w:ascii="Times New Roman" w:hAnsi="Times New Roman" w:eastAsia="宋体"/>
                <w:color w:val="000000"/>
                <w:sz w:val="24"/>
                <w:szCs w:val="24"/>
                <w:lang w:val="en-US" w:eastAsia="zh-CN"/>
              </w:rPr>
              <w:t>PCGF6</w:t>
            </w:r>
          </w:p>
        </w:tc>
      </w:tr>
      <w:tr>
        <w:tblPrEx>
          <w:tblCellMar>
            <w:top w:w="0" w:type="dxa"/>
            <w:left w:w="108" w:type="dxa"/>
            <w:bottom w:w="0" w:type="dxa"/>
            <w:right w:w="108" w:type="dxa"/>
          </w:tblCellMar>
        </w:tblPrEx>
        <w:trPr>
          <w:trHeight w:val="285" w:hRule="atLeast"/>
          <w:jc w:val="center"/>
        </w:trPr>
        <w:tc>
          <w:tcPr>
            <w:tcW w:w="1080" w:type="dxa"/>
            <w:shd w:val="clear" w:color="auto" w:fill="auto"/>
          </w:tcPr>
          <w:p>
            <w:pPr>
              <w:spacing w:after="312" w:afterLines="100" w:line="360" w:lineRule="auto"/>
              <w:jc w:val="center"/>
              <w:textAlignment w:val="bottom"/>
              <w:rPr>
                <w:rFonts w:ascii="Times New Roman" w:hAnsi="Times New Roman" w:eastAsia="宋体"/>
                <w:b/>
                <w:bCs w:val="0"/>
                <w:color w:val="000000"/>
                <w:sz w:val="24"/>
                <w:szCs w:val="24"/>
              </w:rPr>
            </w:pPr>
            <w:r>
              <w:rPr>
                <w:rFonts w:ascii="Times New Roman" w:hAnsi="Times New Roman" w:eastAsia="宋体"/>
                <w:b w:val="0"/>
                <w:bCs/>
                <w:color w:val="000000"/>
                <w:sz w:val="24"/>
                <w:szCs w:val="24"/>
                <w:lang w:val="en-US" w:eastAsia="zh-CN"/>
              </w:rPr>
              <w:t>22</w:t>
            </w:r>
          </w:p>
        </w:tc>
        <w:tc>
          <w:tcPr>
            <w:tcW w:w="1080" w:type="dxa"/>
            <w:shd w:val="clear" w:color="auto" w:fill="auto"/>
          </w:tcPr>
          <w:p>
            <w:pPr>
              <w:spacing w:after="312" w:afterLines="100" w:line="360" w:lineRule="auto"/>
              <w:jc w:val="center"/>
              <w:textAlignment w:val="bottom"/>
              <w:rPr>
                <w:rFonts w:ascii="Times New Roman" w:hAnsi="Times New Roman" w:eastAsia="宋体"/>
                <w:color w:val="000000"/>
                <w:sz w:val="24"/>
                <w:szCs w:val="24"/>
              </w:rPr>
            </w:pPr>
            <w:r>
              <w:rPr>
                <w:rFonts w:ascii="Times New Roman" w:hAnsi="Times New Roman" w:eastAsia="宋体"/>
                <w:color w:val="000000"/>
                <w:sz w:val="24"/>
                <w:szCs w:val="24"/>
                <w:lang w:val="en-US" w:eastAsia="zh-CN"/>
              </w:rPr>
              <w:t>PDE6D</w:t>
            </w:r>
          </w:p>
        </w:tc>
      </w:tr>
      <w:tr>
        <w:tblPrEx>
          <w:tblCellMar>
            <w:top w:w="0" w:type="dxa"/>
            <w:left w:w="108" w:type="dxa"/>
            <w:bottom w:w="0" w:type="dxa"/>
            <w:right w:w="108" w:type="dxa"/>
          </w:tblCellMar>
        </w:tblPrEx>
        <w:trPr>
          <w:trHeight w:val="285" w:hRule="atLeast"/>
          <w:jc w:val="center"/>
        </w:trPr>
        <w:tc>
          <w:tcPr>
            <w:tcW w:w="1080" w:type="dxa"/>
            <w:shd w:val="clear" w:color="auto" w:fill="auto"/>
          </w:tcPr>
          <w:p>
            <w:pPr>
              <w:spacing w:after="312" w:afterLines="100" w:line="360" w:lineRule="auto"/>
              <w:jc w:val="center"/>
              <w:textAlignment w:val="bottom"/>
              <w:rPr>
                <w:rFonts w:ascii="Times New Roman" w:hAnsi="Times New Roman" w:eastAsia="宋体"/>
                <w:b/>
                <w:bCs w:val="0"/>
                <w:color w:val="000000"/>
                <w:sz w:val="24"/>
                <w:szCs w:val="24"/>
              </w:rPr>
            </w:pPr>
            <w:r>
              <w:rPr>
                <w:rFonts w:ascii="Times New Roman" w:hAnsi="Times New Roman" w:eastAsia="宋体"/>
                <w:b w:val="0"/>
                <w:bCs/>
                <w:color w:val="000000"/>
                <w:sz w:val="24"/>
                <w:szCs w:val="24"/>
                <w:lang w:val="en-US" w:eastAsia="zh-CN"/>
              </w:rPr>
              <w:t>23</w:t>
            </w:r>
          </w:p>
        </w:tc>
        <w:tc>
          <w:tcPr>
            <w:tcW w:w="1080" w:type="dxa"/>
            <w:shd w:val="clear" w:color="auto" w:fill="auto"/>
          </w:tcPr>
          <w:p>
            <w:pPr>
              <w:spacing w:after="312" w:afterLines="100" w:line="360" w:lineRule="auto"/>
              <w:jc w:val="center"/>
              <w:textAlignment w:val="bottom"/>
              <w:rPr>
                <w:rFonts w:ascii="Times New Roman" w:hAnsi="Times New Roman" w:eastAsia="宋体"/>
                <w:color w:val="000000"/>
                <w:sz w:val="24"/>
                <w:szCs w:val="24"/>
              </w:rPr>
            </w:pPr>
            <w:r>
              <w:rPr>
                <w:rFonts w:ascii="Times New Roman" w:hAnsi="Times New Roman" w:eastAsia="宋体"/>
                <w:color w:val="000000"/>
                <w:sz w:val="24"/>
                <w:szCs w:val="24"/>
                <w:lang w:val="en-US" w:eastAsia="zh-CN"/>
              </w:rPr>
              <w:t>PPIP1</w:t>
            </w:r>
          </w:p>
        </w:tc>
      </w:tr>
      <w:tr>
        <w:tblPrEx>
          <w:tblCellMar>
            <w:top w:w="0" w:type="dxa"/>
            <w:left w:w="108" w:type="dxa"/>
            <w:bottom w:w="0" w:type="dxa"/>
            <w:right w:w="108" w:type="dxa"/>
          </w:tblCellMar>
        </w:tblPrEx>
        <w:trPr>
          <w:trHeight w:val="285" w:hRule="atLeast"/>
          <w:jc w:val="center"/>
        </w:trPr>
        <w:tc>
          <w:tcPr>
            <w:tcW w:w="1080" w:type="dxa"/>
            <w:shd w:val="clear" w:color="auto" w:fill="auto"/>
          </w:tcPr>
          <w:p>
            <w:pPr>
              <w:spacing w:after="312" w:afterLines="100" w:line="360" w:lineRule="auto"/>
              <w:jc w:val="center"/>
              <w:textAlignment w:val="bottom"/>
              <w:rPr>
                <w:rFonts w:ascii="Times New Roman" w:hAnsi="Times New Roman" w:eastAsia="宋体"/>
                <w:b/>
                <w:bCs w:val="0"/>
                <w:color w:val="000000"/>
                <w:sz w:val="24"/>
                <w:szCs w:val="24"/>
              </w:rPr>
            </w:pPr>
            <w:r>
              <w:rPr>
                <w:rFonts w:ascii="Times New Roman" w:hAnsi="Times New Roman" w:eastAsia="宋体"/>
                <w:b w:val="0"/>
                <w:bCs/>
                <w:color w:val="000000"/>
                <w:sz w:val="24"/>
                <w:szCs w:val="24"/>
                <w:lang w:val="en-US" w:eastAsia="zh-CN"/>
              </w:rPr>
              <w:t>24</w:t>
            </w:r>
          </w:p>
        </w:tc>
        <w:tc>
          <w:tcPr>
            <w:tcW w:w="1080" w:type="dxa"/>
            <w:shd w:val="clear" w:color="auto" w:fill="auto"/>
          </w:tcPr>
          <w:p>
            <w:pPr>
              <w:spacing w:after="312" w:afterLines="100" w:line="360" w:lineRule="auto"/>
              <w:jc w:val="center"/>
              <w:textAlignment w:val="bottom"/>
              <w:rPr>
                <w:rFonts w:ascii="Times New Roman" w:hAnsi="Times New Roman" w:eastAsia="宋体"/>
                <w:color w:val="000000"/>
                <w:sz w:val="24"/>
                <w:szCs w:val="24"/>
              </w:rPr>
            </w:pPr>
            <w:r>
              <w:rPr>
                <w:rFonts w:ascii="Times New Roman" w:hAnsi="Times New Roman" w:eastAsia="宋体"/>
                <w:color w:val="000000"/>
                <w:sz w:val="24"/>
                <w:szCs w:val="24"/>
                <w:lang w:val="en-US" w:eastAsia="zh-CN"/>
              </w:rPr>
              <w:t>PROF2</w:t>
            </w:r>
          </w:p>
        </w:tc>
      </w:tr>
      <w:tr>
        <w:tblPrEx>
          <w:tblCellMar>
            <w:top w:w="0" w:type="dxa"/>
            <w:left w:w="108" w:type="dxa"/>
            <w:bottom w:w="0" w:type="dxa"/>
            <w:right w:w="108" w:type="dxa"/>
          </w:tblCellMar>
        </w:tblPrEx>
        <w:trPr>
          <w:trHeight w:val="285" w:hRule="atLeast"/>
          <w:jc w:val="center"/>
        </w:trPr>
        <w:tc>
          <w:tcPr>
            <w:tcW w:w="1080" w:type="dxa"/>
            <w:shd w:val="clear" w:color="auto" w:fill="auto"/>
          </w:tcPr>
          <w:p>
            <w:pPr>
              <w:spacing w:after="312" w:afterLines="100" w:line="360" w:lineRule="auto"/>
              <w:jc w:val="center"/>
              <w:textAlignment w:val="bottom"/>
              <w:rPr>
                <w:rFonts w:ascii="Times New Roman" w:hAnsi="Times New Roman" w:eastAsia="宋体"/>
                <w:b/>
                <w:bCs w:val="0"/>
                <w:color w:val="000000"/>
                <w:sz w:val="24"/>
                <w:szCs w:val="24"/>
              </w:rPr>
            </w:pPr>
            <w:r>
              <w:rPr>
                <w:rFonts w:ascii="Times New Roman" w:hAnsi="Times New Roman" w:eastAsia="宋体"/>
                <w:b w:val="0"/>
                <w:bCs/>
                <w:color w:val="000000"/>
                <w:sz w:val="24"/>
                <w:szCs w:val="24"/>
                <w:lang w:val="en-US" w:eastAsia="zh-CN"/>
              </w:rPr>
              <w:t>25</w:t>
            </w:r>
          </w:p>
        </w:tc>
        <w:tc>
          <w:tcPr>
            <w:tcW w:w="1080" w:type="dxa"/>
            <w:shd w:val="clear" w:color="auto" w:fill="auto"/>
          </w:tcPr>
          <w:p>
            <w:pPr>
              <w:spacing w:after="312" w:afterLines="100" w:line="360" w:lineRule="auto"/>
              <w:jc w:val="center"/>
              <w:textAlignment w:val="bottom"/>
              <w:rPr>
                <w:rFonts w:ascii="Times New Roman" w:hAnsi="Times New Roman" w:eastAsia="宋体"/>
                <w:color w:val="000000"/>
                <w:sz w:val="24"/>
                <w:szCs w:val="24"/>
              </w:rPr>
            </w:pPr>
            <w:r>
              <w:rPr>
                <w:rFonts w:ascii="Times New Roman" w:hAnsi="Times New Roman" w:eastAsia="宋体"/>
                <w:color w:val="000000"/>
                <w:sz w:val="24"/>
                <w:szCs w:val="24"/>
                <w:lang w:val="en-US" w:eastAsia="zh-CN"/>
              </w:rPr>
              <w:t>PSA1</w:t>
            </w:r>
          </w:p>
        </w:tc>
      </w:tr>
      <w:tr>
        <w:tblPrEx>
          <w:tblCellMar>
            <w:top w:w="0" w:type="dxa"/>
            <w:left w:w="108" w:type="dxa"/>
            <w:bottom w:w="0" w:type="dxa"/>
            <w:right w:w="108" w:type="dxa"/>
          </w:tblCellMar>
        </w:tblPrEx>
        <w:trPr>
          <w:trHeight w:val="285" w:hRule="atLeast"/>
          <w:jc w:val="center"/>
        </w:trPr>
        <w:tc>
          <w:tcPr>
            <w:tcW w:w="1080" w:type="dxa"/>
            <w:shd w:val="clear" w:color="auto" w:fill="auto"/>
          </w:tcPr>
          <w:p>
            <w:pPr>
              <w:spacing w:after="312" w:afterLines="100" w:line="360" w:lineRule="auto"/>
              <w:jc w:val="center"/>
              <w:textAlignment w:val="bottom"/>
              <w:rPr>
                <w:rFonts w:ascii="Times New Roman" w:hAnsi="Times New Roman" w:eastAsia="宋体"/>
                <w:b/>
                <w:bCs w:val="0"/>
                <w:color w:val="000000"/>
                <w:sz w:val="24"/>
                <w:szCs w:val="24"/>
              </w:rPr>
            </w:pPr>
            <w:r>
              <w:rPr>
                <w:rFonts w:ascii="Times New Roman" w:hAnsi="Times New Roman" w:eastAsia="宋体"/>
                <w:b w:val="0"/>
                <w:bCs/>
                <w:color w:val="000000"/>
                <w:sz w:val="24"/>
                <w:szCs w:val="24"/>
                <w:lang w:val="en-US" w:eastAsia="zh-CN"/>
              </w:rPr>
              <w:t>26</w:t>
            </w:r>
          </w:p>
        </w:tc>
        <w:tc>
          <w:tcPr>
            <w:tcW w:w="1080" w:type="dxa"/>
            <w:shd w:val="clear" w:color="auto" w:fill="auto"/>
          </w:tcPr>
          <w:p>
            <w:pPr>
              <w:spacing w:after="312" w:afterLines="100" w:line="360" w:lineRule="auto"/>
              <w:jc w:val="center"/>
              <w:textAlignment w:val="bottom"/>
              <w:rPr>
                <w:rFonts w:ascii="Times New Roman" w:hAnsi="Times New Roman" w:eastAsia="宋体"/>
                <w:color w:val="000000"/>
                <w:sz w:val="24"/>
                <w:szCs w:val="24"/>
              </w:rPr>
            </w:pPr>
            <w:r>
              <w:rPr>
                <w:rFonts w:ascii="Times New Roman" w:hAnsi="Times New Roman" w:eastAsia="宋体"/>
                <w:color w:val="000000"/>
                <w:sz w:val="24"/>
                <w:szCs w:val="24"/>
                <w:lang w:val="en-US" w:eastAsia="zh-CN"/>
              </w:rPr>
              <w:t>RC3H1</w:t>
            </w:r>
          </w:p>
        </w:tc>
      </w:tr>
      <w:tr>
        <w:tblPrEx>
          <w:tblCellMar>
            <w:top w:w="0" w:type="dxa"/>
            <w:left w:w="108" w:type="dxa"/>
            <w:bottom w:w="0" w:type="dxa"/>
            <w:right w:w="108" w:type="dxa"/>
          </w:tblCellMar>
        </w:tblPrEx>
        <w:trPr>
          <w:trHeight w:val="285" w:hRule="atLeast"/>
          <w:jc w:val="center"/>
        </w:trPr>
        <w:tc>
          <w:tcPr>
            <w:tcW w:w="1080" w:type="dxa"/>
            <w:shd w:val="clear" w:color="auto" w:fill="auto"/>
          </w:tcPr>
          <w:p>
            <w:pPr>
              <w:spacing w:after="312" w:afterLines="100" w:line="360" w:lineRule="auto"/>
              <w:jc w:val="center"/>
              <w:textAlignment w:val="bottom"/>
              <w:rPr>
                <w:rFonts w:ascii="Times New Roman" w:hAnsi="Times New Roman" w:eastAsia="宋体"/>
                <w:b/>
                <w:bCs w:val="0"/>
                <w:color w:val="000000"/>
                <w:sz w:val="24"/>
                <w:szCs w:val="24"/>
              </w:rPr>
            </w:pPr>
            <w:r>
              <w:rPr>
                <w:rFonts w:ascii="Times New Roman" w:hAnsi="Times New Roman" w:eastAsia="宋体"/>
                <w:b w:val="0"/>
                <w:bCs/>
                <w:color w:val="000000"/>
                <w:sz w:val="24"/>
                <w:szCs w:val="24"/>
                <w:lang w:val="en-US" w:eastAsia="zh-CN"/>
              </w:rPr>
              <w:t>27</w:t>
            </w:r>
          </w:p>
        </w:tc>
        <w:tc>
          <w:tcPr>
            <w:tcW w:w="1080" w:type="dxa"/>
            <w:shd w:val="clear" w:color="auto" w:fill="auto"/>
          </w:tcPr>
          <w:p>
            <w:pPr>
              <w:spacing w:after="312" w:afterLines="100" w:line="360" w:lineRule="auto"/>
              <w:jc w:val="center"/>
              <w:textAlignment w:val="bottom"/>
              <w:rPr>
                <w:rFonts w:ascii="Times New Roman" w:hAnsi="Times New Roman" w:eastAsia="宋体"/>
                <w:color w:val="000000"/>
                <w:sz w:val="24"/>
                <w:szCs w:val="24"/>
              </w:rPr>
            </w:pPr>
            <w:r>
              <w:rPr>
                <w:rFonts w:ascii="Times New Roman" w:hAnsi="Times New Roman" w:eastAsia="宋体"/>
                <w:color w:val="000000"/>
                <w:sz w:val="24"/>
                <w:szCs w:val="24"/>
                <w:lang w:val="en-US" w:eastAsia="zh-CN"/>
              </w:rPr>
              <w:t>RPGR</w:t>
            </w:r>
          </w:p>
        </w:tc>
      </w:tr>
      <w:tr>
        <w:tblPrEx>
          <w:tblCellMar>
            <w:top w:w="0" w:type="dxa"/>
            <w:left w:w="108" w:type="dxa"/>
            <w:bottom w:w="0" w:type="dxa"/>
            <w:right w:w="108" w:type="dxa"/>
          </w:tblCellMar>
        </w:tblPrEx>
        <w:trPr>
          <w:trHeight w:val="285" w:hRule="atLeast"/>
          <w:jc w:val="center"/>
        </w:trPr>
        <w:tc>
          <w:tcPr>
            <w:tcW w:w="1080" w:type="dxa"/>
            <w:shd w:val="clear" w:color="auto" w:fill="auto"/>
          </w:tcPr>
          <w:p>
            <w:pPr>
              <w:spacing w:after="312" w:afterLines="100" w:line="360" w:lineRule="auto"/>
              <w:jc w:val="center"/>
              <w:textAlignment w:val="bottom"/>
              <w:rPr>
                <w:rFonts w:ascii="Times New Roman" w:hAnsi="Times New Roman" w:eastAsia="宋体"/>
                <w:b/>
                <w:bCs w:val="0"/>
                <w:color w:val="000000"/>
                <w:sz w:val="24"/>
                <w:szCs w:val="24"/>
              </w:rPr>
            </w:pPr>
            <w:r>
              <w:rPr>
                <w:rFonts w:ascii="Times New Roman" w:hAnsi="Times New Roman" w:eastAsia="宋体"/>
                <w:b w:val="0"/>
                <w:bCs/>
                <w:color w:val="000000"/>
                <w:sz w:val="24"/>
                <w:szCs w:val="24"/>
                <w:lang w:val="en-US" w:eastAsia="zh-CN"/>
              </w:rPr>
              <w:t>28</w:t>
            </w:r>
          </w:p>
        </w:tc>
        <w:tc>
          <w:tcPr>
            <w:tcW w:w="1080" w:type="dxa"/>
            <w:shd w:val="clear" w:color="auto" w:fill="auto"/>
          </w:tcPr>
          <w:p>
            <w:pPr>
              <w:spacing w:after="312" w:afterLines="100" w:line="360" w:lineRule="auto"/>
              <w:jc w:val="center"/>
              <w:textAlignment w:val="bottom"/>
              <w:rPr>
                <w:rFonts w:ascii="Times New Roman" w:hAnsi="Times New Roman" w:eastAsia="宋体"/>
                <w:color w:val="000000"/>
                <w:sz w:val="24"/>
                <w:szCs w:val="24"/>
              </w:rPr>
            </w:pPr>
            <w:r>
              <w:rPr>
                <w:rFonts w:ascii="Times New Roman" w:hAnsi="Times New Roman" w:eastAsia="宋体"/>
                <w:color w:val="000000"/>
                <w:sz w:val="24"/>
                <w:szCs w:val="24"/>
                <w:lang w:val="en-US" w:eastAsia="zh-CN"/>
              </w:rPr>
              <w:t>SKP1</w:t>
            </w:r>
          </w:p>
        </w:tc>
      </w:tr>
      <w:tr>
        <w:tblPrEx>
          <w:tblCellMar>
            <w:top w:w="0" w:type="dxa"/>
            <w:left w:w="108" w:type="dxa"/>
            <w:bottom w:w="0" w:type="dxa"/>
            <w:right w:w="108" w:type="dxa"/>
          </w:tblCellMar>
        </w:tblPrEx>
        <w:trPr>
          <w:trHeight w:val="285" w:hRule="atLeast"/>
          <w:jc w:val="center"/>
        </w:trPr>
        <w:tc>
          <w:tcPr>
            <w:tcW w:w="1080" w:type="dxa"/>
            <w:shd w:val="clear" w:color="auto" w:fill="auto"/>
          </w:tcPr>
          <w:p>
            <w:pPr>
              <w:spacing w:after="312" w:afterLines="100" w:line="360" w:lineRule="auto"/>
              <w:jc w:val="center"/>
              <w:textAlignment w:val="bottom"/>
              <w:rPr>
                <w:rFonts w:ascii="Times New Roman" w:hAnsi="Times New Roman" w:eastAsia="宋体"/>
                <w:b/>
                <w:bCs w:val="0"/>
                <w:color w:val="000000"/>
                <w:sz w:val="24"/>
                <w:szCs w:val="24"/>
              </w:rPr>
            </w:pPr>
            <w:r>
              <w:rPr>
                <w:rFonts w:ascii="Times New Roman" w:hAnsi="Times New Roman" w:eastAsia="宋体"/>
                <w:b w:val="0"/>
                <w:bCs/>
                <w:color w:val="000000"/>
                <w:sz w:val="24"/>
                <w:szCs w:val="24"/>
                <w:lang w:val="en-US" w:eastAsia="zh-CN"/>
              </w:rPr>
              <w:t>29</w:t>
            </w:r>
          </w:p>
        </w:tc>
        <w:tc>
          <w:tcPr>
            <w:tcW w:w="1080" w:type="dxa"/>
            <w:shd w:val="clear" w:color="auto" w:fill="auto"/>
          </w:tcPr>
          <w:p>
            <w:pPr>
              <w:spacing w:after="312" w:afterLines="100" w:line="360" w:lineRule="auto"/>
              <w:jc w:val="center"/>
              <w:textAlignment w:val="bottom"/>
              <w:rPr>
                <w:rFonts w:ascii="Times New Roman" w:hAnsi="Times New Roman" w:eastAsia="宋体"/>
                <w:color w:val="000000"/>
                <w:sz w:val="24"/>
                <w:szCs w:val="24"/>
              </w:rPr>
            </w:pPr>
            <w:r>
              <w:rPr>
                <w:rFonts w:ascii="Times New Roman" w:hAnsi="Times New Roman" w:eastAsia="宋体"/>
                <w:color w:val="000000"/>
                <w:sz w:val="24"/>
                <w:szCs w:val="24"/>
                <w:lang w:val="en-US" w:eastAsia="zh-CN"/>
              </w:rPr>
              <w:t>SMG5</w:t>
            </w:r>
          </w:p>
        </w:tc>
      </w:tr>
      <w:tr>
        <w:tblPrEx>
          <w:tblCellMar>
            <w:top w:w="0" w:type="dxa"/>
            <w:left w:w="108" w:type="dxa"/>
            <w:bottom w:w="0" w:type="dxa"/>
            <w:right w:w="108" w:type="dxa"/>
          </w:tblCellMar>
        </w:tblPrEx>
        <w:trPr>
          <w:trHeight w:val="285" w:hRule="atLeast"/>
          <w:jc w:val="center"/>
        </w:trPr>
        <w:tc>
          <w:tcPr>
            <w:tcW w:w="1080" w:type="dxa"/>
            <w:shd w:val="clear" w:color="auto" w:fill="auto"/>
          </w:tcPr>
          <w:p>
            <w:pPr>
              <w:spacing w:after="312" w:afterLines="100" w:line="360" w:lineRule="auto"/>
              <w:jc w:val="center"/>
              <w:textAlignment w:val="bottom"/>
              <w:rPr>
                <w:rFonts w:ascii="Times New Roman" w:hAnsi="Times New Roman" w:eastAsia="宋体"/>
                <w:b/>
                <w:bCs w:val="0"/>
                <w:color w:val="000000"/>
                <w:sz w:val="24"/>
                <w:szCs w:val="24"/>
              </w:rPr>
            </w:pPr>
            <w:r>
              <w:rPr>
                <w:rFonts w:ascii="Times New Roman" w:hAnsi="Times New Roman" w:eastAsia="宋体"/>
                <w:b w:val="0"/>
                <w:bCs/>
                <w:color w:val="000000"/>
                <w:sz w:val="24"/>
                <w:szCs w:val="24"/>
                <w:lang w:val="en-US" w:eastAsia="zh-CN"/>
              </w:rPr>
              <w:t>30</w:t>
            </w:r>
          </w:p>
        </w:tc>
        <w:tc>
          <w:tcPr>
            <w:tcW w:w="1080" w:type="dxa"/>
            <w:shd w:val="clear" w:color="auto" w:fill="auto"/>
          </w:tcPr>
          <w:p>
            <w:pPr>
              <w:spacing w:after="312" w:afterLines="100" w:line="360" w:lineRule="auto"/>
              <w:jc w:val="center"/>
              <w:textAlignment w:val="bottom"/>
              <w:rPr>
                <w:rFonts w:ascii="Times New Roman" w:hAnsi="Times New Roman" w:eastAsia="宋体"/>
                <w:color w:val="000000"/>
                <w:sz w:val="24"/>
                <w:szCs w:val="24"/>
              </w:rPr>
            </w:pPr>
            <w:r>
              <w:rPr>
                <w:rFonts w:ascii="Times New Roman" w:hAnsi="Times New Roman" w:eastAsia="宋体"/>
                <w:color w:val="000000"/>
                <w:sz w:val="24"/>
                <w:szCs w:val="24"/>
                <w:lang w:val="en-US" w:eastAsia="zh-CN"/>
              </w:rPr>
              <w:t>SOSB1</w:t>
            </w:r>
          </w:p>
        </w:tc>
      </w:tr>
      <w:tr>
        <w:tblPrEx>
          <w:tblCellMar>
            <w:top w:w="0" w:type="dxa"/>
            <w:left w:w="108" w:type="dxa"/>
            <w:bottom w:w="0" w:type="dxa"/>
            <w:right w:w="108" w:type="dxa"/>
          </w:tblCellMar>
        </w:tblPrEx>
        <w:trPr>
          <w:trHeight w:val="285" w:hRule="atLeast"/>
          <w:jc w:val="center"/>
        </w:trPr>
        <w:tc>
          <w:tcPr>
            <w:tcW w:w="1080" w:type="dxa"/>
            <w:shd w:val="clear" w:color="auto" w:fill="auto"/>
          </w:tcPr>
          <w:p>
            <w:pPr>
              <w:spacing w:after="312" w:afterLines="100" w:line="360" w:lineRule="auto"/>
              <w:jc w:val="center"/>
              <w:textAlignment w:val="bottom"/>
              <w:rPr>
                <w:rFonts w:ascii="Times New Roman" w:hAnsi="Times New Roman" w:eastAsia="宋体"/>
                <w:b/>
                <w:bCs w:val="0"/>
                <w:color w:val="000000"/>
                <w:sz w:val="24"/>
                <w:szCs w:val="24"/>
              </w:rPr>
            </w:pPr>
            <w:r>
              <w:rPr>
                <w:rFonts w:ascii="Times New Roman" w:hAnsi="Times New Roman" w:eastAsia="宋体"/>
                <w:b w:val="0"/>
                <w:bCs/>
                <w:color w:val="000000"/>
                <w:sz w:val="24"/>
                <w:szCs w:val="24"/>
                <w:lang w:val="en-US" w:eastAsia="zh-CN"/>
              </w:rPr>
              <w:t>31</w:t>
            </w:r>
          </w:p>
        </w:tc>
        <w:tc>
          <w:tcPr>
            <w:tcW w:w="1080" w:type="dxa"/>
            <w:shd w:val="clear" w:color="auto" w:fill="auto"/>
          </w:tcPr>
          <w:p>
            <w:pPr>
              <w:spacing w:after="312" w:afterLines="100" w:line="360" w:lineRule="auto"/>
              <w:jc w:val="center"/>
              <w:textAlignment w:val="bottom"/>
              <w:rPr>
                <w:rFonts w:ascii="Times New Roman" w:hAnsi="Times New Roman" w:eastAsia="宋体"/>
                <w:color w:val="000000"/>
                <w:sz w:val="24"/>
                <w:szCs w:val="24"/>
              </w:rPr>
            </w:pPr>
            <w:r>
              <w:rPr>
                <w:rFonts w:ascii="Times New Roman" w:hAnsi="Times New Roman" w:eastAsia="宋体"/>
                <w:color w:val="000000"/>
                <w:sz w:val="24"/>
                <w:szCs w:val="24"/>
                <w:lang w:val="en-US" w:eastAsia="zh-CN"/>
              </w:rPr>
              <w:t>TBA1A</w:t>
            </w:r>
          </w:p>
        </w:tc>
      </w:tr>
      <w:tr>
        <w:tblPrEx>
          <w:tblCellMar>
            <w:top w:w="0" w:type="dxa"/>
            <w:left w:w="108" w:type="dxa"/>
            <w:bottom w:w="0" w:type="dxa"/>
            <w:right w:w="108" w:type="dxa"/>
          </w:tblCellMar>
        </w:tblPrEx>
        <w:trPr>
          <w:trHeight w:val="285" w:hRule="atLeast"/>
          <w:jc w:val="center"/>
        </w:trPr>
        <w:tc>
          <w:tcPr>
            <w:tcW w:w="1080" w:type="dxa"/>
            <w:shd w:val="clear" w:color="auto" w:fill="auto"/>
          </w:tcPr>
          <w:p>
            <w:pPr>
              <w:spacing w:after="312" w:afterLines="100" w:line="360" w:lineRule="auto"/>
              <w:jc w:val="center"/>
              <w:textAlignment w:val="bottom"/>
              <w:rPr>
                <w:rFonts w:ascii="Times New Roman" w:hAnsi="Times New Roman" w:eastAsia="宋体"/>
                <w:b/>
                <w:bCs w:val="0"/>
                <w:color w:val="000000"/>
                <w:sz w:val="24"/>
                <w:szCs w:val="24"/>
              </w:rPr>
            </w:pPr>
            <w:r>
              <w:rPr>
                <w:rFonts w:ascii="Times New Roman" w:hAnsi="Times New Roman" w:eastAsia="宋体"/>
                <w:b w:val="0"/>
                <w:bCs/>
                <w:color w:val="000000"/>
                <w:sz w:val="24"/>
                <w:szCs w:val="24"/>
                <w:lang w:val="en-US" w:eastAsia="zh-CN"/>
              </w:rPr>
              <w:t>32</w:t>
            </w:r>
          </w:p>
        </w:tc>
        <w:tc>
          <w:tcPr>
            <w:tcW w:w="1080" w:type="dxa"/>
            <w:shd w:val="clear" w:color="auto" w:fill="auto"/>
          </w:tcPr>
          <w:p>
            <w:pPr>
              <w:spacing w:after="312" w:afterLines="100" w:line="360" w:lineRule="auto"/>
              <w:jc w:val="center"/>
              <w:textAlignment w:val="bottom"/>
              <w:rPr>
                <w:rFonts w:ascii="Times New Roman" w:hAnsi="Times New Roman" w:eastAsia="宋体"/>
                <w:color w:val="000000"/>
                <w:sz w:val="24"/>
                <w:szCs w:val="24"/>
              </w:rPr>
            </w:pPr>
            <w:r>
              <w:rPr>
                <w:rFonts w:ascii="Times New Roman" w:hAnsi="Times New Roman" w:eastAsia="宋体"/>
                <w:color w:val="000000"/>
                <w:sz w:val="24"/>
                <w:szCs w:val="24"/>
                <w:lang w:val="en-US" w:eastAsia="zh-CN"/>
              </w:rPr>
              <w:t>TFDP1</w:t>
            </w:r>
          </w:p>
        </w:tc>
      </w:tr>
      <w:tr>
        <w:tblPrEx>
          <w:tblCellMar>
            <w:top w:w="0" w:type="dxa"/>
            <w:left w:w="108" w:type="dxa"/>
            <w:bottom w:w="0" w:type="dxa"/>
            <w:right w:w="108" w:type="dxa"/>
          </w:tblCellMar>
        </w:tblPrEx>
        <w:trPr>
          <w:trHeight w:val="285" w:hRule="atLeast"/>
          <w:jc w:val="center"/>
        </w:trPr>
        <w:tc>
          <w:tcPr>
            <w:tcW w:w="1080" w:type="dxa"/>
            <w:shd w:val="clear" w:color="auto" w:fill="auto"/>
          </w:tcPr>
          <w:p>
            <w:pPr>
              <w:spacing w:after="312" w:afterLines="100" w:line="360" w:lineRule="auto"/>
              <w:jc w:val="center"/>
              <w:textAlignment w:val="bottom"/>
              <w:rPr>
                <w:rFonts w:ascii="Times New Roman" w:hAnsi="Times New Roman" w:eastAsia="宋体"/>
                <w:b/>
                <w:bCs w:val="0"/>
                <w:color w:val="000000"/>
                <w:sz w:val="24"/>
                <w:szCs w:val="24"/>
              </w:rPr>
            </w:pPr>
            <w:r>
              <w:rPr>
                <w:rFonts w:ascii="Times New Roman" w:hAnsi="Times New Roman" w:eastAsia="宋体"/>
                <w:b w:val="0"/>
                <w:bCs/>
                <w:color w:val="000000"/>
                <w:sz w:val="24"/>
                <w:szCs w:val="24"/>
                <w:lang w:val="en-US" w:eastAsia="zh-CN"/>
              </w:rPr>
              <w:t>33</w:t>
            </w:r>
          </w:p>
        </w:tc>
        <w:tc>
          <w:tcPr>
            <w:tcW w:w="1080" w:type="dxa"/>
            <w:shd w:val="clear" w:color="auto" w:fill="auto"/>
          </w:tcPr>
          <w:p>
            <w:pPr>
              <w:spacing w:after="312" w:afterLines="100" w:line="360" w:lineRule="auto"/>
              <w:jc w:val="center"/>
              <w:textAlignment w:val="bottom"/>
              <w:rPr>
                <w:rFonts w:ascii="Times New Roman" w:hAnsi="Times New Roman" w:eastAsia="宋体"/>
                <w:color w:val="000000"/>
                <w:sz w:val="24"/>
                <w:szCs w:val="24"/>
              </w:rPr>
            </w:pPr>
            <w:r>
              <w:rPr>
                <w:rFonts w:ascii="Times New Roman" w:hAnsi="Times New Roman" w:eastAsia="宋体"/>
                <w:color w:val="000000"/>
                <w:sz w:val="24"/>
                <w:szCs w:val="24"/>
                <w:lang w:val="en-US" w:eastAsia="zh-CN"/>
              </w:rPr>
              <w:t>TR10A</w:t>
            </w:r>
          </w:p>
        </w:tc>
      </w:tr>
      <w:tr>
        <w:tblPrEx>
          <w:tblCellMar>
            <w:top w:w="0" w:type="dxa"/>
            <w:left w:w="108" w:type="dxa"/>
            <w:bottom w:w="0" w:type="dxa"/>
            <w:right w:w="108" w:type="dxa"/>
          </w:tblCellMar>
        </w:tblPrEx>
        <w:trPr>
          <w:trHeight w:val="285" w:hRule="atLeast"/>
          <w:jc w:val="center"/>
        </w:trPr>
        <w:tc>
          <w:tcPr>
            <w:tcW w:w="1080" w:type="dxa"/>
            <w:tcBorders>
              <w:bottom w:val="single" w:color="auto" w:sz="12" w:space="0"/>
            </w:tcBorders>
            <w:shd w:val="clear" w:color="auto" w:fill="auto"/>
          </w:tcPr>
          <w:p>
            <w:pPr>
              <w:spacing w:after="312" w:afterLines="100" w:line="360" w:lineRule="auto"/>
              <w:jc w:val="center"/>
              <w:textAlignment w:val="bottom"/>
              <w:rPr>
                <w:rFonts w:ascii="Times New Roman" w:hAnsi="Times New Roman" w:eastAsia="宋体"/>
                <w:b/>
                <w:bCs w:val="0"/>
                <w:color w:val="000000"/>
                <w:sz w:val="24"/>
                <w:szCs w:val="24"/>
              </w:rPr>
            </w:pPr>
            <w:r>
              <w:rPr>
                <w:rFonts w:ascii="Times New Roman" w:hAnsi="Times New Roman" w:eastAsia="宋体"/>
                <w:b w:val="0"/>
                <w:bCs/>
                <w:color w:val="000000"/>
                <w:sz w:val="24"/>
                <w:szCs w:val="24"/>
                <w:lang w:val="en-US" w:eastAsia="zh-CN"/>
              </w:rPr>
              <w:t>34</w:t>
            </w:r>
          </w:p>
        </w:tc>
        <w:tc>
          <w:tcPr>
            <w:tcW w:w="1080" w:type="dxa"/>
            <w:tcBorders>
              <w:bottom w:val="single" w:color="auto" w:sz="12" w:space="0"/>
            </w:tcBorders>
            <w:shd w:val="clear" w:color="auto" w:fill="auto"/>
          </w:tcPr>
          <w:p>
            <w:pPr>
              <w:spacing w:after="312" w:afterLines="100" w:line="360" w:lineRule="auto"/>
              <w:jc w:val="center"/>
              <w:textAlignment w:val="bottom"/>
              <w:rPr>
                <w:rFonts w:ascii="Times New Roman" w:hAnsi="Times New Roman" w:eastAsia="宋体"/>
                <w:color w:val="000000"/>
                <w:sz w:val="24"/>
                <w:szCs w:val="24"/>
              </w:rPr>
            </w:pPr>
            <w:r>
              <w:rPr>
                <w:rFonts w:ascii="Times New Roman" w:hAnsi="Times New Roman" w:eastAsia="宋体"/>
                <w:color w:val="000000"/>
                <w:sz w:val="24"/>
                <w:szCs w:val="24"/>
                <w:lang w:val="en-US" w:eastAsia="zh-CN"/>
              </w:rPr>
              <w:t>XRCC4</w:t>
            </w:r>
          </w:p>
        </w:tc>
      </w:tr>
    </w:tbl>
    <w:p>
      <w:pPr>
        <w:pStyle w:val="27"/>
        <w:spacing w:after="312" w:afterLines="100" w:line="360" w:lineRule="auto"/>
        <w:ind w:firstLine="0"/>
        <w:jc w:val="center"/>
        <w:rPr>
          <w:rFonts w:eastAsia="Droid Sans Fallback"/>
          <w:color w:val="FF0000"/>
          <w:sz w:val="24"/>
          <w:szCs w:val="24"/>
          <w:lang w:eastAsia="zh-CN"/>
        </w:rPr>
      </w:pPr>
    </w:p>
    <w:p>
      <w:pPr>
        <w:pStyle w:val="27"/>
        <w:spacing w:after="312" w:afterLines="100" w:line="360" w:lineRule="auto"/>
        <w:ind w:firstLine="240" w:firstLineChars="100"/>
        <w:rPr>
          <w:rFonts w:eastAsia="Droid Sans Fallback"/>
          <w:sz w:val="24"/>
          <w:szCs w:val="24"/>
          <w:lang w:eastAsia="zh-CN"/>
        </w:rPr>
      </w:pPr>
      <w:r>
        <w:rPr>
          <w:rFonts w:eastAsia="Droid Sans Fallback"/>
          <w:sz w:val="24"/>
          <w:szCs w:val="24"/>
          <w:lang w:eastAsia="zh-CN"/>
        </w:rPr>
        <w:t>There are 45 predictions in 1156 permutations to be calculated as potential PPIs, the protein involved and calculation are showed in Table S10.</w:t>
      </w:r>
    </w:p>
    <w:p>
      <w:pPr>
        <w:pStyle w:val="27"/>
        <w:spacing w:after="312" w:afterLines="100" w:line="360" w:lineRule="auto"/>
        <w:ind w:firstLine="0"/>
        <w:jc w:val="center"/>
        <w:rPr>
          <w:rFonts w:eastAsia="Droid Sans Fallback"/>
          <w:sz w:val="24"/>
          <w:szCs w:val="24"/>
          <w:lang w:eastAsia="zh-CN"/>
        </w:rPr>
      </w:pPr>
      <w:r>
        <w:rPr>
          <w:rFonts w:eastAsia="Droid Sans Fallback"/>
          <w:b/>
          <w:sz w:val="24"/>
          <w:szCs w:val="24"/>
          <w:lang w:eastAsia="zh-CN"/>
        </w:rPr>
        <w:t>Table S10.</w:t>
      </w:r>
      <w:r>
        <w:rPr>
          <w:rFonts w:eastAsia="Droid Sans Fallback"/>
          <w:sz w:val="24"/>
          <w:szCs w:val="24"/>
          <w:lang w:eastAsia="zh-CN"/>
        </w:rPr>
        <w:t xml:space="preserve"> Details of 45 predictions </w:t>
      </w:r>
    </w:p>
    <w:tbl>
      <w:tblPr>
        <w:tblStyle w:val="38"/>
        <w:tblW w:w="8471" w:type="dxa"/>
        <w:jc w:val="center"/>
        <w:tblLayout w:type="fixed"/>
        <w:tblCellMar>
          <w:top w:w="0" w:type="dxa"/>
          <w:left w:w="108" w:type="dxa"/>
          <w:bottom w:w="0" w:type="dxa"/>
          <w:right w:w="108" w:type="dxa"/>
        </w:tblCellMar>
      </w:tblPr>
      <w:tblGrid>
        <w:gridCol w:w="1076"/>
        <w:gridCol w:w="1275"/>
        <w:gridCol w:w="2127"/>
        <w:gridCol w:w="2150"/>
        <w:gridCol w:w="1843"/>
      </w:tblGrid>
      <w:tr>
        <w:tblPrEx>
          <w:tblCellMar>
            <w:top w:w="0" w:type="dxa"/>
            <w:left w:w="108" w:type="dxa"/>
            <w:bottom w:w="0" w:type="dxa"/>
            <w:right w:w="108" w:type="dxa"/>
          </w:tblCellMar>
        </w:tblPrEx>
        <w:trPr>
          <w:jc w:val="center"/>
        </w:trPr>
        <w:tc>
          <w:tcPr>
            <w:tcW w:w="1076" w:type="dxa"/>
            <w:tcBorders>
              <w:top w:val="single" w:color="auto" w:sz="12" w:space="0"/>
              <w:bottom w:val="single" w:color="auto" w:sz="6" w:space="0"/>
            </w:tcBorders>
            <w:shd w:val="clear" w:color="auto" w:fill="auto"/>
          </w:tcPr>
          <w:p>
            <w:pPr>
              <w:suppressAutoHyphens w:val="0"/>
              <w:spacing w:after="312" w:afterLines="100" w:line="360" w:lineRule="auto"/>
              <w:jc w:val="center"/>
              <w:rPr>
                <w:rFonts w:ascii="Times New Roman" w:hAnsi="Times New Roman"/>
                <w:b/>
                <w:bCs w:val="0"/>
                <w:color w:val="auto"/>
                <w:sz w:val="24"/>
                <w:szCs w:val="24"/>
                <w:lang w:val="en-US" w:eastAsia="zh-CN"/>
              </w:rPr>
            </w:pPr>
            <w:r>
              <w:rPr>
                <w:rFonts w:ascii="Times New Roman" w:hAnsi="Times New Roman"/>
                <w:b w:val="0"/>
                <w:bCs/>
                <w:color w:val="auto"/>
                <w:sz w:val="24"/>
                <w:szCs w:val="24"/>
                <w:lang w:val="en-US" w:eastAsia="zh-CN"/>
              </w:rPr>
              <w:t>No.</w:t>
            </w:r>
          </w:p>
        </w:tc>
        <w:tc>
          <w:tcPr>
            <w:tcW w:w="1275" w:type="dxa"/>
            <w:tcBorders>
              <w:top w:val="single" w:color="auto" w:sz="12" w:space="0"/>
              <w:bottom w:val="single" w:color="auto" w:sz="6" w:space="0"/>
            </w:tcBorders>
            <w:shd w:val="clear" w:color="auto" w:fill="auto"/>
          </w:tcPr>
          <w:p>
            <w:pPr>
              <w:suppressAutoHyphens w:val="0"/>
              <w:spacing w:after="312" w:afterLines="100" w:line="360" w:lineRule="auto"/>
              <w:jc w:val="center"/>
              <w:rPr>
                <w:rFonts w:ascii="Times New Roman" w:hAnsi="Times New Roman" w:eastAsia="宋体"/>
                <w:b/>
                <w:bCs w:val="0"/>
                <w:color w:val="auto"/>
                <w:sz w:val="24"/>
                <w:szCs w:val="24"/>
                <w:lang w:val="en-US" w:eastAsia="zh-CN"/>
              </w:rPr>
            </w:pPr>
            <w:r>
              <w:rPr>
                <w:rFonts w:ascii="Times New Roman" w:hAnsi="Times New Roman"/>
                <w:b w:val="0"/>
                <w:bCs/>
                <w:color w:val="auto"/>
                <w:sz w:val="24"/>
                <w:szCs w:val="24"/>
              </w:rPr>
              <w:t>Protein A</w:t>
            </w:r>
          </w:p>
        </w:tc>
        <w:tc>
          <w:tcPr>
            <w:tcW w:w="2127" w:type="dxa"/>
            <w:tcBorders>
              <w:top w:val="single" w:color="auto" w:sz="12" w:space="0"/>
              <w:bottom w:val="single" w:color="auto" w:sz="6" w:space="0"/>
            </w:tcBorders>
            <w:shd w:val="clear" w:color="auto" w:fill="auto"/>
          </w:tcPr>
          <w:p>
            <w:pPr>
              <w:spacing w:after="312" w:afterLines="100" w:line="360" w:lineRule="auto"/>
              <w:jc w:val="center"/>
              <w:rPr>
                <w:rFonts w:ascii="Times New Roman" w:hAnsi="Times New Roman"/>
                <w:b/>
                <w:bCs w:val="0"/>
                <w:color w:val="auto"/>
                <w:sz w:val="24"/>
                <w:szCs w:val="24"/>
              </w:rPr>
            </w:pPr>
            <w:r>
              <w:rPr>
                <w:rFonts w:ascii="Times New Roman" w:hAnsi="Times New Roman"/>
                <w:b w:val="0"/>
                <w:bCs/>
                <w:color w:val="auto"/>
                <w:sz w:val="24"/>
                <w:szCs w:val="24"/>
              </w:rPr>
              <w:t>Protein B</w:t>
            </w:r>
          </w:p>
        </w:tc>
        <w:tc>
          <w:tcPr>
            <w:tcW w:w="2150" w:type="dxa"/>
            <w:tcBorders>
              <w:top w:val="single" w:color="auto" w:sz="12" w:space="0"/>
              <w:bottom w:val="single" w:color="auto" w:sz="6" w:space="0"/>
            </w:tcBorders>
            <w:shd w:val="clear" w:color="auto" w:fill="auto"/>
          </w:tcPr>
          <w:p>
            <w:pPr>
              <w:spacing w:after="312" w:afterLines="100" w:line="360" w:lineRule="auto"/>
              <w:jc w:val="center"/>
              <w:rPr>
                <w:rFonts w:ascii="Times New Roman" w:hAnsi="Times New Roman"/>
                <w:b/>
                <w:bCs w:val="0"/>
                <w:color w:val="auto"/>
                <w:sz w:val="24"/>
                <w:szCs w:val="24"/>
              </w:rPr>
            </w:pPr>
            <w:r>
              <w:rPr>
                <w:rFonts w:ascii="Times New Roman" w:hAnsi="Times New Roman"/>
                <w:b w:val="0"/>
                <w:bCs/>
                <w:color w:val="auto"/>
                <w:sz w:val="24"/>
                <w:szCs w:val="24"/>
              </w:rPr>
              <w:t>Prediction score</w:t>
            </w:r>
          </w:p>
        </w:tc>
        <w:tc>
          <w:tcPr>
            <w:tcW w:w="1843" w:type="dxa"/>
            <w:tcBorders>
              <w:top w:val="single" w:color="auto" w:sz="12" w:space="0"/>
              <w:bottom w:val="single" w:color="auto" w:sz="6" w:space="0"/>
            </w:tcBorders>
            <w:shd w:val="clear" w:color="auto" w:fill="auto"/>
          </w:tcPr>
          <w:p>
            <w:pPr>
              <w:spacing w:after="312" w:afterLines="100" w:line="360" w:lineRule="auto"/>
              <w:jc w:val="center"/>
              <w:rPr>
                <w:rFonts w:ascii="Times New Roman" w:hAnsi="Times New Roman"/>
                <w:b/>
                <w:bCs w:val="0"/>
                <w:color w:val="auto"/>
                <w:sz w:val="24"/>
                <w:szCs w:val="24"/>
              </w:rPr>
            </w:pPr>
            <w:r>
              <w:rPr>
                <w:rFonts w:ascii="Times New Roman" w:hAnsi="Times New Roman"/>
                <w:b w:val="0"/>
                <w:bCs/>
                <w:color w:val="auto"/>
                <w:sz w:val="24"/>
                <w:szCs w:val="24"/>
              </w:rPr>
              <w:t>Binding energy</w:t>
            </w:r>
          </w:p>
        </w:tc>
      </w:tr>
      <w:tr>
        <w:tblPrEx>
          <w:tblCellMar>
            <w:top w:w="0" w:type="dxa"/>
            <w:left w:w="108" w:type="dxa"/>
            <w:bottom w:w="0" w:type="dxa"/>
            <w:right w:w="108" w:type="dxa"/>
          </w:tblCellMar>
        </w:tblPrEx>
        <w:trPr>
          <w:jc w:val="center"/>
        </w:trPr>
        <w:tc>
          <w:tcPr>
            <w:tcW w:w="1076" w:type="dxa"/>
            <w:tcBorders>
              <w:top w:val="single" w:color="auto" w:sz="6" w:space="0"/>
            </w:tcBorders>
            <w:shd w:val="clear" w:color="auto" w:fill="auto"/>
          </w:tcPr>
          <w:p>
            <w:pPr>
              <w:spacing w:after="312" w:afterLines="100" w:line="360" w:lineRule="auto"/>
              <w:jc w:val="center"/>
              <w:rPr>
                <w:rFonts w:ascii="Times New Roman" w:hAnsi="Times New Roman"/>
                <w:b/>
                <w:bCs w:val="0"/>
                <w:color w:val="auto"/>
                <w:sz w:val="24"/>
                <w:szCs w:val="24"/>
                <w:lang w:val="en-US" w:eastAsia="zh-CN"/>
              </w:rPr>
            </w:pPr>
            <w:r>
              <w:rPr>
                <w:rFonts w:ascii="Times New Roman" w:hAnsi="Times New Roman"/>
                <w:b w:val="0"/>
                <w:bCs/>
                <w:color w:val="auto"/>
                <w:sz w:val="24"/>
                <w:szCs w:val="24"/>
                <w:lang w:val="en-US" w:eastAsia="zh-CN"/>
              </w:rPr>
              <w:t>1</w:t>
            </w:r>
          </w:p>
        </w:tc>
        <w:tc>
          <w:tcPr>
            <w:tcW w:w="1275" w:type="dxa"/>
            <w:tcBorders>
              <w:top w:val="single" w:color="auto" w:sz="6" w:space="0"/>
            </w:tcBorders>
            <w:shd w:val="clear" w:color="auto" w:fill="auto"/>
          </w:tcPr>
          <w:p>
            <w:pPr>
              <w:spacing w:after="312" w:afterLines="100" w:line="360" w:lineRule="auto"/>
              <w:jc w:val="center"/>
              <w:rPr>
                <w:rFonts w:ascii="Times New Roman" w:hAnsi="Times New Roman"/>
                <w:bCs/>
                <w:color w:val="auto"/>
                <w:sz w:val="24"/>
                <w:szCs w:val="24"/>
              </w:rPr>
            </w:pPr>
            <w:r>
              <w:rPr>
                <w:rFonts w:ascii="Times New Roman" w:hAnsi="Times New Roman"/>
                <w:bCs/>
                <w:color w:val="auto"/>
                <w:sz w:val="24"/>
                <w:szCs w:val="24"/>
              </w:rPr>
              <w:t>CYH1</w:t>
            </w:r>
          </w:p>
        </w:tc>
        <w:tc>
          <w:tcPr>
            <w:tcW w:w="2127" w:type="dxa"/>
            <w:tcBorders>
              <w:top w:val="single" w:color="auto" w:sz="6" w:space="0"/>
            </w:tcBorders>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HNRPC</w:t>
            </w:r>
          </w:p>
        </w:tc>
        <w:tc>
          <w:tcPr>
            <w:tcW w:w="2150" w:type="dxa"/>
            <w:tcBorders>
              <w:top w:val="single" w:color="auto" w:sz="6" w:space="0"/>
            </w:tcBorders>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0.973542</w:t>
            </w:r>
          </w:p>
        </w:tc>
        <w:tc>
          <w:tcPr>
            <w:tcW w:w="1843" w:type="dxa"/>
            <w:tcBorders>
              <w:top w:val="single" w:color="auto" w:sz="6" w:space="0"/>
            </w:tcBorders>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-750.86</w:t>
            </w:r>
          </w:p>
        </w:tc>
      </w:tr>
      <w:tr>
        <w:tblPrEx>
          <w:tblCellMar>
            <w:top w:w="0" w:type="dxa"/>
            <w:left w:w="108" w:type="dxa"/>
            <w:bottom w:w="0" w:type="dxa"/>
            <w:right w:w="108" w:type="dxa"/>
          </w:tblCellMar>
        </w:tblPrEx>
        <w:trPr>
          <w:jc w:val="center"/>
        </w:trPr>
        <w:tc>
          <w:tcPr>
            <w:tcW w:w="1076" w:type="dxa"/>
            <w:shd w:val="clear" w:color="auto" w:fill="auto"/>
          </w:tcPr>
          <w:p>
            <w:pPr>
              <w:spacing w:after="312" w:afterLines="100" w:line="360" w:lineRule="auto"/>
              <w:jc w:val="center"/>
              <w:rPr>
                <w:rFonts w:ascii="Times New Roman" w:hAnsi="Times New Roman"/>
                <w:b/>
                <w:bCs w:val="0"/>
                <w:color w:val="auto"/>
                <w:sz w:val="24"/>
                <w:szCs w:val="24"/>
                <w:lang w:val="en-US" w:eastAsia="zh-CN"/>
              </w:rPr>
            </w:pPr>
            <w:r>
              <w:rPr>
                <w:rFonts w:ascii="Times New Roman" w:hAnsi="Times New Roman"/>
                <w:b w:val="0"/>
                <w:bCs/>
                <w:color w:val="auto"/>
                <w:sz w:val="24"/>
                <w:szCs w:val="24"/>
                <w:lang w:val="en-US" w:eastAsia="zh-CN"/>
              </w:rPr>
              <w:t>2</w:t>
            </w:r>
          </w:p>
        </w:tc>
        <w:tc>
          <w:tcPr>
            <w:tcW w:w="1275" w:type="dxa"/>
            <w:shd w:val="clear" w:color="auto" w:fill="auto"/>
          </w:tcPr>
          <w:p>
            <w:pPr>
              <w:spacing w:after="312" w:afterLines="100" w:line="360" w:lineRule="auto"/>
              <w:jc w:val="center"/>
              <w:rPr>
                <w:rFonts w:ascii="Times New Roman" w:hAnsi="Times New Roman"/>
                <w:bCs/>
                <w:color w:val="auto"/>
                <w:sz w:val="24"/>
                <w:szCs w:val="24"/>
              </w:rPr>
            </w:pPr>
            <w:r>
              <w:rPr>
                <w:rFonts w:ascii="Times New Roman" w:hAnsi="Times New Roman"/>
                <w:bCs/>
                <w:color w:val="auto"/>
                <w:sz w:val="24"/>
                <w:szCs w:val="24"/>
              </w:rPr>
              <w:t>CYH1</w:t>
            </w:r>
          </w:p>
        </w:tc>
        <w:tc>
          <w:tcPr>
            <w:tcW w:w="2127"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IL4RA</w:t>
            </w:r>
          </w:p>
        </w:tc>
        <w:tc>
          <w:tcPr>
            <w:tcW w:w="2150"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0.996077</w:t>
            </w:r>
          </w:p>
        </w:tc>
        <w:tc>
          <w:tcPr>
            <w:tcW w:w="1843"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-639.39</w:t>
            </w:r>
          </w:p>
        </w:tc>
      </w:tr>
      <w:tr>
        <w:tblPrEx>
          <w:tblCellMar>
            <w:top w:w="0" w:type="dxa"/>
            <w:left w:w="108" w:type="dxa"/>
            <w:bottom w:w="0" w:type="dxa"/>
            <w:right w:w="108" w:type="dxa"/>
          </w:tblCellMar>
        </w:tblPrEx>
        <w:trPr>
          <w:jc w:val="center"/>
        </w:trPr>
        <w:tc>
          <w:tcPr>
            <w:tcW w:w="1076" w:type="dxa"/>
            <w:shd w:val="clear" w:color="auto" w:fill="auto"/>
          </w:tcPr>
          <w:p>
            <w:pPr>
              <w:spacing w:after="312" w:afterLines="100" w:line="360" w:lineRule="auto"/>
              <w:jc w:val="center"/>
              <w:rPr>
                <w:rFonts w:ascii="Times New Roman" w:hAnsi="Times New Roman"/>
                <w:b/>
                <w:bCs w:val="0"/>
                <w:color w:val="auto"/>
                <w:sz w:val="24"/>
                <w:szCs w:val="24"/>
                <w:lang w:val="en-US" w:eastAsia="zh-CN"/>
              </w:rPr>
            </w:pPr>
            <w:r>
              <w:rPr>
                <w:rFonts w:ascii="Times New Roman" w:hAnsi="Times New Roman"/>
                <w:b w:val="0"/>
                <w:bCs/>
                <w:color w:val="auto"/>
                <w:sz w:val="24"/>
                <w:szCs w:val="24"/>
                <w:lang w:val="en-US" w:eastAsia="zh-CN"/>
              </w:rPr>
              <w:t>3</w:t>
            </w:r>
          </w:p>
        </w:tc>
        <w:tc>
          <w:tcPr>
            <w:tcW w:w="1275" w:type="dxa"/>
            <w:shd w:val="clear" w:color="auto" w:fill="auto"/>
          </w:tcPr>
          <w:p>
            <w:pPr>
              <w:spacing w:after="312" w:afterLines="100" w:line="360" w:lineRule="auto"/>
              <w:jc w:val="center"/>
              <w:rPr>
                <w:rFonts w:ascii="Times New Roman" w:hAnsi="Times New Roman"/>
                <w:bCs/>
                <w:color w:val="auto"/>
                <w:sz w:val="24"/>
                <w:szCs w:val="24"/>
              </w:rPr>
            </w:pPr>
            <w:r>
              <w:rPr>
                <w:rFonts w:ascii="Times New Roman" w:hAnsi="Times New Roman"/>
                <w:bCs/>
                <w:color w:val="auto"/>
                <w:sz w:val="24"/>
                <w:szCs w:val="24"/>
              </w:rPr>
              <w:t>CYH1</w:t>
            </w:r>
          </w:p>
        </w:tc>
        <w:tc>
          <w:tcPr>
            <w:tcW w:w="2127"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PCGF6</w:t>
            </w:r>
          </w:p>
        </w:tc>
        <w:tc>
          <w:tcPr>
            <w:tcW w:w="2150"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0.999227</w:t>
            </w:r>
          </w:p>
        </w:tc>
        <w:tc>
          <w:tcPr>
            <w:tcW w:w="1843"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-755.22</w:t>
            </w:r>
          </w:p>
        </w:tc>
      </w:tr>
      <w:tr>
        <w:tblPrEx>
          <w:tblCellMar>
            <w:top w:w="0" w:type="dxa"/>
            <w:left w:w="108" w:type="dxa"/>
            <w:bottom w:w="0" w:type="dxa"/>
            <w:right w:w="108" w:type="dxa"/>
          </w:tblCellMar>
        </w:tblPrEx>
        <w:trPr>
          <w:jc w:val="center"/>
        </w:trPr>
        <w:tc>
          <w:tcPr>
            <w:tcW w:w="1076" w:type="dxa"/>
            <w:shd w:val="clear" w:color="auto" w:fill="auto"/>
          </w:tcPr>
          <w:p>
            <w:pPr>
              <w:spacing w:after="312" w:afterLines="100" w:line="360" w:lineRule="auto"/>
              <w:jc w:val="center"/>
              <w:rPr>
                <w:rFonts w:ascii="Times New Roman" w:hAnsi="Times New Roman"/>
                <w:b/>
                <w:bCs w:val="0"/>
                <w:color w:val="auto"/>
                <w:sz w:val="24"/>
                <w:szCs w:val="24"/>
                <w:lang w:val="en-US" w:eastAsia="zh-CN"/>
              </w:rPr>
            </w:pPr>
            <w:r>
              <w:rPr>
                <w:rFonts w:ascii="Times New Roman" w:hAnsi="Times New Roman"/>
                <w:b w:val="0"/>
                <w:bCs/>
                <w:color w:val="auto"/>
                <w:sz w:val="24"/>
                <w:szCs w:val="24"/>
                <w:lang w:val="en-US" w:eastAsia="zh-CN"/>
              </w:rPr>
              <w:t>4</w:t>
            </w:r>
          </w:p>
        </w:tc>
        <w:tc>
          <w:tcPr>
            <w:tcW w:w="1275" w:type="dxa"/>
            <w:shd w:val="clear" w:color="auto" w:fill="auto"/>
          </w:tcPr>
          <w:p>
            <w:pPr>
              <w:spacing w:after="312" w:afterLines="100" w:line="360" w:lineRule="auto"/>
              <w:jc w:val="center"/>
              <w:rPr>
                <w:rFonts w:ascii="Times New Roman" w:hAnsi="Times New Roman"/>
                <w:bCs/>
                <w:color w:val="auto"/>
                <w:sz w:val="24"/>
                <w:szCs w:val="24"/>
              </w:rPr>
            </w:pPr>
            <w:r>
              <w:rPr>
                <w:rFonts w:ascii="Times New Roman" w:hAnsi="Times New Roman"/>
                <w:bCs/>
                <w:color w:val="auto"/>
                <w:sz w:val="24"/>
                <w:szCs w:val="24"/>
              </w:rPr>
              <w:t>CYH1</w:t>
            </w:r>
          </w:p>
        </w:tc>
        <w:tc>
          <w:tcPr>
            <w:tcW w:w="2127"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RPGR</w:t>
            </w:r>
          </w:p>
        </w:tc>
        <w:tc>
          <w:tcPr>
            <w:tcW w:w="2150"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0.918661</w:t>
            </w:r>
          </w:p>
        </w:tc>
        <w:tc>
          <w:tcPr>
            <w:tcW w:w="1843"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-186.25</w:t>
            </w:r>
          </w:p>
        </w:tc>
      </w:tr>
      <w:tr>
        <w:tblPrEx>
          <w:tblCellMar>
            <w:top w:w="0" w:type="dxa"/>
            <w:left w:w="108" w:type="dxa"/>
            <w:bottom w:w="0" w:type="dxa"/>
            <w:right w:w="108" w:type="dxa"/>
          </w:tblCellMar>
        </w:tblPrEx>
        <w:trPr>
          <w:jc w:val="center"/>
        </w:trPr>
        <w:tc>
          <w:tcPr>
            <w:tcW w:w="1076" w:type="dxa"/>
            <w:shd w:val="clear" w:color="auto" w:fill="auto"/>
          </w:tcPr>
          <w:p>
            <w:pPr>
              <w:spacing w:after="312" w:afterLines="100" w:line="360" w:lineRule="auto"/>
              <w:jc w:val="center"/>
              <w:rPr>
                <w:rFonts w:ascii="Times New Roman" w:hAnsi="Times New Roman"/>
                <w:b/>
                <w:bCs w:val="0"/>
                <w:color w:val="auto"/>
                <w:sz w:val="24"/>
                <w:szCs w:val="24"/>
                <w:lang w:val="en-US" w:eastAsia="zh-CN"/>
              </w:rPr>
            </w:pPr>
            <w:r>
              <w:rPr>
                <w:rFonts w:ascii="Times New Roman" w:hAnsi="Times New Roman"/>
                <w:b w:val="0"/>
                <w:bCs/>
                <w:color w:val="auto"/>
                <w:sz w:val="24"/>
                <w:szCs w:val="24"/>
                <w:lang w:val="en-US" w:eastAsia="zh-CN"/>
              </w:rPr>
              <w:t>5</w:t>
            </w:r>
          </w:p>
        </w:tc>
        <w:tc>
          <w:tcPr>
            <w:tcW w:w="1275" w:type="dxa"/>
            <w:shd w:val="clear" w:color="auto" w:fill="auto"/>
          </w:tcPr>
          <w:p>
            <w:pPr>
              <w:spacing w:after="312" w:afterLines="100" w:line="360" w:lineRule="auto"/>
              <w:jc w:val="center"/>
              <w:rPr>
                <w:rFonts w:ascii="Times New Roman" w:hAnsi="Times New Roman"/>
                <w:bCs/>
                <w:color w:val="auto"/>
                <w:sz w:val="24"/>
                <w:szCs w:val="24"/>
              </w:rPr>
            </w:pPr>
            <w:r>
              <w:rPr>
                <w:rFonts w:ascii="Times New Roman" w:hAnsi="Times New Roman"/>
                <w:bCs/>
                <w:color w:val="auto"/>
                <w:sz w:val="24"/>
                <w:szCs w:val="24"/>
              </w:rPr>
              <w:t>CYH2</w:t>
            </w:r>
          </w:p>
        </w:tc>
        <w:tc>
          <w:tcPr>
            <w:tcW w:w="2127"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HNRPC</w:t>
            </w:r>
          </w:p>
        </w:tc>
        <w:tc>
          <w:tcPr>
            <w:tcW w:w="2150"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0.973542</w:t>
            </w:r>
          </w:p>
        </w:tc>
        <w:tc>
          <w:tcPr>
            <w:tcW w:w="1843"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-749.33</w:t>
            </w:r>
          </w:p>
        </w:tc>
      </w:tr>
      <w:tr>
        <w:tblPrEx>
          <w:tblCellMar>
            <w:top w:w="0" w:type="dxa"/>
            <w:left w:w="108" w:type="dxa"/>
            <w:bottom w:w="0" w:type="dxa"/>
            <w:right w:w="108" w:type="dxa"/>
          </w:tblCellMar>
        </w:tblPrEx>
        <w:trPr>
          <w:jc w:val="center"/>
        </w:trPr>
        <w:tc>
          <w:tcPr>
            <w:tcW w:w="1076" w:type="dxa"/>
            <w:shd w:val="clear" w:color="auto" w:fill="auto"/>
          </w:tcPr>
          <w:p>
            <w:pPr>
              <w:spacing w:after="312" w:afterLines="100" w:line="360" w:lineRule="auto"/>
              <w:jc w:val="center"/>
              <w:rPr>
                <w:rFonts w:ascii="Times New Roman" w:hAnsi="Times New Roman"/>
                <w:b/>
                <w:bCs w:val="0"/>
                <w:color w:val="auto"/>
                <w:sz w:val="24"/>
                <w:szCs w:val="24"/>
                <w:lang w:val="en-US" w:eastAsia="zh-CN"/>
              </w:rPr>
            </w:pPr>
            <w:r>
              <w:rPr>
                <w:rFonts w:ascii="Times New Roman" w:hAnsi="Times New Roman"/>
                <w:b w:val="0"/>
                <w:bCs/>
                <w:color w:val="auto"/>
                <w:sz w:val="24"/>
                <w:szCs w:val="24"/>
                <w:lang w:val="en-US" w:eastAsia="zh-CN"/>
              </w:rPr>
              <w:t>6</w:t>
            </w:r>
          </w:p>
        </w:tc>
        <w:tc>
          <w:tcPr>
            <w:tcW w:w="1275" w:type="dxa"/>
            <w:shd w:val="clear" w:color="auto" w:fill="auto"/>
          </w:tcPr>
          <w:p>
            <w:pPr>
              <w:spacing w:after="312" w:afterLines="100" w:line="360" w:lineRule="auto"/>
              <w:jc w:val="center"/>
              <w:rPr>
                <w:rFonts w:ascii="Times New Roman" w:hAnsi="Times New Roman"/>
                <w:bCs/>
                <w:color w:val="auto"/>
                <w:sz w:val="24"/>
                <w:szCs w:val="24"/>
              </w:rPr>
            </w:pPr>
            <w:r>
              <w:rPr>
                <w:rFonts w:ascii="Times New Roman" w:hAnsi="Times New Roman"/>
                <w:bCs/>
                <w:color w:val="auto"/>
                <w:sz w:val="24"/>
                <w:szCs w:val="24"/>
              </w:rPr>
              <w:t>CYH2</w:t>
            </w:r>
          </w:p>
        </w:tc>
        <w:tc>
          <w:tcPr>
            <w:tcW w:w="2127"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IL4RA</w:t>
            </w:r>
          </w:p>
        </w:tc>
        <w:tc>
          <w:tcPr>
            <w:tcW w:w="2150"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0.996077</w:t>
            </w:r>
          </w:p>
        </w:tc>
        <w:tc>
          <w:tcPr>
            <w:tcW w:w="1843"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-747.91</w:t>
            </w:r>
          </w:p>
        </w:tc>
      </w:tr>
      <w:tr>
        <w:tblPrEx>
          <w:tblCellMar>
            <w:top w:w="0" w:type="dxa"/>
            <w:left w:w="108" w:type="dxa"/>
            <w:bottom w:w="0" w:type="dxa"/>
            <w:right w:w="108" w:type="dxa"/>
          </w:tblCellMar>
        </w:tblPrEx>
        <w:trPr>
          <w:jc w:val="center"/>
        </w:trPr>
        <w:tc>
          <w:tcPr>
            <w:tcW w:w="1076" w:type="dxa"/>
            <w:shd w:val="clear" w:color="auto" w:fill="auto"/>
          </w:tcPr>
          <w:p>
            <w:pPr>
              <w:spacing w:after="312" w:afterLines="100" w:line="360" w:lineRule="auto"/>
              <w:jc w:val="center"/>
              <w:rPr>
                <w:rFonts w:ascii="Times New Roman" w:hAnsi="Times New Roman"/>
                <w:b/>
                <w:bCs w:val="0"/>
                <w:color w:val="auto"/>
                <w:sz w:val="24"/>
                <w:szCs w:val="24"/>
                <w:lang w:val="en-US" w:eastAsia="zh-CN"/>
              </w:rPr>
            </w:pPr>
            <w:r>
              <w:rPr>
                <w:rFonts w:ascii="Times New Roman" w:hAnsi="Times New Roman"/>
                <w:b w:val="0"/>
                <w:bCs/>
                <w:color w:val="auto"/>
                <w:sz w:val="24"/>
                <w:szCs w:val="24"/>
                <w:lang w:val="en-US" w:eastAsia="zh-CN"/>
              </w:rPr>
              <w:t>7</w:t>
            </w:r>
          </w:p>
        </w:tc>
        <w:tc>
          <w:tcPr>
            <w:tcW w:w="1275" w:type="dxa"/>
            <w:shd w:val="clear" w:color="auto" w:fill="auto"/>
          </w:tcPr>
          <w:p>
            <w:pPr>
              <w:spacing w:after="312" w:afterLines="100" w:line="360" w:lineRule="auto"/>
              <w:jc w:val="center"/>
              <w:rPr>
                <w:rFonts w:ascii="Times New Roman" w:hAnsi="Times New Roman"/>
                <w:bCs/>
                <w:color w:val="auto"/>
                <w:sz w:val="24"/>
                <w:szCs w:val="24"/>
              </w:rPr>
            </w:pPr>
            <w:r>
              <w:rPr>
                <w:rFonts w:ascii="Times New Roman" w:hAnsi="Times New Roman"/>
                <w:bCs/>
                <w:color w:val="auto"/>
                <w:sz w:val="24"/>
                <w:szCs w:val="24"/>
              </w:rPr>
              <w:t>CYH2</w:t>
            </w:r>
          </w:p>
        </w:tc>
        <w:tc>
          <w:tcPr>
            <w:tcW w:w="2127"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PCGF6</w:t>
            </w:r>
          </w:p>
        </w:tc>
        <w:tc>
          <w:tcPr>
            <w:tcW w:w="2150"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0.999227</w:t>
            </w:r>
          </w:p>
        </w:tc>
        <w:tc>
          <w:tcPr>
            <w:tcW w:w="1843"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-717.35</w:t>
            </w:r>
          </w:p>
        </w:tc>
      </w:tr>
      <w:tr>
        <w:tblPrEx>
          <w:tblCellMar>
            <w:top w:w="0" w:type="dxa"/>
            <w:left w:w="108" w:type="dxa"/>
            <w:bottom w:w="0" w:type="dxa"/>
            <w:right w:w="108" w:type="dxa"/>
          </w:tblCellMar>
        </w:tblPrEx>
        <w:trPr>
          <w:jc w:val="center"/>
        </w:trPr>
        <w:tc>
          <w:tcPr>
            <w:tcW w:w="1076" w:type="dxa"/>
            <w:shd w:val="clear" w:color="auto" w:fill="auto"/>
          </w:tcPr>
          <w:p>
            <w:pPr>
              <w:spacing w:after="312" w:afterLines="100" w:line="360" w:lineRule="auto"/>
              <w:jc w:val="center"/>
              <w:rPr>
                <w:rFonts w:ascii="Times New Roman" w:hAnsi="Times New Roman"/>
                <w:b/>
                <w:bCs w:val="0"/>
                <w:color w:val="auto"/>
                <w:sz w:val="24"/>
                <w:szCs w:val="24"/>
                <w:lang w:val="en-US" w:eastAsia="zh-CN"/>
              </w:rPr>
            </w:pPr>
            <w:r>
              <w:rPr>
                <w:rFonts w:ascii="Times New Roman" w:hAnsi="Times New Roman"/>
                <w:b w:val="0"/>
                <w:bCs/>
                <w:color w:val="auto"/>
                <w:sz w:val="24"/>
                <w:szCs w:val="24"/>
                <w:lang w:val="en-US" w:eastAsia="zh-CN"/>
              </w:rPr>
              <w:t>8</w:t>
            </w:r>
          </w:p>
        </w:tc>
        <w:tc>
          <w:tcPr>
            <w:tcW w:w="1275" w:type="dxa"/>
            <w:shd w:val="clear" w:color="auto" w:fill="auto"/>
          </w:tcPr>
          <w:p>
            <w:pPr>
              <w:spacing w:after="312" w:afterLines="100" w:line="360" w:lineRule="auto"/>
              <w:jc w:val="center"/>
              <w:rPr>
                <w:rFonts w:ascii="Times New Roman" w:hAnsi="Times New Roman"/>
                <w:bCs/>
                <w:color w:val="auto"/>
                <w:sz w:val="24"/>
                <w:szCs w:val="24"/>
              </w:rPr>
            </w:pPr>
            <w:r>
              <w:rPr>
                <w:rFonts w:ascii="Times New Roman" w:hAnsi="Times New Roman"/>
                <w:bCs/>
                <w:color w:val="auto"/>
                <w:sz w:val="24"/>
                <w:szCs w:val="24"/>
              </w:rPr>
              <w:t>CYH2</w:t>
            </w:r>
          </w:p>
        </w:tc>
        <w:tc>
          <w:tcPr>
            <w:tcW w:w="2127"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RPGR</w:t>
            </w:r>
          </w:p>
        </w:tc>
        <w:tc>
          <w:tcPr>
            <w:tcW w:w="2150"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0.918661</w:t>
            </w:r>
          </w:p>
        </w:tc>
        <w:tc>
          <w:tcPr>
            <w:tcW w:w="1843"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-354.05</w:t>
            </w:r>
          </w:p>
        </w:tc>
      </w:tr>
      <w:tr>
        <w:tblPrEx>
          <w:tblCellMar>
            <w:top w:w="0" w:type="dxa"/>
            <w:left w:w="108" w:type="dxa"/>
            <w:bottom w:w="0" w:type="dxa"/>
            <w:right w:w="108" w:type="dxa"/>
          </w:tblCellMar>
        </w:tblPrEx>
        <w:trPr>
          <w:jc w:val="center"/>
        </w:trPr>
        <w:tc>
          <w:tcPr>
            <w:tcW w:w="1076" w:type="dxa"/>
            <w:shd w:val="clear" w:color="auto" w:fill="auto"/>
          </w:tcPr>
          <w:p>
            <w:pPr>
              <w:spacing w:after="312" w:afterLines="100" w:line="360" w:lineRule="auto"/>
              <w:jc w:val="center"/>
              <w:rPr>
                <w:rFonts w:ascii="Times New Roman" w:hAnsi="Times New Roman"/>
                <w:b/>
                <w:bCs w:val="0"/>
                <w:color w:val="auto"/>
                <w:sz w:val="24"/>
                <w:szCs w:val="24"/>
                <w:lang w:val="en-US" w:eastAsia="zh-CN"/>
              </w:rPr>
            </w:pPr>
            <w:r>
              <w:rPr>
                <w:rFonts w:ascii="Times New Roman" w:hAnsi="Times New Roman"/>
                <w:b w:val="0"/>
                <w:bCs/>
                <w:color w:val="auto"/>
                <w:sz w:val="24"/>
                <w:szCs w:val="24"/>
                <w:lang w:val="en-US" w:eastAsia="zh-CN"/>
              </w:rPr>
              <w:t>9</w:t>
            </w:r>
          </w:p>
        </w:tc>
        <w:tc>
          <w:tcPr>
            <w:tcW w:w="1275" w:type="dxa"/>
            <w:shd w:val="clear" w:color="auto" w:fill="auto"/>
          </w:tcPr>
          <w:p>
            <w:pPr>
              <w:spacing w:after="312" w:afterLines="100" w:line="360" w:lineRule="auto"/>
              <w:jc w:val="center"/>
              <w:rPr>
                <w:rFonts w:ascii="Times New Roman" w:hAnsi="Times New Roman"/>
                <w:bCs/>
                <w:color w:val="auto"/>
                <w:sz w:val="24"/>
                <w:szCs w:val="24"/>
              </w:rPr>
            </w:pPr>
            <w:r>
              <w:rPr>
                <w:rFonts w:ascii="Times New Roman" w:hAnsi="Times New Roman"/>
                <w:bCs/>
                <w:color w:val="auto"/>
                <w:sz w:val="24"/>
                <w:szCs w:val="24"/>
              </w:rPr>
              <w:t>DCR1C</w:t>
            </w:r>
          </w:p>
        </w:tc>
        <w:tc>
          <w:tcPr>
            <w:tcW w:w="2127"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IL4RA</w:t>
            </w:r>
          </w:p>
        </w:tc>
        <w:tc>
          <w:tcPr>
            <w:tcW w:w="2150"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0.646449</w:t>
            </w:r>
          </w:p>
        </w:tc>
        <w:tc>
          <w:tcPr>
            <w:tcW w:w="1843"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-672.45</w:t>
            </w:r>
          </w:p>
        </w:tc>
      </w:tr>
      <w:tr>
        <w:tblPrEx>
          <w:tblCellMar>
            <w:top w:w="0" w:type="dxa"/>
            <w:left w:w="108" w:type="dxa"/>
            <w:bottom w:w="0" w:type="dxa"/>
            <w:right w:w="108" w:type="dxa"/>
          </w:tblCellMar>
        </w:tblPrEx>
        <w:trPr>
          <w:jc w:val="center"/>
        </w:trPr>
        <w:tc>
          <w:tcPr>
            <w:tcW w:w="1076" w:type="dxa"/>
            <w:shd w:val="clear" w:color="auto" w:fill="auto"/>
          </w:tcPr>
          <w:p>
            <w:pPr>
              <w:spacing w:after="312" w:afterLines="100" w:line="360" w:lineRule="auto"/>
              <w:jc w:val="center"/>
              <w:rPr>
                <w:rFonts w:ascii="Times New Roman" w:hAnsi="Times New Roman"/>
                <w:b/>
                <w:bCs w:val="0"/>
                <w:color w:val="auto"/>
                <w:sz w:val="24"/>
                <w:szCs w:val="24"/>
                <w:lang w:val="en-US" w:eastAsia="zh-CN"/>
              </w:rPr>
            </w:pPr>
            <w:r>
              <w:rPr>
                <w:rFonts w:ascii="Times New Roman" w:hAnsi="Times New Roman"/>
                <w:b w:val="0"/>
                <w:bCs/>
                <w:color w:val="auto"/>
                <w:sz w:val="24"/>
                <w:szCs w:val="24"/>
                <w:lang w:val="en-US" w:eastAsia="zh-CN"/>
              </w:rPr>
              <w:t>10</w:t>
            </w:r>
          </w:p>
        </w:tc>
        <w:tc>
          <w:tcPr>
            <w:tcW w:w="1275" w:type="dxa"/>
            <w:shd w:val="clear" w:color="auto" w:fill="auto"/>
          </w:tcPr>
          <w:p>
            <w:pPr>
              <w:spacing w:after="312" w:afterLines="100" w:line="360" w:lineRule="auto"/>
              <w:jc w:val="center"/>
              <w:rPr>
                <w:rFonts w:ascii="Times New Roman" w:hAnsi="Times New Roman"/>
                <w:bCs/>
                <w:color w:val="auto"/>
                <w:sz w:val="24"/>
                <w:szCs w:val="24"/>
              </w:rPr>
            </w:pPr>
            <w:r>
              <w:rPr>
                <w:rFonts w:ascii="Times New Roman" w:hAnsi="Times New Roman"/>
                <w:bCs/>
                <w:color w:val="auto"/>
                <w:sz w:val="24"/>
                <w:szCs w:val="24"/>
              </w:rPr>
              <w:t>DCR1C</w:t>
            </w:r>
          </w:p>
        </w:tc>
        <w:tc>
          <w:tcPr>
            <w:tcW w:w="2127"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INP5E</w:t>
            </w:r>
          </w:p>
        </w:tc>
        <w:tc>
          <w:tcPr>
            <w:tcW w:w="2150"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0.64121</w:t>
            </w:r>
          </w:p>
        </w:tc>
        <w:tc>
          <w:tcPr>
            <w:tcW w:w="1843"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-477.63</w:t>
            </w:r>
          </w:p>
        </w:tc>
      </w:tr>
      <w:tr>
        <w:tblPrEx>
          <w:tblCellMar>
            <w:top w:w="0" w:type="dxa"/>
            <w:left w:w="108" w:type="dxa"/>
            <w:bottom w:w="0" w:type="dxa"/>
            <w:right w:w="108" w:type="dxa"/>
          </w:tblCellMar>
        </w:tblPrEx>
        <w:trPr>
          <w:jc w:val="center"/>
        </w:trPr>
        <w:tc>
          <w:tcPr>
            <w:tcW w:w="1076" w:type="dxa"/>
            <w:shd w:val="clear" w:color="auto" w:fill="auto"/>
          </w:tcPr>
          <w:p>
            <w:pPr>
              <w:spacing w:after="312" w:afterLines="100" w:line="360" w:lineRule="auto"/>
              <w:jc w:val="center"/>
              <w:rPr>
                <w:rFonts w:ascii="Times New Roman" w:hAnsi="Times New Roman"/>
                <w:b/>
                <w:bCs w:val="0"/>
                <w:color w:val="auto"/>
                <w:sz w:val="24"/>
                <w:szCs w:val="24"/>
                <w:lang w:val="en-US" w:eastAsia="zh-CN"/>
              </w:rPr>
            </w:pPr>
            <w:r>
              <w:rPr>
                <w:rFonts w:ascii="Times New Roman" w:hAnsi="Times New Roman"/>
                <w:b w:val="0"/>
                <w:bCs/>
                <w:color w:val="auto"/>
                <w:sz w:val="24"/>
                <w:szCs w:val="24"/>
                <w:lang w:val="en-US" w:eastAsia="zh-CN"/>
              </w:rPr>
              <w:t>11</w:t>
            </w:r>
          </w:p>
        </w:tc>
        <w:tc>
          <w:tcPr>
            <w:tcW w:w="1275" w:type="dxa"/>
            <w:shd w:val="clear" w:color="auto" w:fill="auto"/>
          </w:tcPr>
          <w:p>
            <w:pPr>
              <w:spacing w:after="312" w:afterLines="100" w:line="360" w:lineRule="auto"/>
              <w:jc w:val="center"/>
              <w:rPr>
                <w:rFonts w:ascii="Times New Roman" w:hAnsi="Times New Roman"/>
                <w:bCs/>
                <w:color w:val="auto"/>
                <w:sz w:val="24"/>
                <w:szCs w:val="24"/>
              </w:rPr>
            </w:pPr>
            <w:r>
              <w:rPr>
                <w:rFonts w:ascii="Times New Roman" w:hAnsi="Times New Roman"/>
                <w:bCs/>
                <w:color w:val="auto"/>
                <w:sz w:val="24"/>
                <w:szCs w:val="24"/>
              </w:rPr>
              <w:t>DCR1C</w:t>
            </w:r>
          </w:p>
        </w:tc>
        <w:tc>
          <w:tcPr>
            <w:tcW w:w="2127"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PSA1</w:t>
            </w:r>
          </w:p>
        </w:tc>
        <w:tc>
          <w:tcPr>
            <w:tcW w:w="2150"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0.52064</w:t>
            </w:r>
          </w:p>
        </w:tc>
        <w:tc>
          <w:tcPr>
            <w:tcW w:w="1843"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482.68</w:t>
            </w:r>
          </w:p>
        </w:tc>
      </w:tr>
      <w:tr>
        <w:tblPrEx>
          <w:tblCellMar>
            <w:top w:w="0" w:type="dxa"/>
            <w:left w:w="108" w:type="dxa"/>
            <w:bottom w:w="0" w:type="dxa"/>
            <w:right w:w="108" w:type="dxa"/>
          </w:tblCellMar>
        </w:tblPrEx>
        <w:trPr>
          <w:jc w:val="center"/>
        </w:trPr>
        <w:tc>
          <w:tcPr>
            <w:tcW w:w="1076" w:type="dxa"/>
            <w:shd w:val="clear" w:color="auto" w:fill="auto"/>
          </w:tcPr>
          <w:p>
            <w:pPr>
              <w:spacing w:after="312" w:afterLines="100" w:line="360" w:lineRule="auto"/>
              <w:jc w:val="center"/>
              <w:rPr>
                <w:rFonts w:ascii="Times New Roman" w:hAnsi="Times New Roman"/>
                <w:b/>
                <w:bCs w:val="0"/>
                <w:color w:val="auto"/>
                <w:sz w:val="24"/>
                <w:szCs w:val="24"/>
                <w:lang w:val="en-US" w:eastAsia="zh-CN"/>
              </w:rPr>
            </w:pPr>
            <w:r>
              <w:rPr>
                <w:rFonts w:ascii="Times New Roman" w:hAnsi="Times New Roman"/>
                <w:b w:val="0"/>
                <w:bCs/>
                <w:color w:val="auto"/>
                <w:sz w:val="24"/>
                <w:szCs w:val="24"/>
                <w:lang w:val="en-US" w:eastAsia="zh-CN"/>
              </w:rPr>
              <w:t>12</w:t>
            </w:r>
          </w:p>
        </w:tc>
        <w:tc>
          <w:tcPr>
            <w:tcW w:w="1275" w:type="dxa"/>
            <w:shd w:val="clear" w:color="auto" w:fill="auto"/>
          </w:tcPr>
          <w:p>
            <w:pPr>
              <w:spacing w:after="312" w:afterLines="100" w:line="360" w:lineRule="auto"/>
              <w:jc w:val="center"/>
              <w:rPr>
                <w:rFonts w:ascii="Times New Roman" w:hAnsi="Times New Roman"/>
                <w:bCs/>
                <w:color w:val="auto"/>
                <w:sz w:val="24"/>
                <w:szCs w:val="24"/>
              </w:rPr>
            </w:pPr>
            <w:r>
              <w:rPr>
                <w:rFonts w:ascii="Times New Roman" w:hAnsi="Times New Roman"/>
                <w:bCs/>
                <w:color w:val="auto"/>
                <w:sz w:val="24"/>
                <w:szCs w:val="24"/>
              </w:rPr>
              <w:t>DHE3</w:t>
            </w:r>
          </w:p>
        </w:tc>
        <w:tc>
          <w:tcPr>
            <w:tcW w:w="2127"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ENAH</w:t>
            </w:r>
          </w:p>
        </w:tc>
        <w:tc>
          <w:tcPr>
            <w:tcW w:w="2150"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0.536052</w:t>
            </w:r>
          </w:p>
        </w:tc>
        <w:tc>
          <w:tcPr>
            <w:tcW w:w="1843"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-0.45</w:t>
            </w:r>
          </w:p>
        </w:tc>
      </w:tr>
      <w:tr>
        <w:tblPrEx>
          <w:tblCellMar>
            <w:top w:w="0" w:type="dxa"/>
            <w:left w:w="108" w:type="dxa"/>
            <w:bottom w:w="0" w:type="dxa"/>
            <w:right w:w="108" w:type="dxa"/>
          </w:tblCellMar>
        </w:tblPrEx>
        <w:trPr>
          <w:jc w:val="center"/>
        </w:trPr>
        <w:tc>
          <w:tcPr>
            <w:tcW w:w="1076" w:type="dxa"/>
            <w:shd w:val="clear" w:color="auto" w:fill="auto"/>
          </w:tcPr>
          <w:p>
            <w:pPr>
              <w:spacing w:after="312" w:afterLines="100" w:line="360" w:lineRule="auto"/>
              <w:jc w:val="center"/>
              <w:rPr>
                <w:rFonts w:ascii="Times New Roman" w:hAnsi="Times New Roman"/>
                <w:b/>
                <w:bCs w:val="0"/>
                <w:color w:val="auto"/>
                <w:sz w:val="24"/>
                <w:szCs w:val="24"/>
                <w:lang w:val="en-US" w:eastAsia="zh-CN"/>
              </w:rPr>
            </w:pPr>
            <w:r>
              <w:rPr>
                <w:rFonts w:ascii="Times New Roman" w:hAnsi="Times New Roman"/>
                <w:b w:val="0"/>
                <w:bCs/>
                <w:color w:val="auto"/>
                <w:sz w:val="24"/>
                <w:szCs w:val="24"/>
                <w:lang w:val="en-US" w:eastAsia="zh-CN"/>
              </w:rPr>
              <w:t>13</w:t>
            </w:r>
          </w:p>
        </w:tc>
        <w:tc>
          <w:tcPr>
            <w:tcW w:w="1275" w:type="dxa"/>
            <w:shd w:val="clear" w:color="auto" w:fill="auto"/>
          </w:tcPr>
          <w:p>
            <w:pPr>
              <w:spacing w:after="312" w:afterLines="100" w:line="360" w:lineRule="auto"/>
              <w:jc w:val="center"/>
              <w:rPr>
                <w:rFonts w:ascii="Times New Roman" w:hAnsi="Times New Roman"/>
                <w:bCs/>
                <w:color w:val="auto"/>
                <w:sz w:val="24"/>
                <w:szCs w:val="24"/>
              </w:rPr>
            </w:pPr>
            <w:r>
              <w:rPr>
                <w:rFonts w:ascii="Times New Roman" w:hAnsi="Times New Roman"/>
                <w:bCs/>
                <w:color w:val="auto"/>
                <w:sz w:val="24"/>
                <w:szCs w:val="24"/>
              </w:rPr>
              <w:t>DHE3</w:t>
            </w:r>
          </w:p>
        </w:tc>
        <w:tc>
          <w:tcPr>
            <w:tcW w:w="2127"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GLGB</w:t>
            </w:r>
          </w:p>
        </w:tc>
        <w:tc>
          <w:tcPr>
            <w:tcW w:w="2150"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0.584067</w:t>
            </w:r>
          </w:p>
        </w:tc>
        <w:tc>
          <w:tcPr>
            <w:tcW w:w="1843"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28977.63</w:t>
            </w:r>
          </w:p>
        </w:tc>
      </w:tr>
      <w:tr>
        <w:tblPrEx>
          <w:tblCellMar>
            <w:top w:w="0" w:type="dxa"/>
            <w:left w:w="108" w:type="dxa"/>
            <w:bottom w:w="0" w:type="dxa"/>
            <w:right w:w="108" w:type="dxa"/>
          </w:tblCellMar>
        </w:tblPrEx>
        <w:trPr>
          <w:jc w:val="center"/>
        </w:trPr>
        <w:tc>
          <w:tcPr>
            <w:tcW w:w="1076" w:type="dxa"/>
            <w:shd w:val="clear" w:color="auto" w:fill="auto"/>
          </w:tcPr>
          <w:p>
            <w:pPr>
              <w:spacing w:after="312" w:afterLines="100" w:line="360" w:lineRule="auto"/>
              <w:jc w:val="center"/>
              <w:rPr>
                <w:rFonts w:ascii="Times New Roman" w:hAnsi="Times New Roman"/>
                <w:b/>
                <w:bCs w:val="0"/>
                <w:color w:val="auto"/>
                <w:sz w:val="24"/>
                <w:szCs w:val="24"/>
                <w:lang w:val="en-US" w:eastAsia="zh-CN"/>
              </w:rPr>
            </w:pPr>
            <w:r>
              <w:rPr>
                <w:rFonts w:ascii="Times New Roman" w:hAnsi="Times New Roman"/>
                <w:b w:val="0"/>
                <w:bCs/>
                <w:color w:val="auto"/>
                <w:sz w:val="24"/>
                <w:szCs w:val="24"/>
                <w:lang w:val="en-US" w:eastAsia="zh-CN"/>
              </w:rPr>
              <w:t>14</w:t>
            </w:r>
          </w:p>
        </w:tc>
        <w:tc>
          <w:tcPr>
            <w:tcW w:w="1275" w:type="dxa"/>
            <w:shd w:val="clear" w:color="auto" w:fill="auto"/>
          </w:tcPr>
          <w:p>
            <w:pPr>
              <w:spacing w:after="312" w:afterLines="100" w:line="360" w:lineRule="auto"/>
              <w:jc w:val="center"/>
              <w:rPr>
                <w:rFonts w:ascii="Times New Roman" w:hAnsi="Times New Roman"/>
                <w:bCs/>
                <w:color w:val="auto"/>
                <w:sz w:val="24"/>
                <w:szCs w:val="24"/>
              </w:rPr>
            </w:pPr>
            <w:r>
              <w:rPr>
                <w:rFonts w:ascii="Times New Roman" w:hAnsi="Times New Roman"/>
                <w:bCs/>
                <w:color w:val="auto"/>
                <w:sz w:val="24"/>
                <w:szCs w:val="24"/>
              </w:rPr>
              <w:t>DHE3</w:t>
            </w:r>
          </w:p>
        </w:tc>
        <w:tc>
          <w:tcPr>
            <w:tcW w:w="2127"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HNRPC</w:t>
            </w:r>
          </w:p>
        </w:tc>
        <w:tc>
          <w:tcPr>
            <w:tcW w:w="2150"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0.888942</w:t>
            </w:r>
          </w:p>
        </w:tc>
        <w:tc>
          <w:tcPr>
            <w:tcW w:w="1843"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-90.29</w:t>
            </w:r>
          </w:p>
        </w:tc>
      </w:tr>
      <w:tr>
        <w:tblPrEx>
          <w:tblCellMar>
            <w:top w:w="0" w:type="dxa"/>
            <w:left w:w="108" w:type="dxa"/>
            <w:bottom w:w="0" w:type="dxa"/>
            <w:right w:w="108" w:type="dxa"/>
          </w:tblCellMar>
        </w:tblPrEx>
        <w:trPr>
          <w:jc w:val="center"/>
        </w:trPr>
        <w:tc>
          <w:tcPr>
            <w:tcW w:w="1076" w:type="dxa"/>
            <w:shd w:val="clear" w:color="auto" w:fill="auto"/>
          </w:tcPr>
          <w:p>
            <w:pPr>
              <w:spacing w:after="312" w:afterLines="100" w:line="360" w:lineRule="auto"/>
              <w:jc w:val="center"/>
              <w:rPr>
                <w:rFonts w:ascii="Times New Roman" w:hAnsi="Times New Roman"/>
                <w:b/>
                <w:bCs w:val="0"/>
                <w:color w:val="auto"/>
                <w:sz w:val="24"/>
                <w:szCs w:val="24"/>
                <w:lang w:val="en-US" w:eastAsia="zh-CN"/>
              </w:rPr>
            </w:pPr>
            <w:r>
              <w:rPr>
                <w:rFonts w:ascii="Times New Roman" w:hAnsi="Times New Roman"/>
                <w:b w:val="0"/>
                <w:bCs/>
                <w:color w:val="auto"/>
                <w:sz w:val="24"/>
                <w:szCs w:val="24"/>
                <w:lang w:val="en-US" w:eastAsia="zh-CN"/>
              </w:rPr>
              <w:t>15</w:t>
            </w:r>
          </w:p>
        </w:tc>
        <w:tc>
          <w:tcPr>
            <w:tcW w:w="1275" w:type="dxa"/>
            <w:shd w:val="clear" w:color="auto" w:fill="auto"/>
          </w:tcPr>
          <w:p>
            <w:pPr>
              <w:spacing w:after="312" w:afterLines="100" w:line="360" w:lineRule="auto"/>
              <w:jc w:val="center"/>
              <w:rPr>
                <w:rFonts w:ascii="Times New Roman" w:hAnsi="Times New Roman"/>
                <w:bCs/>
                <w:color w:val="auto"/>
                <w:sz w:val="24"/>
                <w:szCs w:val="24"/>
              </w:rPr>
            </w:pPr>
            <w:r>
              <w:rPr>
                <w:rFonts w:ascii="Times New Roman" w:hAnsi="Times New Roman"/>
                <w:bCs/>
                <w:color w:val="auto"/>
                <w:sz w:val="24"/>
                <w:szCs w:val="24"/>
              </w:rPr>
              <w:t>DHE3</w:t>
            </w:r>
          </w:p>
        </w:tc>
        <w:tc>
          <w:tcPr>
            <w:tcW w:w="2127"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IL4RA</w:t>
            </w:r>
          </w:p>
        </w:tc>
        <w:tc>
          <w:tcPr>
            <w:tcW w:w="2150"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0.920965</w:t>
            </w:r>
          </w:p>
        </w:tc>
        <w:tc>
          <w:tcPr>
            <w:tcW w:w="1843"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211.72</w:t>
            </w:r>
          </w:p>
        </w:tc>
      </w:tr>
      <w:tr>
        <w:tblPrEx>
          <w:tblCellMar>
            <w:top w:w="0" w:type="dxa"/>
            <w:left w:w="108" w:type="dxa"/>
            <w:bottom w:w="0" w:type="dxa"/>
            <w:right w:w="108" w:type="dxa"/>
          </w:tblCellMar>
        </w:tblPrEx>
        <w:trPr>
          <w:jc w:val="center"/>
        </w:trPr>
        <w:tc>
          <w:tcPr>
            <w:tcW w:w="1076" w:type="dxa"/>
            <w:shd w:val="clear" w:color="auto" w:fill="auto"/>
          </w:tcPr>
          <w:p>
            <w:pPr>
              <w:spacing w:after="312" w:afterLines="100" w:line="360" w:lineRule="auto"/>
              <w:jc w:val="center"/>
              <w:rPr>
                <w:rFonts w:ascii="Times New Roman" w:hAnsi="Times New Roman"/>
                <w:b/>
                <w:bCs w:val="0"/>
                <w:color w:val="auto"/>
                <w:sz w:val="24"/>
                <w:szCs w:val="24"/>
                <w:lang w:val="en-US" w:eastAsia="zh-CN"/>
              </w:rPr>
            </w:pPr>
            <w:r>
              <w:rPr>
                <w:rFonts w:ascii="Times New Roman" w:hAnsi="Times New Roman"/>
                <w:b w:val="0"/>
                <w:bCs/>
                <w:color w:val="auto"/>
                <w:sz w:val="24"/>
                <w:szCs w:val="24"/>
                <w:lang w:val="en-US" w:eastAsia="zh-CN"/>
              </w:rPr>
              <w:t>16</w:t>
            </w:r>
          </w:p>
        </w:tc>
        <w:tc>
          <w:tcPr>
            <w:tcW w:w="1275" w:type="dxa"/>
            <w:shd w:val="clear" w:color="auto" w:fill="auto"/>
          </w:tcPr>
          <w:p>
            <w:pPr>
              <w:spacing w:after="312" w:afterLines="100" w:line="360" w:lineRule="auto"/>
              <w:jc w:val="center"/>
              <w:rPr>
                <w:rFonts w:ascii="Times New Roman" w:hAnsi="Times New Roman"/>
                <w:bCs/>
                <w:color w:val="auto"/>
                <w:sz w:val="24"/>
                <w:szCs w:val="24"/>
              </w:rPr>
            </w:pPr>
            <w:r>
              <w:rPr>
                <w:rFonts w:ascii="Times New Roman" w:hAnsi="Times New Roman"/>
                <w:bCs/>
                <w:color w:val="auto"/>
                <w:sz w:val="24"/>
                <w:szCs w:val="24"/>
              </w:rPr>
              <w:t>DHE3</w:t>
            </w:r>
          </w:p>
        </w:tc>
        <w:tc>
          <w:tcPr>
            <w:tcW w:w="2127"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INP5E</w:t>
            </w:r>
          </w:p>
        </w:tc>
        <w:tc>
          <w:tcPr>
            <w:tcW w:w="2150"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0.693876</w:t>
            </w:r>
          </w:p>
        </w:tc>
        <w:tc>
          <w:tcPr>
            <w:tcW w:w="1843"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0</w:t>
            </w:r>
          </w:p>
        </w:tc>
      </w:tr>
      <w:tr>
        <w:tblPrEx>
          <w:tblCellMar>
            <w:top w:w="0" w:type="dxa"/>
            <w:left w:w="108" w:type="dxa"/>
            <w:bottom w:w="0" w:type="dxa"/>
            <w:right w:w="108" w:type="dxa"/>
          </w:tblCellMar>
        </w:tblPrEx>
        <w:trPr>
          <w:jc w:val="center"/>
        </w:trPr>
        <w:tc>
          <w:tcPr>
            <w:tcW w:w="1076" w:type="dxa"/>
            <w:shd w:val="clear" w:color="auto" w:fill="auto"/>
          </w:tcPr>
          <w:p>
            <w:pPr>
              <w:spacing w:after="312" w:afterLines="100" w:line="360" w:lineRule="auto"/>
              <w:jc w:val="center"/>
              <w:rPr>
                <w:rFonts w:ascii="Times New Roman" w:hAnsi="Times New Roman"/>
                <w:b/>
                <w:bCs w:val="0"/>
                <w:color w:val="auto"/>
                <w:sz w:val="24"/>
                <w:szCs w:val="24"/>
                <w:lang w:val="en-US" w:eastAsia="zh-CN"/>
              </w:rPr>
            </w:pPr>
            <w:r>
              <w:rPr>
                <w:rFonts w:ascii="Times New Roman" w:hAnsi="Times New Roman"/>
                <w:b w:val="0"/>
                <w:bCs/>
                <w:color w:val="auto"/>
                <w:sz w:val="24"/>
                <w:szCs w:val="24"/>
                <w:lang w:val="en-US" w:eastAsia="zh-CN"/>
              </w:rPr>
              <w:t>17</w:t>
            </w:r>
          </w:p>
        </w:tc>
        <w:tc>
          <w:tcPr>
            <w:tcW w:w="1275" w:type="dxa"/>
            <w:shd w:val="clear" w:color="auto" w:fill="auto"/>
          </w:tcPr>
          <w:p>
            <w:pPr>
              <w:spacing w:after="312" w:afterLines="100" w:line="360" w:lineRule="auto"/>
              <w:jc w:val="center"/>
              <w:rPr>
                <w:rFonts w:ascii="Times New Roman" w:hAnsi="Times New Roman"/>
                <w:bCs/>
                <w:color w:val="auto"/>
                <w:sz w:val="24"/>
                <w:szCs w:val="24"/>
              </w:rPr>
            </w:pPr>
            <w:r>
              <w:rPr>
                <w:rFonts w:ascii="Times New Roman" w:hAnsi="Times New Roman"/>
                <w:bCs/>
                <w:color w:val="auto"/>
                <w:sz w:val="24"/>
                <w:szCs w:val="24"/>
              </w:rPr>
              <w:t>DHE3</w:t>
            </w:r>
          </w:p>
        </w:tc>
        <w:tc>
          <w:tcPr>
            <w:tcW w:w="2127"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MTF2</w:t>
            </w:r>
          </w:p>
        </w:tc>
        <w:tc>
          <w:tcPr>
            <w:tcW w:w="2150"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0.598235</w:t>
            </w:r>
          </w:p>
        </w:tc>
        <w:tc>
          <w:tcPr>
            <w:tcW w:w="1843"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4659.45</w:t>
            </w:r>
          </w:p>
        </w:tc>
      </w:tr>
      <w:tr>
        <w:tblPrEx>
          <w:tblCellMar>
            <w:top w:w="0" w:type="dxa"/>
            <w:left w:w="108" w:type="dxa"/>
            <w:bottom w:w="0" w:type="dxa"/>
            <w:right w:w="108" w:type="dxa"/>
          </w:tblCellMar>
        </w:tblPrEx>
        <w:trPr>
          <w:jc w:val="center"/>
        </w:trPr>
        <w:tc>
          <w:tcPr>
            <w:tcW w:w="1076" w:type="dxa"/>
            <w:shd w:val="clear" w:color="auto" w:fill="auto"/>
          </w:tcPr>
          <w:p>
            <w:pPr>
              <w:spacing w:after="312" w:afterLines="100" w:line="360" w:lineRule="auto"/>
              <w:jc w:val="center"/>
              <w:rPr>
                <w:rFonts w:ascii="Times New Roman" w:hAnsi="Times New Roman"/>
                <w:b/>
                <w:bCs w:val="0"/>
                <w:color w:val="auto"/>
                <w:sz w:val="24"/>
                <w:szCs w:val="24"/>
                <w:lang w:val="en-US" w:eastAsia="zh-CN"/>
              </w:rPr>
            </w:pPr>
            <w:r>
              <w:rPr>
                <w:rFonts w:ascii="Times New Roman" w:hAnsi="Times New Roman"/>
                <w:b w:val="0"/>
                <w:bCs/>
                <w:color w:val="auto"/>
                <w:sz w:val="24"/>
                <w:szCs w:val="24"/>
                <w:lang w:val="en-US" w:eastAsia="zh-CN"/>
              </w:rPr>
              <w:t>18</w:t>
            </w:r>
          </w:p>
        </w:tc>
        <w:tc>
          <w:tcPr>
            <w:tcW w:w="1275" w:type="dxa"/>
            <w:shd w:val="clear" w:color="auto" w:fill="auto"/>
          </w:tcPr>
          <w:p>
            <w:pPr>
              <w:spacing w:after="312" w:afterLines="100" w:line="360" w:lineRule="auto"/>
              <w:jc w:val="center"/>
              <w:rPr>
                <w:rFonts w:ascii="Times New Roman" w:hAnsi="Times New Roman"/>
                <w:bCs/>
                <w:color w:val="auto"/>
                <w:sz w:val="24"/>
                <w:szCs w:val="24"/>
              </w:rPr>
            </w:pPr>
            <w:r>
              <w:rPr>
                <w:rFonts w:ascii="Times New Roman" w:hAnsi="Times New Roman"/>
                <w:bCs/>
                <w:color w:val="auto"/>
                <w:sz w:val="24"/>
                <w:szCs w:val="24"/>
              </w:rPr>
              <w:t>DHE3</w:t>
            </w:r>
          </w:p>
        </w:tc>
        <w:tc>
          <w:tcPr>
            <w:tcW w:w="2127"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PCGF6</w:t>
            </w:r>
          </w:p>
        </w:tc>
        <w:tc>
          <w:tcPr>
            <w:tcW w:w="2150"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0.645861</w:t>
            </w:r>
          </w:p>
        </w:tc>
        <w:tc>
          <w:tcPr>
            <w:tcW w:w="1843"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-96.04</w:t>
            </w:r>
          </w:p>
        </w:tc>
      </w:tr>
      <w:tr>
        <w:tblPrEx>
          <w:tblCellMar>
            <w:top w:w="0" w:type="dxa"/>
            <w:left w:w="108" w:type="dxa"/>
            <w:bottom w:w="0" w:type="dxa"/>
            <w:right w:w="108" w:type="dxa"/>
          </w:tblCellMar>
        </w:tblPrEx>
        <w:trPr>
          <w:jc w:val="center"/>
        </w:trPr>
        <w:tc>
          <w:tcPr>
            <w:tcW w:w="1076" w:type="dxa"/>
            <w:shd w:val="clear" w:color="auto" w:fill="auto"/>
          </w:tcPr>
          <w:p>
            <w:pPr>
              <w:spacing w:after="312" w:afterLines="100" w:line="360" w:lineRule="auto"/>
              <w:jc w:val="center"/>
              <w:rPr>
                <w:rFonts w:ascii="Times New Roman" w:hAnsi="Times New Roman"/>
                <w:b/>
                <w:bCs w:val="0"/>
                <w:color w:val="auto"/>
                <w:sz w:val="24"/>
                <w:szCs w:val="24"/>
                <w:lang w:val="en-US" w:eastAsia="zh-CN"/>
              </w:rPr>
            </w:pPr>
            <w:r>
              <w:rPr>
                <w:rFonts w:ascii="Times New Roman" w:hAnsi="Times New Roman"/>
                <w:b w:val="0"/>
                <w:bCs/>
                <w:color w:val="auto"/>
                <w:sz w:val="24"/>
                <w:szCs w:val="24"/>
                <w:lang w:val="en-US" w:eastAsia="zh-CN"/>
              </w:rPr>
              <w:t>19</w:t>
            </w:r>
          </w:p>
        </w:tc>
        <w:tc>
          <w:tcPr>
            <w:tcW w:w="1275" w:type="dxa"/>
            <w:shd w:val="clear" w:color="auto" w:fill="auto"/>
          </w:tcPr>
          <w:p>
            <w:pPr>
              <w:spacing w:after="312" w:afterLines="100" w:line="360" w:lineRule="auto"/>
              <w:jc w:val="center"/>
              <w:rPr>
                <w:rFonts w:ascii="Times New Roman" w:hAnsi="Times New Roman"/>
                <w:bCs/>
                <w:color w:val="auto"/>
                <w:sz w:val="24"/>
                <w:szCs w:val="24"/>
              </w:rPr>
            </w:pPr>
            <w:r>
              <w:rPr>
                <w:rFonts w:ascii="Times New Roman" w:hAnsi="Times New Roman"/>
                <w:bCs/>
                <w:color w:val="auto"/>
                <w:sz w:val="24"/>
                <w:szCs w:val="24"/>
              </w:rPr>
              <w:t>DHE3</w:t>
            </w:r>
          </w:p>
        </w:tc>
        <w:tc>
          <w:tcPr>
            <w:tcW w:w="2127"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PPIP1</w:t>
            </w:r>
          </w:p>
        </w:tc>
        <w:tc>
          <w:tcPr>
            <w:tcW w:w="2150"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0.884211</w:t>
            </w:r>
          </w:p>
        </w:tc>
        <w:tc>
          <w:tcPr>
            <w:tcW w:w="1843"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-102.17</w:t>
            </w:r>
          </w:p>
        </w:tc>
      </w:tr>
      <w:tr>
        <w:tblPrEx>
          <w:tblCellMar>
            <w:top w:w="0" w:type="dxa"/>
            <w:left w:w="108" w:type="dxa"/>
            <w:bottom w:w="0" w:type="dxa"/>
            <w:right w:w="108" w:type="dxa"/>
          </w:tblCellMar>
        </w:tblPrEx>
        <w:trPr>
          <w:jc w:val="center"/>
        </w:trPr>
        <w:tc>
          <w:tcPr>
            <w:tcW w:w="1076" w:type="dxa"/>
            <w:shd w:val="clear" w:color="auto" w:fill="auto"/>
          </w:tcPr>
          <w:p>
            <w:pPr>
              <w:spacing w:after="312" w:afterLines="100" w:line="360" w:lineRule="auto"/>
              <w:jc w:val="center"/>
              <w:rPr>
                <w:rFonts w:ascii="Times New Roman" w:hAnsi="Times New Roman"/>
                <w:b/>
                <w:bCs w:val="0"/>
                <w:color w:val="auto"/>
                <w:sz w:val="24"/>
                <w:szCs w:val="24"/>
                <w:lang w:val="en-US" w:eastAsia="zh-CN"/>
              </w:rPr>
            </w:pPr>
            <w:r>
              <w:rPr>
                <w:rFonts w:ascii="Times New Roman" w:hAnsi="Times New Roman"/>
                <w:b w:val="0"/>
                <w:bCs/>
                <w:color w:val="auto"/>
                <w:sz w:val="24"/>
                <w:szCs w:val="24"/>
                <w:lang w:val="en-US" w:eastAsia="zh-CN"/>
              </w:rPr>
              <w:t>20</w:t>
            </w:r>
          </w:p>
        </w:tc>
        <w:tc>
          <w:tcPr>
            <w:tcW w:w="1275" w:type="dxa"/>
            <w:shd w:val="clear" w:color="auto" w:fill="auto"/>
          </w:tcPr>
          <w:p>
            <w:pPr>
              <w:spacing w:after="312" w:afterLines="100" w:line="360" w:lineRule="auto"/>
              <w:jc w:val="center"/>
              <w:rPr>
                <w:rFonts w:ascii="Times New Roman" w:hAnsi="Times New Roman"/>
                <w:bCs/>
                <w:color w:val="auto"/>
                <w:sz w:val="24"/>
                <w:szCs w:val="24"/>
              </w:rPr>
            </w:pPr>
            <w:r>
              <w:rPr>
                <w:rFonts w:ascii="Times New Roman" w:hAnsi="Times New Roman"/>
                <w:bCs/>
                <w:color w:val="auto"/>
                <w:sz w:val="24"/>
                <w:szCs w:val="24"/>
              </w:rPr>
              <w:t>DHE3</w:t>
            </w:r>
          </w:p>
        </w:tc>
        <w:tc>
          <w:tcPr>
            <w:tcW w:w="2127"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RC3H1</w:t>
            </w:r>
          </w:p>
        </w:tc>
        <w:tc>
          <w:tcPr>
            <w:tcW w:w="2150"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0.925265</w:t>
            </w:r>
          </w:p>
        </w:tc>
        <w:tc>
          <w:tcPr>
            <w:tcW w:w="1843"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-137.35</w:t>
            </w:r>
          </w:p>
        </w:tc>
      </w:tr>
      <w:tr>
        <w:tblPrEx>
          <w:tblCellMar>
            <w:top w:w="0" w:type="dxa"/>
            <w:left w:w="108" w:type="dxa"/>
            <w:bottom w:w="0" w:type="dxa"/>
            <w:right w:w="108" w:type="dxa"/>
          </w:tblCellMar>
        </w:tblPrEx>
        <w:trPr>
          <w:jc w:val="center"/>
        </w:trPr>
        <w:tc>
          <w:tcPr>
            <w:tcW w:w="1076" w:type="dxa"/>
            <w:shd w:val="clear" w:color="auto" w:fill="auto"/>
          </w:tcPr>
          <w:p>
            <w:pPr>
              <w:spacing w:after="312" w:afterLines="100" w:line="360" w:lineRule="auto"/>
              <w:jc w:val="center"/>
              <w:rPr>
                <w:rFonts w:ascii="Times New Roman" w:hAnsi="Times New Roman"/>
                <w:b/>
                <w:bCs w:val="0"/>
                <w:color w:val="auto"/>
                <w:sz w:val="24"/>
                <w:szCs w:val="24"/>
                <w:lang w:val="en-US" w:eastAsia="zh-CN"/>
              </w:rPr>
            </w:pPr>
            <w:r>
              <w:rPr>
                <w:rFonts w:ascii="Times New Roman" w:hAnsi="Times New Roman"/>
                <w:b w:val="0"/>
                <w:bCs/>
                <w:color w:val="auto"/>
                <w:sz w:val="24"/>
                <w:szCs w:val="24"/>
                <w:lang w:val="en-US" w:eastAsia="zh-CN"/>
              </w:rPr>
              <w:t>21</w:t>
            </w:r>
          </w:p>
        </w:tc>
        <w:tc>
          <w:tcPr>
            <w:tcW w:w="1275" w:type="dxa"/>
            <w:shd w:val="clear" w:color="auto" w:fill="auto"/>
          </w:tcPr>
          <w:p>
            <w:pPr>
              <w:spacing w:after="312" w:afterLines="100" w:line="360" w:lineRule="auto"/>
              <w:jc w:val="center"/>
              <w:rPr>
                <w:rFonts w:ascii="Times New Roman" w:hAnsi="Times New Roman"/>
                <w:bCs/>
                <w:color w:val="auto"/>
                <w:sz w:val="24"/>
                <w:szCs w:val="24"/>
              </w:rPr>
            </w:pPr>
            <w:r>
              <w:rPr>
                <w:rFonts w:ascii="Times New Roman" w:hAnsi="Times New Roman"/>
                <w:bCs/>
                <w:color w:val="auto"/>
                <w:sz w:val="24"/>
                <w:szCs w:val="24"/>
              </w:rPr>
              <w:t>DHE3</w:t>
            </w:r>
          </w:p>
        </w:tc>
        <w:tc>
          <w:tcPr>
            <w:tcW w:w="2127"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RPGR</w:t>
            </w:r>
          </w:p>
        </w:tc>
        <w:tc>
          <w:tcPr>
            <w:tcW w:w="2150"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0.838031</w:t>
            </w:r>
          </w:p>
        </w:tc>
        <w:tc>
          <w:tcPr>
            <w:tcW w:w="1843"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7400.66</w:t>
            </w:r>
          </w:p>
        </w:tc>
      </w:tr>
      <w:tr>
        <w:tblPrEx>
          <w:tblCellMar>
            <w:top w:w="0" w:type="dxa"/>
            <w:left w:w="108" w:type="dxa"/>
            <w:bottom w:w="0" w:type="dxa"/>
            <w:right w:w="108" w:type="dxa"/>
          </w:tblCellMar>
        </w:tblPrEx>
        <w:trPr>
          <w:jc w:val="center"/>
        </w:trPr>
        <w:tc>
          <w:tcPr>
            <w:tcW w:w="1076" w:type="dxa"/>
            <w:shd w:val="clear" w:color="auto" w:fill="auto"/>
          </w:tcPr>
          <w:p>
            <w:pPr>
              <w:spacing w:after="312" w:afterLines="100" w:line="360" w:lineRule="auto"/>
              <w:jc w:val="center"/>
              <w:rPr>
                <w:rFonts w:ascii="Times New Roman" w:hAnsi="Times New Roman"/>
                <w:b/>
                <w:bCs w:val="0"/>
                <w:color w:val="auto"/>
                <w:sz w:val="24"/>
                <w:szCs w:val="24"/>
                <w:lang w:val="en-US" w:eastAsia="zh-CN"/>
              </w:rPr>
            </w:pPr>
            <w:r>
              <w:rPr>
                <w:rFonts w:ascii="Times New Roman" w:hAnsi="Times New Roman"/>
                <w:b w:val="0"/>
                <w:bCs/>
                <w:color w:val="auto"/>
                <w:sz w:val="24"/>
                <w:szCs w:val="24"/>
                <w:lang w:val="en-US" w:eastAsia="zh-CN"/>
              </w:rPr>
              <w:t>22</w:t>
            </w:r>
          </w:p>
        </w:tc>
        <w:tc>
          <w:tcPr>
            <w:tcW w:w="1275" w:type="dxa"/>
            <w:shd w:val="clear" w:color="auto" w:fill="auto"/>
          </w:tcPr>
          <w:p>
            <w:pPr>
              <w:spacing w:after="312" w:afterLines="100" w:line="360" w:lineRule="auto"/>
              <w:jc w:val="center"/>
              <w:rPr>
                <w:rFonts w:ascii="Times New Roman" w:hAnsi="Times New Roman"/>
                <w:bCs/>
                <w:color w:val="auto"/>
                <w:sz w:val="24"/>
                <w:szCs w:val="24"/>
              </w:rPr>
            </w:pPr>
            <w:r>
              <w:rPr>
                <w:rFonts w:ascii="Times New Roman" w:hAnsi="Times New Roman"/>
                <w:bCs/>
                <w:color w:val="auto"/>
                <w:sz w:val="24"/>
                <w:szCs w:val="24"/>
              </w:rPr>
              <w:t>DHE3</w:t>
            </w:r>
          </w:p>
        </w:tc>
        <w:tc>
          <w:tcPr>
            <w:tcW w:w="2127"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SKP1</w:t>
            </w:r>
          </w:p>
        </w:tc>
        <w:tc>
          <w:tcPr>
            <w:tcW w:w="2150"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0.541824</w:t>
            </w:r>
          </w:p>
        </w:tc>
        <w:tc>
          <w:tcPr>
            <w:tcW w:w="1843"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-94.35</w:t>
            </w:r>
          </w:p>
        </w:tc>
      </w:tr>
      <w:tr>
        <w:tblPrEx>
          <w:tblCellMar>
            <w:top w:w="0" w:type="dxa"/>
            <w:left w:w="108" w:type="dxa"/>
            <w:bottom w:w="0" w:type="dxa"/>
            <w:right w:w="108" w:type="dxa"/>
          </w:tblCellMar>
        </w:tblPrEx>
        <w:trPr>
          <w:jc w:val="center"/>
        </w:trPr>
        <w:tc>
          <w:tcPr>
            <w:tcW w:w="1076" w:type="dxa"/>
            <w:shd w:val="clear" w:color="auto" w:fill="auto"/>
          </w:tcPr>
          <w:p>
            <w:pPr>
              <w:spacing w:after="312" w:afterLines="100" w:line="360" w:lineRule="auto"/>
              <w:jc w:val="center"/>
              <w:rPr>
                <w:rFonts w:ascii="Times New Roman" w:hAnsi="Times New Roman"/>
                <w:b/>
                <w:bCs w:val="0"/>
                <w:color w:val="auto"/>
                <w:sz w:val="24"/>
                <w:szCs w:val="24"/>
                <w:lang w:val="en-US" w:eastAsia="zh-CN"/>
              </w:rPr>
            </w:pPr>
            <w:r>
              <w:rPr>
                <w:rFonts w:ascii="Times New Roman" w:hAnsi="Times New Roman"/>
                <w:b w:val="0"/>
                <w:bCs/>
                <w:color w:val="auto"/>
                <w:sz w:val="24"/>
                <w:szCs w:val="24"/>
                <w:lang w:val="en-US" w:eastAsia="zh-CN"/>
              </w:rPr>
              <w:t>23</w:t>
            </w:r>
          </w:p>
        </w:tc>
        <w:tc>
          <w:tcPr>
            <w:tcW w:w="1275" w:type="dxa"/>
            <w:shd w:val="clear" w:color="auto" w:fill="auto"/>
          </w:tcPr>
          <w:p>
            <w:pPr>
              <w:spacing w:after="312" w:afterLines="100" w:line="360" w:lineRule="auto"/>
              <w:jc w:val="center"/>
              <w:rPr>
                <w:rFonts w:ascii="Times New Roman" w:hAnsi="Times New Roman"/>
                <w:bCs/>
                <w:color w:val="auto"/>
                <w:sz w:val="24"/>
                <w:szCs w:val="24"/>
              </w:rPr>
            </w:pPr>
            <w:r>
              <w:rPr>
                <w:rFonts w:ascii="Times New Roman" w:hAnsi="Times New Roman"/>
                <w:bCs/>
                <w:color w:val="auto"/>
                <w:sz w:val="24"/>
                <w:szCs w:val="24"/>
              </w:rPr>
              <w:t>DHE3</w:t>
            </w:r>
          </w:p>
        </w:tc>
        <w:tc>
          <w:tcPr>
            <w:tcW w:w="2127"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SMG5</w:t>
            </w:r>
          </w:p>
        </w:tc>
        <w:tc>
          <w:tcPr>
            <w:tcW w:w="2150"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0.77561</w:t>
            </w:r>
          </w:p>
        </w:tc>
        <w:tc>
          <w:tcPr>
            <w:tcW w:w="1843"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-15.57</w:t>
            </w:r>
          </w:p>
        </w:tc>
      </w:tr>
      <w:tr>
        <w:tblPrEx>
          <w:tblCellMar>
            <w:top w:w="0" w:type="dxa"/>
            <w:left w:w="108" w:type="dxa"/>
            <w:bottom w:w="0" w:type="dxa"/>
            <w:right w:w="108" w:type="dxa"/>
          </w:tblCellMar>
        </w:tblPrEx>
        <w:trPr>
          <w:jc w:val="center"/>
        </w:trPr>
        <w:tc>
          <w:tcPr>
            <w:tcW w:w="1076" w:type="dxa"/>
            <w:shd w:val="clear" w:color="auto" w:fill="auto"/>
          </w:tcPr>
          <w:p>
            <w:pPr>
              <w:spacing w:after="312" w:afterLines="100" w:line="360" w:lineRule="auto"/>
              <w:jc w:val="center"/>
              <w:rPr>
                <w:rFonts w:ascii="Times New Roman" w:hAnsi="Times New Roman"/>
                <w:b/>
                <w:bCs w:val="0"/>
                <w:color w:val="auto"/>
                <w:sz w:val="24"/>
                <w:szCs w:val="24"/>
                <w:lang w:val="en-US" w:eastAsia="zh-CN"/>
              </w:rPr>
            </w:pPr>
            <w:r>
              <w:rPr>
                <w:rFonts w:ascii="Times New Roman" w:hAnsi="Times New Roman"/>
                <w:b w:val="0"/>
                <w:bCs/>
                <w:color w:val="auto"/>
                <w:sz w:val="24"/>
                <w:szCs w:val="24"/>
                <w:lang w:val="en-US" w:eastAsia="zh-CN"/>
              </w:rPr>
              <w:t>24</w:t>
            </w:r>
          </w:p>
        </w:tc>
        <w:tc>
          <w:tcPr>
            <w:tcW w:w="1275" w:type="dxa"/>
            <w:shd w:val="clear" w:color="auto" w:fill="auto"/>
          </w:tcPr>
          <w:p>
            <w:pPr>
              <w:spacing w:after="312" w:afterLines="100" w:line="360" w:lineRule="auto"/>
              <w:jc w:val="center"/>
              <w:rPr>
                <w:rFonts w:ascii="Times New Roman" w:hAnsi="Times New Roman"/>
                <w:bCs/>
                <w:color w:val="auto"/>
                <w:sz w:val="24"/>
                <w:szCs w:val="24"/>
              </w:rPr>
            </w:pPr>
            <w:r>
              <w:rPr>
                <w:rFonts w:ascii="Times New Roman" w:hAnsi="Times New Roman"/>
                <w:bCs/>
                <w:color w:val="auto"/>
                <w:sz w:val="24"/>
                <w:szCs w:val="24"/>
              </w:rPr>
              <w:t>DHE3</w:t>
            </w:r>
          </w:p>
        </w:tc>
        <w:tc>
          <w:tcPr>
            <w:tcW w:w="2127"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TR10A</w:t>
            </w:r>
          </w:p>
        </w:tc>
        <w:tc>
          <w:tcPr>
            <w:tcW w:w="2150"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0.794442</w:t>
            </w:r>
          </w:p>
        </w:tc>
        <w:tc>
          <w:tcPr>
            <w:tcW w:w="1843"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7079.3</w:t>
            </w:r>
          </w:p>
        </w:tc>
      </w:tr>
      <w:tr>
        <w:tblPrEx>
          <w:tblCellMar>
            <w:top w:w="0" w:type="dxa"/>
            <w:left w:w="108" w:type="dxa"/>
            <w:bottom w:w="0" w:type="dxa"/>
            <w:right w:w="108" w:type="dxa"/>
          </w:tblCellMar>
        </w:tblPrEx>
        <w:trPr>
          <w:jc w:val="center"/>
        </w:trPr>
        <w:tc>
          <w:tcPr>
            <w:tcW w:w="1076" w:type="dxa"/>
            <w:shd w:val="clear" w:color="auto" w:fill="auto"/>
          </w:tcPr>
          <w:p>
            <w:pPr>
              <w:spacing w:after="312" w:afterLines="100" w:line="360" w:lineRule="auto"/>
              <w:jc w:val="center"/>
              <w:rPr>
                <w:rFonts w:ascii="Times New Roman" w:hAnsi="Times New Roman"/>
                <w:b/>
                <w:bCs w:val="0"/>
                <w:color w:val="auto"/>
                <w:sz w:val="24"/>
                <w:szCs w:val="24"/>
                <w:lang w:val="en-US" w:eastAsia="zh-CN"/>
              </w:rPr>
            </w:pPr>
            <w:r>
              <w:rPr>
                <w:rFonts w:ascii="Times New Roman" w:hAnsi="Times New Roman"/>
                <w:b w:val="0"/>
                <w:bCs/>
                <w:color w:val="auto"/>
                <w:sz w:val="24"/>
                <w:szCs w:val="24"/>
                <w:lang w:val="en-US" w:eastAsia="zh-CN"/>
              </w:rPr>
              <w:t>25</w:t>
            </w:r>
          </w:p>
        </w:tc>
        <w:tc>
          <w:tcPr>
            <w:tcW w:w="1275" w:type="dxa"/>
            <w:shd w:val="clear" w:color="auto" w:fill="auto"/>
          </w:tcPr>
          <w:p>
            <w:pPr>
              <w:spacing w:after="312" w:afterLines="100" w:line="360" w:lineRule="auto"/>
              <w:jc w:val="center"/>
              <w:rPr>
                <w:rFonts w:ascii="Times New Roman" w:hAnsi="Times New Roman"/>
                <w:bCs/>
                <w:color w:val="auto"/>
                <w:sz w:val="24"/>
                <w:szCs w:val="24"/>
              </w:rPr>
            </w:pPr>
            <w:r>
              <w:rPr>
                <w:rFonts w:ascii="Times New Roman" w:hAnsi="Times New Roman"/>
                <w:bCs/>
                <w:color w:val="auto"/>
                <w:sz w:val="24"/>
                <w:szCs w:val="24"/>
              </w:rPr>
              <w:t>HNRPC</w:t>
            </w:r>
          </w:p>
        </w:tc>
        <w:tc>
          <w:tcPr>
            <w:tcW w:w="2127"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CYH1</w:t>
            </w:r>
          </w:p>
        </w:tc>
        <w:tc>
          <w:tcPr>
            <w:tcW w:w="2150"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0.611436</w:t>
            </w:r>
          </w:p>
        </w:tc>
        <w:tc>
          <w:tcPr>
            <w:tcW w:w="1843"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-782.91</w:t>
            </w:r>
          </w:p>
        </w:tc>
      </w:tr>
      <w:tr>
        <w:tblPrEx>
          <w:tblCellMar>
            <w:top w:w="0" w:type="dxa"/>
            <w:left w:w="108" w:type="dxa"/>
            <w:bottom w:w="0" w:type="dxa"/>
            <w:right w:w="108" w:type="dxa"/>
          </w:tblCellMar>
        </w:tblPrEx>
        <w:trPr>
          <w:jc w:val="center"/>
        </w:trPr>
        <w:tc>
          <w:tcPr>
            <w:tcW w:w="1076" w:type="dxa"/>
            <w:shd w:val="clear" w:color="auto" w:fill="auto"/>
          </w:tcPr>
          <w:p>
            <w:pPr>
              <w:spacing w:after="312" w:afterLines="100" w:line="360" w:lineRule="auto"/>
              <w:jc w:val="center"/>
              <w:rPr>
                <w:rFonts w:ascii="Times New Roman" w:hAnsi="Times New Roman"/>
                <w:b/>
                <w:bCs w:val="0"/>
                <w:color w:val="auto"/>
                <w:sz w:val="24"/>
                <w:szCs w:val="24"/>
                <w:lang w:val="en-US" w:eastAsia="zh-CN"/>
              </w:rPr>
            </w:pPr>
            <w:r>
              <w:rPr>
                <w:rFonts w:ascii="Times New Roman" w:hAnsi="Times New Roman"/>
                <w:b w:val="0"/>
                <w:bCs/>
                <w:color w:val="auto"/>
                <w:sz w:val="24"/>
                <w:szCs w:val="24"/>
                <w:lang w:val="en-US" w:eastAsia="zh-CN"/>
              </w:rPr>
              <w:t>26</w:t>
            </w:r>
          </w:p>
        </w:tc>
        <w:tc>
          <w:tcPr>
            <w:tcW w:w="1275" w:type="dxa"/>
            <w:shd w:val="clear" w:color="auto" w:fill="auto"/>
          </w:tcPr>
          <w:p>
            <w:pPr>
              <w:spacing w:after="312" w:afterLines="100" w:line="360" w:lineRule="auto"/>
              <w:jc w:val="center"/>
              <w:rPr>
                <w:rFonts w:ascii="Times New Roman" w:hAnsi="Times New Roman"/>
                <w:bCs/>
                <w:color w:val="auto"/>
                <w:sz w:val="24"/>
                <w:szCs w:val="24"/>
              </w:rPr>
            </w:pPr>
            <w:r>
              <w:rPr>
                <w:rFonts w:ascii="Times New Roman" w:hAnsi="Times New Roman"/>
                <w:bCs/>
                <w:color w:val="auto"/>
                <w:sz w:val="24"/>
                <w:szCs w:val="24"/>
              </w:rPr>
              <w:t>HNRPC</w:t>
            </w:r>
          </w:p>
        </w:tc>
        <w:tc>
          <w:tcPr>
            <w:tcW w:w="2127"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CYH2</w:t>
            </w:r>
          </w:p>
        </w:tc>
        <w:tc>
          <w:tcPr>
            <w:tcW w:w="2150"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0.611436</w:t>
            </w:r>
          </w:p>
        </w:tc>
        <w:tc>
          <w:tcPr>
            <w:tcW w:w="1843"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-755.99</w:t>
            </w:r>
          </w:p>
        </w:tc>
      </w:tr>
      <w:tr>
        <w:tblPrEx>
          <w:tblCellMar>
            <w:top w:w="0" w:type="dxa"/>
            <w:left w:w="108" w:type="dxa"/>
            <w:bottom w:w="0" w:type="dxa"/>
            <w:right w:w="108" w:type="dxa"/>
          </w:tblCellMar>
        </w:tblPrEx>
        <w:trPr>
          <w:jc w:val="center"/>
        </w:trPr>
        <w:tc>
          <w:tcPr>
            <w:tcW w:w="1076" w:type="dxa"/>
            <w:shd w:val="clear" w:color="auto" w:fill="auto"/>
          </w:tcPr>
          <w:p>
            <w:pPr>
              <w:spacing w:after="312" w:afterLines="100" w:line="360" w:lineRule="auto"/>
              <w:jc w:val="center"/>
              <w:rPr>
                <w:rFonts w:ascii="Times New Roman" w:hAnsi="Times New Roman"/>
                <w:b/>
                <w:bCs w:val="0"/>
                <w:color w:val="auto"/>
                <w:sz w:val="24"/>
                <w:szCs w:val="24"/>
                <w:lang w:val="en-US" w:eastAsia="zh-CN"/>
              </w:rPr>
            </w:pPr>
            <w:r>
              <w:rPr>
                <w:rFonts w:ascii="Times New Roman" w:hAnsi="Times New Roman"/>
                <w:b w:val="0"/>
                <w:bCs/>
                <w:color w:val="auto"/>
                <w:sz w:val="24"/>
                <w:szCs w:val="24"/>
                <w:lang w:val="en-US" w:eastAsia="zh-CN"/>
              </w:rPr>
              <w:t>27</w:t>
            </w:r>
          </w:p>
        </w:tc>
        <w:tc>
          <w:tcPr>
            <w:tcW w:w="1275" w:type="dxa"/>
            <w:shd w:val="clear" w:color="auto" w:fill="auto"/>
          </w:tcPr>
          <w:p>
            <w:pPr>
              <w:spacing w:after="312" w:afterLines="100" w:line="360" w:lineRule="auto"/>
              <w:jc w:val="center"/>
              <w:rPr>
                <w:rFonts w:ascii="Times New Roman" w:hAnsi="Times New Roman"/>
                <w:bCs/>
                <w:color w:val="auto"/>
                <w:sz w:val="24"/>
                <w:szCs w:val="24"/>
              </w:rPr>
            </w:pPr>
            <w:r>
              <w:rPr>
                <w:rFonts w:ascii="Times New Roman" w:hAnsi="Times New Roman"/>
                <w:bCs/>
                <w:color w:val="auto"/>
                <w:sz w:val="24"/>
                <w:szCs w:val="24"/>
              </w:rPr>
              <w:t>HNRPC</w:t>
            </w:r>
          </w:p>
        </w:tc>
        <w:tc>
          <w:tcPr>
            <w:tcW w:w="2127"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DHE3</w:t>
            </w:r>
          </w:p>
        </w:tc>
        <w:tc>
          <w:tcPr>
            <w:tcW w:w="2150"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0.531471</w:t>
            </w:r>
          </w:p>
        </w:tc>
        <w:tc>
          <w:tcPr>
            <w:tcW w:w="1843"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-89.79</w:t>
            </w:r>
          </w:p>
        </w:tc>
      </w:tr>
      <w:tr>
        <w:tblPrEx>
          <w:tblCellMar>
            <w:top w:w="0" w:type="dxa"/>
            <w:left w:w="108" w:type="dxa"/>
            <w:bottom w:w="0" w:type="dxa"/>
            <w:right w:w="108" w:type="dxa"/>
          </w:tblCellMar>
        </w:tblPrEx>
        <w:trPr>
          <w:jc w:val="center"/>
        </w:trPr>
        <w:tc>
          <w:tcPr>
            <w:tcW w:w="1076" w:type="dxa"/>
            <w:shd w:val="clear" w:color="auto" w:fill="auto"/>
          </w:tcPr>
          <w:p>
            <w:pPr>
              <w:spacing w:after="312" w:afterLines="100" w:line="360" w:lineRule="auto"/>
              <w:jc w:val="center"/>
              <w:rPr>
                <w:rFonts w:ascii="Times New Roman" w:hAnsi="Times New Roman"/>
                <w:b/>
                <w:bCs w:val="0"/>
                <w:color w:val="auto"/>
                <w:sz w:val="24"/>
                <w:szCs w:val="24"/>
                <w:lang w:val="en-US" w:eastAsia="zh-CN"/>
              </w:rPr>
            </w:pPr>
            <w:r>
              <w:rPr>
                <w:rFonts w:ascii="Times New Roman" w:hAnsi="Times New Roman"/>
                <w:b w:val="0"/>
                <w:bCs/>
                <w:color w:val="auto"/>
                <w:sz w:val="24"/>
                <w:szCs w:val="24"/>
                <w:lang w:val="en-US" w:eastAsia="zh-CN"/>
              </w:rPr>
              <w:t>28</w:t>
            </w:r>
          </w:p>
        </w:tc>
        <w:tc>
          <w:tcPr>
            <w:tcW w:w="1275" w:type="dxa"/>
            <w:shd w:val="clear" w:color="auto" w:fill="auto"/>
          </w:tcPr>
          <w:p>
            <w:pPr>
              <w:spacing w:after="312" w:afterLines="100" w:line="360" w:lineRule="auto"/>
              <w:jc w:val="center"/>
              <w:rPr>
                <w:rFonts w:ascii="Times New Roman" w:hAnsi="Times New Roman"/>
                <w:bCs/>
                <w:color w:val="auto"/>
                <w:sz w:val="24"/>
                <w:szCs w:val="24"/>
              </w:rPr>
            </w:pPr>
            <w:r>
              <w:rPr>
                <w:rFonts w:ascii="Times New Roman" w:hAnsi="Times New Roman"/>
                <w:bCs/>
                <w:color w:val="auto"/>
                <w:sz w:val="24"/>
                <w:szCs w:val="24"/>
              </w:rPr>
              <w:t>HNRPC</w:t>
            </w:r>
          </w:p>
        </w:tc>
        <w:tc>
          <w:tcPr>
            <w:tcW w:w="2127"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ELL2</w:t>
            </w:r>
          </w:p>
        </w:tc>
        <w:tc>
          <w:tcPr>
            <w:tcW w:w="2150"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0.552864</w:t>
            </w:r>
          </w:p>
        </w:tc>
        <w:tc>
          <w:tcPr>
            <w:tcW w:w="1843"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-242.16</w:t>
            </w:r>
          </w:p>
        </w:tc>
      </w:tr>
      <w:tr>
        <w:tblPrEx>
          <w:tblCellMar>
            <w:top w:w="0" w:type="dxa"/>
            <w:left w:w="108" w:type="dxa"/>
            <w:bottom w:w="0" w:type="dxa"/>
            <w:right w:w="108" w:type="dxa"/>
          </w:tblCellMar>
        </w:tblPrEx>
        <w:trPr>
          <w:jc w:val="center"/>
        </w:trPr>
        <w:tc>
          <w:tcPr>
            <w:tcW w:w="1076" w:type="dxa"/>
            <w:shd w:val="clear" w:color="auto" w:fill="auto"/>
          </w:tcPr>
          <w:p>
            <w:pPr>
              <w:spacing w:after="312" w:afterLines="100" w:line="360" w:lineRule="auto"/>
              <w:jc w:val="center"/>
              <w:rPr>
                <w:rFonts w:ascii="Times New Roman" w:hAnsi="Times New Roman"/>
                <w:b/>
                <w:bCs w:val="0"/>
                <w:color w:val="auto"/>
                <w:sz w:val="24"/>
                <w:szCs w:val="24"/>
                <w:lang w:val="en-US" w:eastAsia="zh-CN"/>
              </w:rPr>
            </w:pPr>
            <w:r>
              <w:rPr>
                <w:rFonts w:ascii="Times New Roman" w:hAnsi="Times New Roman"/>
                <w:b w:val="0"/>
                <w:bCs/>
                <w:color w:val="auto"/>
                <w:sz w:val="24"/>
                <w:szCs w:val="24"/>
                <w:lang w:val="en-US" w:eastAsia="zh-CN"/>
              </w:rPr>
              <w:t>29</w:t>
            </w:r>
          </w:p>
        </w:tc>
        <w:tc>
          <w:tcPr>
            <w:tcW w:w="1275" w:type="dxa"/>
            <w:shd w:val="clear" w:color="auto" w:fill="auto"/>
          </w:tcPr>
          <w:p>
            <w:pPr>
              <w:spacing w:after="312" w:afterLines="100" w:line="360" w:lineRule="auto"/>
              <w:jc w:val="center"/>
              <w:rPr>
                <w:rFonts w:ascii="Times New Roman" w:hAnsi="Times New Roman"/>
                <w:bCs/>
                <w:color w:val="auto"/>
                <w:sz w:val="24"/>
                <w:szCs w:val="24"/>
              </w:rPr>
            </w:pPr>
            <w:r>
              <w:rPr>
                <w:rFonts w:ascii="Times New Roman" w:hAnsi="Times New Roman"/>
                <w:bCs/>
                <w:color w:val="auto"/>
                <w:sz w:val="24"/>
                <w:szCs w:val="24"/>
              </w:rPr>
              <w:t>HNRPC</w:t>
            </w:r>
          </w:p>
        </w:tc>
        <w:tc>
          <w:tcPr>
            <w:tcW w:w="2127"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GLGB</w:t>
            </w:r>
          </w:p>
        </w:tc>
        <w:tc>
          <w:tcPr>
            <w:tcW w:w="2150"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0.764374</w:t>
            </w:r>
          </w:p>
        </w:tc>
        <w:tc>
          <w:tcPr>
            <w:tcW w:w="1843"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-336.91</w:t>
            </w:r>
          </w:p>
        </w:tc>
      </w:tr>
      <w:tr>
        <w:tblPrEx>
          <w:tblCellMar>
            <w:top w:w="0" w:type="dxa"/>
            <w:left w:w="108" w:type="dxa"/>
            <w:bottom w:w="0" w:type="dxa"/>
            <w:right w:w="108" w:type="dxa"/>
          </w:tblCellMar>
        </w:tblPrEx>
        <w:trPr>
          <w:jc w:val="center"/>
        </w:trPr>
        <w:tc>
          <w:tcPr>
            <w:tcW w:w="1076" w:type="dxa"/>
            <w:shd w:val="clear" w:color="auto" w:fill="auto"/>
          </w:tcPr>
          <w:p>
            <w:pPr>
              <w:spacing w:after="312" w:afterLines="100" w:line="360" w:lineRule="auto"/>
              <w:jc w:val="center"/>
              <w:rPr>
                <w:rFonts w:ascii="Times New Roman" w:hAnsi="Times New Roman"/>
                <w:b/>
                <w:bCs w:val="0"/>
                <w:color w:val="auto"/>
                <w:sz w:val="24"/>
                <w:szCs w:val="24"/>
                <w:lang w:val="en-US" w:eastAsia="zh-CN"/>
              </w:rPr>
            </w:pPr>
            <w:r>
              <w:rPr>
                <w:rFonts w:ascii="Times New Roman" w:hAnsi="Times New Roman"/>
                <w:b w:val="0"/>
                <w:bCs/>
                <w:color w:val="auto"/>
                <w:sz w:val="24"/>
                <w:szCs w:val="24"/>
                <w:lang w:val="en-US" w:eastAsia="zh-CN"/>
              </w:rPr>
              <w:t>30</w:t>
            </w:r>
          </w:p>
        </w:tc>
        <w:tc>
          <w:tcPr>
            <w:tcW w:w="1275" w:type="dxa"/>
            <w:shd w:val="clear" w:color="auto" w:fill="auto"/>
          </w:tcPr>
          <w:p>
            <w:pPr>
              <w:spacing w:after="312" w:afterLines="100" w:line="360" w:lineRule="auto"/>
              <w:jc w:val="center"/>
              <w:rPr>
                <w:rFonts w:ascii="Times New Roman" w:hAnsi="Times New Roman"/>
                <w:bCs/>
                <w:color w:val="auto"/>
                <w:sz w:val="24"/>
                <w:szCs w:val="24"/>
              </w:rPr>
            </w:pPr>
            <w:r>
              <w:rPr>
                <w:rFonts w:ascii="Times New Roman" w:hAnsi="Times New Roman"/>
                <w:bCs/>
                <w:color w:val="auto"/>
                <w:sz w:val="24"/>
                <w:szCs w:val="24"/>
              </w:rPr>
              <w:t>HNRPC</w:t>
            </w:r>
          </w:p>
        </w:tc>
        <w:tc>
          <w:tcPr>
            <w:tcW w:w="2127"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IL4RA</w:t>
            </w:r>
          </w:p>
        </w:tc>
        <w:tc>
          <w:tcPr>
            <w:tcW w:w="2150"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0.712437</w:t>
            </w:r>
          </w:p>
        </w:tc>
        <w:tc>
          <w:tcPr>
            <w:tcW w:w="1843"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-763.15</w:t>
            </w:r>
          </w:p>
        </w:tc>
      </w:tr>
      <w:tr>
        <w:tblPrEx>
          <w:tblCellMar>
            <w:top w:w="0" w:type="dxa"/>
            <w:left w:w="108" w:type="dxa"/>
            <w:bottom w:w="0" w:type="dxa"/>
            <w:right w:w="108" w:type="dxa"/>
          </w:tblCellMar>
        </w:tblPrEx>
        <w:trPr>
          <w:jc w:val="center"/>
        </w:trPr>
        <w:tc>
          <w:tcPr>
            <w:tcW w:w="1076" w:type="dxa"/>
            <w:shd w:val="clear" w:color="auto" w:fill="auto"/>
          </w:tcPr>
          <w:p>
            <w:pPr>
              <w:spacing w:after="312" w:afterLines="100" w:line="360" w:lineRule="auto"/>
              <w:jc w:val="center"/>
              <w:rPr>
                <w:rFonts w:ascii="Times New Roman" w:hAnsi="Times New Roman"/>
                <w:b/>
                <w:bCs w:val="0"/>
                <w:color w:val="auto"/>
                <w:sz w:val="24"/>
                <w:szCs w:val="24"/>
                <w:lang w:val="en-US" w:eastAsia="zh-CN"/>
              </w:rPr>
            </w:pPr>
            <w:r>
              <w:rPr>
                <w:rFonts w:ascii="Times New Roman" w:hAnsi="Times New Roman"/>
                <w:b w:val="0"/>
                <w:bCs/>
                <w:color w:val="auto"/>
                <w:sz w:val="24"/>
                <w:szCs w:val="24"/>
                <w:lang w:val="en-US" w:eastAsia="zh-CN"/>
              </w:rPr>
              <w:t>31</w:t>
            </w:r>
          </w:p>
        </w:tc>
        <w:tc>
          <w:tcPr>
            <w:tcW w:w="1275" w:type="dxa"/>
            <w:shd w:val="clear" w:color="auto" w:fill="auto"/>
          </w:tcPr>
          <w:p>
            <w:pPr>
              <w:spacing w:after="312" w:afterLines="100" w:line="360" w:lineRule="auto"/>
              <w:jc w:val="center"/>
              <w:rPr>
                <w:rFonts w:ascii="Times New Roman" w:hAnsi="Times New Roman"/>
                <w:bCs/>
                <w:color w:val="auto"/>
                <w:sz w:val="24"/>
                <w:szCs w:val="24"/>
              </w:rPr>
            </w:pPr>
            <w:r>
              <w:rPr>
                <w:rFonts w:ascii="Times New Roman" w:hAnsi="Times New Roman"/>
                <w:bCs/>
                <w:color w:val="auto"/>
                <w:sz w:val="24"/>
                <w:szCs w:val="24"/>
              </w:rPr>
              <w:t>HNRPC</w:t>
            </w:r>
          </w:p>
        </w:tc>
        <w:tc>
          <w:tcPr>
            <w:tcW w:w="2127"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INP5E</w:t>
            </w:r>
          </w:p>
        </w:tc>
        <w:tc>
          <w:tcPr>
            <w:tcW w:w="2150"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0.668056</w:t>
            </w:r>
          </w:p>
        </w:tc>
        <w:tc>
          <w:tcPr>
            <w:tcW w:w="1843"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-752.21</w:t>
            </w:r>
          </w:p>
        </w:tc>
      </w:tr>
      <w:tr>
        <w:tblPrEx>
          <w:tblCellMar>
            <w:top w:w="0" w:type="dxa"/>
            <w:left w:w="108" w:type="dxa"/>
            <w:bottom w:w="0" w:type="dxa"/>
            <w:right w:w="108" w:type="dxa"/>
          </w:tblCellMar>
        </w:tblPrEx>
        <w:trPr>
          <w:jc w:val="center"/>
        </w:trPr>
        <w:tc>
          <w:tcPr>
            <w:tcW w:w="1076" w:type="dxa"/>
            <w:shd w:val="clear" w:color="auto" w:fill="auto"/>
          </w:tcPr>
          <w:p>
            <w:pPr>
              <w:spacing w:after="312" w:afterLines="100" w:line="360" w:lineRule="auto"/>
              <w:jc w:val="center"/>
              <w:rPr>
                <w:rFonts w:ascii="Times New Roman" w:hAnsi="Times New Roman"/>
                <w:b/>
                <w:bCs w:val="0"/>
                <w:color w:val="auto"/>
                <w:sz w:val="24"/>
                <w:szCs w:val="24"/>
                <w:lang w:val="en-US" w:eastAsia="zh-CN"/>
              </w:rPr>
            </w:pPr>
            <w:r>
              <w:rPr>
                <w:rFonts w:ascii="Times New Roman" w:hAnsi="Times New Roman"/>
                <w:b w:val="0"/>
                <w:bCs/>
                <w:color w:val="auto"/>
                <w:sz w:val="24"/>
                <w:szCs w:val="24"/>
                <w:lang w:val="en-US" w:eastAsia="zh-CN"/>
              </w:rPr>
              <w:t>32</w:t>
            </w:r>
          </w:p>
        </w:tc>
        <w:tc>
          <w:tcPr>
            <w:tcW w:w="1275" w:type="dxa"/>
            <w:shd w:val="clear" w:color="auto" w:fill="auto"/>
          </w:tcPr>
          <w:p>
            <w:pPr>
              <w:spacing w:after="312" w:afterLines="100" w:line="360" w:lineRule="auto"/>
              <w:jc w:val="center"/>
              <w:rPr>
                <w:rFonts w:ascii="Times New Roman" w:hAnsi="Times New Roman"/>
                <w:bCs/>
                <w:color w:val="auto"/>
                <w:sz w:val="24"/>
                <w:szCs w:val="24"/>
              </w:rPr>
            </w:pPr>
            <w:r>
              <w:rPr>
                <w:rFonts w:ascii="Times New Roman" w:hAnsi="Times New Roman"/>
                <w:bCs/>
                <w:color w:val="auto"/>
                <w:sz w:val="24"/>
                <w:szCs w:val="24"/>
              </w:rPr>
              <w:t>HNRPC</w:t>
            </w:r>
          </w:p>
        </w:tc>
        <w:tc>
          <w:tcPr>
            <w:tcW w:w="2127"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MTF2</w:t>
            </w:r>
          </w:p>
        </w:tc>
        <w:tc>
          <w:tcPr>
            <w:tcW w:w="2150"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0.759822</w:t>
            </w:r>
          </w:p>
        </w:tc>
        <w:tc>
          <w:tcPr>
            <w:tcW w:w="1843"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-742.58</w:t>
            </w:r>
          </w:p>
        </w:tc>
      </w:tr>
      <w:tr>
        <w:tblPrEx>
          <w:tblCellMar>
            <w:top w:w="0" w:type="dxa"/>
            <w:left w:w="108" w:type="dxa"/>
            <w:bottom w:w="0" w:type="dxa"/>
            <w:right w:w="108" w:type="dxa"/>
          </w:tblCellMar>
        </w:tblPrEx>
        <w:trPr>
          <w:jc w:val="center"/>
        </w:trPr>
        <w:tc>
          <w:tcPr>
            <w:tcW w:w="1076" w:type="dxa"/>
            <w:shd w:val="clear" w:color="auto" w:fill="auto"/>
          </w:tcPr>
          <w:p>
            <w:pPr>
              <w:spacing w:after="312" w:afterLines="100" w:line="360" w:lineRule="auto"/>
              <w:jc w:val="center"/>
              <w:rPr>
                <w:rFonts w:ascii="Times New Roman" w:hAnsi="Times New Roman"/>
                <w:b/>
                <w:bCs w:val="0"/>
                <w:color w:val="auto"/>
                <w:sz w:val="24"/>
                <w:szCs w:val="24"/>
                <w:lang w:val="en-US" w:eastAsia="zh-CN"/>
              </w:rPr>
            </w:pPr>
            <w:r>
              <w:rPr>
                <w:rFonts w:ascii="Times New Roman" w:hAnsi="Times New Roman"/>
                <w:b w:val="0"/>
                <w:bCs/>
                <w:color w:val="auto"/>
                <w:sz w:val="24"/>
                <w:szCs w:val="24"/>
                <w:lang w:val="en-US" w:eastAsia="zh-CN"/>
              </w:rPr>
              <w:t>33</w:t>
            </w:r>
          </w:p>
        </w:tc>
        <w:tc>
          <w:tcPr>
            <w:tcW w:w="1275" w:type="dxa"/>
            <w:shd w:val="clear" w:color="auto" w:fill="auto"/>
          </w:tcPr>
          <w:p>
            <w:pPr>
              <w:spacing w:after="312" w:afterLines="100" w:line="360" w:lineRule="auto"/>
              <w:jc w:val="center"/>
              <w:rPr>
                <w:rFonts w:ascii="Times New Roman" w:hAnsi="Times New Roman"/>
                <w:bCs/>
                <w:color w:val="auto"/>
                <w:sz w:val="24"/>
                <w:szCs w:val="24"/>
              </w:rPr>
            </w:pPr>
            <w:r>
              <w:rPr>
                <w:rFonts w:ascii="Times New Roman" w:hAnsi="Times New Roman"/>
                <w:bCs/>
                <w:color w:val="auto"/>
                <w:sz w:val="24"/>
                <w:szCs w:val="24"/>
              </w:rPr>
              <w:t>HNRPC</w:t>
            </w:r>
          </w:p>
        </w:tc>
        <w:tc>
          <w:tcPr>
            <w:tcW w:w="2127"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PSA1</w:t>
            </w:r>
          </w:p>
        </w:tc>
        <w:tc>
          <w:tcPr>
            <w:tcW w:w="2150"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0.770631</w:t>
            </w:r>
          </w:p>
        </w:tc>
        <w:tc>
          <w:tcPr>
            <w:tcW w:w="1843"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-245.38</w:t>
            </w:r>
          </w:p>
        </w:tc>
      </w:tr>
      <w:tr>
        <w:tblPrEx>
          <w:tblCellMar>
            <w:top w:w="0" w:type="dxa"/>
            <w:left w:w="108" w:type="dxa"/>
            <w:bottom w:w="0" w:type="dxa"/>
            <w:right w:w="108" w:type="dxa"/>
          </w:tblCellMar>
        </w:tblPrEx>
        <w:trPr>
          <w:jc w:val="center"/>
        </w:trPr>
        <w:tc>
          <w:tcPr>
            <w:tcW w:w="1076" w:type="dxa"/>
            <w:shd w:val="clear" w:color="auto" w:fill="auto"/>
          </w:tcPr>
          <w:p>
            <w:pPr>
              <w:spacing w:after="312" w:afterLines="100" w:line="360" w:lineRule="auto"/>
              <w:jc w:val="center"/>
              <w:rPr>
                <w:rFonts w:ascii="Times New Roman" w:hAnsi="Times New Roman"/>
                <w:b/>
                <w:bCs w:val="0"/>
                <w:color w:val="auto"/>
                <w:sz w:val="24"/>
                <w:szCs w:val="24"/>
                <w:lang w:val="en-US" w:eastAsia="zh-CN"/>
              </w:rPr>
            </w:pPr>
            <w:r>
              <w:rPr>
                <w:rFonts w:ascii="Times New Roman" w:hAnsi="Times New Roman"/>
                <w:b w:val="0"/>
                <w:bCs/>
                <w:color w:val="auto"/>
                <w:sz w:val="24"/>
                <w:szCs w:val="24"/>
                <w:lang w:val="en-US" w:eastAsia="zh-CN"/>
              </w:rPr>
              <w:t>34</w:t>
            </w:r>
          </w:p>
        </w:tc>
        <w:tc>
          <w:tcPr>
            <w:tcW w:w="1275" w:type="dxa"/>
            <w:shd w:val="clear" w:color="auto" w:fill="auto"/>
          </w:tcPr>
          <w:p>
            <w:pPr>
              <w:spacing w:after="312" w:afterLines="100" w:line="360" w:lineRule="auto"/>
              <w:jc w:val="center"/>
              <w:rPr>
                <w:rFonts w:ascii="Times New Roman" w:hAnsi="Times New Roman"/>
                <w:bCs/>
                <w:color w:val="auto"/>
                <w:sz w:val="24"/>
                <w:szCs w:val="24"/>
              </w:rPr>
            </w:pPr>
            <w:r>
              <w:rPr>
                <w:rFonts w:ascii="Times New Roman" w:hAnsi="Times New Roman"/>
                <w:bCs/>
                <w:color w:val="auto"/>
                <w:sz w:val="24"/>
                <w:szCs w:val="24"/>
              </w:rPr>
              <w:t>HNRPC</w:t>
            </w:r>
          </w:p>
        </w:tc>
        <w:tc>
          <w:tcPr>
            <w:tcW w:w="2127"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SMG5</w:t>
            </w:r>
          </w:p>
        </w:tc>
        <w:tc>
          <w:tcPr>
            <w:tcW w:w="2150"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0.809981</w:t>
            </w:r>
          </w:p>
        </w:tc>
        <w:tc>
          <w:tcPr>
            <w:tcW w:w="1843"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-690.35</w:t>
            </w:r>
          </w:p>
        </w:tc>
      </w:tr>
      <w:tr>
        <w:tblPrEx>
          <w:tblCellMar>
            <w:top w:w="0" w:type="dxa"/>
            <w:left w:w="108" w:type="dxa"/>
            <w:bottom w:w="0" w:type="dxa"/>
            <w:right w:w="108" w:type="dxa"/>
          </w:tblCellMar>
        </w:tblPrEx>
        <w:trPr>
          <w:jc w:val="center"/>
        </w:trPr>
        <w:tc>
          <w:tcPr>
            <w:tcW w:w="1076" w:type="dxa"/>
            <w:shd w:val="clear" w:color="auto" w:fill="auto"/>
          </w:tcPr>
          <w:p>
            <w:pPr>
              <w:spacing w:after="312" w:afterLines="100" w:line="360" w:lineRule="auto"/>
              <w:jc w:val="center"/>
              <w:rPr>
                <w:rFonts w:ascii="Times New Roman" w:hAnsi="Times New Roman"/>
                <w:b/>
                <w:bCs w:val="0"/>
                <w:color w:val="auto"/>
                <w:sz w:val="24"/>
                <w:szCs w:val="24"/>
                <w:lang w:val="en-US" w:eastAsia="zh-CN"/>
              </w:rPr>
            </w:pPr>
            <w:r>
              <w:rPr>
                <w:rFonts w:ascii="Times New Roman" w:hAnsi="Times New Roman"/>
                <w:b w:val="0"/>
                <w:bCs/>
                <w:color w:val="auto"/>
                <w:sz w:val="24"/>
                <w:szCs w:val="24"/>
                <w:lang w:val="en-US" w:eastAsia="zh-CN"/>
              </w:rPr>
              <w:t>35</w:t>
            </w:r>
          </w:p>
        </w:tc>
        <w:tc>
          <w:tcPr>
            <w:tcW w:w="1275" w:type="dxa"/>
            <w:shd w:val="clear" w:color="auto" w:fill="auto"/>
          </w:tcPr>
          <w:p>
            <w:pPr>
              <w:spacing w:after="312" w:afterLines="100" w:line="360" w:lineRule="auto"/>
              <w:jc w:val="center"/>
              <w:rPr>
                <w:rFonts w:ascii="Times New Roman" w:hAnsi="Times New Roman"/>
                <w:bCs/>
                <w:color w:val="auto"/>
                <w:sz w:val="24"/>
                <w:szCs w:val="24"/>
              </w:rPr>
            </w:pPr>
            <w:r>
              <w:rPr>
                <w:rFonts w:ascii="Times New Roman" w:hAnsi="Times New Roman"/>
                <w:bCs/>
                <w:color w:val="auto"/>
                <w:sz w:val="24"/>
                <w:szCs w:val="24"/>
              </w:rPr>
              <w:t>INP5E</w:t>
            </w:r>
          </w:p>
        </w:tc>
        <w:tc>
          <w:tcPr>
            <w:tcW w:w="2127"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SKP1</w:t>
            </w:r>
          </w:p>
        </w:tc>
        <w:tc>
          <w:tcPr>
            <w:tcW w:w="2150"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0.666503</w:t>
            </w:r>
          </w:p>
        </w:tc>
        <w:tc>
          <w:tcPr>
            <w:tcW w:w="1843"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-713.35</w:t>
            </w:r>
          </w:p>
        </w:tc>
      </w:tr>
      <w:tr>
        <w:tblPrEx>
          <w:tblCellMar>
            <w:top w:w="0" w:type="dxa"/>
            <w:left w:w="108" w:type="dxa"/>
            <w:bottom w:w="0" w:type="dxa"/>
            <w:right w:w="108" w:type="dxa"/>
          </w:tblCellMar>
        </w:tblPrEx>
        <w:trPr>
          <w:jc w:val="center"/>
        </w:trPr>
        <w:tc>
          <w:tcPr>
            <w:tcW w:w="1076" w:type="dxa"/>
            <w:shd w:val="clear" w:color="auto" w:fill="auto"/>
          </w:tcPr>
          <w:p>
            <w:pPr>
              <w:spacing w:after="312" w:afterLines="100" w:line="360" w:lineRule="auto"/>
              <w:jc w:val="center"/>
              <w:rPr>
                <w:rFonts w:ascii="Times New Roman" w:hAnsi="Times New Roman"/>
                <w:b/>
                <w:bCs w:val="0"/>
                <w:color w:val="auto"/>
                <w:sz w:val="24"/>
                <w:szCs w:val="24"/>
                <w:lang w:val="en-US" w:eastAsia="zh-CN"/>
              </w:rPr>
            </w:pPr>
            <w:r>
              <w:rPr>
                <w:rFonts w:ascii="Times New Roman" w:hAnsi="Times New Roman"/>
                <w:b w:val="0"/>
                <w:bCs/>
                <w:color w:val="auto"/>
                <w:sz w:val="24"/>
                <w:szCs w:val="24"/>
                <w:lang w:val="en-US" w:eastAsia="zh-CN"/>
              </w:rPr>
              <w:t>36</w:t>
            </w:r>
          </w:p>
        </w:tc>
        <w:tc>
          <w:tcPr>
            <w:tcW w:w="1275" w:type="dxa"/>
            <w:shd w:val="clear" w:color="auto" w:fill="auto"/>
          </w:tcPr>
          <w:p>
            <w:pPr>
              <w:spacing w:after="312" w:afterLines="100" w:line="360" w:lineRule="auto"/>
              <w:jc w:val="center"/>
              <w:rPr>
                <w:rFonts w:ascii="Times New Roman" w:hAnsi="Times New Roman"/>
                <w:bCs/>
                <w:color w:val="auto"/>
                <w:sz w:val="24"/>
                <w:szCs w:val="24"/>
              </w:rPr>
            </w:pPr>
            <w:r>
              <w:rPr>
                <w:rFonts w:ascii="Times New Roman" w:hAnsi="Times New Roman"/>
                <w:bCs/>
                <w:color w:val="auto"/>
                <w:sz w:val="24"/>
                <w:szCs w:val="24"/>
              </w:rPr>
              <w:t>LYN</w:t>
            </w:r>
          </w:p>
        </w:tc>
        <w:tc>
          <w:tcPr>
            <w:tcW w:w="2127"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IL4RA</w:t>
            </w:r>
          </w:p>
        </w:tc>
        <w:tc>
          <w:tcPr>
            <w:tcW w:w="2150"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0.580856</w:t>
            </w:r>
          </w:p>
        </w:tc>
        <w:tc>
          <w:tcPr>
            <w:tcW w:w="1843"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-691.3</w:t>
            </w:r>
          </w:p>
        </w:tc>
      </w:tr>
      <w:tr>
        <w:tblPrEx>
          <w:tblCellMar>
            <w:top w:w="0" w:type="dxa"/>
            <w:left w:w="108" w:type="dxa"/>
            <w:bottom w:w="0" w:type="dxa"/>
            <w:right w:w="108" w:type="dxa"/>
          </w:tblCellMar>
        </w:tblPrEx>
        <w:trPr>
          <w:jc w:val="center"/>
        </w:trPr>
        <w:tc>
          <w:tcPr>
            <w:tcW w:w="1076" w:type="dxa"/>
            <w:shd w:val="clear" w:color="auto" w:fill="auto"/>
          </w:tcPr>
          <w:p>
            <w:pPr>
              <w:spacing w:after="312" w:afterLines="100" w:line="360" w:lineRule="auto"/>
              <w:jc w:val="center"/>
              <w:rPr>
                <w:rFonts w:ascii="Times New Roman" w:hAnsi="Times New Roman"/>
                <w:b/>
                <w:bCs w:val="0"/>
                <w:color w:val="auto"/>
                <w:sz w:val="24"/>
                <w:szCs w:val="24"/>
                <w:lang w:val="en-US" w:eastAsia="zh-CN"/>
              </w:rPr>
            </w:pPr>
            <w:r>
              <w:rPr>
                <w:rFonts w:ascii="Times New Roman" w:hAnsi="Times New Roman"/>
                <w:b w:val="0"/>
                <w:bCs/>
                <w:color w:val="auto"/>
                <w:sz w:val="24"/>
                <w:szCs w:val="24"/>
                <w:lang w:val="en-US" w:eastAsia="zh-CN"/>
              </w:rPr>
              <w:t>37</w:t>
            </w:r>
          </w:p>
        </w:tc>
        <w:tc>
          <w:tcPr>
            <w:tcW w:w="1275" w:type="dxa"/>
            <w:shd w:val="clear" w:color="auto" w:fill="auto"/>
          </w:tcPr>
          <w:p>
            <w:pPr>
              <w:spacing w:after="312" w:afterLines="100" w:line="360" w:lineRule="auto"/>
              <w:jc w:val="center"/>
              <w:rPr>
                <w:rFonts w:ascii="Times New Roman" w:hAnsi="Times New Roman"/>
                <w:bCs/>
                <w:color w:val="auto"/>
                <w:sz w:val="24"/>
                <w:szCs w:val="24"/>
              </w:rPr>
            </w:pPr>
            <w:r>
              <w:rPr>
                <w:rFonts w:ascii="Times New Roman" w:hAnsi="Times New Roman"/>
                <w:bCs/>
                <w:color w:val="auto"/>
                <w:sz w:val="24"/>
                <w:szCs w:val="24"/>
              </w:rPr>
              <w:t>MTF2</w:t>
            </w:r>
          </w:p>
        </w:tc>
        <w:tc>
          <w:tcPr>
            <w:tcW w:w="2127"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HNRPC</w:t>
            </w:r>
          </w:p>
        </w:tc>
        <w:tc>
          <w:tcPr>
            <w:tcW w:w="2150"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0.59352</w:t>
            </w:r>
          </w:p>
        </w:tc>
        <w:tc>
          <w:tcPr>
            <w:tcW w:w="1843"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-694.69</w:t>
            </w:r>
          </w:p>
        </w:tc>
      </w:tr>
      <w:tr>
        <w:tblPrEx>
          <w:tblCellMar>
            <w:top w:w="0" w:type="dxa"/>
            <w:left w:w="108" w:type="dxa"/>
            <w:bottom w:w="0" w:type="dxa"/>
            <w:right w:w="108" w:type="dxa"/>
          </w:tblCellMar>
        </w:tblPrEx>
        <w:trPr>
          <w:jc w:val="center"/>
        </w:trPr>
        <w:tc>
          <w:tcPr>
            <w:tcW w:w="1076" w:type="dxa"/>
            <w:shd w:val="clear" w:color="auto" w:fill="auto"/>
          </w:tcPr>
          <w:p>
            <w:pPr>
              <w:spacing w:after="312" w:afterLines="100" w:line="360" w:lineRule="auto"/>
              <w:jc w:val="center"/>
              <w:rPr>
                <w:rFonts w:ascii="Times New Roman" w:hAnsi="Times New Roman"/>
                <w:b/>
                <w:bCs w:val="0"/>
                <w:color w:val="auto"/>
                <w:sz w:val="24"/>
                <w:szCs w:val="24"/>
                <w:lang w:val="en-US" w:eastAsia="zh-CN"/>
              </w:rPr>
            </w:pPr>
            <w:r>
              <w:rPr>
                <w:rFonts w:ascii="Times New Roman" w:hAnsi="Times New Roman"/>
                <w:b w:val="0"/>
                <w:bCs/>
                <w:color w:val="auto"/>
                <w:sz w:val="24"/>
                <w:szCs w:val="24"/>
                <w:lang w:val="en-US" w:eastAsia="zh-CN"/>
              </w:rPr>
              <w:t>38</w:t>
            </w:r>
          </w:p>
        </w:tc>
        <w:tc>
          <w:tcPr>
            <w:tcW w:w="1275" w:type="dxa"/>
            <w:shd w:val="clear" w:color="auto" w:fill="auto"/>
          </w:tcPr>
          <w:p>
            <w:pPr>
              <w:spacing w:after="312" w:afterLines="100" w:line="360" w:lineRule="auto"/>
              <w:jc w:val="center"/>
              <w:rPr>
                <w:rFonts w:ascii="Times New Roman" w:hAnsi="Times New Roman"/>
                <w:bCs/>
                <w:color w:val="auto"/>
                <w:sz w:val="24"/>
                <w:szCs w:val="24"/>
              </w:rPr>
            </w:pPr>
            <w:r>
              <w:rPr>
                <w:rFonts w:ascii="Times New Roman" w:hAnsi="Times New Roman"/>
                <w:bCs/>
                <w:color w:val="auto"/>
                <w:sz w:val="24"/>
                <w:szCs w:val="24"/>
              </w:rPr>
              <w:t>MTF2</w:t>
            </w:r>
          </w:p>
        </w:tc>
        <w:tc>
          <w:tcPr>
            <w:tcW w:w="2127"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IL4RA</w:t>
            </w:r>
          </w:p>
        </w:tc>
        <w:tc>
          <w:tcPr>
            <w:tcW w:w="2150"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0.656866</w:t>
            </w:r>
          </w:p>
        </w:tc>
        <w:tc>
          <w:tcPr>
            <w:tcW w:w="1843"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-226.51</w:t>
            </w:r>
          </w:p>
        </w:tc>
      </w:tr>
      <w:tr>
        <w:tblPrEx>
          <w:tblCellMar>
            <w:top w:w="0" w:type="dxa"/>
            <w:left w:w="108" w:type="dxa"/>
            <w:bottom w:w="0" w:type="dxa"/>
            <w:right w:w="108" w:type="dxa"/>
          </w:tblCellMar>
        </w:tblPrEx>
        <w:trPr>
          <w:jc w:val="center"/>
        </w:trPr>
        <w:tc>
          <w:tcPr>
            <w:tcW w:w="1076" w:type="dxa"/>
            <w:shd w:val="clear" w:color="auto" w:fill="auto"/>
          </w:tcPr>
          <w:p>
            <w:pPr>
              <w:spacing w:after="312" w:afterLines="100" w:line="360" w:lineRule="auto"/>
              <w:jc w:val="center"/>
              <w:rPr>
                <w:rFonts w:ascii="Times New Roman" w:hAnsi="Times New Roman"/>
                <w:b/>
                <w:bCs w:val="0"/>
                <w:color w:val="auto"/>
                <w:sz w:val="24"/>
                <w:szCs w:val="24"/>
                <w:lang w:val="en-US" w:eastAsia="zh-CN"/>
              </w:rPr>
            </w:pPr>
            <w:r>
              <w:rPr>
                <w:rFonts w:ascii="Times New Roman" w:hAnsi="Times New Roman"/>
                <w:b w:val="0"/>
                <w:bCs/>
                <w:color w:val="auto"/>
                <w:sz w:val="24"/>
                <w:szCs w:val="24"/>
                <w:lang w:val="en-US" w:eastAsia="zh-CN"/>
              </w:rPr>
              <w:t>39</w:t>
            </w:r>
          </w:p>
        </w:tc>
        <w:tc>
          <w:tcPr>
            <w:tcW w:w="1275" w:type="dxa"/>
            <w:shd w:val="clear" w:color="auto" w:fill="auto"/>
          </w:tcPr>
          <w:p>
            <w:pPr>
              <w:spacing w:after="312" w:afterLines="100" w:line="360" w:lineRule="auto"/>
              <w:jc w:val="center"/>
              <w:rPr>
                <w:rFonts w:ascii="Times New Roman" w:hAnsi="Times New Roman"/>
                <w:bCs/>
                <w:color w:val="auto"/>
                <w:sz w:val="24"/>
                <w:szCs w:val="24"/>
              </w:rPr>
            </w:pPr>
            <w:r>
              <w:rPr>
                <w:rFonts w:ascii="Times New Roman" w:hAnsi="Times New Roman"/>
                <w:bCs/>
                <w:color w:val="auto"/>
                <w:sz w:val="24"/>
                <w:szCs w:val="24"/>
              </w:rPr>
              <w:t>MTF2</w:t>
            </w:r>
          </w:p>
        </w:tc>
        <w:tc>
          <w:tcPr>
            <w:tcW w:w="2127"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RC3H1</w:t>
            </w:r>
          </w:p>
        </w:tc>
        <w:tc>
          <w:tcPr>
            <w:tcW w:w="2150"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0.691601</w:t>
            </w:r>
          </w:p>
        </w:tc>
        <w:tc>
          <w:tcPr>
            <w:tcW w:w="1843"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-682.14</w:t>
            </w:r>
          </w:p>
        </w:tc>
      </w:tr>
      <w:tr>
        <w:tblPrEx>
          <w:tblCellMar>
            <w:top w:w="0" w:type="dxa"/>
            <w:left w:w="108" w:type="dxa"/>
            <w:bottom w:w="0" w:type="dxa"/>
            <w:right w:w="108" w:type="dxa"/>
          </w:tblCellMar>
        </w:tblPrEx>
        <w:trPr>
          <w:jc w:val="center"/>
        </w:trPr>
        <w:tc>
          <w:tcPr>
            <w:tcW w:w="1076" w:type="dxa"/>
            <w:shd w:val="clear" w:color="auto" w:fill="auto"/>
          </w:tcPr>
          <w:p>
            <w:pPr>
              <w:spacing w:after="312" w:afterLines="100" w:line="360" w:lineRule="auto"/>
              <w:jc w:val="center"/>
              <w:rPr>
                <w:rFonts w:ascii="Times New Roman" w:hAnsi="Times New Roman"/>
                <w:b/>
                <w:bCs w:val="0"/>
                <w:color w:val="auto"/>
                <w:sz w:val="24"/>
                <w:szCs w:val="24"/>
                <w:lang w:val="en-US" w:eastAsia="zh-CN"/>
              </w:rPr>
            </w:pPr>
            <w:r>
              <w:rPr>
                <w:rFonts w:ascii="Times New Roman" w:hAnsi="Times New Roman"/>
                <w:b w:val="0"/>
                <w:bCs/>
                <w:color w:val="auto"/>
                <w:sz w:val="24"/>
                <w:szCs w:val="24"/>
                <w:lang w:val="en-US" w:eastAsia="zh-CN"/>
              </w:rPr>
              <w:t>40</w:t>
            </w:r>
          </w:p>
        </w:tc>
        <w:tc>
          <w:tcPr>
            <w:tcW w:w="1275" w:type="dxa"/>
            <w:shd w:val="clear" w:color="auto" w:fill="auto"/>
          </w:tcPr>
          <w:p>
            <w:pPr>
              <w:spacing w:after="312" w:afterLines="100" w:line="360" w:lineRule="auto"/>
              <w:jc w:val="center"/>
              <w:rPr>
                <w:rFonts w:ascii="Times New Roman" w:hAnsi="Times New Roman"/>
                <w:bCs/>
                <w:color w:val="auto"/>
                <w:sz w:val="24"/>
                <w:szCs w:val="24"/>
              </w:rPr>
            </w:pPr>
            <w:r>
              <w:rPr>
                <w:rFonts w:ascii="Times New Roman" w:hAnsi="Times New Roman"/>
                <w:bCs/>
                <w:color w:val="auto"/>
                <w:sz w:val="24"/>
                <w:szCs w:val="24"/>
              </w:rPr>
              <w:t>PDE6D</w:t>
            </w:r>
          </w:p>
        </w:tc>
        <w:tc>
          <w:tcPr>
            <w:tcW w:w="2127"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RC3H1</w:t>
            </w:r>
          </w:p>
        </w:tc>
        <w:tc>
          <w:tcPr>
            <w:tcW w:w="2150"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0.609706</w:t>
            </w:r>
          </w:p>
        </w:tc>
        <w:tc>
          <w:tcPr>
            <w:tcW w:w="1843"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-413.35</w:t>
            </w:r>
          </w:p>
        </w:tc>
      </w:tr>
      <w:tr>
        <w:tblPrEx>
          <w:tblCellMar>
            <w:top w:w="0" w:type="dxa"/>
            <w:left w:w="108" w:type="dxa"/>
            <w:bottom w:w="0" w:type="dxa"/>
            <w:right w:w="108" w:type="dxa"/>
          </w:tblCellMar>
        </w:tblPrEx>
        <w:trPr>
          <w:jc w:val="center"/>
        </w:trPr>
        <w:tc>
          <w:tcPr>
            <w:tcW w:w="1076" w:type="dxa"/>
            <w:shd w:val="clear" w:color="auto" w:fill="auto"/>
          </w:tcPr>
          <w:p>
            <w:pPr>
              <w:spacing w:after="312" w:afterLines="100" w:line="360" w:lineRule="auto"/>
              <w:jc w:val="center"/>
              <w:rPr>
                <w:rFonts w:ascii="Times New Roman" w:hAnsi="Times New Roman"/>
                <w:b/>
                <w:bCs w:val="0"/>
                <w:color w:val="auto"/>
                <w:sz w:val="24"/>
                <w:szCs w:val="24"/>
                <w:lang w:val="en-US" w:eastAsia="zh-CN"/>
              </w:rPr>
            </w:pPr>
            <w:r>
              <w:rPr>
                <w:rFonts w:ascii="Times New Roman" w:hAnsi="Times New Roman"/>
                <w:b w:val="0"/>
                <w:bCs/>
                <w:color w:val="auto"/>
                <w:sz w:val="24"/>
                <w:szCs w:val="24"/>
                <w:lang w:val="en-US" w:eastAsia="zh-CN"/>
              </w:rPr>
              <w:t>41</w:t>
            </w:r>
          </w:p>
        </w:tc>
        <w:tc>
          <w:tcPr>
            <w:tcW w:w="1275" w:type="dxa"/>
            <w:shd w:val="clear" w:color="auto" w:fill="auto"/>
          </w:tcPr>
          <w:p>
            <w:pPr>
              <w:spacing w:after="312" w:afterLines="100" w:line="360" w:lineRule="auto"/>
              <w:jc w:val="center"/>
              <w:rPr>
                <w:rFonts w:ascii="Times New Roman" w:hAnsi="Times New Roman"/>
                <w:bCs/>
                <w:color w:val="auto"/>
                <w:sz w:val="24"/>
                <w:szCs w:val="24"/>
              </w:rPr>
            </w:pPr>
            <w:r>
              <w:rPr>
                <w:rFonts w:ascii="Times New Roman" w:hAnsi="Times New Roman"/>
                <w:bCs/>
                <w:color w:val="auto"/>
                <w:sz w:val="24"/>
                <w:szCs w:val="24"/>
              </w:rPr>
              <w:t>RC3H1</w:t>
            </w:r>
          </w:p>
        </w:tc>
        <w:tc>
          <w:tcPr>
            <w:tcW w:w="2127"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DHE3</w:t>
            </w:r>
          </w:p>
        </w:tc>
        <w:tc>
          <w:tcPr>
            <w:tcW w:w="2150"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0.518577</w:t>
            </w:r>
          </w:p>
        </w:tc>
        <w:tc>
          <w:tcPr>
            <w:tcW w:w="1843"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-120.3</w:t>
            </w:r>
          </w:p>
        </w:tc>
      </w:tr>
      <w:tr>
        <w:tblPrEx>
          <w:tblCellMar>
            <w:top w:w="0" w:type="dxa"/>
            <w:left w:w="108" w:type="dxa"/>
            <w:bottom w:w="0" w:type="dxa"/>
            <w:right w:w="108" w:type="dxa"/>
          </w:tblCellMar>
        </w:tblPrEx>
        <w:trPr>
          <w:jc w:val="center"/>
        </w:trPr>
        <w:tc>
          <w:tcPr>
            <w:tcW w:w="1076" w:type="dxa"/>
            <w:shd w:val="clear" w:color="auto" w:fill="auto"/>
          </w:tcPr>
          <w:p>
            <w:pPr>
              <w:spacing w:after="312" w:afterLines="100" w:line="360" w:lineRule="auto"/>
              <w:jc w:val="center"/>
              <w:rPr>
                <w:rFonts w:ascii="Times New Roman" w:hAnsi="Times New Roman"/>
                <w:b/>
                <w:bCs w:val="0"/>
                <w:color w:val="auto"/>
                <w:sz w:val="24"/>
                <w:szCs w:val="24"/>
                <w:lang w:val="en-US" w:eastAsia="zh-CN"/>
              </w:rPr>
            </w:pPr>
            <w:r>
              <w:rPr>
                <w:rFonts w:ascii="Times New Roman" w:hAnsi="Times New Roman"/>
                <w:b w:val="0"/>
                <w:bCs/>
                <w:color w:val="auto"/>
                <w:sz w:val="24"/>
                <w:szCs w:val="24"/>
                <w:lang w:val="en-US" w:eastAsia="zh-CN"/>
              </w:rPr>
              <w:t>42</w:t>
            </w:r>
          </w:p>
        </w:tc>
        <w:tc>
          <w:tcPr>
            <w:tcW w:w="1275" w:type="dxa"/>
            <w:shd w:val="clear" w:color="auto" w:fill="auto"/>
          </w:tcPr>
          <w:p>
            <w:pPr>
              <w:spacing w:after="312" w:afterLines="100" w:line="360" w:lineRule="auto"/>
              <w:jc w:val="center"/>
              <w:rPr>
                <w:rFonts w:ascii="Times New Roman" w:hAnsi="Times New Roman"/>
                <w:bCs/>
                <w:color w:val="auto"/>
                <w:sz w:val="24"/>
                <w:szCs w:val="24"/>
              </w:rPr>
            </w:pPr>
            <w:r>
              <w:rPr>
                <w:rFonts w:ascii="Times New Roman" w:hAnsi="Times New Roman"/>
                <w:bCs/>
                <w:color w:val="auto"/>
                <w:sz w:val="24"/>
                <w:szCs w:val="24"/>
              </w:rPr>
              <w:t>RC3H1</w:t>
            </w:r>
          </w:p>
        </w:tc>
        <w:tc>
          <w:tcPr>
            <w:tcW w:w="2127"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INP5E</w:t>
            </w:r>
          </w:p>
        </w:tc>
        <w:tc>
          <w:tcPr>
            <w:tcW w:w="2150"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0.885742</w:t>
            </w:r>
          </w:p>
        </w:tc>
        <w:tc>
          <w:tcPr>
            <w:tcW w:w="1843"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-120.3</w:t>
            </w:r>
          </w:p>
        </w:tc>
      </w:tr>
      <w:tr>
        <w:tblPrEx>
          <w:tblCellMar>
            <w:top w:w="0" w:type="dxa"/>
            <w:left w:w="108" w:type="dxa"/>
            <w:bottom w:w="0" w:type="dxa"/>
            <w:right w:w="108" w:type="dxa"/>
          </w:tblCellMar>
        </w:tblPrEx>
        <w:trPr>
          <w:jc w:val="center"/>
        </w:trPr>
        <w:tc>
          <w:tcPr>
            <w:tcW w:w="1076" w:type="dxa"/>
            <w:shd w:val="clear" w:color="auto" w:fill="auto"/>
          </w:tcPr>
          <w:p>
            <w:pPr>
              <w:spacing w:after="312" w:afterLines="100" w:line="360" w:lineRule="auto"/>
              <w:jc w:val="center"/>
              <w:rPr>
                <w:rFonts w:ascii="Times New Roman" w:hAnsi="Times New Roman"/>
                <w:b/>
                <w:bCs w:val="0"/>
                <w:color w:val="auto"/>
                <w:sz w:val="24"/>
                <w:szCs w:val="24"/>
                <w:lang w:val="en-US" w:eastAsia="zh-CN"/>
              </w:rPr>
            </w:pPr>
            <w:r>
              <w:rPr>
                <w:rFonts w:ascii="Times New Roman" w:hAnsi="Times New Roman"/>
                <w:b w:val="0"/>
                <w:bCs/>
                <w:color w:val="auto"/>
                <w:sz w:val="24"/>
                <w:szCs w:val="24"/>
                <w:lang w:val="en-US" w:eastAsia="zh-CN"/>
              </w:rPr>
              <w:t>43</w:t>
            </w:r>
          </w:p>
        </w:tc>
        <w:tc>
          <w:tcPr>
            <w:tcW w:w="1275" w:type="dxa"/>
            <w:shd w:val="clear" w:color="auto" w:fill="auto"/>
          </w:tcPr>
          <w:p>
            <w:pPr>
              <w:spacing w:after="312" w:afterLines="100" w:line="360" w:lineRule="auto"/>
              <w:jc w:val="center"/>
              <w:rPr>
                <w:rFonts w:ascii="Times New Roman" w:hAnsi="Times New Roman"/>
                <w:bCs/>
                <w:color w:val="auto"/>
                <w:sz w:val="24"/>
                <w:szCs w:val="24"/>
              </w:rPr>
            </w:pPr>
            <w:r>
              <w:rPr>
                <w:rFonts w:ascii="Times New Roman" w:hAnsi="Times New Roman"/>
                <w:bCs/>
                <w:color w:val="auto"/>
                <w:sz w:val="24"/>
                <w:szCs w:val="24"/>
              </w:rPr>
              <w:t>RC3H1</w:t>
            </w:r>
          </w:p>
        </w:tc>
        <w:tc>
          <w:tcPr>
            <w:tcW w:w="2127"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MTF2</w:t>
            </w:r>
          </w:p>
        </w:tc>
        <w:tc>
          <w:tcPr>
            <w:tcW w:w="2150"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0.977172</w:t>
            </w:r>
          </w:p>
        </w:tc>
        <w:tc>
          <w:tcPr>
            <w:tcW w:w="1843"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-693.59</w:t>
            </w:r>
          </w:p>
        </w:tc>
      </w:tr>
      <w:tr>
        <w:tblPrEx>
          <w:tblCellMar>
            <w:top w:w="0" w:type="dxa"/>
            <w:left w:w="108" w:type="dxa"/>
            <w:bottom w:w="0" w:type="dxa"/>
            <w:right w:w="108" w:type="dxa"/>
          </w:tblCellMar>
        </w:tblPrEx>
        <w:trPr>
          <w:jc w:val="center"/>
        </w:trPr>
        <w:tc>
          <w:tcPr>
            <w:tcW w:w="1076" w:type="dxa"/>
            <w:shd w:val="clear" w:color="auto" w:fill="auto"/>
          </w:tcPr>
          <w:p>
            <w:pPr>
              <w:spacing w:after="312" w:afterLines="100" w:line="360" w:lineRule="auto"/>
              <w:jc w:val="center"/>
              <w:rPr>
                <w:rFonts w:ascii="Times New Roman" w:hAnsi="Times New Roman"/>
                <w:b/>
                <w:bCs w:val="0"/>
                <w:color w:val="auto"/>
                <w:sz w:val="24"/>
                <w:szCs w:val="24"/>
                <w:lang w:val="en-US" w:eastAsia="zh-CN"/>
              </w:rPr>
            </w:pPr>
            <w:r>
              <w:rPr>
                <w:rFonts w:ascii="Times New Roman" w:hAnsi="Times New Roman"/>
                <w:b w:val="0"/>
                <w:bCs/>
                <w:color w:val="auto"/>
                <w:sz w:val="24"/>
                <w:szCs w:val="24"/>
                <w:lang w:val="en-US" w:eastAsia="zh-CN"/>
              </w:rPr>
              <w:t>44</w:t>
            </w:r>
          </w:p>
        </w:tc>
        <w:tc>
          <w:tcPr>
            <w:tcW w:w="1275" w:type="dxa"/>
            <w:shd w:val="clear" w:color="auto" w:fill="auto"/>
          </w:tcPr>
          <w:p>
            <w:pPr>
              <w:spacing w:after="312" w:afterLines="100" w:line="360" w:lineRule="auto"/>
              <w:jc w:val="center"/>
              <w:rPr>
                <w:rFonts w:ascii="Times New Roman" w:hAnsi="Times New Roman"/>
                <w:bCs/>
                <w:color w:val="auto"/>
                <w:sz w:val="24"/>
                <w:szCs w:val="24"/>
              </w:rPr>
            </w:pPr>
            <w:r>
              <w:rPr>
                <w:rFonts w:ascii="Times New Roman" w:hAnsi="Times New Roman"/>
                <w:bCs/>
                <w:color w:val="auto"/>
                <w:sz w:val="24"/>
                <w:szCs w:val="24"/>
              </w:rPr>
              <w:t>SKP1</w:t>
            </w:r>
          </w:p>
        </w:tc>
        <w:tc>
          <w:tcPr>
            <w:tcW w:w="2127"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IL4RA</w:t>
            </w:r>
          </w:p>
        </w:tc>
        <w:tc>
          <w:tcPr>
            <w:tcW w:w="2150"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0.781432</w:t>
            </w:r>
          </w:p>
        </w:tc>
        <w:tc>
          <w:tcPr>
            <w:tcW w:w="1843" w:type="dxa"/>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-709.71</w:t>
            </w:r>
          </w:p>
        </w:tc>
      </w:tr>
      <w:tr>
        <w:tblPrEx>
          <w:tblCellMar>
            <w:top w:w="0" w:type="dxa"/>
            <w:left w:w="108" w:type="dxa"/>
            <w:bottom w:w="0" w:type="dxa"/>
            <w:right w:w="108" w:type="dxa"/>
          </w:tblCellMar>
        </w:tblPrEx>
        <w:trPr>
          <w:jc w:val="center"/>
        </w:trPr>
        <w:tc>
          <w:tcPr>
            <w:tcW w:w="1076" w:type="dxa"/>
            <w:tcBorders>
              <w:bottom w:val="single" w:color="auto" w:sz="12" w:space="0"/>
            </w:tcBorders>
            <w:shd w:val="clear" w:color="auto" w:fill="auto"/>
          </w:tcPr>
          <w:p>
            <w:pPr>
              <w:spacing w:after="312" w:afterLines="100" w:line="360" w:lineRule="auto"/>
              <w:jc w:val="center"/>
              <w:rPr>
                <w:rFonts w:ascii="Times New Roman" w:hAnsi="Times New Roman"/>
                <w:b/>
                <w:bCs w:val="0"/>
                <w:color w:val="auto"/>
                <w:sz w:val="24"/>
                <w:szCs w:val="24"/>
                <w:lang w:val="en-US" w:eastAsia="zh-CN"/>
              </w:rPr>
            </w:pPr>
            <w:r>
              <w:rPr>
                <w:rFonts w:ascii="Times New Roman" w:hAnsi="Times New Roman"/>
                <w:b w:val="0"/>
                <w:bCs/>
                <w:color w:val="auto"/>
                <w:sz w:val="24"/>
                <w:szCs w:val="24"/>
                <w:lang w:val="en-US" w:eastAsia="zh-CN"/>
              </w:rPr>
              <w:t>45</w:t>
            </w:r>
          </w:p>
        </w:tc>
        <w:tc>
          <w:tcPr>
            <w:tcW w:w="1275" w:type="dxa"/>
            <w:tcBorders>
              <w:bottom w:val="single" w:color="auto" w:sz="12" w:space="0"/>
            </w:tcBorders>
            <w:shd w:val="clear" w:color="auto" w:fill="auto"/>
          </w:tcPr>
          <w:p>
            <w:pPr>
              <w:spacing w:after="312" w:afterLines="100" w:line="360" w:lineRule="auto"/>
              <w:jc w:val="center"/>
              <w:rPr>
                <w:rFonts w:ascii="Times New Roman" w:hAnsi="Times New Roman"/>
                <w:bCs/>
                <w:color w:val="auto"/>
                <w:sz w:val="24"/>
                <w:szCs w:val="24"/>
              </w:rPr>
            </w:pPr>
            <w:r>
              <w:rPr>
                <w:rFonts w:ascii="Times New Roman" w:hAnsi="Times New Roman"/>
                <w:bCs/>
                <w:color w:val="auto"/>
                <w:sz w:val="24"/>
                <w:szCs w:val="24"/>
              </w:rPr>
              <w:t>SKP1</w:t>
            </w:r>
          </w:p>
        </w:tc>
        <w:tc>
          <w:tcPr>
            <w:tcW w:w="2127" w:type="dxa"/>
            <w:tcBorders>
              <w:bottom w:val="single" w:color="auto" w:sz="12" w:space="0"/>
            </w:tcBorders>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SKP1</w:t>
            </w:r>
          </w:p>
        </w:tc>
        <w:tc>
          <w:tcPr>
            <w:tcW w:w="2150" w:type="dxa"/>
            <w:tcBorders>
              <w:bottom w:val="single" w:color="auto" w:sz="12" w:space="0"/>
            </w:tcBorders>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0.51543</w:t>
            </w:r>
          </w:p>
        </w:tc>
        <w:tc>
          <w:tcPr>
            <w:tcW w:w="1843" w:type="dxa"/>
            <w:tcBorders>
              <w:bottom w:val="single" w:color="auto" w:sz="12" w:space="0"/>
            </w:tcBorders>
            <w:shd w:val="clear" w:color="auto" w:fill="auto"/>
          </w:tcPr>
          <w:p>
            <w:pPr>
              <w:spacing w:after="312" w:afterLines="100" w:line="360" w:lineRule="auto"/>
              <w:jc w:val="center"/>
              <w:rPr>
                <w:rFonts w:ascii="Times New Roman" w:hAnsi="Times New Roman"/>
                <w:color w:val="auto"/>
                <w:sz w:val="24"/>
                <w:szCs w:val="24"/>
              </w:rPr>
            </w:pPr>
            <w:r>
              <w:rPr>
                <w:rFonts w:ascii="Times New Roman" w:hAnsi="Times New Roman"/>
                <w:color w:val="auto"/>
                <w:sz w:val="24"/>
                <w:szCs w:val="24"/>
              </w:rPr>
              <w:t>35661.64</w:t>
            </w:r>
          </w:p>
        </w:tc>
      </w:tr>
    </w:tbl>
    <w:p>
      <w:pPr>
        <w:suppressAutoHyphens w:val="0"/>
        <w:spacing w:after="0" w:line="240" w:lineRule="auto"/>
        <w:rPr>
          <w:rFonts w:ascii="Times New Roman" w:hAnsi="Times New Roman"/>
          <w:bCs/>
          <w:kern w:val="21"/>
          <w:sz w:val="24"/>
          <w:szCs w:val="24"/>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Droid Sans Fallback">
    <w:altName w:val="Yu Gothic"/>
    <w:panose1 w:val="00000000000000000000"/>
    <w:charset w:val="80"/>
    <w:family w:val="swiss"/>
    <w:pitch w:val="default"/>
    <w:sig w:usb0="00000000" w:usb1="00000000" w:usb2="00000036" w:usb3="00000000" w:csb0="003F01FF" w:csb1="00000000"/>
  </w:font>
  <w:font w:name="Courier New">
    <w:panose1 w:val="02070309020205020404"/>
    <w:charset w:val="00"/>
    <w:family w:val="modern"/>
    <w:pitch w:val="default"/>
    <w:sig w:usb0="E0002EFF" w:usb1="C0007843" w:usb2="00000009" w:usb3="00000000" w:csb0="400001FF" w:csb1="FFFF0000"/>
  </w:font>
  <w:font w:name="Helvetica">
    <w:altName w:val="Arial"/>
    <w:panose1 w:val="020B0504020202020204"/>
    <w:charset w:val="00"/>
    <w:family w:val="swiss"/>
    <w:pitch w:val="default"/>
    <w:sig w:usb0="00000000" w:usb1="00000000" w:usb2="00000000" w:usb3="00000000" w:csb0="00000001" w:csb1="00000000"/>
  </w:font>
  <w:font w:name="Helvetica-Light">
    <w:altName w:val="Times New Roman"/>
    <w:panose1 w:val="00000000000000000000"/>
    <w:charset w:val="00"/>
    <w:family w:val="roman"/>
    <w:pitch w:val="default"/>
    <w:sig w:usb0="00000000" w:usb1="00000000" w:usb2="00000000" w:usb3="00000000" w:csb0="00000001" w:csb1="00000000"/>
  </w:font>
  <w:font w:name="Arno Pro">
    <w:altName w:val="Cambria"/>
    <w:panose1 w:val="00000000000000000000"/>
    <w:charset w:val="00"/>
    <w:family w:val="roman"/>
    <w:pitch w:val="default"/>
    <w:sig w:usb0="00000000" w:usb1="00000000" w:usb2="00000000" w:usb3="00000000" w:csb0="0000019F" w:csb1="00000000"/>
  </w:font>
  <w:font w:name="Times">
    <w:altName w:val="Times New Roman"/>
    <w:panose1 w:val="02020603050405020304"/>
    <w:charset w:val="00"/>
    <w:family w:val="roman"/>
    <w:pitch w:val="default"/>
    <w:sig w:usb0="00000000" w:usb1="00000000" w:usb2="00000009" w:usb3="00000000" w:csb0="000001FF" w:csb1="00000000"/>
  </w:font>
  <w:font w:name="Myriad Pro Light">
    <w:altName w:val="Segoe UI Light"/>
    <w:panose1 w:val="00000000000000000000"/>
    <w:charset w:val="00"/>
    <w:family w:val="auto"/>
    <w:pitch w:val="default"/>
    <w:sig w:usb0="00000000" w:usb1="00000000" w:usb2="00000000" w:usb3="00000000" w:csb0="2000019F" w:csb1="00000000"/>
  </w:font>
  <w:font w:name="微软雅黑">
    <w:panose1 w:val="020B0503020204020204"/>
    <w:charset w:val="86"/>
    <w:family w:val="swiss"/>
    <w:pitch w:val="default"/>
    <w:sig w:usb0="80000287" w:usb1="2ACF3C50" w:usb2="00000016" w:usb3="00000000" w:csb0="0004001F" w:csb1="00000000"/>
  </w:font>
  <w:font w:name="TimesNewRomanPS-BoldMT">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03238099"/>
    </w:sdtPr>
    <w:sdtEndPr>
      <w:rPr>
        <w:rFonts w:ascii="Times New Roman" w:hAnsi="Times New Roman"/>
      </w:rPr>
    </w:sdtEndPr>
    <w:sdtContent>
      <w:p>
        <w:pPr>
          <w:pStyle w:val="3"/>
          <w:jc w:val="center"/>
          <w:rPr>
            <w:rFonts w:ascii="Times New Roman" w:hAnsi="Times New Roman"/>
          </w:rPr>
        </w:pPr>
        <w:r>
          <w:rPr>
            <w:rFonts w:ascii="Times New Roman" w:hAnsi="Times New Roman"/>
          </w:rPr>
          <w:fldChar w:fldCharType="begin"/>
        </w:r>
        <w:r>
          <w:rPr>
            <w:rFonts w:ascii="Times New Roman" w:hAnsi="Times New Roman"/>
          </w:rPr>
          <w:instrText xml:space="preserve">PAGE   \* MERGEFORMAT</w:instrText>
        </w:r>
        <w:r>
          <w:rPr>
            <w:rFonts w:ascii="Times New Roman" w:hAnsi="Times New Roman"/>
          </w:rPr>
          <w:fldChar w:fldCharType="separate"/>
        </w:r>
        <w:r>
          <w:rPr>
            <w:rFonts w:ascii="Times New Roman" w:hAnsi="Times New Roman"/>
            <w:lang w:val="zh-CN" w:eastAsia="zh-CN"/>
          </w:rPr>
          <w:t>1</w:t>
        </w:r>
        <w:r>
          <w:rPr>
            <w:rFonts w:ascii="Times New Roman" w:hAnsi="Times New Roman"/>
          </w:rP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E01AD8"/>
    <w:multiLevelType w:val="multilevel"/>
    <w:tmpl w:val="6CE01AD8"/>
    <w:lvl w:ilvl="0" w:tentative="0">
      <w:start w:val="1"/>
      <w:numFmt w:val="bullet"/>
      <w:pStyle w:val="41"/>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3C6"/>
    <w:rsid w:val="000018B7"/>
    <w:rsid w:val="000078A6"/>
    <w:rsid w:val="00011721"/>
    <w:rsid w:val="0001537C"/>
    <w:rsid w:val="00032419"/>
    <w:rsid w:val="0005755C"/>
    <w:rsid w:val="00073CDB"/>
    <w:rsid w:val="000C4552"/>
    <w:rsid w:val="000E1821"/>
    <w:rsid w:val="000F15AD"/>
    <w:rsid w:val="001163AB"/>
    <w:rsid w:val="00117165"/>
    <w:rsid w:val="00121201"/>
    <w:rsid w:val="00121F5A"/>
    <w:rsid w:val="00133D19"/>
    <w:rsid w:val="001346F7"/>
    <w:rsid w:val="00135294"/>
    <w:rsid w:val="00141FFD"/>
    <w:rsid w:val="001446EE"/>
    <w:rsid w:val="001629CE"/>
    <w:rsid w:val="00163B96"/>
    <w:rsid w:val="00196AE8"/>
    <w:rsid w:val="001A5CFE"/>
    <w:rsid w:val="001A7C14"/>
    <w:rsid w:val="001B0CD4"/>
    <w:rsid w:val="001C7047"/>
    <w:rsid w:val="001D4C94"/>
    <w:rsid w:val="001D4D47"/>
    <w:rsid w:val="001E0F58"/>
    <w:rsid w:val="001E5FE3"/>
    <w:rsid w:val="001F4984"/>
    <w:rsid w:val="00211845"/>
    <w:rsid w:val="00214906"/>
    <w:rsid w:val="002279A7"/>
    <w:rsid w:val="00236010"/>
    <w:rsid w:val="002406AF"/>
    <w:rsid w:val="00245C87"/>
    <w:rsid w:val="00257938"/>
    <w:rsid w:val="00274D9C"/>
    <w:rsid w:val="00277F8F"/>
    <w:rsid w:val="00292837"/>
    <w:rsid w:val="002936E9"/>
    <w:rsid w:val="002B77CA"/>
    <w:rsid w:val="002C7331"/>
    <w:rsid w:val="002E7DA2"/>
    <w:rsid w:val="002F209F"/>
    <w:rsid w:val="0030127E"/>
    <w:rsid w:val="00316EC7"/>
    <w:rsid w:val="003352E6"/>
    <w:rsid w:val="00340726"/>
    <w:rsid w:val="00344DA1"/>
    <w:rsid w:val="00345651"/>
    <w:rsid w:val="00351976"/>
    <w:rsid w:val="003553D0"/>
    <w:rsid w:val="0037009E"/>
    <w:rsid w:val="0038069C"/>
    <w:rsid w:val="00385A78"/>
    <w:rsid w:val="003868AC"/>
    <w:rsid w:val="00394329"/>
    <w:rsid w:val="003B4FEB"/>
    <w:rsid w:val="003C5688"/>
    <w:rsid w:val="003D2C4A"/>
    <w:rsid w:val="003D5E7F"/>
    <w:rsid w:val="003E2F16"/>
    <w:rsid w:val="003F18CD"/>
    <w:rsid w:val="003F314C"/>
    <w:rsid w:val="003F43C4"/>
    <w:rsid w:val="0040289A"/>
    <w:rsid w:val="00405E4E"/>
    <w:rsid w:val="00420848"/>
    <w:rsid w:val="00420A96"/>
    <w:rsid w:val="0043084F"/>
    <w:rsid w:val="00430904"/>
    <w:rsid w:val="00444355"/>
    <w:rsid w:val="004473D5"/>
    <w:rsid w:val="004617DA"/>
    <w:rsid w:val="00461FCA"/>
    <w:rsid w:val="004709C2"/>
    <w:rsid w:val="00471A36"/>
    <w:rsid w:val="00475DC5"/>
    <w:rsid w:val="0048039C"/>
    <w:rsid w:val="004848C2"/>
    <w:rsid w:val="00486609"/>
    <w:rsid w:val="00494DB9"/>
    <w:rsid w:val="0049736A"/>
    <w:rsid w:val="004C0ADA"/>
    <w:rsid w:val="004C41C0"/>
    <w:rsid w:val="004D6179"/>
    <w:rsid w:val="004D6953"/>
    <w:rsid w:val="004F0611"/>
    <w:rsid w:val="00500507"/>
    <w:rsid w:val="00506F8B"/>
    <w:rsid w:val="0052455D"/>
    <w:rsid w:val="00524FF3"/>
    <w:rsid w:val="00525000"/>
    <w:rsid w:val="00525E23"/>
    <w:rsid w:val="00547D9F"/>
    <w:rsid w:val="00555992"/>
    <w:rsid w:val="00560D71"/>
    <w:rsid w:val="00565675"/>
    <w:rsid w:val="00567EAE"/>
    <w:rsid w:val="0058444F"/>
    <w:rsid w:val="005950D4"/>
    <w:rsid w:val="005A459D"/>
    <w:rsid w:val="005B164F"/>
    <w:rsid w:val="005B6D48"/>
    <w:rsid w:val="005F7C4D"/>
    <w:rsid w:val="00602461"/>
    <w:rsid w:val="00616AE3"/>
    <w:rsid w:val="00625006"/>
    <w:rsid w:val="00654A4C"/>
    <w:rsid w:val="006614FC"/>
    <w:rsid w:val="00667920"/>
    <w:rsid w:val="006872D3"/>
    <w:rsid w:val="006931B4"/>
    <w:rsid w:val="006B6103"/>
    <w:rsid w:val="006E3E20"/>
    <w:rsid w:val="006F7748"/>
    <w:rsid w:val="00700FEA"/>
    <w:rsid w:val="007023E8"/>
    <w:rsid w:val="00705C89"/>
    <w:rsid w:val="00714160"/>
    <w:rsid w:val="00714375"/>
    <w:rsid w:val="00736515"/>
    <w:rsid w:val="00736760"/>
    <w:rsid w:val="00743D05"/>
    <w:rsid w:val="00744100"/>
    <w:rsid w:val="00763126"/>
    <w:rsid w:val="00764F3E"/>
    <w:rsid w:val="00780559"/>
    <w:rsid w:val="007836B7"/>
    <w:rsid w:val="00785002"/>
    <w:rsid w:val="00785F8D"/>
    <w:rsid w:val="00796859"/>
    <w:rsid w:val="007A428D"/>
    <w:rsid w:val="007B396D"/>
    <w:rsid w:val="007B74AC"/>
    <w:rsid w:val="007C49C6"/>
    <w:rsid w:val="007F336D"/>
    <w:rsid w:val="00813852"/>
    <w:rsid w:val="008268D7"/>
    <w:rsid w:val="008307C9"/>
    <w:rsid w:val="00842A9C"/>
    <w:rsid w:val="00850A27"/>
    <w:rsid w:val="00870377"/>
    <w:rsid w:val="008723B4"/>
    <w:rsid w:val="0087355A"/>
    <w:rsid w:val="00881C4F"/>
    <w:rsid w:val="00893752"/>
    <w:rsid w:val="008D64EB"/>
    <w:rsid w:val="008F2356"/>
    <w:rsid w:val="009009E9"/>
    <w:rsid w:val="009233C6"/>
    <w:rsid w:val="00941E8E"/>
    <w:rsid w:val="00961CA2"/>
    <w:rsid w:val="00970393"/>
    <w:rsid w:val="00984436"/>
    <w:rsid w:val="00990538"/>
    <w:rsid w:val="00995AEF"/>
    <w:rsid w:val="009A6262"/>
    <w:rsid w:val="009B4A09"/>
    <w:rsid w:val="009B5F16"/>
    <w:rsid w:val="009C515B"/>
    <w:rsid w:val="009C5E79"/>
    <w:rsid w:val="009C63F4"/>
    <w:rsid w:val="009D4AC8"/>
    <w:rsid w:val="009D5194"/>
    <w:rsid w:val="009F241C"/>
    <w:rsid w:val="00A1204F"/>
    <w:rsid w:val="00A1340D"/>
    <w:rsid w:val="00A14239"/>
    <w:rsid w:val="00A27AAF"/>
    <w:rsid w:val="00A3777C"/>
    <w:rsid w:val="00A43FE4"/>
    <w:rsid w:val="00A44831"/>
    <w:rsid w:val="00A45EC7"/>
    <w:rsid w:val="00A61C8E"/>
    <w:rsid w:val="00A72449"/>
    <w:rsid w:val="00A73720"/>
    <w:rsid w:val="00A765E6"/>
    <w:rsid w:val="00A858C5"/>
    <w:rsid w:val="00AA2368"/>
    <w:rsid w:val="00AB5985"/>
    <w:rsid w:val="00AC6FFB"/>
    <w:rsid w:val="00AD011B"/>
    <w:rsid w:val="00AD06A3"/>
    <w:rsid w:val="00AE2F79"/>
    <w:rsid w:val="00B014CF"/>
    <w:rsid w:val="00B034DE"/>
    <w:rsid w:val="00B10852"/>
    <w:rsid w:val="00B309B7"/>
    <w:rsid w:val="00B43BB0"/>
    <w:rsid w:val="00B60E90"/>
    <w:rsid w:val="00B6642F"/>
    <w:rsid w:val="00B67451"/>
    <w:rsid w:val="00B90D3E"/>
    <w:rsid w:val="00B93F57"/>
    <w:rsid w:val="00BA5A9F"/>
    <w:rsid w:val="00BB2BA1"/>
    <w:rsid w:val="00BB5885"/>
    <w:rsid w:val="00BB6C0E"/>
    <w:rsid w:val="00BD6707"/>
    <w:rsid w:val="00BE685A"/>
    <w:rsid w:val="00C237E6"/>
    <w:rsid w:val="00C25FB7"/>
    <w:rsid w:val="00C350D6"/>
    <w:rsid w:val="00C47989"/>
    <w:rsid w:val="00C56366"/>
    <w:rsid w:val="00C616E4"/>
    <w:rsid w:val="00C72280"/>
    <w:rsid w:val="00C73D68"/>
    <w:rsid w:val="00C900C1"/>
    <w:rsid w:val="00C9469C"/>
    <w:rsid w:val="00CB1B26"/>
    <w:rsid w:val="00CC4D61"/>
    <w:rsid w:val="00CF1EDA"/>
    <w:rsid w:val="00CF4A0B"/>
    <w:rsid w:val="00D0012C"/>
    <w:rsid w:val="00D35E61"/>
    <w:rsid w:val="00D37F13"/>
    <w:rsid w:val="00D46353"/>
    <w:rsid w:val="00D62109"/>
    <w:rsid w:val="00D64BEC"/>
    <w:rsid w:val="00D70F17"/>
    <w:rsid w:val="00D77E23"/>
    <w:rsid w:val="00D80902"/>
    <w:rsid w:val="00D82ABE"/>
    <w:rsid w:val="00D86466"/>
    <w:rsid w:val="00D93269"/>
    <w:rsid w:val="00DA6B4E"/>
    <w:rsid w:val="00DB71D5"/>
    <w:rsid w:val="00DC7816"/>
    <w:rsid w:val="00DD3BA5"/>
    <w:rsid w:val="00DD6ADE"/>
    <w:rsid w:val="00E07528"/>
    <w:rsid w:val="00E07B3B"/>
    <w:rsid w:val="00E133F8"/>
    <w:rsid w:val="00E237B7"/>
    <w:rsid w:val="00E25CB9"/>
    <w:rsid w:val="00E277F7"/>
    <w:rsid w:val="00E40698"/>
    <w:rsid w:val="00E44647"/>
    <w:rsid w:val="00E520FD"/>
    <w:rsid w:val="00E67503"/>
    <w:rsid w:val="00E71191"/>
    <w:rsid w:val="00E824BE"/>
    <w:rsid w:val="00E95F9A"/>
    <w:rsid w:val="00EA7CE8"/>
    <w:rsid w:val="00EB3483"/>
    <w:rsid w:val="00EC2056"/>
    <w:rsid w:val="00EC5851"/>
    <w:rsid w:val="00ED295D"/>
    <w:rsid w:val="00EE4061"/>
    <w:rsid w:val="00EF350F"/>
    <w:rsid w:val="00F034C1"/>
    <w:rsid w:val="00F266ED"/>
    <w:rsid w:val="00F455D2"/>
    <w:rsid w:val="00F573C3"/>
    <w:rsid w:val="00F63395"/>
    <w:rsid w:val="00F66FB7"/>
    <w:rsid w:val="00F75C6C"/>
    <w:rsid w:val="00F85E93"/>
    <w:rsid w:val="00F90F94"/>
    <w:rsid w:val="00F9251A"/>
    <w:rsid w:val="00F97629"/>
    <w:rsid w:val="00FA62A1"/>
    <w:rsid w:val="00FB5852"/>
    <w:rsid w:val="00FB65D3"/>
    <w:rsid w:val="00FB6AB9"/>
    <w:rsid w:val="00FC508E"/>
    <w:rsid w:val="00FC7A36"/>
    <w:rsid w:val="00FD2054"/>
    <w:rsid w:val="00FD3A72"/>
    <w:rsid w:val="00FD4A57"/>
    <w:rsid w:val="00FE0788"/>
    <w:rsid w:val="00FE7DAD"/>
    <w:rsid w:val="00FF4379"/>
    <w:rsid w:val="0A6B1375"/>
    <w:rsid w:val="0D2075DA"/>
    <w:rsid w:val="115072F6"/>
    <w:rsid w:val="117467CA"/>
    <w:rsid w:val="12F06E1C"/>
    <w:rsid w:val="15E86E6F"/>
    <w:rsid w:val="16064A69"/>
    <w:rsid w:val="16B1540B"/>
    <w:rsid w:val="177460CF"/>
    <w:rsid w:val="1A884F6D"/>
    <w:rsid w:val="1BDC68E6"/>
    <w:rsid w:val="1C595429"/>
    <w:rsid w:val="1EFF7251"/>
    <w:rsid w:val="216D4FB6"/>
    <w:rsid w:val="21966B3C"/>
    <w:rsid w:val="26271D15"/>
    <w:rsid w:val="3169085A"/>
    <w:rsid w:val="3FB46389"/>
    <w:rsid w:val="405A435A"/>
    <w:rsid w:val="405A4387"/>
    <w:rsid w:val="41E87CA8"/>
    <w:rsid w:val="4B1F025C"/>
    <w:rsid w:val="4B625986"/>
    <w:rsid w:val="4CDF2BBE"/>
    <w:rsid w:val="4D942DB4"/>
    <w:rsid w:val="4ECB145D"/>
    <w:rsid w:val="51C451B2"/>
    <w:rsid w:val="51D57E18"/>
    <w:rsid w:val="51FF0CE5"/>
    <w:rsid w:val="56512EB4"/>
    <w:rsid w:val="58D134E9"/>
    <w:rsid w:val="5943479D"/>
    <w:rsid w:val="5A74772E"/>
    <w:rsid w:val="6452437A"/>
    <w:rsid w:val="6695287D"/>
    <w:rsid w:val="66E872B1"/>
    <w:rsid w:val="689F0E6A"/>
    <w:rsid w:val="6A6C14CE"/>
    <w:rsid w:val="6FA911EB"/>
    <w:rsid w:val="71F13C26"/>
    <w:rsid w:val="72EB0387"/>
    <w:rsid w:val="75CE216E"/>
    <w:rsid w:val="7871151D"/>
    <w:rsid w:val="78B83748"/>
    <w:rsid w:val="7C321B2F"/>
    <w:rsid w:val="7DA2377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heme="minorEastAsia"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uiPriority="99" w:name="HTML Preformatted"/>
    <w:lsdException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spacing w:after="200" w:line="276" w:lineRule="auto"/>
    </w:pPr>
    <w:rPr>
      <w:rFonts w:ascii="Calibri" w:hAnsi="Calibri" w:eastAsia="Droid Sans Fallback" w:cs="Times New Roman"/>
      <w:color w:val="00000A"/>
      <w:sz w:val="22"/>
      <w:szCs w:val="22"/>
      <w:lang w:val="it-IT" w:eastAsia="en-US"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36"/>
    <w:semiHidden/>
    <w:unhideWhenUsed/>
    <w:qFormat/>
    <w:uiPriority w:val="99"/>
    <w:pPr>
      <w:spacing w:after="0" w:line="240" w:lineRule="auto"/>
    </w:pPr>
    <w:rPr>
      <w:sz w:val="18"/>
      <w:szCs w:val="18"/>
    </w:rPr>
  </w:style>
  <w:style w:type="paragraph" w:styleId="3">
    <w:name w:val="footer"/>
    <w:basedOn w:val="1"/>
    <w:link w:val="20"/>
    <w:unhideWhenUsed/>
    <w:qFormat/>
    <w:uiPriority w:val="99"/>
    <w:pPr>
      <w:tabs>
        <w:tab w:val="center" w:pos="4153"/>
        <w:tab w:val="right" w:pos="8306"/>
      </w:tabs>
      <w:snapToGrid w:val="0"/>
      <w:spacing w:line="240" w:lineRule="auto"/>
    </w:pPr>
    <w:rPr>
      <w:sz w:val="18"/>
      <w:szCs w:val="18"/>
    </w:rPr>
  </w:style>
  <w:style w:type="paragraph" w:styleId="4">
    <w:name w:val="header"/>
    <w:basedOn w:val="1"/>
    <w:link w:val="19"/>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FollowedHyperlink"/>
    <w:basedOn w:val="7"/>
    <w:semiHidden/>
    <w:unhideWhenUsed/>
    <w:qFormat/>
    <w:uiPriority w:val="99"/>
    <w:rPr>
      <w:color w:val="0063C8"/>
      <w:u w:val="none"/>
    </w:rPr>
  </w:style>
  <w:style w:type="character" w:styleId="9">
    <w:name w:val="Emphasis"/>
    <w:basedOn w:val="7"/>
    <w:qFormat/>
    <w:uiPriority w:val="20"/>
  </w:style>
  <w:style w:type="character" w:styleId="10">
    <w:name w:val="HTML Definition"/>
    <w:basedOn w:val="7"/>
    <w:semiHidden/>
    <w:unhideWhenUsed/>
    <w:qFormat/>
    <w:uiPriority w:val="99"/>
  </w:style>
  <w:style w:type="character" w:styleId="11">
    <w:name w:val="HTML Acronym"/>
    <w:basedOn w:val="7"/>
    <w:semiHidden/>
    <w:unhideWhenUsed/>
    <w:qFormat/>
    <w:uiPriority w:val="99"/>
  </w:style>
  <w:style w:type="character" w:styleId="12">
    <w:name w:val="HTML Variable"/>
    <w:basedOn w:val="7"/>
    <w:semiHidden/>
    <w:unhideWhenUsed/>
    <w:qFormat/>
    <w:uiPriority w:val="99"/>
  </w:style>
  <w:style w:type="character" w:styleId="13">
    <w:name w:val="Hyperlink"/>
    <w:basedOn w:val="7"/>
    <w:semiHidden/>
    <w:unhideWhenUsed/>
    <w:qFormat/>
    <w:uiPriority w:val="99"/>
    <w:rPr>
      <w:color w:val="0063C8"/>
      <w:u w:val="none"/>
    </w:rPr>
  </w:style>
  <w:style w:type="character" w:styleId="14">
    <w:name w:val="HTML Code"/>
    <w:basedOn w:val="7"/>
    <w:semiHidden/>
    <w:unhideWhenUsed/>
    <w:qFormat/>
    <w:uiPriority w:val="99"/>
    <w:rPr>
      <w:rFonts w:ascii="Courier New" w:hAnsi="Courier New"/>
      <w:sz w:val="20"/>
    </w:rPr>
  </w:style>
  <w:style w:type="character" w:styleId="15">
    <w:name w:val="HTML Cite"/>
    <w:basedOn w:val="7"/>
    <w:semiHidden/>
    <w:unhideWhenUsed/>
    <w:qFormat/>
    <w:uiPriority w:val="99"/>
  </w:style>
  <w:style w:type="paragraph" w:customStyle="1" w:styleId="16">
    <w:name w:val="Article title"/>
    <w:qFormat/>
    <w:uiPriority w:val="0"/>
    <w:pPr>
      <w:spacing w:before="92" w:line="420" w:lineRule="exact"/>
    </w:pPr>
    <w:rPr>
      <w:rFonts w:ascii="Helvetica" w:hAnsi="Helvetica" w:eastAsia="宋体" w:cs="Times New Roman"/>
      <w:b/>
      <w:sz w:val="32"/>
      <w:lang w:val="en-US" w:eastAsia="en-US" w:bidi="ar-SA"/>
    </w:rPr>
  </w:style>
  <w:style w:type="paragraph" w:customStyle="1" w:styleId="17">
    <w:name w:val="Author name"/>
    <w:qFormat/>
    <w:uiPriority w:val="0"/>
    <w:pPr>
      <w:spacing w:before="70" w:line="300" w:lineRule="exact"/>
    </w:pPr>
    <w:rPr>
      <w:rFonts w:ascii="Helvetica-Light" w:hAnsi="Helvetica-Light" w:eastAsia="宋体" w:cs="Times New Roman"/>
      <w:iCs/>
      <w:sz w:val="26"/>
      <w:lang w:val="en-US" w:eastAsia="en-US" w:bidi="ar-SA"/>
    </w:rPr>
  </w:style>
  <w:style w:type="paragraph" w:customStyle="1" w:styleId="18">
    <w:name w:val="Affilation"/>
    <w:basedOn w:val="17"/>
    <w:qFormat/>
    <w:uiPriority w:val="0"/>
    <w:pPr>
      <w:spacing w:before="40" w:after="52" w:line="240" w:lineRule="exact"/>
    </w:pPr>
    <w:rPr>
      <w:sz w:val="20"/>
    </w:rPr>
  </w:style>
  <w:style w:type="character" w:customStyle="1" w:styleId="19">
    <w:name w:val="页眉 Char"/>
    <w:basedOn w:val="7"/>
    <w:link w:val="4"/>
    <w:qFormat/>
    <w:uiPriority w:val="99"/>
    <w:rPr>
      <w:rFonts w:ascii="Calibri" w:hAnsi="Calibri" w:eastAsia="Droid Sans Fallback" w:cs="Times New Roman"/>
      <w:color w:val="00000A"/>
      <w:kern w:val="0"/>
      <w:sz w:val="18"/>
      <w:szCs w:val="18"/>
      <w:lang w:val="it-IT" w:eastAsia="en-US"/>
    </w:rPr>
  </w:style>
  <w:style w:type="character" w:customStyle="1" w:styleId="20">
    <w:name w:val="页脚 Char"/>
    <w:basedOn w:val="7"/>
    <w:link w:val="3"/>
    <w:qFormat/>
    <w:uiPriority w:val="99"/>
    <w:rPr>
      <w:rFonts w:ascii="Calibri" w:hAnsi="Calibri" w:eastAsia="Droid Sans Fallback" w:cs="Times New Roman"/>
      <w:color w:val="00000A"/>
      <w:kern w:val="0"/>
      <w:sz w:val="18"/>
      <w:szCs w:val="18"/>
      <w:lang w:val="it-IT" w:eastAsia="en-US"/>
    </w:rPr>
  </w:style>
  <w:style w:type="paragraph" w:styleId="21">
    <w:name w:val="List Paragraph"/>
    <w:basedOn w:val="1"/>
    <w:qFormat/>
    <w:uiPriority w:val="34"/>
    <w:pPr>
      <w:widowControl w:val="0"/>
      <w:suppressAutoHyphens w:val="0"/>
      <w:spacing w:after="0" w:line="240" w:lineRule="auto"/>
      <w:ind w:firstLine="420" w:firstLineChars="200"/>
      <w:jc w:val="both"/>
    </w:pPr>
    <w:rPr>
      <w:rFonts w:ascii="Times New Roman" w:hAnsi="Times New Roman" w:eastAsia="宋体"/>
      <w:color w:val="auto"/>
      <w:kern w:val="2"/>
      <w:sz w:val="24"/>
      <w:szCs w:val="24"/>
      <w:lang w:val="en-US" w:eastAsia="zh-CN"/>
    </w:rPr>
  </w:style>
  <w:style w:type="paragraph" w:customStyle="1" w:styleId="22">
    <w:name w:val="Ref Text"/>
    <w:qFormat/>
    <w:uiPriority w:val="0"/>
    <w:pPr>
      <w:spacing w:line="180" w:lineRule="exact"/>
      <w:ind w:left="227" w:hanging="227"/>
      <w:jc w:val="both"/>
    </w:pPr>
    <w:rPr>
      <w:rFonts w:ascii="Times New Roman" w:hAnsi="Times New Roman" w:eastAsia="宋体" w:cs="Times New Roman"/>
      <w:sz w:val="14"/>
      <w:lang w:val="en-US" w:eastAsia="en-US" w:bidi="ar-SA"/>
    </w:rPr>
  </w:style>
  <w:style w:type="paragraph" w:customStyle="1" w:styleId="23">
    <w:name w:val="BC_Author_Address"/>
    <w:basedOn w:val="1"/>
    <w:next w:val="1"/>
    <w:qFormat/>
    <w:uiPriority w:val="0"/>
    <w:pPr>
      <w:suppressAutoHyphens w:val="0"/>
      <w:spacing w:after="60" w:line="240" w:lineRule="auto"/>
    </w:pPr>
    <w:rPr>
      <w:rFonts w:ascii="Arno Pro" w:hAnsi="Arno Pro" w:eastAsia="宋体"/>
      <w:color w:val="auto"/>
      <w:kern w:val="22"/>
      <w:sz w:val="20"/>
      <w:szCs w:val="20"/>
      <w:lang w:val="en-US"/>
    </w:rPr>
  </w:style>
  <w:style w:type="table" w:customStyle="1" w:styleId="24">
    <w:name w:val="无格式表格 41"/>
    <w:basedOn w:val="5"/>
    <w:qFormat/>
    <w:uiPriority w:val="44"/>
    <w:tblPr>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character" w:styleId="25">
    <w:name w:val="Placeholder Text"/>
    <w:basedOn w:val="7"/>
    <w:semiHidden/>
    <w:qFormat/>
    <w:uiPriority w:val="99"/>
    <w:rPr>
      <w:color w:val="808080"/>
    </w:rPr>
  </w:style>
  <w:style w:type="table" w:customStyle="1" w:styleId="26">
    <w:name w:val="无格式表格 21"/>
    <w:basedOn w:val="5"/>
    <w:qFormat/>
    <w:uiPriority w:val="42"/>
    <w:tblPr>
      <w:tblBorders>
        <w:top w:val="single" w:color="7E7E7E" w:themeColor="text1" w:themeTint="80" w:sz="4" w:space="0"/>
        <w:bottom w:val="single" w:color="7E7E7E" w:themeColor="text1" w:themeTint="80" w:sz="4" w:space="0"/>
      </w:tblBorders>
      <w:tblCellMar>
        <w:top w:w="0" w:type="dxa"/>
        <w:left w:w="108" w:type="dxa"/>
        <w:bottom w:w="0" w:type="dxa"/>
        <w:right w:w="108" w:type="dxa"/>
      </w:tblCellMar>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paragraph" w:customStyle="1" w:styleId="27">
    <w:name w:val="para"/>
    <w:basedOn w:val="1"/>
    <w:link w:val="28"/>
    <w:qFormat/>
    <w:uiPriority w:val="0"/>
    <w:pPr>
      <w:suppressAutoHyphens w:val="0"/>
      <w:spacing w:after="0" w:line="220" w:lineRule="exact"/>
      <w:ind w:firstLine="170"/>
      <w:jc w:val="both"/>
    </w:pPr>
    <w:rPr>
      <w:rFonts w:ascii="Times New Roman" w:hAnsi="Times New Roman" w:eastAsiaTheme="minorEastAsia"/>
      <w:color w:val="auto"/>
      <w:sz w:val="16"/>
      <w:szCs w:val="16"/>
      <w:lang w:val="en-US"/>
    </w:rPr>
  </w:style>
  <w:style w:type="character" w:customStyle="1" w:styleId="28">
    <w:name w:val="para Char"/>
    <w:basedOn w:val="7"/>
    <w:link w:val="27"/>
    <w:qFormat/>
    <w:uiPriority w:val="0"/>
    <w:rPr>
      <w:rFonts w:ascii="Times New Roman" w:hAnsi="Times New Roman" w:cs="Times New Roman"/>
      <w:kern w:val="0"/>
      <w:sz w:val="16"/>
      <w:szCs w:val="16"/>
      <w:lang w:eastAsia="en-US"/>
    </w:rPr>
  </w:style>
  <w:style w:type="character" w:customStyle="1" w:styleId="29">
    <w:name w:val="btn-task-gray"/>
    <w:basedOn w:val="7"/>
    <w:qFormat/>
    <w:uiPriority w:val="0"/>
  </w:style>
  <w:style w:type="character" w:customStyle="1" w:styleId="30">
    <w:name w:val="btn-task-gray1"/>
    <w:basedOn w:val="7"/>
    <w:qFormat/>
    <w:uiPriority w:val="0"/>
    <w:rPr>
      <w:color w:val="FFFFFF"/>
      <w:u w:val="none"/>
      <w:shd w:val="clear" w:color="auto" w:fill="CCCCCC"/>
    </w:rPr>
  </w:style>
  <w:style w:type="character" w:customStyle="1" w:styleId="31">
    <w:name w:val="hover39"/>
    <w:basedOn w:val="7"/>
    <w:qFormat/>
    <w:uiPriority w:val="0"/>
    <w:rPr>
      <w:color w:val="3EAF0E"/>
    </w:rPr>
  </w:style>
  <w:style w:type="character" w:customStyle="1" w:styleId="32">
    <w:name w:val="hover37"/>
    <w:basedOn w:val="7"/>
    <w:qFormat/>
    <w:uiPriority w:val="0"/>
    <w:rPr>
      <w:color w:val="3EAF0E"/>
    </w:rPr>
  </w:style>
  <w:style w:type="character" w:customStyle="1" w:styleId="33">
    <w:name w:val="btn-task-gray2"/>
    <w:basedOn w:val="7"/>
    <w:qFormat/>
    <w:uiPriority w:val="0"/>
  </w:style>
  <w:style w:type="character" w:customStyle="1" w:styleId="34">
    <w:name w:val="hover35"/>
    <w:basedOn w:val="7"/>
    <w:qFormat/>
    <w:uiPriority w:val="0"/>
    <w:rPr>
      <w:color w:val="3EAF0E"/>
    </w:rPr>
  </w:style>
  <w:style w:type="character" w:customStyle="1" w:styleId="35">
    <w:name w:val="btn-task-gray3"/>
    <w:basedOn w:val="7"/>
    <w:qFormat/>
    <w:uiPriority w:val="0"/>
    <w:rPr>
      <w:color w:val="FFFFFF"/>
      <w:u w:val="none"/>
      <w:shd w:val="clear" w:color="auto" w:fill="CCCCCC"/>
    </w:rPr>
  </w:style>
  <w:style w:type="character" w:customStyle="1" w:styleId="36">
    <w:name w:val="批注框文本 Char"/>
    <w:basedOn w:val="7"/>
    <w:link w:val="2"/>
    <w:semiHidden/>
    <w:qFormat/>
    <w:uiPriority w:val="99"/>
    <w:rPr>
      <w:rFonts w:ascii="Calibri" w:hAnsi="Calibri" w:eastAsia="Droid Sans Fallback"/>
      <w:color w:val="00000A"/>
      <w:sz w:val="18"/>
      <w:szCs w:val="18"/>
      <w:lang w:val="it-IT" w:eastAsia="en-US"/>
    </w:rPr>
  </w:style>
  <w:style w:type="table" w:customStyle="1" w:styleId="37">
    <w:name w:val="无格式表格 22"/>
    <w:basedOn w:val="5"/>
    <w:qFormat/>
    <w:uiPriority w:val="42"/>
    <w:tblPr>
      <w:tblBorders>
        <w:top w:val="single" w:color="7E7E7E" w:themeColor="text1" w:themeTint="80" w:sz="4" w:space="0"/>
        <w:bottom w:val="single" w:color="7E7E7E" w:themeColor="text1" w:themeTint="80" w:sz="4" w:space="0"/>
      </w:tblBorders>
      <w:tblCellMar>
        <w:top w:w="0" w:type="dxa"/>
        <w:left w:w="108" w:type="dxa"/>
        <w:bottom w:w="0" w:type="dxa"/>
        <w:right w:w="108" w:type="dxa"/>
      </w:tblCellMar>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table" w:customStyle="1" w:styleId="38">
    <w:name w:val="无格式表格 42"/>
    <w:basedOn w:val="5"/>
    <w:qFormat/>
    <w:uiPriority w:val="44"/>
    <w:tblPr>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paragraph" w:customStyle="1" w:styleId="39">
    <w:name w:val="BB_Author_Name"/>
    <w:basedOn w:val="1"/>
    <w:next w:val="23"/>
    <w:qFormat/>
    <w:uiPriority w:val="0"/>
    <w:pPr>
      <w:suppressAutoHyphens w:val="0"/>
      <w:spacing w:after="240" w:line="480" w:lineRule="auto"/>
      <w:jc w:val="center"/>
    </w:pPr>
    <w:rPr>
      <w:rFonts w:ascii="Times" w:hAnsi="Times" w:eastAsiaTheme="minorEastAsia"/>
      <w:i/>
      <w:color w:val="auto"/>
      <w:sz w:val="24"/>
      <w:szCs w:val="20"/>
      <w:lang w:val="en-US"/>
    </w:rPr>
  </w:style>
  <w:style w:type="paragraph" w:customStyle="1" w:styleId="40">
    <w:name w:val="BI_Email_Address"/>
    <w:basedOn w:val="1"/>
    <w:next w:val="1"/>
    <w:qFormat/>
    <w:uiPriority w:val="0"/>
    <w:pPr>
      <w:suppressAutoHyphens w:val="0"/>
      <w:spacing w:line="480" w:lineRule="auto"/>
      <w:jc w:val="both"/>
    </w:pPr>
    <w:rPr>
      <w:rFonts w:ascii="Times" w:hAnsi="Times" w:eastAsiaTheme="minorEastAsia"/>
      <w:color w:val="auto"/>
      <w:sz w:val="24"/>
      <w:szCs w:val="20"/>
      <w:lang w:val="en-US"/>
    </w:rPr>
  </w:style>
  <w:style w:type="paragraph" w:customStyle="1" w:styleId="41">
    <w:name w:val="TE_Supporting_Info_Title"/>
    <w:basedOn w:val="1"/>
    <w:qFormat/>
    <w:uiPriority w:val="0"/>
    <w:pPr>
      <w:numPr>
        <w:ilvl w:val="0"/>
        <w:numId w:val="1"/>
      </w:numPr>
      <w:suppressAutoHyphens w:val="0"/>
      <w:spacing w:before="180" w:after="60" w:line="480" w:lineRule="auto"/>
      <w:jc w:val="both"/>
    </w:pPr>
    <w:rPr>
      <w:rFonts w:ascii="Myriad Pro Light" w:hAnsi="Myriad Pro Light" w:eastAsia="宋体"/>
      <w:b/>
      <w:caps/>
      <w:color w:val="0000FF"/>
      <w:kern w:val="20"/>
      <w:sz w:val="21"/>
      <w:szCs w:val="18"/>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25</Pages>
  <Words>3190</Words>
  <Characters>18187</Characters>
  <Lines>151</Lines>
  <Paragraphs>42</Paragraphs>
  <TotalTime>921</TotalTime>
  <ScaleCrop>false</ScaleCrop>
  <LinksUpToDate>false</LinksUpToDate>
  <CharactersWithSpaces>21335</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2015-10-02T06:54:00Z</dcterms:created>
  <dc:creator>admin</dc:creator>
  <cp:lastModifiedBy>邹小勇</cp:lastModifiedBy>
  <dcterms:modified xsi:type="dcterms:W3CDTF">2021-04-02T03:56:01Z</dcterms:modified>
  <cp:revision>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