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宋体" w:cs="Times New Roman"/>
          <w:color w:val="000000"/>
          <w:kern w:val="0"/>
          <w:szCs w:val="21"/>
          <w:lang w:val="en-US"/>
        </w:rPr>
      </w:pPr>
      <w:r>
        <w:rPr>
          <w:rFonts w:hint="default" w:ascii="Times New Roman" w:hAnsi="Times New Roman" w:eastAsia="AdvTTaf7f9f4f . B" w:cs="Times New Roman"/>
          <w:color w:val="131413"/>
          <w:kern w:val="0"/>
          <w:sz w:val="21"/>
          <w:szCs w:val="21"/>
          <w:lang w:val="en-US" w:eastAsia="zh-CN" w:bidi="ar"/>
        </w:rPr>
        <w:t xml:space="preserve">Table </w:t>
      </w:r>
      <w:r>
        <w:rPr>
          <w:rFonts w:hint="eastAsia" w:ascii="Times New Roman" w:hAnsi="Times New Roman" w:eastAsia="AdvTTaf7f9f4f . B" w:cs="Times New Roman"/>
          <w:color w:val="131413"/>
          <w:kern w:val="0"/>
          <w:sz w:val="21"/>
          <w:szCs w:val="21"/>
          <w:lang w:val="en-US" w:eastAsia="zh-CN" w:bidi="ar"/>
        </w:rPr>
        <w:t>2</w:t>
      </w:r>
      <w:bookmarkStart w:id="0" w:name="_GoBack"/>
      <w:bookmarkEnd w:id="0"/>
      <w:r>
        <w:rPr>
          <w:rFonts w:hint="eastAsia" w:ascii="Times New Roman" w:hAnsi="Times New Roman" w:eastAsia="AdvTTaf7f9f4f . B" w:cs="Times New Roman"/>
          <w:color w:val="131413"/>
          <w:kern w:val="0"/>
          <w:sz w:val="21"/>
          <w:szCs w:val="21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color w:val="131413"/>
          <w:kern w:val="0"/>
          <w:sz w:val="21"/>
          <w:szCs w:val="21"/>
          <w:lang w:val="en-US" w:eastAsia="zh-CN" w:bidi="ar"/>
        </w:rPr>
        <w:t xml:space="preserve"> D</w:t>
      </w:r>
      <w:r>
        <w:rPr>
          <w:rFonts w:hint="default" w:ascii="Times New Roman" w:hAnsi="Times New Roman" w:eastAsia="AdvTTb5929f4c" w:cs="Times New Roman"/>
          <w:color w:val="131413"/>
          <w:kern w:val="0"/>
          <w:sz w:val="21"/>
          <w:szCs w:val="21"/>
          <w:lang w:val="en-US" w:eastAsia="zh-CN" w:bidi="ar"/>
        </w:rPr>
        <w:t xml:space="preserve">etails of the dataset division of the </w:t>
      </w:r>
      <w:r>
        <w:rPr>
          <w:rFonts w:hint="default" w:ascii="Times New Roman" w:hAnsi="Times New Roman" w:eastAsia="宋体" w:cs="Times New Roman"/>
          <w:color w:val="131413"/>
          <w:kern w:val="0"/>
          <w:sz w:val="21"/>
          <w:szCs w:val="21"/>
          <w:lang w:val="en-US" w:eastAsia="zh-CN" w:bidi="ar"/>
        </w:rPr>
        <w:t>10</w:t>
      </w:r>
      <w:r>
        <w:rPr>
          <w:rFonts w:hint="default" w:ascii="Times New Roman" w:hAnsi="Times New Roman" w:eastAsia="AdvTTb5929f4c" w:cs="Times New Roman"/>
          <w:color w:val="131413"/>
          <w:kern w:val="0"/>
          <w:sz w:val="21"/>
          <w:szCs w:val="21"/>
          <w:lang w:val="en-US" w:eastAsia="zh-CN" w:bidi="ar"/>
        </w:rPr>
        <w:t>-fold cross-validation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976"/>
        <w:gridCol w:w="1046"/>
        <w:gridCol w:w="1115"/>
        <w:gridCol w:w="1135"/>
        <w:gridCol w:w="1076"/>
        <w:gridCol w:w="1142"/>
        <w:gridCol w:w="11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Dataset</w:t>
            </w:r>
          </w:p>
        </w:tc>
        <w:tc>
          <w:tcPr>
            <w:tcW w:w="10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The number of protein sequences </w:t>
            </w:r>
          </w:p>
        </w:tc>
        <w:tc>
          <w:tcPr>
            <w:tcW w:w="33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Number of positive data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Number of negative data</w:t>
            </w:r>
          </w:p>
        </w:tc>
        <w:tc>
          <w:tcPr>
            <w:tcW w:w="11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The ratio between positive and negative samples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10 fold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The type of site</w:t>
            </w:r>
          </w:p>
        </w:tc>
        <w:tc>
          <w:tcPr>
            <w:tcW w:w="10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Ubiquitylation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SUMOylation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crosstalk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Non-site</w:t>
            </w:r>
          </w:p>
        </w:tc>
        <w:tc>
          <w:tcPr>
            <w:tcW w:w="11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1 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Training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5368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3359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13104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308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208422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Validation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671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428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1651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26284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Testing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672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435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1677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55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25371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Training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5364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3389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12745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307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208920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Validation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673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423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1683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26482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Testing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674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433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1645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56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25326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Training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5367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3388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13563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308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207864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Validation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672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422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1645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37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26468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Testing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672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431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1669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56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25223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Training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5366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3393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13537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309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208731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Validation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673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427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1692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37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26189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Testing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672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441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1699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55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25345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1:11.8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Training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5369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3422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12638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300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208409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1:13.0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Validation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671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423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1614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26315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Testing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671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431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1665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63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25177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Training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5367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3305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13102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316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208230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Validation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672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428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1615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39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26332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Testing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672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434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1661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44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25375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Training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5365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3370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12827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312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208128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Validation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673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425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1652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37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26114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Testing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673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439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1679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52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25546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Training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5370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3395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13357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304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208503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Validation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671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426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1605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39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26461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1:13.0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Testing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670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440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1681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58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25405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6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Training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5368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3325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13258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310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208719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Validation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672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427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1649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26444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Testing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671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430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1652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53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25239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Training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5367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3349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12715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304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208294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1:13.0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Validation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671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426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1619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39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26571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1:13.0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Testing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673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431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1671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58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25540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1:12.2</w:t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vTTaf7f9f4f . 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TTb5929f4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3A748D"/>
    <w:rsid w:val="12AF24AD"/>
    <w:rsid w:val="19F7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2021-06-26T13:28:00Z</dcterms:created>
  <dc:creator>89784</dc:creator>
  <cp:lastModifiedBy>甘之如怡</cp:lastModifiedBy>
  <dcterms:modified xsi:type="dcterms:W3CDTF">2021-06-29T12:36:20Z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2052-11.1.0.9995</vt:lpwstr>
  </property>
</Properties>
</file>