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EEB00" w14:textId="5D77B2B4" w:rsidR="00066D06" w:rsidRDefault="00066D06" w:rsidP="00066D06">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Supplementary Material</w:t>
      </w:r>
    </w:p>
    <w:p w14:paraId="7215E8A9" w14:textId="77777777" w:rsidR="00066D06" w:rsidRDefault="00066D06" w:rsidP="00066D06">
      <w:pPr>
        <w:spacing w:after="0" w:line="480" w:lineRule="auto"/>
        <w:jc w:val="both"/>
        <w:rPr>
          <w:rFonts w:ascii="Times New Roman" w:hAnsi="Times New Roman" w:cs="Times New Roman"/>
          <w:b/>
          <w:bCs/>
          <w:sz w:val="24"/>
          <w:szCs w:val="24"/>
        </w:rPr>
      </w:pPr>
    </w:p>
    <w:p w14:paraId="0D9FD7E1" w14:textId="540F82B3" w:rsidR="00066D06" w:rsidRDefault="00066D06" w:rsidP="00066D06">
      <w:pPr>
        <w:spacing w:after="0" w:line="480" w:lineRule="auto"/>
        <w:jc w:val="both"/>
        <w:rPr>
          <w:rFonts w:ascii="Times New Roman" w:hAnsi="Times New Roman" w:cs="Times New Roman"/>
          <w:b/>
          <w:bCs/>
          <w:sz w:val="24"/>
          <w:szCs w:val="24"/>
        </w:rPr>
      </w:pPr>
      <w:r w:rsidRPr="001A407F">
        <w:rPr>
          <w:rFonts w:ascii="Times New Roman" w:hAnsi="Times New Roman" w:cs="Times New Roman"/>
          <w:b/>
          <w:bCs/>
          <w:sz w:val="24"/>
          <w:szCs w:val="24"/>
        </w:rPr>
        <w:t xml:space="preserve">EzMAP </w:t>
      </w:r>
      <w:r>
        <w:rPr>
          <w:rFonts w:ascii="Times New Roman" w:hAnsi="Times New Roman" w:cs="Times New Roman"/>
          <w:b/>
          <w:bCs/>
          <w:sz w:val="24"/>
          <w:szCs w:val="24"/>
        </w:rPr>
        <w:t>v</w:t>
      </w:r>
      <w:r w:rsidRPr="001A407F">
        <w:rPr>
          <w:rFonts w:ascii="Times New Roman" w:hAnsi="Times New Roman" w:cs="Times New Roman"/>
          <w:b/>
          <w:bCs/>
          <w:sz w:val="24"/>
          <w:szCs w:val="24"/>
        </w:rPr>
        <w:t>2.0: An Integrated Platform for Microbiome Analysis with Advanced Functional and Network Modules</w:t>
      </w:r>
    </w:p>
    <w:p w14:paraId="48298756" w14:textId="77777777" w:rsidR="00066D06" w:rsidRDefault="00066D06" w:rsidP="00066D06">
      <w:pPr>
        <w:spacing w:after="0" w:line="480" w:lineRule="auto"/>
        <w:rPr>
          <w:rFonts w:ascii="Times New Roman" w:hAnsi="Times New Roman" w:cs="Times New Roman"/>
          <w:b/>
          <w:bCs/>
          <w:sz w:val="24"/>
          <w:szCs w:val="24"/>
        </w:rPr>
      </w:pPr>
    </w:p>
    <w:p w14:paraId="7C39DBB6" w14:textId="77777777" w:rsidR="00066D06" w:rsidRPr="00C71CFB" w:rsidRDefault="00066D06" w:rsidP="00066D06">
      <w:pPr>
        <w:spacing w:after="0" w:line="480" w:lineRule="auto"/>
        <w:rPr>
          <w:rFonts w:ascii="Times New Roman" w:hAnsi="Times New Roman" w:cs="Times New Roman"/>
          <w:sz w:val="24"/>
          <w:szCs w:val="24"/>
        </w:rPr>
      </w:pPr>
      <w:r w:rsidRPr="00C71CFB">
        <w:rPr>
          <w:rFonts w:ascii="Times New Roman" w:hAnsi="Times New Roman" w:cs="Times New Roman"/>
          <w:sz w:val="24"/>
          <w:szCs w:val="24"/>
        </w:rPr>
        <w:t>Gnanendra Shanmugam</w:t>
      </w:r>
      <w:r w:rsidRPr="00C71CFB">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sidRPr="00C71CFB">
        <w:rPr>
          <w:rFonts w:ascii="Times New Roman" w:hAnsi="Times New Roman" w:cs="Times New Roman"/>
          <w:sz w:val="24"/>
          <w:szCs w:val="24"/>
        </w:rPr>
        <w:t>and Junhyun Jeon</w:t>
      </w:r>
      <w:r w:rsidRPr="00C71CFB">
        <w:rPr>
          <w:rFonts w:ascii="Times New Roman" w:hAnsi="Times New Roman" w:cs="Times New Roman"/>
          <w:sz w:val="24"/>
          <w:szCs w:val="24"/>
          <w:vertAlign w:val="superscript"/>
        </w:rPr>
        <w:t>1,</w:t>
      </w:r>
      <w:r>
        <w:rPr>
          <w:rFonts w:ascii="Times New Roman" w:hAnsi="Times New Roman" w:cs="Times New Roman"/>
          <w:sz w:val="24"/>
          <w:szCs w:val="24"/>
          <w:vertAlign w:val="superscript"/>
        </w:rPr>
        <w:t>2</w:t>
      </w:r>
      <w:r w:rsidRPr="00C71CFB">
        <w:rPr>
          <w:rFonts w:ascii="Times New Roman" w:hAnsi="Times New Roman" w:cs="Times New Roman"/>
          <w:sz w:val="24"/>
          <w:szCs w:val="24"/>
          <w:vertAlign w:val="superscript"/>
        </w:rPr>
        <w:t>*</w:t>
      </w:r>
    </w:p>
    <w:p w14:paraId="52AEBD6B" w14:textId="77777777" w:rsidR="00066D06" w:rsidRPr="00C71CFB" w:rsidRDefault="00066D06" w:rsidP="00066D06">
      <w:pPr>
        <w:spacing w:after="0" w:line="480" w:lineRule="auto"/>
        <w:rPr>
          <w:rFonts w:ascii="Times New Roman" w:hAnsi="Times New Roman" w:cs="Times New Roman"/>
          <w:sz w:val="24"/>
          <w:szCs w:val="24"/>
        </w:rPr>
      </w:pPr>
    </w:p>
    <w:p w14:paraId="14A585B8" w14:textId="77777777" w:rsidR="00066D06" w:rsidRPr="00C71CFB" w:rsidRDefault="00066D06" w:rsidP="00066D06">
      <w:pPr>
        <w:spacing w:after="0" w:line="480" w:lineRule="auto"/>
        <w:jc w:val="both"/>
        <w:rPr>
          <w:rFonts w:ascii="Times New Roman" w:hAnsi="Times New Roman" w:cs="Times New Roman"/>
          <w:bCs/>
          <w:sz w:val="24"/>
          <w:szCs w:val="24"/>
        </w:rPr>
      </w:pPr>
      <w:bookmarkStart w:id="0" w:name="_Hlk203137670"/>
      <w:r w:rsidRPr="00C71CFB">
        <w:rPr>
          <w:rFonts w:ascii="Times New Roman" w:hAnsi="Times New Roman" w:cs="Times New Roman"/>
          <w:bCs/>
          <w:sz w:val="24"/>
          <w:szCs w:val="24"/>
          <w:vertAlign w:val="superscript"/>
        </w:rPr>
        <w:t>1</w:t>
      </w:r>
      <w:r w:rsidRPr="00C71CFB">
        <w:rPr>
          <w:rFonts w:ascii="Times New Roman" w:hAnsi="Times New Roman" w:cs="Times New Roman"/>
          <w:bCs/>
          <w:sz w:val="24"/>
          <w:szCs w:val="24"/>
        </w:rPr>
        <w:t>Department of Biotechnology, College of Life and Applied Sciences, Yeungnam University, Gyeongsan, Gyeongbuk, 38541, Republic of Korea</w:t>
      </w:r>
      <w:bookmarkEnd w:id="0"/>
    </w:p>
    <w:p w14:paraId="2D07A123" w14:textId="77777777" w:rsidR="00066D06" w:rsidRPr="00C71CFB" w:rsidRDefault="00066D06" w:rsidP="00066D06">
      <w:pPr>
        <w:pStyle w:val="1"/>
        <w:spacing w:line="480" w:lineRule="auto"/>
        <w:rPr>
          <w:shd w:val="clear" w:color="auto" w:fill="FFFFFF"/>
        </w:rPr>
      </w:pPr>
      <w:r w:rsidRPr="00C71CFB">
        <w:rPr>
          <w:shd w:val="clear" w:color="auto" w:fill="FFFFFF"/>
          <w:vertAlign w:val="superscript"/>
        </w:rPr>
        <w:t>2</w:t>
      </w:r>
      <w:r w:rsidRPr="00C71CFB">
        <w:rPr>
          <w:shd w:val="clear" w:color="auto" w:fill="FFFFFF"/>
        </w:rPr>
        <w:t xml:space="preserve">Phytobiome Engineering Research Laboratory, </w:t>
      </w:r>
      <w:r w:rsidRPr="00C71CFB">
        <w:rPr>
          <w:bCs/>
        </w:rPr>
        <w:t>Yeungnam University, Gyeongsan, Gyeongbuk, 38541</w:t>
      </w:r>
      <w:r w:rsidRPr="00C71CFB">
        <w:rPr>
          <w:shd w:val="clear" w:color="auto" w:fill="FFFFFF"/>
        </w:rPr>
        <w:t xml:space="preserve">, </w:t>
      </w:r>
      <w:r w:rsidRPr="00C71CFB">
        <w:rPr>
          <w:bCs/>
        </w:rPr>
        <w:t xml:space="preserve">Republic of </w:t>
      </w:r>
      <w:r w:rsidRPr="00C71CFB">
        <w:rPr>
          <w:shd w:val="clear" w:color="auto" w:fill="FFFFFF"/>
        </w:rPr>
        <w:t>Korea</w:t>
      </w:r>
    </w:p>
    <w:p w14:paraId="18BD8586" w14:textId="77777777" w:rsidR="00066D06" w:rsidRPr="00C71CFB" w:rsidRDefault="00066D06" w:rsidP="00066D06">
      <w:pPr>
        <w:pStyle w:val="1"/>
        <w:spacing w:line="480" w:lineRule="auto"/>
        <w:rPr>
          <w:shd w:val="clear" w:color="auto" w:fill="FFFFFF"/>
        </w:rPr>
      </w:pPr>
    </w:p>
    <w:p w14:paraId="39B815EF" w14:textId="77777777" w:rsidR="00066D06" w:rsidRPr="00C71CFB" w:rsidRDefault="00066D06" w:rsidP="00066D06">
      <w:pPr>
        <w:pStyle w:val="1"/>
        <w:spacing w:line="480" w:lineRule="auto"/>
        <w:rPr>
          <w:lang w:eastAsia="ko-KR"/>
        </w:rPr>
      </w:pPr>
      <w:r w:rsidRPr="00C71CFB">
        <w:rPr>
          <w:shd w:val="clear" w:color="auto" w:fill="FFFFFF"/>
        </w:rPr>
        <w:t xml:space="preserve">*Correspondence to: </w:t>
      </w:r>
      <w:r w:rsidRPr="00C71CFB">
        <w:t xml:space="preserve">Junhyun Jeon </w:t>
      </w:r>
    </w:p>
    <w:p w14:paraId="662E4AC3" w14:textId="77777777" w:rsidR="00066D06" w:rsidRPr="00C71CFB" w:rsidRDefault="00066D06" w:rsidP="00066D06">
      <w:pPr>
        <w:pStyle w:val="1"/>
        <w:spacing w:line="480" w:lineRule="auto"/>
      </w:pPr>
      <w:r w:rsidRPr="00C71CFB">
        <w:t xml:space="preserve">Phone: +82-2-810-3030 </w:t>
      </w:r>
    </w:p>
    <w:p w14:paraId="18F70BFC" w14:textId="77777777" w:rsidR="00066D06" w:rsidRPr="00C71CFB" w:rsidRDefault="00066D06" w:rsidP="00066D06">
      <w:pPr>
        <w:pStyle w:val="1"/>
        <w:spacing w:line="480" w:lineRule="auto"/>
      </w:pPr>
      <w:r w:rsidRPr="00C71CFB">
        <w:t xml:space="preserve">Fax: +82-53-810-4769 </w:t>
      </w:r>
    </w:p>
    <w:p w14:paraId="589380A9" w14:textId="77777777" w:rsidR="00066D06" w:rsidRPr="00C71CFB" w:rsidRDefault="00066D06" w:rsidP="00066D06">
      <w:pPr>
        <w:spacing w:after="0" w:line="480" w:lineRule="auto"/>
        <w:jc w:val="both"/>
        <w:rPr>
          <w:rFonts w:ascii="Times New Roman" w:hAnsi="Times New Roman" w:cs="Times New Roman"/>
          <w:sz w:val="24"/>
          <w:szCs w:val="24"/>
        </w:rPr>
      </w:pPr>
      <w:r w:rsidRPr="00C71CFB">
        <w:rPr>
          <w:rFonts w:ascii="Times New Roman" w:hAnsi="Times New Roman" w:cs="Times New Roman"/>
          <w:sz w:val="24"/>
          <w:szCs w:val="24"/>
        </w:rPr>
        <w:t xml:space="preserve">E-mail: </w:t>
      </w:r>
      <w:hyperlink r:id="rId7" w:history="1">
        <w:r w:rsidRPr="0076242C">
          <w:rPr>
            <w:rStyle w:val="Hyperlink"/>
            <w:rFonts w:ascii="Times New Roman" w:hAnsi="Times New Roman" w:cs="Times New Roman"/>
            <w:sz w:val="24"/>
            <w:szCs w:val="24"/>
          </w:rPr>
          <w:t>jjeon@yu.ac.kr</w:t>
        </w:r>
      </w:hyperlink>
      <w:r w:rsidRPr="00C71CFB">
        <w:rPr>
          <w:rStyle w:val="Hyperlink"/>
          <w:rFonts w:ascii="Times New Roman" w:hAnsi="Times New Roman" w:cs="Times New Roman"/>
          <w:sz w:val="24"/>
          <w:szCs w:val="24"/>
        </w:rPr>
        <w:t xml:space="preserve"> (JJ)</w:t>
      </w:r>
    </w:p>
    <w:p w14:paraId="6353E8F0" w14:textId="46A6B4AA" w:rsidR="00066D06" w:rsidRDefault="00066D06">
      <w:pPr>
        <w:rPr>
          <w:rFonts w:ascii="Times New Roman" w:hAnsi="Times New Roman" w:cs="Times New Roman"/>
          <w:lang w:val="en-US"/>
        </w:rPr>
      </w:pPr>
      <w:r>
        <w:rPr>
          <w:rFonts w:ascii="Times New Roman" w:hAnsi="Times New Roman" w:cs="Times New Roman"/>
          <w:lang w:val="en-US"/>
        </w:rPr>
        <w:br w:type="page"/>
      </w:r>
    </w:p>
    <w:p w14:paraId="5832F5B5"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lastRenderedPageBreak/>
        <w:t>Supplementary Note S1. Auto-detection features in EzMAP v2.0</w:t>
      </w:r>
    </w:p>
    <w:p w14:paraId="3608FDD1"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EzMAP v2.0 implements three automated detection mechanisms that simplify pipeline parameterization while retaining user control in Expert Mode.</w:t>
      </w:r>
    </w:p>
    <w:p w14:paraId="11FE0555"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t>Smart-trim algorithm for DADA2 trim length selection.</w:t>
      </w:r>
      <w:r w:rsidRPr="004771AF">
        <w:rPr>
          <w:rFonts w:ascii="Times New Roman" w:hAnsi="Times New Roman" w:cs="Times New Roman"/>
          <w:lang w:val="en-US"/>
        </w:rPr>
        <w:t xml:space="preserve"> EzMAP v2.0 includes a smart-trim algorithm (smart_trim.py) that analyzes the QIIME2 </w:t>
      </w:r>
      <w:proofErr w:type="spellStart"/>
      <w:r w:rsidRPr="004771AF">
        <w:rPr>
          <w:rFonts w:ascii="Times New Roman" w:hAnsi="Times New Roman" w:cs="Times New Roman"/>
          <w:lang w:val="en-US"/>
        </w:rPr>
        <w:t>demux</w:t>
      </w:r>
      <w:proofErr w:type="spellEnd"/>
      <w:r w:rsidRPr="004771AF">
        <w:rPr>
          <w:rFonts w:ascii="Times New Roman" w:hAnsi="Times New Roman" w:cs="Times New Roman"/>
          <w:lang w:val="en-US"/>
        </w:rPr>
        <w:t xml:space="preserve"> quality profile (</w:t>
      </w:r>
      <w:proofErr w:type="spellStart"/>
      <w:r w:rsidRPr="004771AF">
        <w:rPr>
          <w:rFonts w:ascii="Times New Roman" w:hAnsi="Times New Roman" w:cs="Times New Roman"/>
          <w:lang w:val="en-US"/>
        </w:rPr>
        <w:t>demux-trimmed.qzv</w:t>
      </w:r>
      <w:proofErr w:type="spellEnd"/>
      <w:r w:rsidRPr="004771AF">
        <w:rPr>
          <w:rFonts w:ascii="Times New Roman" w:hAnsi="Times New Roman" w:cs="Times New Roman"/>
          <w:lang w:val="en-US"/>
        </w:rPr>
        <w:t xml:space="preserve">) to automatically suggest optimal DADA2 truncation lengths for forward and reverse reads. The algorithm parses the per-position quality scores from the </w:t>
      </w:r>
      <w:proofErr w:type="spellStart"/>
      <w:r w:rsidRPr="004771AF">
        <w:rPr>
          <w:rFonts w:ascii="Times New Roman" w:hAnsi="Times New Roman" w:cs="Times New Roman"/>
          <w:lang w:val="en-US"/>
        </w:rPr>
        <w:t>demux</w:t>
      </w:r>
      <w:proofErr w:type="spellEnd"/>
      <w:r w:rsidRPr="004771AF">
        <w:rPr>
          <w:rFonts w:ascii="Times New Roman" w:hAnsi="Times New Roman" w:cs="Times New Roman"/>
          <w:lang w:val="en-US"/>
        </w:rPr>
        <w:t xml:space="preserve"> quality artifact and identifies the truncation position where the median quality drops below a threshold (default Q30) while preserving sufficient read length for paired-end merging. In Easy Mode, the suggested trim lengths are applied automatically. In Expert Mode, the auto-suggested values are presented to the user as recommendations that can be accepted or overridden with custom values. For 16S amplicon data with typical Illumina V3-V4 reads (~290–300 bp), smart-trim typically selects truncation positions of 230–290 bp depending on data quality.</w:t>
      </w:r>
    </w:p>
    <w:p w14:paraId="591F4F84"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t>Smart-trim fallback for ITS data.</w:t>
      </w:r>
      <w:r w:rsidRPr="004771AF">
        <w:rPr>
          <w:rFonts w:ascii="Times New Roman" w:hAnsi="Times New Roman" w:cs="Times New Roman"/>
          <w:lang w:val="en-US"/>
        </w:rPr>
        <w:t xml:space="preserve"> ITS reads have highly variable length owing to the variable nature of the internal transcribed spacer region, and the standard quality-driven truncation approach used for 16S is not suitable. When smart-trim cannot reliably parse the quality profile (typical for ITS data), EzMAP v2.0 automatically falls back to per-amplicon defaults of </w:t>
      </w:r>
      <w:proofErr w:type="spellStart"/>
      <w:r w:rsidRPr="004771AF">
        <w:rPr>
          <w:rFonts w:ascii="Times New Roman" w:hAnsi="Times New Roman" w:cs="Times New Roman"/>
          <w:lang w:val="en-US"/>
        </w:rPr>
        <w:t>trunc</w:t>
      </w:r>
      <w:proofErr w:type="spellEnd"/>
      <w:r w:rsidRPr="004771AF">
        <w:rPr>
          <w:rFonts w:ascii="Times New Roman" w:hAnsi="Times New Roman" w:cs="Times New Roman"/>
          <w:lang w:val="en-US"/>
        </w:rPr>
        <w:t>-</w:t>
      </w:r>
      <w:proofErr w:type="spellStart"/>
      <w:r w:rsidRPr="004771AF">
        <w:rPr>
          <w:rFonts w:ascii="Times New Roman" w:hAnsi="Times New Roman" w:cs="Times New Roman"/>
          <w:lang w:val="en-US"/>
        </w:rPr>
        <w:t>len</w:t>
      </w:r>
      <w:proofErr w:type="spellEnd"/>
      <w:r w:rsidRPr="004771AF">
        <w:rPr>
          <w:rFonts w:ascii="Times New Roman" w:hAnsi="Times New Roman" w:cs="Times New Roman"/>
          <w:lang w:val="en-US"/>
        </w:rPr>
        <w:t xml:space="preserve">-f=0 and </w:t>
      </w:r>
      <w:proofErr w:type="spellStart"/>
      <w:r w:rsidRPr="004771AF">
        <w:rPr>
          <w:rFonts w:ascii="Times New Roman" w:hAnsi="Times New Roman" w:cs="Times New Roman"/>
          <w:lang w:val="en-US"/>
        </w:rPr>
        <w:t>trunc</w:t>
      </w:r>
      <w:proofErr w:type="spellEnd"/>
      <w:r w:rsidRPr="004771AF">
        <w:rPr>
          <w:rFonts w:ascii="Times New Roman" w:hAnsi="Times New Roman" w:cs="Times New Roman"/>
          <w:lang w:val="en-US"/>
        </w:rPr>
        <w:t>-</w:t>
      </w:r>
      <w:proofErr w:type="spellStart"/>
      <w:r w:rsidRPr="004771AF">
        <w:rPr>
          <w:rFonts w:ascii="Times New Roman" w:hAnsi="Times New Roman" w:cs="Times New Roman"/>
          <w:lang w:val="en-US"/>
        </w:rPr>
        <w:t>len</w:t>
      </w:r>
      <w:proofErr w:type="spellEnd"/>
      <w:r w:rsidRPr="004771AF">
        <w:rPr>
          <w:rFonts w:ascii="Times New Roman" w:hAnsi="Times New Roman" w:cs="Times New Roman"/>
          <w:lang w:val="en-US"/>
        </w:rPr>
        <w:t>-r=0 (no truncation), retaining full-length variable ITS reads as recommended for fungal community analysis. Users with concerns about ITS read quality can manually configure trim lengths in Expert Mode.</w:t>
      </w:r>
    </w:p>
    <w:p w14:paraId="213A594A"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t xml:space="preserve">DADA2 memory mode </w:t>
      </w:r>
      <w:proofErr w:type="gramStart"/>
      <w:r w:rsidRPr="004771AF">
        <w:rPr>
          <w:rFonts w:ascii="Times New Roman" w:hAnsi="Times New Roman" w:cs="Times New Roman"/>
          <w:b/>
          <w:bCs/>
          <w:lang w:val="en-US"/>
        </w:rPr>
        <w:t>auto-detection</w:t>
      </w:r>
      <w:proofErr w:type="gramEnd"/>
      <w:r w:rsidRPr="004771AF">
        <w:rPr>
          <w:rFonts w:ascii="Times New Roman" w:hAnsi="Times New Roman" w:cs="Times New Roman"/>
          <w:b/>
          <w:bCs/>
          <w:lang w:val="en-US"/>
        </w:rPr>
        <w:t>.</w:t>
      </w:r>
      <w:r w:rsidRPr="004771AF">
        <w:rPr>
          <w:rFonts w:ascii="Times New Roman" w:hAnsi="Times New Roman" w:cs="Times New Roman"/>
          <w:lang w:val="en-US"/>
        </w:rPr>
        <w:t xml:space="preserve"> EzMAP v2.0 automatically detects available system memory at pipeline initialization. On systems with less than 16 GB RAM, EzMAP v2.0 enables single-threaded low-memory DADA2 mode by default to prevent out-of-memory failures during paired-end denoising. On systems with ≥16 GB RAM, standard multi-threaded DADA2 is used. This </w:t>
      </w:r>
      <w:proofErr w:type="gramStart"/>
      <w:r w:rsidRPr="004771AF">
        <w:rPr>
          <w:rFonts w:ascii="Times New Roman" w:hAnsi="Times New Roman" w:cs="Times New Roman"/>
          <w:lang w:val="en-US"/>
        </w:rPr>
        <w:t>auto-detection</w:t>
      </w:r>
      <w:proofErr w:type="gramEnd"/>
      <w:r w:rsidRPr="004771AF">
        <w:rPr>
          <w:rFonts w:ascii="Times New Roman" w:hAnsi="Times New Roman" w:cs="Times New Roman"/>
          <w:lang w:val="en-US"/>
        </w:rPr>
        <w:t xml:space="preserve"> prevents pipeline failures on consumer-grade hardware while preserving performance on workstation-class systems.</w:t>
      </w:r>
    </w:p>
    <w:p w14:paraId="568039A8"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lastRenderedPageBreak/>
        <w:t>Alpha diversity statistical test auto-selection.</w:t>
      </w:r>
      <w:r w:rsidRPr="004771AF">
        <w:rPr>
          <w:rFonts w:ascii="Times New Roman" w:hAnsi="Times New Roman" w:cs="Times New Roman"/>
          <w:lang w:val="en-US"/>
        </w:rPr>
        <w:t xml:space="preserve"> EzMAP v2.0 automatically selects between parametric (ANOVA + Tukey HSD) and non-parametric (Kruskal-Wallis + Dunn's post-hoc) statistical tests for alpha diversity comparisons. The auto-selection logic first applies Shapiro-Wilk testing for normality and Bartlett's or Levene's testing for homogeneity of variances; if data is approximately normal with homogeneous variances, ANOVA is applied; otherwise, the non-parametric Kruskal-</w:t>
      </w:r>
      <w:proofErr w:type="gramStart"/>
      <w:r w:rsidRPr="004771AF">
        <w:rPr>
          <w:rFonts w:ascii="Times New Roman" w:hAnsi="Times New Roman" w:cs="Times New Roman"/>
          <w:lang w:val="en-US"/>
        </w:rPr>
        <w:t>Wallis</w:t>
      </w:r>
      <w:proofErr w:type="gramEnd"/>
      <w:r w:rsidRPr="004771AF">
        <w:rPr>
          <w:rFonts w:ascii="Times New Roman" w:hAnsi="Times New Roman" w:cs="Times New Roman"/>
          <w:lang w:val="en-US"/>
        </w:rPr>
        <w:t xml:space="preserve"> test is used. This automatic test selection is consistent across Easy and Expert modes, ensuring that statistical inference is appropriate for the data distribution without requiring user expertise in parametric assumption checking.</w:t>
      </w:r>
    </w:p>
    <w:p w14:paraId="448C5F5B" w14:textId="77777777" w:rsidR="0079109D" w:rsidRPr="004771AF" w:rsidRDefault="0079109D">
      <w:pPr>
        <w:rPr>
          <w:rFonts w:ascii="Times New Roman" w:hAnsi="Times New Roman" w:cs="Times New Roman"/>
          <w:lang w:val="en-US"/>
        </w:rPr>
      </w:pPr>
    </w:p>
    <w:p w14:paraId="3BC347BB" w14:textId="77777777" w:rsidR="0079109D" w:rsidRPr="004771AF" w:rsidRDefault="0079109D">
      <w:pPr>
        <w:rPr>
          <w:rFonts w:ascii="Times New Roman" w:hAnsi="Times New Roman" w:cs="Times New Roman"/>
          <w:b/>
          <w:bCs/>
          <w:lang w:val="en-US"/>
        </w:rPr>
      </w:pPr>
      <w:r w:rsidRPr="004771AF">
        <w:rPr>
          <w:rFonts w:ascii="Times New Roman" w:hAnsi="Times New Roman" w:cs="Times New Roman"/>
          <w:b/>
          <w:bCs/>
          <w:lang w:val="en-US"/>
        </w:rPr>
        <w:br w:type="page"/>
      </w:r>
    </w:p>
    <w:p w14:paraId="05DC0880" w14:textId="543AFC3B" w:rsidR="00873544" w:rsidRPr="00805893" w:rsidRDefault="00873544" w:rsidP="00873544">
      <w:pPr>
        <w:spacing w:after="80" w:line="480" w:lineRule="auto"/>
        <w:rPr>
          <w:rFonts w:ascii="Times New Roman" w:hAnsi="Times New Roman" w:cs="Times New Roman"/>
        </w:rPr>
      </w:pPr>
      <w:r w:rsidRPr="00805893">
        <w:rPr>
          <w:rFonts w:ascii="Times New Roman" w:hAnsi="Times New Roman" w:cs="Times New Roman"/>
          <w:b/>
          <w:bCs/>
        </w:rPr>
        <w:lastRenderedPageBreak/>
        <w:t xml:space="preserve">Supplementary Table S1. </w:t>
      </w:r>
      <w:r w:rsidRPr="00805893">
        <w:rPr>
          <w:rFonts w:ascii="Times New Roman" w:hAnsi="Times New Roman" w:cs="Times New Roman"/>
        </w:rPr>
        <w:t>EzMAP v2.0 Easy Mode and Expert Mode parameter settings used in the rhizosphere case study (Liu et al. 2025 dataset)</w:t>
      </w:r>
      <w:r w:rsidR="0074179A">
        <w:rPr>
          <w:rFonts w:ascii="Times New Roman" w:hAnsi="Times New Roman" w:cs="Times New Roman"/>
        </w:rPr>
        <w:t xml:space="preserve"> [26]</w:t>
      </w:r>
      <w:r w:rsidRPr="00805893">
        <w:rPr>
          <w:rFonts w:ascii="Times New Roman" w:hAnsi="Times New Roman" w:cs="Times New Roman"/>
        </w:rPr>
        <w:t>.</w:t>
      </w:r>
    </w:p>
    <w:p w14:paraId="653EBEA9" w14:textId="2AE89AE1" w:rsidR="00873544" w:rsidRPr="00B032F2" w:rsidRDefault="00B032F2" w:rsidP="00873544">
      <w:pPr>
        <w:spacing w:after="240" w:line="480" w:lineRule="auto"/>
        <w:jc w:val="both"/>
        <w:rPr>
          <w:rFonts w:ascii="Times New Roman" w:hAnsi="Times New Roman" w:cs="Times New Roman"/>
          <w:i/>
          <w:iCs/>
        </w:rPr>
      </w:pPr>
      <w:r w:rsidRPr="00B032F2">
        <w:rPr>
          <w:rFonts w:ascii="Times New Roman" w:hAnsi="Times New Roman" w:cs="Times New Roman"/>
          <w:i/>
          <w:iCs/>
        </w:rPr>
        <w:t xml:space="preserve">Easy Mode reflects the platform’s built-in defaults; Expert Mode case study lists the exact values used in the present analysis; Expert Mode range / options </w:t>
      </w:r>
      <w:proofErr w:type="gramStart"/>
      <w:r w:rsidRPr="00B032F2">
        <w:rPr>
          <w:rFonts w:ascii="Times New Roman" w:hAnsi="Times New Roman" w:cs="Times New Roman"/>
          <w:i/>
          <w:iCs/>
        </w:rPr>
        <w:t>summarises</w:t>
      </w:r>
      <w:proofErr w:type="gramEnd"/>
      <w:r w:rsidRPr="00B032F2">
        <w:rPr>
          <w:rFonts w:ascii="Times New Roman" w:hAnsi="Times New Roman" w:cs="Times New Roman"/>
          <w:i/>
          <w:iCs/>
        </w:rPr>
        <w:t xml:space="preserve"> the user-customisable bounds. Where Easy Mode marks a value as “locked”, the parameter cannot be changed without switching to Expert Mode. “Inherits from upstream tab” indicates that consensus biomarker modules use whatever cutoff the user chose in the parent ANCOM-BC, DESeq2, or Random Forest tab.</w:t>
      </w:r>
    </w:p>
    <w:tbl>
      <w:tblPr>
        <w:tblStyle w:val="TableGrid"/>
        <w:tblW w:w="8995" w:type="dxa"/>
        <w:tblLook w:val="0000" w:firstRow="0" w:lastRow="0" w:firstColumn="0" w:lastColumn="0" w:noHBand="0" w:noVBand="0"/>
      </w:tblPr>
      <w:tblGrid>
        <w:gridCol w:w="1255"/>
        <w:gridCol w:w="2790"/>
        <w:gridCol w:w="1440"/>
        <w:gridCol w:w="1620"/>
        <w:gridCol w:w="1890"/>
      </w:tblGrid>
      <w:tr w:rsidR="00873544" w:rsidRPr="00805893" w14:paraId="20B48A57" w14:textId="77777777" w:rsidTr="00B032F2">
        <w:tc>
          <w:tcPr>
            <w:tcW w:w="1255" w:type="dxa"/>
          </w:tcPr>
          <w:p w14:paraId="3325410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Pipeline stage</w:t>
            </w:r>
          </w:p>
        </w:tc>
        <w:tc>
          <w:tcPr>
            <w:tcW w:w="2790" w:type="dxa"/>
          </w:tcPr>
          <w:p w14:paraId="373C3EA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Parameter</w:t>
            </w:r>
          </w:p>
        </w:tc>
        <w:tc>
          <w:tcPr>
            <w:tcW w:w="1440" w:type="dxa"/>
          </w:tcPr>
          <w:p w14:paraId="1D3D2EDE"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Easy Mode (defaults)</w:t>
            </w:r>
          </w:p>
        </w:tc>
        <w:tc>
          <w:tcPr>
            <w:tcW w:w="1620" w:type="dxa"/>
          </w:tcPr>
          <w:p w14:paraId="4F3BC11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Expert Mode (case study)</w:t>
            </w:r>
          </w:p>
        </w:tc>
        <w:tc>
          <w:tcPr>
            <w:tcW w:w="1890" w:type="dxa"/>
          </w:tcPr>
          <w:p w14:paraId="426B129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Expert Mode (range / options)</w:t>
            </w:r>
          </w:p>
        </w:tc>
      </w:tr>
      <w:tr w:rsidR="00873544" w:rsidRPr="00805893" w14:paraId="34112F2E" w14:textId="77777777" w:rsidTr="00B032F2">
        <w:tc>
          <w:tcPr>
            <w:tcW w:w="8995" w:type="dxa"/>
            <w:gridSpan w:val="5"/>
          </w:tcPr>
          <w:p w14:paraId="492BE586"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Sequence preprocessing</w:t>
            </w:r>
          </w:p>
        </w:tc>
      </w:tr>
      <w:tr w:rsidR="00873544" w:rsidRPr="00805893" w14:paraId="054CF3B0" w14:textId="77777777" w:rsidTr="00B032F2">
        <w:tc>
          <w:tcPr>
            <w:tcW w:w="1255" w:type="dxa"/>
          </w:tcPr>
          <w:p w14:paraId="124BC7F6" w14:textId="77777777" w:rsidR="00873544" w:rsidRPr="00B032F2" w:rsidRDefault="00873544" w:rsidP="00B032F2">
            <w:pPr>
              <w:spacing w:line="480" w:lineRule="auto"/>
              <w:rPr>
                <w:rFonts w:ascii="Times New Roman" w:hAnsi="Times New Roman" w:cs="Times New Roman"/>
              </w:rPr>
            </w:pPr>
          </w:p>
        </w:tc>
        <w:tc>
          <w:tcPr>
            <w:tcW w:w="2790" w:type="dxa"/>
          </w:tcPr>
          <w:p w14:paraId="0042F07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Denoising algorithm</w:t>
            </w:r>
          </w:p>
        </w:tc>
        <w:tc>
          <w:tcPr>
            <w:tcW w:w="1440" w:type="dxa"/>
          </w:tcPr>
          <w:p w14:paraId="230F3B9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DADA2</w:t>
            </w:r>
          </w:p>
        </w:tc>
        <w:tc>
          <w:tcPr>
            <w:tcW w:w="1620" w:type="dxa"/>
          </w:tcPr>
          <w:p w14:paraId="1A6D616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DADA2</w:t>
            </w:r>
          </w:p>
        </w:tc>
        <w:tc>
          <w:tcPr>
            <w:tcW w:w="1890" w:type="dxa"/>
          </w:tcPr>
          <w:p w14:paraId="713E7CF7" w14:textId="678A5791"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DADA2 / Deblur</w:t>
            </w:r>
            <w:r w:rsidR="006E6666">
              <w:rPr>
                <w:rFonts w:ascii="Times New Roman" w:hAnsi="Times New Roman" w:cs="Times New Roman"/>
              </w:rPr>
              <w:t>/</w:t>
            </w:r>
            <w:r w:rsidR="006E6666" w:rsidRPr="009463B6">
              <w:rPr>
                <w:rFonts w:ascii="Times New Roman" w:hAnsi="Times New Roman" w:cs="Times New Roman"/>
                <w:sz w:val="24"/>
                <w:szCs w:val="24"/>
                <w:lang w:val="en-US"/>
              </w:rPr>
              <w:t xml:space="preserve"> </w:t>
            </w:r>
            <w:r w:rsidR="006E6666" w:rsidRPr="009463B6">
              <w:rPr>
                <w:rFonts w:ascii="Times New Roman" w:hAnsi="Times New Roman" w:cs="Times New Roman"/>
                <w:sz w:val="24"/>
                <w:szCs w:val="24"/>
                <w:lang w:val="en-US"/>
              </w:rPr>
              <w:t>VSEARCH</w:t>
            </w:r>
          </w:p>
        </w:tc>
      </w:tr>
      <w:tr w:rsidR="00873544" w:rsidRPr="00805893" w14:paraId="5E52B250" w14:textId="77777777" w:rsidTr="00B032F2">
        <w:tc>
          <w:tcPr>
            <w:tcW w:w="1255" w:type="dxa"/>
          </w:tcPr>
          <w:p w14:paraId="742D6666" w14:textId="77777777" w:rsidR="00873544" w:rsidRPr="00B032F2" w:rsidRDefault="00873544" w:rsidP="00B032F2">
            <w:pPr>
              <w:spacing w:line="480" w:lineRule="auto"/>
              <w:rPr>
                <w:rFonts w:ascii="Times New Roman" w:hAnsi="Times New Roman" w:cs="Times New Roman"/>
              </w:rPr>
            </w:pPr>
          </w:p>
        </w:tc>
        <w:tc>
          <w:tcPr>
            <w:tcW w:w="2790" w:type="dxa"/>
          </w:tcPr>
          <w:p w14:paraId="0CBE517E"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Reference database</w:t>
            </w:r>
          </w:p>
        </w:tc>
        <w:tc>
          <w:tcPr>
            <w:tcW w:w="1440" w:type="dxa"/>
          </w:tcPr>
          <w:p w14:paraId="7C48FAC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SILVA 138</w:t>
            </w:r>
          </w:p>
        </w:tc>
        <w:tc>
          <w:tcPr>
            <w:tcW w:w="1620" w:type="dxa"/>
          </w:tcPr>
          <w:p w14:paraId="16C8AFDB"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SILVA 138</w:t>
            </w:r>
          </w:p>
        </w:tc>
        <w:tc>
          <w:tcPr>
            <w:tcW w:w="1890" w:type="dxa"/>
          </w:tcPr>
          <w:p w14:paraId="2C0F343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 xml:space="preserve">SILVA / </w:t>
            </w:r>
            <w:proofErr w:type="spellStart"/>
            <w:r w:rsidRPr="00B032F2">
              <w:rPr>
                <w:rFonts w:ascii="Times New Roman" w:hAnsi="Times New Roman" w:cs="Times New Roman"/>
              </w:rPr>
              <w:t>Greengenes</w:t>
            </w:r>
            <w:proofErr w:type="spellEnd"/>
            <w:r w:rsidRPr="00B032F2">
              <w:rPr>
                <w:rFonts w:ascii="Times New Roman" w:hAnsi="Times New Roman" w:cs="Times New Roman"/>
              </w:rPr>
              <w:t xml:space="preserve"> / UNITE / custom classifier</w:t>
            </w:r>
          </w:p>
        </w:tc>
      </w:tr>
      <w:tr w:rsidR="00873544" w:rsidRPr="00805893" w14:paraId="541DE83B" w14:textId="77777777" w:rsidTr="00B032F2">
        <w:tc>
          <w:tcPr>
            <w:tcW w:w="1255" w:type="dxa"/>
          </w:tcPr>
          <w:p w14:paraId="258F97D5" w14:textId="77777777" w:rsidR="00873544" w:rsidRPr="00B032F2" w:rsidRDefault="00873544" w:rsidP="00B032F2">
            <w:pPr>
              <w:spacing w:line="480" w:lineRule="auto"/>
              <w:rPr>
                <w:rFonts w:ascii="Times New Roman" w:hAnsi="Times New Roman" w:cs="Times New Roman"/>
              </w:rPr>
            </w:pPr>
          </w:p>
        </w:tc>
        <w:tc>
          <w:tcPr>
            <w:tcW w:w="2790" w:type="dxa"/>
          </w:tcPr>
          <w:p w14:paraId="10C0880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DADA2 forward trim (</w:t>
            </w:r>
            <w:proofErr w:type="spellStart"/>
            <w:r w:rsidRPr="00B032F2">
              <w:rPr>
                <w:rFonts w:ascii="Times New Roman" w:hAnsi="Times New Roman" w:cs="Times New Roman"/>
              </w:rPr>
              <w:t>trunc</w:t>
            </w:r>
            <w:proofErr w:type="spellEnd"/>
            <w:r w:rsidRPr="00B032F2">
              <w:rPr>
                <w:rFonts w:ascii="Times New Roman" w:hAnsi="Times New Roman" w:cs="Times New Roman"/>
              </w:rPr>
              <w:t>-</w:t>
            </w:r>
            <w:proofErr w:type="spellStart"/>
            <w:r w:rsidRPr="00B032F2">
              <w:rPr>
                <w:rFonts w:ascii="Times New Roman" w:hAnsi="Times New Roman" w:cs="Times New Roman"/>
              </w:rPr>
              <w:t>len</w:t>
            </w:r>
            <w:proofErr w:type="spellEnd"/>
            <w:r w:rsidRPr="00B032F2">
              <w:rPr>
                <w:rFonts w:ascii="Times New Roman" w:hAnsi="Times New Roman" w:cs="Times New Roman"/>
              </w:rPr>
              <w:t>-f)</w:t>
            </w:r>
          </w:p>
        </w:tc>
        <w:tc>
          <w:tcPr>
            <w:tcW w:w="1440" w:type="dxa"/>
          </w:tcPr>
          <w:p w14:paraId="452EDFC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Auto via smart-trim</w:t>
            </w:r>
          </w:p>
        </w:tc>
        <w:tc>
          <w:tcPr>
            <w:tcW w:w="1620" w:type="dxa"/>
          </w:tcPr>
          <w:p w14:paraId="324C162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 (smart-trim suggestion)</w:t>
            </w:r>
          </w:p>
        </w:tc>
        <w:tc>
          <w:tcPr>
            <w:tcW w:w="1890" w:type="dxa"/>
          </w:tcPr>
          <w:p w14:paraId="2BFAEB3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 to full read length</w:t>
            </w:r>
          </w:p>
        </w:tc>
      </w:tr>
      <w:tr w:rsidR="00873544" w:rsidRPr="00805893" w14:paraId="4730DCD2" w14:textId="77777777" w:rsidTr="00B032F2">
        <w:tc>
          <w:tcPr>
            <w:tcW w:w="1255" w:type="dxa"/>
          </w:tcPr>
          <w:p w14:paraId="1A62FE12" w14:textId="77777777" w:rsidR="00873544" w:rsidRPr="00B032F2" w:rsidRDefault="00873544" w:rsidP="00B032F2">
            <w:pPr>
              <w:spacing w:line="480" w:lineRule="auto"/>
              <w:rPr>
                <w:rFonts w:ascii="Times New Roman" w:hAnsi="Times New Roman" w:cs="Times New Roman"/>
              </w:rPr>
            </w:pPr>
          </w:p>
        </w:tc>
        <w:tc>
          <w:tcPr>
            <w:tcW w:w="2790" w:type="dxa"/>
          </w:tcPr>
          <w:p w14:paraId="62B9BBD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DADA2 reverse trim (</w:t>
            </w:r>
            <w:proofErr w:type="spellStart"/>
            <w:r w:rsidRPr="00B032F2">
              <w:rPr>
                <w:rFonts w:ascii="Times New Roman" w:hAnsi="Times New Roman" w:cs="Times New Roman"/>
              </w:rPr>
              <w:t>trunc</w:t>
            </w:r>
            <w:proofErr w:type="spellEnd"/>
            <w:r w:rsidRPr="00B032F2">
              <w:rPr>
                <w:rFonts w:ascii="Times New Roman" w:hAnsi="Times New Roman" w:cs="Times New Roman"/>
              </w:rPr>
              <w:t>-</w:t>
            </w:r>
            <w:proofErr w:type="spellStart"/>
            <w:r w:rsidRPr="00B032F2">
              <w:rPr>
                <w:rFonts w:ascii="Times New Roman" w:hAnsi="Times New Roman" w:cs="Times New Roman"/>
              </w:rPr>
              <w:t>len</w:t>
            </w:r>
            <w:proofErr w:type="spellEnd"/>
            <w:r w:rsidRPr="00B032F2">
              <w:rPr>
                <w:rFonts w:ascii="Times New Roman" w:hAnsi="Times New Roman" w:cs="Times New Roman"/>
              </w:rPr>
              <w:t>-r)</w:t>
            </w:r>
          </w:p>
        </w:tc>
        <w:tc>
          <w:tcPr>
            <w:tcW w:w="1440" w:type="dxa"/>
          </w:tcPr>
          <w:p w14:paraId="0A676BD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Auto via smart-trim</w:t>
            </w:r>
          </w:p>
        </w:tc>
        <w:tc>
          <w:tcPr>
            <w:tcW w:w="1620" w:type="dxa"/>
          </w:tcPr>
          <w:p w14:paraId="3CA0D6F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 (smart-trim suggestion)</w:t>
            </w:r>
          </w:p>
        </w:tc>
        <w:tc>
          <w:tcPr>
            <w:tcW w:w="1890" w:type="dxa"/>
          </w:tcPr>
          <w:p w14:paraId="0162D27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 to full read length</w:t>
            </w:r>
          </w:p>
        </w:tc>
      </w:tr>
      <w:tr w:rsidR="00873544" w:rsidRPr="00805893" w14:paraId="5CE5B861" w14:textId="77777777" w:rsidTr="00B032F2">
        <w:tc>
          <w:tcPr>
            <w:tcW w:w="1255" w:type="dxa"/>
          </w:tcPr>
          <w:p w14:paraId="389449F8" w14:textId="77777777" w:rsidR="00873544" w:rsidRPr="00B032F2" w:rsidRDefault="00873544" w:rsidP="00B032F2">
            <w:pPr>
              <w:spacing w:line="480" w:lineRule="auto"/>
              <w:rPr>
                <w:rFonts w:ascii="Times New Roman" w:hAnsi="Times New Roman" w:cs="Times New Roman"/>
              </w:rPr>
            </w:pPr>
          </w:p>
        </w:tc>
        <w:tc>
          <w:tcPr>
            <w:tcW w:w="2790" w:type="dxa"/>
          </w:tcPr>
          <w:p w14:paraId="2BE680B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DADA2 threads</w:t>
            </w:r>
          </w:p>
        </w:tc>
        <w:tc>
          <w:tcPr>
            <w:tcW w:w="1440" w:type="dxa"/>
          </w:tcPr>
          <w:p w14:paraId="44E3D8B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4</w:t>
            </w:r>
          </w:p>
        </w:tc>
        <w:tc>
          <w:tcPr>
            <w:tcW w:w="1620" w:type="dxa"/>
          </w:tcPr>
          <w:p w14:paraId="73FE038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4</w:t>
            </w:r>
          </w:p>
        </w:tc>
        <w:tc>
          <w:tcPr>
            <w:tcW w:w="1890" w:type="dxa"/>
          </w:tcPr>
          <w:p w14:paraId="72DB29F6"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1 to all available CPUs</w:t>
            </w:r>
          </w:p>
        </w:tc>
      </w:tr>
      <w:tr w:rsidR="00873544" w:rsidRPr="00805893" w14:paraId="5668BA3F" w14:textId="77777777" w:rsidTr="00B032F2">
        <w:tc>
          <w:tcPr>
            <w:tcW w:w="8995" w:type="dxa"/>
            <w:gridSpan w:val="5"/>
          </w:tcPr>
          <w:p w14:paraId="73DF3E5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Filtering</w:t>
            </w:r>
          </w:p>
        </w:tc>
      </w:tr>
      <w:tr w:rsidR="00873544" w:rsidRPr="00805893" w14:paraId="73F97079" w14:textId="77777777" w:rsidTr="00B032F2">
        <w:tc>
          <w:tcPr>
            <w:tcW w:w="1255" w:type="dxa"/>
          </w:tcPr>
          <w:p w14:paraId="0ABDE6EB" w14:textId="77777777" w:rsidR="00873544" w:rsidRPr="00B032F2" w:rsidRDefault="00873544" w:rsidP="00B032F2">
            <w:pPr>
              <w:spacing w:line="480" w:lineRule="auto"/>
              <w:rPr>
                <w:rFonts w:ascii="Times New Roman" w:hAnsi="Times New Roman" w:cs="Times New Roman"/>
              </w:rPr>
            </w:pPr>
          </w:p>
        </w:tc>
        <w:tc>
          <w:tcPr>
            <w:tcW w:w="2790" w:type="dxa"/>
          </w:tcPr>
          <w:p w14:paraId="32508BA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Min reads per ASV</w:t>
            </w:r>
          </w:p>
        </w:tc>
        <w:tc>
          <w:tcPr>
            <w:tcW w:w="1440" w:type="dxa"/>
          </w:tcPr>
          <w:p w14:paraId="570A6E0B"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3</w:t>
            </w:r>
          </w:p>
        </w:tc>
        <w:tc>
          <w:tcPr>
            <w:tcW w:w="1620" w:type="dxa"/>
          </w:tcPr>
          <w:p w14:paraId="462C76CF" w14:textId="335FA807" w:rsidR="00873544" w:rsidRPr="00B032F2" w:rsidRDefault="00B032F2" w:rsidP="00B032F2">
            <w:pPr>
              <w:spacing w:line="480" w:lineRule="auto"/>
              <w:rPr>
                <w:rFonts w:ascii="Times New Roman" w:hAnsi="Times New Roman" w:cs="Times New Roman"/>
              </w:rPr>
            </w:pPr>
            <w:r w:rsidRPr="00B032F2">
              <w:rPr>
                <w:rFonts w:ascii="Times New Roman" w:hAnsi="Times New Roman" w:cs="Times New Roman"/>
              </w:rPr>
              <w:t>2</w:t>
            </w:r>
          </w:p>
        </w:tc>
        <w:tc>
          <w:tcPr>
            <w:tcW w:w="1890" w:type="dxa"/>
          </w:tcPr>
          <w:p w14:paraId="32D6C2B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 integer</w:t>
            </w:r>
          </w:p>
        </w:tc>
      </w:tr>
      <w:tr w:rsidR="00873544" w:rsidRPr="00805893" w14:paraId="382BF2C0" w14:textId="77777777" w:rsidTr="00B032F2">
        <w:tc>
          <w:tcPr>
            <w:tcW w:w="1255" w:type="dxa"/>
          </w:tcPr>
          <w:p w14:paraId="435CCB6A" w14:textId="77777777" w:rsidR="00873544" w:rsidRPr="00B032F2" w:rsidRDefault="00873544" w:rsidP="00B032F2">
            <w:pPr>
              <w:spacing w:line="480" w:lineRule="auto"/>
              <w:rPr>
                <w:rFonts w:ascii="Times New Roman" w:hAnsi="Times New Roman" w:cs="Times New Roman"/>
              </w:rPr>
            </w:pPr>
          </w:p>
        </w:tc>
        <w:tc>
          <w:tcPr>
            <w:tcW w:w="2790" w:type="dxa"/>
          </w:tcPr>
          <w:p w14:paraId="59F48C4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Min prevalence</w:t>
            </w:r>
          </w:p>
        </w:tc>
        <w:tc>
          <w:tcPr>
            <w:tcW w:w="1440" w:type="dxa"/>
          </w:tcPr>
          <w:p w14:paraId="15B679C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20% of samples</w:t>
            </w:r>
          </w:p>
        </w:tc>
        <w:tc>
          <w:tcPr>
            <w:tcW w:w="1620" w:type="dxa"/>
          </w:tcPr>
          <w:p w14:paraId="146A960C" w14:textId="4A1ED1EA" w:rsidR="00873544" w:rsidRPr="00B032F2" w:rsidRDefault="00B032F2" w:rsidP="00B032F2">
            <w:pPr>
              <w:spacing w:line="480" w:lineRule="auto"/>
              <w:rPr>
                <w:rFonts w:ascii="Times New Roman" w:hAnsi="Times New Roman" w:cs="Times New Roman"/>
              </w:rPr>
            </w:pPr>
            <w:r w:rsidRPr="00B032F2">
              <w:rPr>
                <w:rFonts w:ascii="Times New Roman" w:hAnsi="Times New Roman" w:cs="Times New Roman"/>
              </w:rPr>
              <w:t>5</w:t>
            </w:r>
            <w:r w:rsidR="00873544" w:rsidRPr="00B032F2">
              <w:rPr>
                <w:rFonts w:ascii="Times New Roman" w:hAnsi="Times New Roman" w:cs="Times New Roman"/>
              </w:rPr>
              <w:t>% of samples</w:t>
            </w:r>
          </w:p>
        </w:tc>
        <w:tc>
          <w:tcPr>
            <w:tcW w:w="1890" w:type="dxa"/>
          </w:tcPr>
          <w:p w14:paraId="580AFA2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 percentage</w:t>
            </w:r>
          </w:p>
        </w:tc>
      </w:tr>
      <w:tr w:rsidR="00873544" w:rsidRPr="00805893" w14:paraId="4A2BF0BA" w14:textId="77777777" w:rsidTr="00B032F2">
        <w:tc>
          <w:tcPr>
            <w:tcW w:w="1255" w:type="dxa"/>
          </w:tcPr>
          <w:p w14:paraId="090C9342" w14:textId="77777777" w:rsidR="00873544" w:rsidRPr="00B032F2" w:rsidRDefault="00873544" w:rsidP="00B032F2">
            <w:pPr>
              <w:spacing w:line="480" w:lineRule="auto"/>
              <w:rPr>
                <w:rFonts w:ascii="Times New Roman" w:hAnsi="Times New Roman" w:cs="Times New Roman"/>
              </w:rPr>
            </w:pPr>
          </w:p>
        </w:tc>
        <w:tc>
          <w:tcPr>
            <w:tcW w:w="2790" w:type="dxa"/>
          </w:tcPr>
          <w:p w14:paraId="427A06D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Remove Chloroplast</w:t>
            </w:r>
          </w:p>
        </w:tc>
        <w:tc>
          <w:tcPr>
            <w:tcW w:w="1440" w:type="dxa"/>
          </w:tcPr>
          <w:p w14:paraId="5E656B5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(locked)</w:t>
            </w:r>
          </w:p>
        </w:tc>
        <w:tc>
          <w:tcPr>
            <w:tcW w:w="1620" w:type="dxa"/>
          </w:tcPr>
          <w:p w14:paraId="73D34DB4" w14:textId="5993C714"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 xml:space="preserve">On </w:t>
            </w:r>
          </w:p>
        </w:tc>
        <w:tc>
          <w:tcPr>
            <w:tcW w:w="1890" w:type="dxa"/>
          </w:tcPr>
          <w:p w14:paraId="0C58EA9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 Off</w:t>
            </w:r>
          </w:p>
        </w:tc>
      </w:tr>
      <w:tr w:rsidR="00873544" w:rsidRPr="00805893" w14:paraId="148BB51B" w14:textId="77777777" w:rsidTr="00B032F2">
        <w:tc>
          <w:tcPr>
            <w:tcW w:w="1255" w:type="dxa"/>
          </w:tcPr>
          <w:p w14:paraId="12BEFBEB" w14:textId="77777777" w:rsidR="00873544" w:rsidRPr="00B032F2" w:rsidRDefault="00873544" w:rsidP="00B032F2">
            <w:pPr>
              <w:spacing w:line="480" w:lineRule="auto"/>
              <w:rPr>
                <w:rFonts w:ascii="Times New Roman" w:hAnsi="Times New Roman" w:cs="Times New Roman"/>
              </w:rPr>
            </w:pPr>
          </w:p>
        </w:tc>
        <w:tc>
          <w:tcPr>
            <w:tcW w:w="2790" w:type="dxa"/>
          </w:tcPr>
          <w:p w14:paraId="43D332D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Remove Mitochondria</w:t>
            </w:r>
          </w:p>
        </w:tc>
        <w:tc>
          <w:tcPr>
            <w:tcW w:w="1440" w:type="dxa"/>
          </w:tcPr>
          <w:p w14:paraId="1853805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(locked)</w:t>
            </w:r>
          </w:p>
        </w:tc>
        <w:tc>
          <w:tcPr>
            <w:tcW w:w="1620" w:type="dxa"/>
          </w:tcPr>
          <w:p w14:paraId="566E34BC" w14:textId="15492FDF"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 xml:space="preserve">On </w:t>
            </w:r>
          </w:p>
        </w:tc>
        <w:tc>
          <w:tcPr>
            <w:tcW w:w="1890" w:type="dxa"/>
          </w:tcPr>
          <w:p w14:paraId="5CE9E89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 Off</w:t>
            </w:r>
          </w:p>
        </w:tc>
      </w:tr>
      <w:tr w:rsidR="00873544" w:rsidRPr="00805893" w14:paraId="2C97FFE5" w14:textId="77777777" w:rsidTr="00B032F2">
        <w:tc>
          <w:tcPr>
            <w:tcW w:w="1255" w:type="dxa"/>
          </w:tcPr>
          <w:p w14:paraId="4EAF89A6" w14:textId="77777777" w:rsidR="00873544" w:rsidRPr="00B032F2" w:rsidRDefault="00873544" w:rsidP="00B032F2">
            <w:pPr>
              <w:spacing w:line="480" w:lineRule="auto"/>
              <w:rPr>
                <w:rFonts w:ascii="Times New Roman" w:hAnsi="Times New Roman" w:cs="Times New Roman"/>
              </w:rPr>
            </w:pPr>
          </w:p>
        </w:tc>
        <w:tc>
          <w:tcPr>
            <w:tcW w:w="2790" w:type="dxa"/>
          </w:tcPr>
          <w:p w14:paraId="3F40920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Remove Eukaryota</w:t>
            </w:r>
          </w:p>
        </w:tc>
        <w:tc>
          <w:tcPr>
            <w:tcW w:w="1440" w:type="dxa"/>
          </w:tcPr>
          <w:p w14:paraId="2B2EDF86"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(locked)</w:t>
            </w:r>
          </w:p>
        </w:tc>
        <w:tc>
          <w:tcPr>
            <w:tcW w:w="1620" w:type="dxa"/>
          </w:tcPr>
          <w:p w14:paraId="4041EE5F" w14:textId="33BE3D2D"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 xml:space="preserve">On </w:t>
            </w:r>
          </w:p>
        </w:tc>
        <w:tc>
          <w:tcPr>
            <w:tcW w:w="1890" w:type="dxa"/>
          </w:tcPr>
          <w:p w14:paraId="3C62926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 Off</w:t>
            </w:r>
          </w:p>
        </w:tc>
      </w:tr>
      <w:tr w:rsidR="00873544" w:rsidRPr="00805893" w14:paraId="0E4B2D90" w14:textId="77777777" w:rsidTr="00B032F2">
        <w:tc>
          <w:tcPr>
            <w:tcW w:w="1255" w:type="dxa"/>
          </w:tcPr>
          <w:p w14:paraId="5E40B2AE" w14:textId="77777777" w:rsidR="00873544" w:rsidRPr="00B032F2" w:rsidRDefault="00873544" w:rsidP="00B032F2">
            <w:pPr>
              <w:spacing w:line="480" w:lineRule="auto"/>
              <w:rPr>
                <w:rFonts w:ascii="Times New Roman" w:hAnsi="Times New Roman" w:cs="Times New Roman"/>
              </w:rPr>
            </w:pPr>
          </w:p>
        </w:tc>
        <w:tc>
          <w:tcPr>
            <w:tcW w:w="2790" w:type="dxa"/>
          </w:tcPr>
          <w:p w14:paraId="7313A9C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Remove Archaea</w:t>
            </w:r>
          </w:p>
        </w:tc>
        <w:tc>
          <w:tcPr>
            <w:tcW w:w="1440" w:type="dxa"/>
          </w:tcPr>
          <w:p w14:paraId="54653F1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Off (hidden)</w:t>
            </w:r>
          </w:p>
        </w:tc>
        <w:tc>
          <w:tcPr>
            <w:tcW w:w="1620" w:type="dxa"/>
          </w:tcPr>
          <w:p w14:paraId="4B3127BF" w14:textId="243DC5E9" w:rsidR="00873544" w:rsidRPr="00B032F2" w:rsidRDefault="00B032F2" w:rsidP="00B032F2">
            <w:pPr>
              <w:spacing w:line="480" w:lineRule="auto"/>
              <w:rPr>
                <w:rFonts w:ascii="Times New Roman" w:hAnsi="Times New Roman" w:cs="Times New Roman"/>
              </w:rPr>
            </w:pPr>
            <w:r w:rsidRPr="00B032F2">
              <w:rPr>
                <w:rFonts w:ascii="Times New Roman" w:hAnsi="Times New Roman" w:cs="Times New Roman"/>
              </w:rPr>
              <w:t>On</w:t>
            </w:r>
          </w:p>
        </w:tc>
        <w:tc>
          <w:tcPr>
            <w:tcW w:w="1890" w:type="dxa"/>
          </w:tcPr>
          <w:p w14:paraId="37CEA98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 Off</w:t>
            </w:r>
          </w:p>
        </w:tc>
      </w:tr>
      <w:tr w:rsidR="00873544" w:rsidRPr="00805893" w14:paraId="6E36D1E7" w14:textId="77777777" w:rsidTr="00B032F2">
        <w:tc>
          <w:tcPr>
            <w:tcW w:w="1255" w:type="dxa"/>
          </w:tcPr>
          <w:p w14:paraId="751FAEA6" w14:textId="77777777" w:rsidR="00873544" w:rsidRPr="00B032F2" w:rsidRDefault="00873544" w:rsidP="00B032F2">
            <w:pPr>
              <w:spacing w:line="480" w:lineRule="auto"/>
              <w:rPr>
                <w:rFonts w:ascii="Times New Roman" w:hAnsi="Times New Roman" w:cs="Times New Roman"/>
              </w:rPr>
            </w:pPr>
          </w:p>
        </w:tc>
        <w:tc>
          <w:tcPr>
            <w:tcW w:w="2790" w:type="dxa"/>
          </w:tcPr>
          <w:p w14:paraId="5B7BFF2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Strip taxonomy prefix</w:t>
            </w:r>
          </w:p>
        </w:tc>
        <w:tc>
          <w:tcPr>
            <w:tcW w:w="1440" w:type="dxa"/>
          </w:tcPr>
          <w:p w14:paraId="3EF7735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(locked)</w:t>
            </w:r>
          </w:p>
        </w:tc>
        <w:tc>
          <w:tcPr>
            <w:tcW w:w="1620" w:type="dxa"/>
          </w:tcPr>
          <w:p w14:paraId="361004EE" w14:textId="1815BAAD"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 xml:space="preserve">On </w:t>
            </w:r>
          </w:p>
        </w:tc>
        <w:tc>
          <w:tcPr>
            <w:tcW w:w="1890" w:type="dxa"/>
          </w:tcPr>
          <w:p w14:paraId="1F99E6C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 Off</w:t>
            </w:r>
          </w:p>
        </w:tc>
      </w:tr>
      <w:tr w:rsidR="00873544" w:rsidRPr="00805893" w14:paraId="378AE9DE" w14:textId="77777777" w:rsidTr="00B032F2">
        <w:tc>
          <w:tcPr>
            <w:tcW w:w="1255" w:type="dxa"/>
          </w:tcPr>
          <w:p w14:paraId="481F8FEA" w14:textId="77777777" w:rsidR="00873544" w:rsidRPr="00B032F2" w:rsidRDefault="00873544" w:rsidP="00B032F2">
            <w:pPr>
              <w:spacing w:line="480" w:lineRule="auto"/>
              <w:rPr>
                <w:rFonts w:ascii="Times New Roman" w:hAnsi="Times New Roman" w:cs="Times New Roman"/>
              </w:rPr>
            </w:pPr>
          </w:p>
        </w:tc>
        <w:tc>
          <w:tcPr>
            <w:tcW w:w="2790" w:type="dxa"/>
          </w:tcPr>
          <w:p w14:paraId="7DE0EDB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Median-depth normalization</w:t>
            </w:r>
          </w:p>
        </w:tc>
        <w:tc>
          <w:tcPr>
            <w:tcW w:w="1440" w:type="dxa"/>
          </w:tcPr>
          <w:p w14:paraId="390D0416" w14:textId="3AB4BAC4" w:rsidR="00873544" w:rsidRPr="00B032F2" w:rsidRDefault="00B032F2" w:rsidP="00B032F2">
            <w:pPr>
              <w:spacing w:line="480" w:lineRule="auto"/>
              <w:rPr>
                <w:rFonts w:ascii="Times New Roman" w:hAnsi="Times New Roman" w:cs="Times New Roman"/>
              </w:rPr>
            </w:pPr>
            <w:r w:rsidRPr="00B032F2">
              <w:rPr>
                <w:rFonts w:ascii="Times New Roman" w:hAnsi="Times New Roman" w:cs="Times New Roman"/>
              </w:rPr>
              <w:t>On</w:t>
            </w:r>
            <w:r w:rsidR="00873544" w:rsidRPr="00B032F2">
              <w:rPr>
                <w:rFonts w:ascii="Times New Roman" w:hAnsi="Times New Roman" w:cs="Times New Roman"/>
              </w:rPr>
              <w:t xml:space="preserve"> (locked)</w:t>
            </w:r>
          </w:p>
        </w:tc>
        <w:tc>
          <w:tcPr>
            <w:tcW w:w="1620" w:type="dxa"/>
          </w:tcPr>
          <w:p w14:paraId="4362A239" w14:textId="1431858D" w:rsidR="00873544" w:rsidRPr="00B032F2" w:rsidRDefault="00B032F2" w:rsidP="00B032F2">
            <w:pPr>
              <w:spacing w:line="480" w:lineRule="auto"/>
              <w:rPr>
                <w:rFonts w:ascii="Times New Roman" w:hAnsi="Times New Roman" w:cs="Times New Roman"/>
              </w:rPr>
            </w:pPr>
            <w:r w:rsidRPr="00B032F2">
              <w:rPr>
                <w:rFonts w:ascii="Times New Roman" w:hAnsi="Times New Roman" w:cs="Times New Roman"/>
              </w:rPr>
              <w:t>On</w:t>
            </w:r>
          </w:p>
        </w:tc>
        <w:tc>
          <w:tcPr>
            <w:tcW w:w="1890" w:type="dxa"/>
          </w:tcPr>
          <w:p w14:paraId="39F6439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 Off</w:t>
            </w:r>
          </w:p>
        </w:tc>
      </w:tr>
      <w:tr w:rsidR="00873544" w:rsidRPr="00805893" w14:paraId="5336D1EB" w14:textId="77777777" w:rsidTr="00B032F2">
        <w:tc>
          <w:tcPr>
            <w:tcW w:w="8995" w:type="dxa"/>
            <w:gridSpan w:val="5"/>
          </w:tcPr>
          <w:p w14:paraId="673ABB7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Rarefaction</w:t>
            </w:r>
          </w:p>
        </w:tc>
      </w:tr>
      <w:tr w:rsidR="00873544" w:rsidRPr="00805893" w14:paraId="5B54D32A" w14:textId="77777777" w:rsidTr="00B032F2">
        <w:tc>
          <w:tcPr>
            <w:tcW w:w="1255" w:type="dxa"/>
          </w:tcPr>
          <w:p w14:paraId="792010B7" w14:textId="77777777" w:rsidR="00873544" w:rsidRPr="00B032F2" w:rsidRDefault="00873544" w:rsidP="00B032F2">
            <w:pPr>
              <w:spacing w:line="480" w:lineRule="auto"/>
              <w:rPr>
                <w:rFonts w:ascii="Times New Roman" w:hAnsi="Times New Roman" w:cs="Times New Roman"/>
              </w:rPr>
            </w:pPr>
          </w:p>
        </w:tc>
        <w:tc>
          <w:tcPr>
            <w:tcW w:w="2790" w:type="dxa"/>
          </w:tcPr>
          <w:p w14:paraId="5E2E2F5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Rarefaction depth</w:t>
            </w:r>
          </w:p>
        </w:tc>
        <w:tc>
          <w:tcPr>
            <w:tcW w:w="1440" w:type="dxa"/>
          </w:tcPr>
          <w:p w14:paraId="2CDB2E5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90% of minimum sample reads</w:t>
            </w:r>
          </w:p>
        </w:tc>
        <w:tc>
          <w:tcPr>
            <w:tcW w:w="1620" w:type="dxa"/>
          </w:tcPr>
          <w:p w14:paraId="6F8DA49B" w14:textId="091BD649" w:rsidR="00873544" w:rsidRPr="00B032F2" w:rsidRDefault="00B032F2" w:rsidP="00B032F2">
            <w:pPr>
              <w:spacing w:line="480" w:lineRule="auto"/>
              <w:rPr>
                <w:rFonts w:ascii="Times New Roman" w:hAnsi="Times New Roman" w:cs="Times New Roman"/>
              </w:rPr>
            </w:pPr>
            <w:r w:rsidRPr="00B032F2">
              <w:rPr>
                <w:rFonts w:ascii="Times New Roman" w:hAnsi="Times New Roman" w:cs="Times New Roman"/>
              </w:rPr>
              <w:t>8</w:t>
            </w:r>
            <w:r w:rsidR="00873544" w:rsidRPr="00B032F2">
              <w:rPr>
                <w:rFonts w:ascii="Times New Roman" w:hAnsi="Times New Roman" w:cs="Times New Roman"/>
              </w:rPr>
              <w:t>0% of minimum reads</w:t>
            </w:r>
          </w:p>
        </w:tc>
        <w:tc>
          <w:tcPr>
            <w:tcW w:w="1890" w:type="dxa"/>
          </w:tcPr>
          <w:p w14:paraId="27F0C8D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10–100% of minimum reads</w:t>
            </w:r>
          </w:p>
        </w:tc>
      </w:tr>
      <w:tr w:rsidR="00873544" w:rsidRPr="00805893" w14:paraId="0CCF36A5" w14:textId="77777777" w:rsidTr="00B032F2">
        <w:tc>
          <w:tcPr>
            <w:tcW w:w="8995" w:type="dxa"/>
            <w:gridSpan w:val="5"/>
          </w:tcPr>
          <w:p w14:paraId="6035D8E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Alpha diversity</w:t>
            </w:r>
          </w:p>
        </w:tc>
      </w:tr>
      <w:tr w:rsidR="00873544" w:rsidRPr="00805893" w14:paraId="094E2450" w14:textId="77777777" w:rsidTr="00B032F2">
        <w:tc>
          <w:tcPr>
            <w:tcW w:w="1255" w:type="dxa"/>
          </w:tcPr>
          <w:p w14:paraId="046FFCCF" w14:textId="77777777" w:rsidR="00873544" w:rsidRPr="00B032F2" w:rsidRDefault="00873544" w:rsidP="00B032F2">
            <w:pPr>
              <w:spacing w:line="480" w:lineRule="auto"/>
              <w:rPr>
                <w:rFonts w:ascii="Times New Roman" w:hAnsi="Times New Roman" w:cs="Times New Roman"/>
              </w:rPr>
            </w:pPr>
          </w:p>
        </w:tc>
        <w:tc>
          <w:tcPr>
            <w:tcW w:w="2790" w:type="dxa"/>
          </w:tcPr>
          <w:p w14:paraId="574252C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Diversity metric</w:t>
            </w:r>
          </w:p>
        </w:tc>
        <w:tc>
          <w:tcPr>
            <w:tcW w:w="1440" w:type="dxa"/>
          </w:tcPr>
          <w:p w14:paraId="266DDA3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Shannon (selectable)</w:t>
            </w:r>
          </w:p>
        </w:tc>
        <w:tc>
          <w:tcPr>
            <w:tcW w:w="1620" w:type="dxa"/>
          </w:tcPr>
          <w:p w14:paraId="5F58F526"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Shannon (selectable)</w:t>
            </w:r>
          </w:p>
        </w:tc>
        <w:tc>
          <w:tcPr>
            <w:tcW w:w="1890" w:type="dxa"/>
          </w:tcPr>
          <w:p w14:paraId="72C1A11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Shannon / Observed / Chao1 / ACE / Simpson / InvSimpson</w:t>
            </w:r>
          </w:p>
        </w:tc>
      </w:tr>
      <w:tr w:rsidR="00873544" w:rsidRPr="00805893" w14:paraId="001BB6C0" w14:textId="77777777" w:rsidTr="00B032F2">
        <w:tc>
          <w:tcPr>
            <w:tcW w:w="1255" w:type="dxa"/>
          </w:tcPr>
          <w:p w14:paraId="15D3B7A7" w14:textId="77777777" w:rsidR="00873544" w:rsidRPr="00B032F2" w:rsidRDefault="00873544" w:rsidP="00B032F2">
            <w:pPr>
              <w:spacing w:line="480" w:lineRule="auto"/>
              <w:rPr>
                <w:rFonts w:ascii="Times New Roman" w:hAnsi="Times New Roman" w:cs="Times New Roman"/>
              </w:rPr>
            </w:pPr>
          </w:p>
        </w:tc>
        <w:tc>
          <w:tcPr>
            <w:tcW w:w="2790" w:type="dxa"/>
          </w:tcPr>
          <w:p w14:paraId="76394A0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Statistical test</w:t>
            </w:r>
          </w:p>
        </w:tc>
        <w:tc>
          <w:tcPr>
            <w:tcW w:w="1440" w:type="dxa"/>
          </w:tcPr>
          <w:p w14:paraId="0EDA9A0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Auto (Shapiro-Wilk → ANOVA or Kruskal-Wallis)</w:t>
            </w:r>
          </w:p>
        </w:tc>
        <w:tc>
          <w:tcPr>
            <w:tcW w:w="1620" w:type="dxa"/>
          </w:tcPr>
          <w:p w14:paraId="23C9CAE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Auto</w:t>
            </w:r>
          </w:p>
          <w:p w14:paraId="7353FF7E" w14:textId="0F7A0CC9" w:rsidR="00B032F2" w:rsidRPr="00B032F2" w:rsidRDefault="00B032F2" w:rsidP="00B032F2">
            <w:pPr>
              <w:spacing w:line="480" w:lineRule="auto"/>
              <w:rPr>
                <w:rFonts w:ascii="Times New Roman" w:hAnsi="Times New Roman" w:cs="Times New Roman"/>
              </w:rPr>
            </w:pPr>
            <w:r w:rsidRPr="00B032F2">
              <w:rPr>
                <w:rFonts w:ascii="Times New Roman" w:hAnsi="Times New Roman" w:cs="Times New Roman"/>
              </w:rPr>
              <w:t>(Shapiro-Wilk → ANOVA or Kruskal-Wallis)</w:t>
            </w:r>
          </w:p>
        </w:tc>
        <w:tc>
          <w:tcPr>
            <w:tcW w:w="1890" w:type="dxa"/>
          </w:tcPr>
          <w:p w14:paraId="0D526FB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Auto</w:t>
            </w:r>
          </w:p>
          <w:p w14:paraId="787D75C3" w14:textId="2E956679" w:rsidR="00B032F2" w:rsidRPr="00B032F2" w:rsidRDefault="00B032F2" w:rsidP="00B032F2">
            <w:pPr>
              <w:spacing w:line="480" w:lineRule="auto"/>
              <w:rPr>
                <w:rFonts w:ascii="Times New Roman" w:hAnsi="Times New Roman" w:cs="Times New Roman"/>
              </w:rPr>
            </w:pPr>
            <w:r w:rsidRPr="00B032F2">
              <w:rPr>
                <w:rFonts w:ascii="Times New Roman" w:hAnsi="Times New Roman" w:cs="Times New Roman"/>
              </w:rPr>
              <w:t>(Shapiro-Wilk → ANOVA or Kruskal-Wallis)</w:t>
            </w:r>
          </w:p>
        </w:tc>
      </w:tr>
      <w:tr w:rsidR="00873544" w:rsidRPr="00805893" w14:paraId="29BFF041" w14:textId="77777777" w:rsidTr="00B032F2">
        <w:tc>
          <w:tcPr>
            <w:tcW w:w="1255" w:type="dxa"/>
          </w:tcPr>
          <w:p w14:paraId="423E8F6F" w14:textId="77777777" w:rsidR="00873544" w:rsidRPr="00B032F2" w:rsidRDefault="00873544" w:rsidP="00B032F2">
            <w:pPr>
              <w:spacing w:line="480" w:lineRule="auto"/>
              <w:rPr>
                <w:rFonts w:ascii="Times New Roman" w:hAnsi="Times New Roman" w:cs="Times New Roman"/>
              </w:rPr>
            </w:pPr>
          </w:p>
        </w:tc>
        <w:tc>
          <w:tcPr>
            <w:tcW w:w="2790" w:type="dxa"/>
          </w:tcPr>
          <w:p w14:paraId="75116B3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Pairwise comparisons</w:t>
            </w:r>
          </w:p>
        </w:tc>
        <w:tc>
          <w:tcPr>
            <w:tcW w:w="1440" w:type="dxa"/>
          </w:tcPr>
          <w:p w14:paraId="384A252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All pairwise</w:t>
            </w:r>
          </w:p>
        </w:tc>
        <w:tc>
          <w:tcPr>
            <w:tcW w:w="1620" w:type="dxa"/>
          </w:tcPr>
          <w:p w14:paraId="0F80D1E5" w14:textId="67F30351" w:rsidR="00873544" w:rsidRPr="00B032F2" w:rsidRDefault="00B032F2" w:rsidP="00B032F2">
            <w:pPr>
              <w:spacing w:line="480" w:lineRule="auto"/>
              <w:rPr>
                <w:rFonts w:ascii="Times New Roman" w:hAnsi="Times New Roman" w:cs="Times New Roman"/>
              </w:rPr>
            </w:pPr>
            <w:r w:rsidRPr="00B032F2">
              <w:rPr>
                <w:rFonts w:ascii="Times New Roman" w:hAnsi="Times New Roman" w:cs="Times New Roman"/>
              </w:rPr>
              <w:t>All pairwise</w:t>
            </w:r>
            <w:r w:rsidRPr="00B032F2">
              <w:rPr>
                <w:rFonts w:ascii="Times New Roman" w:hAnsi="Times New Roman" w:cs="Times New Roman"/>
              </w:rPr>
              <w:t xml:space="preserve"> </w:t>
            </w:r>
          </w:p>
        </w:tc>
        <w:tc>
          <w:tcPr>
            <w:tcW w:w="1890" w:type="dxa"/>
          </w:tcPr>
          <w:p w14:paraId="5C00E78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Manual / All-pairwise</w:t>
            </w:r>
          </w:p>
        </w:tc>
      </w:tr>
      <w:tr w:rsidR="00873544" w:rsidRPr="00805893" w14:paraId="53D394D0" w14:textId="77777777" w:rsidTr="00B032F2">
        <w:tc>
          <w:tcPr>
            <w:tcW w:w="1255" w:type="dxa"/>
          </w:tcPr>
          <w:p w14:paraId="4370B3E5" w14:textId="77777777" w:rsidR="00873544" w:rsidRPr="00B032F2" w:rsidRDefault="00873544" w:rsidP="00B032F2">
            <w:pPr>
              <w:spacing w:line="480" w:lineRule="auto"/>
              <w:rPr>
                <w:rFonts w:ascii="Times New Roman" w:hAnsi="Times New Roman" w:cs="Times New Roman"/>
              </w:rPr>
            </w:pPr>
          </w:p>
        </w:tc>
        <w:tc>
          <w:tcPr>
            <w:tcW w:w="2790" w:type="dxa"/>
          </w:tcPr>
          <w:p w14:paraId="55B2409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Significance cutoff (α)</w:t>
            </w:r>
          </w:p>
        </w:tc>
        <w:tc>
          <w:tcPr>
            <w:tcW w:w="1440" w:type="dxa"/>
          </w:tcPr>
          <w:p w14:paraId="3263D57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0.05</w:t>
            </w:r>
          </w:p>
        </w:tc>
        <w:tc>
          <w:tcPr>
            <w:tcW w:w="1620" w:type="dxa"/>
          </w:tcPr>
          <w:p w14:paraId="3B01FBF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0.05</w:t>
            </w:r>
          </w:p>
        </w:tc>
        <w:tc>
          <w:tcPr>
            <w:tcW w:w="1890" w:type="dxa"/>
          </w:tcPr>
          <w:p w14:paraId="562B3D1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w:t>
            </w:r>
          </w:p>
        </w:tc>
      </w:tr>
      <w:tr w:rsidR="00873544" w:rsidRPr="00805893" w14:paraId="76C208FD" w14:textId="77777777" w:rsidTr="00B032F2">
        <w:tc>
          <w:tcPr>
            <w:tcW w:w="8995" w:type="dxa"/>
            <w:gridSpan w:val="5"/>
          </w:tcPr>
          <w:p w14:paraId="7700DA4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Beta diversity</w:t>
            </w:r>
          </w:p>
        </w:tc>
      </w:tr>
      <w:tr w:rsidR="00873544" w:rsidRPr="00805893" w14:paraId="572D5E0A" w14:textId="77777777" w:rsidTr="00B032F2">
        <w:tc>
          <w:tcPr>
            <w:tcW w:w="1255" w:type="dxa"/>
          </w:tcPr>
          <w:p w14:paraId="0CDFCB39" w14:textId="77777777" w:rsidR="00873544" w:rsidRPr="00B032F2" w:rsidRDefault="00873544" w:rsidP="00B032F2">
            <w:pPr>
              <w:spacing w:line="480" w:lineRule="auto"/>
              <w:rPr>
                <w:rFonts w:ascii="Times New Roman" w:hAnsi="Times New Roman" w:cs="Times New Roman"/>
              </w:rPr>
            </w:pPr>
          </w:p>
        </w:tc>
        <w:tc>
          <w:tcPr>
            <w:tcW w:w="2790" w:type="dxa"/>
          </w:tcPr>
          <w:p w14:paraId="0084002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Distance metric</w:t>
            </w:r>
          </w:p>
        </w:tc>
        <w:tc>
          <w:tcPr>
            <w:tcW w:w="1440" w:type="dxa"/>
          </w:tcPr>
          <w:p w14:paraId="6307C09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Bray-Curtis</w:t>
            </w:r>
          </w:p>
        </w:tc>
        <w:tc>
          <w:tcPr>
            <w:tcW w:w="1620" w:type="dxa"/>
          </w:tcPr>
          <w:p w14:paraId="3B73956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Bray-Curtis</w:t>
            </w:r>
          </w:p>
        </w:tc>
        <w:tc>
          <w:tcPr>
            <w:tcW w:w="1890" w:type="dxa"/>
          </w:tcPr>
          <w:p w14:paraId="5C37791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 xml:space="preserve">Bray-Curtis / Weighted </w:t>
            </w:r>
            <w:proofErr w:type="spellStart"/>
            <w:r w:rsidRPr="00B032F2">
              <w:rPr>
                <w:rFonts w:ascii="Times New Roman" w:hAnsi="Times New Roman" w:cs="Times New Roman"/>
              </w:rPr>
              <w:t>UniFrac</w:t>
            </w:r>
            <w:proofErr w:type="spellEnd"/>
            <w:r w:rsidRPr="00B032F2">
              <w:rPr>
                <w:rFonts w:ascii="Times New Roman" w:hAnsi="Times New Roman" w:cs="Times New Roman"/>
              </w:rPr>
              <w:t xml:space="preserve"> / Unweighted </w:t>
            </w:r>
            <w:proofErr w:type="spellStart"/>
            <w:r w:rsidRPr="00B032F2">
              <w:rPr>
                <w:rFonts w:ascii="Times New Roman" w:hAnsi="Times New Roman" w:cs="Times New Roman"/>
              </w:rPr>
              <w:t>UniFrac</w:t>
            </w:r>
            <w:proofErr w:type="spellEnd"/>
            <w:r w:rsidRPr="00B032F2">
              <w:rPr>
                <w:rFonts w:ascii="Times New Roman" w:hAnsi="Times New Roman" w:cs="Times New Roman"/>
              </w:rPr>
              <w:t xml:space="preserve"> / Jaccard / Euclidean</w:t>
            </w:r>
          </w:p>
        </w:tc>
      </w:tr>
      <w:tr w:rsidR="00873544" w:rsidRPr="00805893" w14:paraId="03D9DDE7" w14:textId="77777777" w:rsidTr="00B032F2">
        <w:tc>
          <w:tcPr>
            <w:tcW w:w="1255" w:type="dxa"/>
          </w:tcPr>
          <w:p w14:paraId="027D9B0D" w14:textId="77777777" w:rsidR="00873544" w:rsidRPr="00B032F2" w:rsidRDefault="00873544" w:rsidP="00B032F2">
            <w:pPr>
              <w:spacing w:line="480" w:lineRule="auto"/>
              <w:rPr>
                <w:rFonts w:ascii="Times New Roman" w:hAnsi="Times New Roman" w:cs="Times New Roman"/>
              </w:rPr>
            </w:pPr>
          </w:p>
        </w:tc>
        <w:tc>
          <w:tcPr>
            <w:tcW w:w="2790" w:type="dxa"/>
          </w:tcPr>
          <w:p w14:paraId="27B1E70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Ordination method</w:t>
            </w:r>
          </w:p>
        </w:tc>
        <w:tc>
          <w:tcPr>
            <w:tcW w:w="1440" w:type="dxa"/>
          </w:tcPr>
          <w:p w14:paraId="6EF92FA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PCoA</w:t>
            </w:r>
          </w:p>
        </w:tc>
        <w:tc>
          <w:tcPr>
            <w:tcW w:w="1620" w:type="dxa"/>
          </w:tcPr>
          <w:p w14:paraId="68A5A29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PCoA</w:t>
            </w:r>
          </w:p>
        </w:tc>
        <w:tc>
          <w:tcPr>
            <w:tcW w:w="1890" w:type="dxa"/>
          </w:tcPr>
          <w:p w14:paraId="355B1FA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PCoA / NMDS</w:t>
            </w:r>
          </w:p>
        </w:tc>
      </w:tr>
      <w:tr w:rsidR="00873544" w:rsidRPr="00805893" w14:paraId="2D36D074" w14:textId="77777777" w:rsidTr="00B032F2">
        <w:tc>
          <w:tcPr>
            <w:tcW w:w="1255" w:type="dxa"/>
          </w:tcPr>
          <w:p w14:paraId="58229C0A" w14:textId="77777777" w:rsidR="00873544" w:rsidRPr="00B032F2" w:rsidRDefault="00873544" w:rsidP="00B032F2">
            <w:pPr>
              <w:spacing w:line="480" w:lineRule="auto"/>
              <w:rPr>
                <w:rFonts w:ascii="Times New Roman" w:hAnsi="Times New Roman" w:cs="Times New Roman"/>
              </w:rPr>
            </w:pPr>
          </w:p>
        </w:tc>
        <w:tc>
          <w:tcPr>
            <w:tcW w:w="2790" w:type="dxa"/>
          </w:tcPr>
          <w:p w14:paraId="42C9238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PERMANOVA permutations</w:t>
            </w:r>
          </w:p>
        </w:tc>
        <w:tc>
          <w:tcPr>
            <w:tcW w:w="1440" w:type="dxa"/>
          </w:tcPr>
          <w:p w14:paraId="396470C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999</w:t>
            </w:r>
          </w:p>
        </w:tc>
        <w:tc>
          <w:tcPr>
            <w:tcW w:w="1620" w:type="dxa"/>
          </w:tcPr>
          <w:p w14:paraId="5D470C0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999</w:t>
            </w:r>
          </w:p>
        </w:tc>
        <w:tc>
          <w:tcPr>
            <w:tcW w:w="1890" w:type="dxa"/>
          </w:tcPr>
          <w:p w14:paraId="09A5804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 integer</w:t>
            </w:r>
          </w:p>
        </w:tc>
      </w:tr>
      <w:tr w:rsidR="00873544" w:rsidRPr="00805893" w14:paraId="1544DF01" w14:textId="77777777" w:rsidTr="00B032F2">
        <w:tc>
          <w:tcPr>
            <w:tcW w:w="8995" w:type="dxa"/>
            <w:gridSpan w:val="5"/>
          </w:tcPr>
          <w:p w14:paraId="2AE7AF8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Differential abundance — DESeq2</w:t>
            </w:r>
          </w:p>
        </w:tc>
      </w:tr>
      <w:tr w:rsidR="00873544" w:rsidRPr="00805893" w14:paraId="2C21AF38" w14:textId="77777777" w:rsidTr="00B032F2">
        <w:tc>
          <w:tcPr>
            <w:tcW w:w="1255" w:type="dxa"/>
          </w:tcPr>
          <w:p w14:paraId="0E2BD580" w14:textId="77777777" w:rsidR="00873544" w:rsidRPr="00B032F2" w:rsidRDefault="00873544" w:rsidP="00B032F2">
            <w:pPr>
              <w:spacing w:line="480" w:lineRule="auto"/>
              <w:rPr>
                <w:rFonts w:ascii="Times New Roman" w:hAnsi="Times New Roman" w:cs="Times New Roman"/>
              </w:rPr>
            </w:pPr>
          </w:p>
        </w:tc>
        <w:tc>
          <w:tcPr>
            <w:tcW w:w="2790" w:type="dxa"/>
          </w:tcPr>
          <w:p w14:paraId="42AA427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Adjusted p-value cutoff</w:t>
            </w:r>
          </w:p>
        </w:tc>
        <w:tc>
          <w:tcPr>
            <w:tcW w:w="1440" w:type="dxa"/>
          </w:tcPr>
          <w:p w14:paraId="18C42366"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0.05 (locked)</w:t>
            </w:r>
          </w:p>
        </w:tc>
        <w:tc>
          <w:tcPr>
            <w:tcW w:w="1620" w:type="dxa"/>
          </w:tcPr>
          <w:p w14:paraId="378ECFEE"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0.05</w:t>
            </w:r>
          </w:p>
        </w:tc>
        <w:tc>
          <w:tcPr>
            <w:tcW w:w="1890" w:type="dxa"/>
          </w:tcPr>
          <w:p w14:paraId="7CCBA90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w:t>
            </w:r>
          </w:p>
        </w:tc>
      </w:tr>
      <w:tr w:rsidR="00873544" w:rsidRPr="00805893" w14:paraId="3A14A255" w14:textId="77777777" w:rsidTr="00B032F2">
        <w:tc>
          <w:tcPr>
            <w:tcW w:w="1255" w:type="dxa"/>
          </w:tcPr>
          <w:p w14:paraId="234BBA1B" w14:textId="77777777" w:rsidR="00873544" w:rsidRPr="00B032F2" w:rsidRDefault="00873544" w:rsidP="00B032F2">
            <w:pPr>
              <w:spacing w:line="480" w:lineRule="auto"/>
              <w:rPr>
                <w:rFonts w:ascii="Times New Roman" w:hAnsi="Times New Roman" w:cs="Times New Roman"/>
              </w:rPr>
            </w:pPr>
          </w:p>
        </w:tc>
        <w:tc>
          <w:tcPr>
            <w:tcW w:w="2790" w:type="dxa"/>
          </w:tcPr>
          <w:p w14:paraId="2B2F719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w:t>
            </w:r>
            <w:proofErr w:type="spellStart"/>
            <w:r w:rsidRPr="00B032F2">
              <w:rPr>
                <w:rFonts w:ascii="Times New Roman" w:hAnsi="Times New Roman" w:cs="Times New Roman"/>
              </w:rPr>
              <w:t>log₂FC</w:t>
            </w:r>
            <w:proofErr w:type="spellEnd"/>
            <w:r w:rsidRPr="00B032F2">
              <w:rPr>
                <w:rFonts w:ascii="Times New Roman" w:hAnsi="Times New Roman" w:cs="Times New Roman"/>
              </w:rPr>
              <w:t>| cutoff</w:t>
            </w:r>
          </w:p>
        </w:tc>
        <w:tc>
          <w:tcPr>
            <w:tcW w:w="1440" w:type="dxa"/>
          </w:tcPr>
          <w:p w14:paraId="5625177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1.0 (user-adjustable)</w:t>
            </w:r>
          </w:p>
        </w:tc>
        <w:tc>
          <w:tcPr>
            <w:tcW w:w="1620" w:type="dxa"/>
          </w:tcPr>
          <w:p w14:paraId="68018B1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2.0</w:t>
            </w:r>
          </w:p>
        </w:tc>
        <w:tc>
          <w:tcPr>
            <w:tcW w:w="1890" w:type="dxa"/>
          </w:tcPr>
          <w:p w14:paraId="1E40E16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w:t>
            </w:r>
          </w:p>
        </w:tc>
      </w:tr>
      <w:tr w:rsidR="00873544" w:rsidRPr="00805893" w14:paraId="7459CAF1" w14:textId="77777777" w:rsidTr="00B032F2">
        <w:tc>
          <w:tcPr>
            <w:tcW w:w="8995" w:type="dxa"/>
            <w:gridSpan w:val="5"/>
          </w:tcPr>
          <w:p w14:paraId="44A4764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Differential abundance — ANCOM-BC</w:t>
            </w:r>
          </w:p>
        </w:tc>
      </w:tr>
      <w:tr w:rsidR="00873544" w:rsidRPr="00805893" w14:paraId="4761E80C" w14:textId="77777777" w:rsidTr="00B032F2">
        <w:tc>
          <w:tcPr>
            <w:tcW w:w="1255" w:type="dxa"/>
          </w:tcPr>
          <w:p w14:paraId="33CB8141" w14:textId="77777777" w:rsidR="00873544" w:rsidRPr="00B032F2" w:rsidRDefault="00873544" w:rsidP="00B032F2">
            <w:pPr>
              <w:spacing w:line="480" w:lineRule="auto"/>
              <w:rPr>
                <w:rFonts w:ascii="Times New Roman" w:hAnsi="Times New Roman" w:cs="Times New Roman"/>
              </w:rPr>
            </w:pPr>
          </w:p>
        </w:tc>
        <w:tc>
          <w:tcPr>
            <w:tcW w:w="2790" w:type="dxa"/>
          </w:tcPr>
          <w:p w14:paraId="212A5E4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Significance level (α)</w:t>
            </w:r>
          </w:p>
        </w:tc>
        <w:tc>
          <w:tcPr>
            <w:tcW w:w="1440" w:type="dxa"/>
          </w:tcPr>
          <w:p w14:paraId="716F7E1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0.05 (locked)</w:t>
            </w:r>
          </w:p>
        </w:tc>
        <w:tc>
          <w:tcPr>
            <w:tcW w:w="1620" w:type="dxa"/>
          </w:tcPr>
          <w:p w14:paraId="5D45305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0.05</w:t>
            </w:r>
          </w:p>
        </w:tc>
        <w:tc>
          <w:tcPr>
            <w:tcW w:w="1890" w:type="dxa"/>
          </w:tcPr>
          <w:p w14:paraId="425B65E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0.001–0.2 user-defined</w:t>
            </w:r>
          </w:p>
        </w:tc>
      </w:tr>
      <w:tr w:rsidR="00873544" w:rsidRPr="00805893" w14:paraId="4C27ED85" w14:textId="77777777" w:rsidTr="00B032F2">
        <w:tc>
          <w:tcPr>
            <w:tcW w:w="1255" w:type="dxa"/>
          </w:tcPr>
          <w:p w14:paraId="121001FC" w14:textId="77777777" w:rsidR="00873544" w:rsidRPr="00B032F2" w:rsidRDefault="00873544" w:rsidP="00B032F2">
            <w:pPr>
              <w:spacing w:line="480" w:lineRule="auto"/>
              <w:rPr>
                <w:rFonts w:ascii="Times New Roman" w:hAnsi="Times New Roman" w:cs="Times New Roman"/>
              </w:rPr>
            </w:pPr>
          </w:p>
        </w:tc>
        <w:tc>
          <w:tcPr>
            <w:tcW w:w="2790" w:type="dxa"/>
          </w:tcPr>
          <w:p w14:paraId="0B28CA1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w:t>
            </w:r>
            <w:proofErr w:type="spellStart"/>
            <w:r w:rsidRPr="00B032F2">
              <w:rPr>
                <w:rFonts w:ascii="Times New Roman" w:hAnsi="Times New Roman" w:cs="Times New Roman"/>
              </w:rPr>
              <w:t>log₂FC</w:t>
            </w:r>
            <w:proofErr w:type="spellEnd"/>
            <w:r w:rsidRPr="00B032F2">
              <w:rPr>
                <w:rFonts w:ascii="Times New Roman" w:hAnsi="Times New Roman" w:cs="Times New Roman"/>
              </w:rPr>
              <w:t>| cutoff</w:t>
            </w:r>
          </w:p>
        </w:tc>
        <w:tc>
          <w:tcPr>
            <w:tcW w:w="1440" w:type="dxa"/>
          </w:tcPr>
          <w:p w14:paraId="36DC6D0E"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1.0 (user-adjustable)</w:t>
            </w:r>
          </w:p>
        </w:tc>
        <w:tc>
          <w:tcPr>
            <w:tcW w:w="1620" w:type="dxa"/>
          </w:tcPr>
          <w:p w14:paraId="4150702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2.0</w:t>
            </w:r>
          </w:p>
        </w:tc>
        <w:tc>
          <w:tcPr>
            <w:tcW w:w="1890" w:type="dxa"/>
          </w:tcPr>
          <w:p w14:paraId="45EA64C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0–6 user-defined</w:t>
            </w:r>
          </w:p>
        </w:tc>
      </w:tr>
      <w:tr w:rsidR="00873544" w:rsidRPr="00805893" w14:paraId="6FCD1F5E" w14:textId="77777777" w:rsidTr="00B032F2">
        <w:tc>
          <w:tcPr>
            <w:tcW w:w="1255" w:type="dxa"/>
          </w:tcPr>
          <w:p w14:paraId="32CFE401" w14:textId="77777777" w:rsidR="00873544" w:rsidRPr="00B032F2" w:rsidRDefault="00873544" w:rsidP="00B032F2">
            <w:pPr>
              <w:spacing w:line="480" w:lineRule="auto"/>
              <w:rPr>
                <w:rFonts w:ascii="Times New Roman" w:hAnsi="Times New Roman" w:cs="Times New Roman"/>
              </w:rPr>
            </w:pPr>
          </w:p>
        </w:tc>
        <w:tc>
          <w:tcPr>
            <w:tcW w:w="2790" w:type="dxa"/>
          </w:tcPr>
          <w:p w14:paraId="6C6AC84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Structural zero detection</w:t>
            </w:r>
          </w:p>
        </w:tc>
        <w:tc>
          <w:tcPr>
            <w:tcW w:w="1440" w:type="dxa"/>
          </w:tcPr>
          <w:p w14:paraId="5792952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Off</w:t>
            </w:r>
          </w:p>
        </w:tc>
        <w:tc>
          <w:tcPr>
            <w:tcW w:w="1620" w:type="dxa"/>
          </w:tcPr>
          <w:p w14:paraId="2D6FC92A" w14:textId="4EFEBAC5" w:rsidR="00873544" w:rsidRPr="00B032F2" w:rsidRDefault="00B032F2" w:rsidP="00B032F2">
            <w:pPr>
              <w:spacing w:line="480" w:lineRule="auto"/>
              <w:rPr>
                <w:rFonts w:ascii="Times New Roman" w:hAnsi="Times New Roman" w:cs="Times New Roman"/>
              </w:rPr>
            </w:pPr>
            <w:r w:rsidRPr="00B032F2">
              <w:rPr>
                <w:rFonts w:ascii="Times New Roman" w:hAnsi="Times New Roman" w:cs="Times New Roman"/>
              </w:rPr>
              <w:t>Off</w:t>
            </w:r>
          </w:p>
        </w:tc>
        <w:tc>
          <w:tcPr>
            <w:tcW w:w="1890" w:type="dxa"/>
          </w:tcPr>
          <w:p w14:paraId="3485103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 Off</w:t>
            </w:r>
          </w:p>
        </w:tc>
      </w:tr>
      <w:tr w:rsidR="00873544" w:rsidRPr="00805893" w14:paraId="526D8022" w14:textId="77777777" w:rsidTr="00B032F2">
        <w:tc>
          <w:tcPr>
            <w:tcW w:w="8995" w:type="dxa"/>
            <w:gridSpan w:val="5"/>
          </w:tcPr>
          <w:p w14:paraId="2B395B3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 xml:space="preserve">Differential abundance — </w:t>
            </w:r>
            <w:proofErr w:type="spellStart"/>
            <w:r w:rsidRPr="00B032F2">
              <w:rPr>
                <w:rFonts w:ascii="Times New Roman" w:hAnsi="Times New Roman" w:cs="Times New Roman"/>
                <w:b/>
                <w:bCs/>
              </w:rPr>
              <w:t>LEfSe</w:t>
            </w:r>
            <w:proofErr w:type="spellEnd"/>
          </w:p>
        </w:tc>
      </w:tr>
      <w:tr w:rsidR="00873544" w:rsidRPr="00805893" w14:paraId="03C20ABE" w14:textId="77777777" w:rsidTr="00B032F2">
        <w:tc>
          <w:tcPr>
            <w:tcW w:w="1255" w:type="dxa"/>
          </w:tcPr>
          <w:p w14:paraId="4DD97DCE" w14:textId="77777777" w:rsidR="00873544" w:rsidRPr="00B032F2" w:rsidRDefault="00873544" w:rsidP="00B032F2">
            <w:pPr>
              <w:spacing w:line="480" w:lineRule="auto"/>
              <w:rPr>
                <w:rFonts w:ascii="Times New Roman" w:hAnsi="Times New Roman" w:cs="Times New Roman"/>
              </w:rPr>
            </w:pPr>
          </w:p>
        </w:tc>
        <w:tc>
          <w:tcPr>
            <w:tcW w:w="2790" w:type="dxa"/>
          </w:tcPr>
          <w:p w14:paraId="2BBC1F6E"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Kruskal-Wallis α</w:t>
            </w:r>
          </w:p>
        </w:tc>
        <w:tc>
          <w:tcPr>
            <w:tcW w:w="1440" w:type="dxa"/>
          </w:tcPr>
          <w:p w14:paraId="6B0E7F66"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0.05</w:t>
            </w:r>
          </w:p>
        </w:tc>
        <w:tc>
          <w:tcPr>
            <w:tcW w:w="1620" w:type="dxa"/>
          </w:tcPr>
          <w:p w14:paraId="263A4DF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0.05</w:t>
            </w:r>
          </w:p>
        </w:tc>
        <w:tc>
          <w:tcPr>
            <w:tcW w:w="1890" w:type="dxa"/>
          </w:tcPr>
          <w:p w14:paraId="25CEA5F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w:t>
            </w:r>
          </w:p>
        </w:tc>
      </w:tr>
      <w:tr w:rsidR="00873544" w:rsidRPr="00805893" w14:paraId="3D879088" w14:textId="77777777" w:rsidTr="00B032F2">
        <w:tc>
          <w:tcPr>
            <w:tcW w:w="1255" w:type="dxa"/>
          </w:tcPr>
          <w:p w14:paraId="4622C0DD" w14:textId="77777777" w:rsidR="00873544" w:rsidRPr="00B032F2" w:rsidRDefault="00873544" w:rsidP="00B032F2">
            <w:pPr>
              <w:spacing w:line="480" w:lineRule="auto"/>
              <w:rPr>
                <w:rFonts w:ascii="Times New Roman" w:hAnsi="Times New Roman" w:cs="Times New Roman"/>
              </w:rPr>
            </w:pPr>
          </w:p>
        </w:tc>
        <w:tc>
          <w:tcPr>
            <w:tcW w:w="2790" w:type="dxa"/>
          </w:tcPr>
          <w:p w14:paraId="3E4DADB6"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Wilcoxon α</w:t>
            </w:r>
          </w:p>
        </w:tc>
        <w:tc>
          <w:tcPr>
            <w:tcW w:w="1440" w:type="dxa"/>
          </w:tcPr>
          <w:p w14:paraId="450DE746"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0.05</w:t>
            </w:r>
          </w:p>
        </w:tc>
        <w:tc>
          <w:tcPr>
            <w:tcW w:w="1620" w:type="dxa"/>
          </w:tcPr>
          <w:p w14:paraId="416E3F3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0.05</w:t>
            </w:r>
          </w:p>
        </w:tc>
        <w:tc>
          <w:tcPr>
            <w:tcW w:w="1890" w:type="dxa"/>
          </w:tcPr>
          <w:p w14:paraId="3D7B480B"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w:t>
            </w:r>
          </w:p>
        </w:tc>
      </w:tr>
      <w:tr w:rsidR="00873544" w:rsidRPr="00805893" w14:paraId="1A68DC1C" w14:textId="77777777" w:rsidTr="00B032F2">
        <w:tc>
          <w:tcPr>
            <w:tcW w:w="1255" w:type="dxa"/>
          </w:tcPr>
          <w:p w14:paraId="14C096A3" w14:textId="77777777" w:rsidR="00873544" w:rsidRPr="00B032F2" w:rsidRDefault="00873544" w:rsidP="00B032F2">
            <w:pPr>
              <w:spacing w:line="480" w:lineRule="auto"/>
              <w:rPr>
                <w:rFonts w:ascii="Times New Roman" w:hAnsi="Times New Roman" w:cs="Times New Roman"/>
              </w:rPr>
            </w:pPr>
          </w:p>
        </w:tc>
        <w:tc>
          <w:tcPr>
            <w:tcW w:w="2790" w:type="dxa"/>
          </w:tcPr>
          <w:p w14:paraId="3B5FADE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LDA score cutoff</w:t>
            </w:r>
          </w:p>
        </w:tc>
        <w:tc>
          <w:tcPr>
            <w:tcW w:w="1440" w:type="dxa"/>
          </w:tcPr>
          <w:p w14:paraId="609F43B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2.0</w:t>
            </w:r>
          </w:p>
        </w:tc>
        <w:tc>
          <w:tcPr>
            <w:tcW w:w="1620" w:type="dxa"/>
          </w:tcPr>
          <w:p w14:paraId="58F5CAA6"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2.0</w:t>
            </w:r>
          </w:p>
        </w:tc>
        <w:tc>
          <w:tcPr>
            <w:tcW w:w="1890" w:type="dxa"/>
          </w:tcPr>
          <w:p w14:paraId="686C363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0–6 user-defined</w:t>
            </w:r>
          </w:p>
        </w:tc>
      </w:tr>
      <w:tr w:rsidR="00873544" w:rsidRPr="00805893" w14:paraId="4082B6E3" w14:textId="77777777" w:rsidTr="00B032F2">
        <w:tc>
          <w:tcPr>
            <w:tcW w:w="8995" w:type="dxa"/>
            <w:gridSpan w:val="5"/>
          </w:tcPr>
          <w:p w14:paraId="43D0E8E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lastRenderedPageBreak/>
              <w:t>Random Forest</w:t>
            </w:r>
          </w:p>
        </w:tc>
      </w:tr>
      <w:tr w:rsidR="00873544" w:rsidRPr="00805893" w14:paraId="2F57A098" w14:textId="77777777" w:rsidTr="00B032F2">
        <w:tc>
          <w:tcPr>
            <w:tcW w:w="1255" w:type="dxa"/>
          </w:tcPr>
          <w:p w14:paraId="71AEF050" w14:textId="77777777" w:rsidR="00873544" w:rsidRPr="00B032F2" w:rsidRDefault="00873544" w:rsidP="00B032F2">
            <w:pPr>
              <w:spacing w:line="480" w:lineRule="auto"/>
              <w:rPr>
                <w:rFonts w:ascii="Times New Roman" w:hAnsi="Times New Roman" w:cs="Times New Roman"/>
              </w:rPr>
            </w:pPr>
          </w:p>
        </w:tc>
        <w:tc>
          <w:tcPr>
            <w:tcW w:w="2790" w:type="dxa"/>
          </w:tcPr>
          <w:p w14:paraId="5F4622B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Number of trees (</w:t>
            </w:r>
            <w:proofErr w:type="spellStart"/>
            <w:r w:rsidRPr="00B032F2">
              <w:rPr>
                <w:rFonts w:ascii="Times New Roman" w:hAnsi="Times New Roman" w:cs="Times New Roman"/>
              </w:rPr>
              <w:t>ntree</w:t>
            </w:r>
            <w:proofErr w:type="spellEnd"/>
            <w:r w:rsidRPr="00B032F2">
              <w:rPr>
                <w:rFonts w:ascii="Times New Roman" w:hAnsi="Times New Roman" w:cs="Times New Roman"/>
              </w:rPr>
              <w:t>)</w:t>
            </w:r>
          </w:p>
        </w:tc>
        <w:tc>
          <w:tcPr>
            <w:tcW w:w="1440" w:type="dxa"/>
          </w:tcPr>
          <w:p w14:paraId="20AE0DC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500</w:t>
            </w:r>
          </w:p>
        </w:tc>
        <w:tc>
          <w:tcPr>
            <w:tcW w:w="1620" w:type="dxa"/>
          </w:tcPr>
          <w:p w14:paraId="5052B86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1000</w:t>
            </w:r>
          </w:p>
        </w:tc>
        <w:tc>
          <w:tcPr>
            <w:tcW w:w="1890" w:type="dxa"/>
          </w:tcPr>
          <w:p w14:paraId="1079E51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100+ user-defined</w:t>
            </w:r>
          </w:p>
        </w:tc>
      </w:tr>
      <w:tr w:rsidR="00873544" w:rsidRPr="00805893" w14:paraId="287C4493" w14:textId="77777777" w:rsidTr="00B032F2">
        <w:tc>
          <w:tcPr>
            <w:tcW w:w="1255" w:type="dxa"/>
          </w:tcPr>
          <w:p w14:paraId="4FB8A1E3" w14:textId="77777777" w:rsidR="00873544" w:rsidRPr="00B032F2" w:rsidRDefault="00873544" w:rsidP="00B032F2">
            <w:pPr>
              <w:spacing w:line="480" w:lineRule="auto"/>
              <w:rPr>
                <w:rFonts w:ascii="Times New Roman" w:hAnsi="Times New Roman" w:cs="Times New Roman"/>
              </w:rPr>
            </w:pPr>
          </w:p>
        </w:tc>
        <w:tc>
          <w:tcPr>
            <w:tcW w:w="2790" w:type="dxa"/>
          </w:tcPr>
          <w:p w14:paraId="792763EB" w14:textId="77777777" w:rsidR="00873544" w:rsidRPr="00B032F2" w:rsidRDefault="00873544" w:rsidP="00B032F2">
            <w:pPr>
              <w:spacing w:line="480" w:lineRule="auto"/>
              <w:rPr>
                <w:rFonts w:ascii="Times New Roman" w:hAnsi="Times New Roman" w:cs="Times New Roman"/>
              </w:rPr>
            </w:pPr>
            <w:proofErr w:type="spellStart"/>
            <w:r w:rsidRPr="00B032F2">
              <w:rPr>
                <w:rFonts w:ascii="Times New Roman" w:hAnsi="Times New Roman" w:cs="Times New Roman"/>
              </w:rPr>
              <w:t>mtry</w:t>
            </w:r>
            <w:proofErr w:type="spellEnd"/>
          </w:p>
        </w:tc>
        <w:tc>
          <w:tcPr>
            <w:tcW w:w="1440" w:type="dxa"/>
          </w:tcPr>
          <w:p w14:paraId="7731222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 auto</w:t>
            </w:r>
          </w:p>
        </w:tc>
        <w:tc>
          <w:tcPr>
            <w:tcW w:w="1620" w:type="dxa"/>
          </w:tcPr>
          <w:p w14:paraId="32F7649E"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 (26 in case study)</w:t>
            </w:r>
          </w:p>
        </w:tc>
        <w:tc>
          <w:tcPr>
            <w:tcW w:w="1890" w:type="dxa"/>
          </w:tcPr>
          <w:p w14:paraId="57DBDB6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 (auto) or user integer</w:t>
            </w:r>
          </w:p>
        </w:tc>
      </w:tr>
      <w:tr w:rsidR="00873544" w:rsidRPr="00805893" w14:paraId="61405641" w14:textId="77777777" w:rsidTr="00B032F2">
        <w:tc>
          <w:tcPr>
            <w:tcW w:w="1255" w:type="dxa"/>
          </w:tcPr>
          <w:p w14:paraId="425F8C8D" w14:textId="77777777" w:rsidR="00873544" w:rsidRPr="00B032F2" w:rsidRDefault="00873544" w:rsidP="00B032F2">
            <w:pPr>
              <w:spacing w:line="480" w:lineRule="auto"/>
              <w:rPr>
                <w:rFonts w:ascii="Times New Roman" w:hAnsi="Times New Roman" w:cs="Times New Roman"/>
              </w:rPr>
            </w:pPr>
          </w:p>
        </w:tc>
        <w:tc>
          <w:tcPr>
            <w:tcW w:w="2790" w:type="dxa"/>
          </w:tcPr>
          <w:p w14:paraId="669FCC32" w14:textId="77777777" w:rsidR="00873544" w:rsidRPr="00B032F2" w:rsidRDefault="00873544" w:rsidP="00B032F2">
            <w:pPr>
              <w:spacing w:line="480" w:lineRule="auto"/>
              <w:rPr>
                <w:rFonts w:ascii="Times New Roman" w:hAnsi="Times New Roman" w:cs="Times New Roman"/>
              </w:rPr>
            </w:pPr>
            <w:proofErr w:type="gramStart"/>
            <w:r w:rsidRPr="00B032F2">
              <w:rPr>
                <w:rFonts w:ascii="Times New Roman" w:hAnsi="Times New Roman" w:cs="Times New Roman"/>
              </w:rPr>
              <w:t>Top-N</w:t>
            </w:r>
            <w:proofErr w:type="gramEnd"/>
            <w:r w:rsidRPr="00B032F2">
              <w:rPr>
                <w:rFonts w:ascii="Times New Roman" w:hAnsi="Times New Roman" w:cs="Times New Roman"/>
              </w:rPr>
              <w:t xml:space="preserve"> features displayed</w:t>
            </w:r>
          </w:p>
        </w:tc>
        <w:tc>
          <w:tcPr>
            <w:tcW w:w="1440" w:type="dxa"/>
          </w:tcPr>
          <w:p w14:paraId="1B69853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20</w:t>
            </w:r>
          </w:p>
        </w:tc>
        <w:tc>
          <w:tcPr>
            <w:tcW w:w="1620" w:type="dxa"/>
          </w:tcPr>
          <w:p w14:paraId="3A293E4A" w14:textId="52693CA6" w:rsidR="00873544" w:rsidRPr="00B032F2" w:rsidRDefault="00B032F2" w:rsidP="00B032F2">
            <w:pPr>
              <w:spacing w:line="480" w:lineRule="auto"/>
              <w:rPr>
                <w:rFonts w:ascii="Times New Roman" w:hAnsi="Times New Roman" w:cs="Times New Roman"/>
              </w:rPr>
            </w:pPr>
            <w:r w:rsidRPr="00B032F2">
              <w:rPr>
                <w:rFonts w:ascii="Times New Roman" w:hAnsi="Times New Roman" w:cs="Times New Roman"/>
              </w:rPr>
              <w:t>20</w:t>
            </w:r>
          </w:p>
        </w:tc>
        <w:tc>
          <w:tcPr>
            <w:tcW w:w="1890" w:type="dxa"/>
          </w:tcPr>
          <w:p w14:paraId="5B47818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w:t>
            </w:r>
          </w:p>
        </w:tc>
      </w:tr>
      <w:tr w:rsidR="00873544" w:rsidRPr="00805893" w14:paraId="1AC14683" w14:textId="77777777" w:rsidTr="00B032F2">
        <w:tc>
          <w:tcPr>
            <w:tcW w:w="1255" w:type="dxa"/>
          </w:tcPr>
          <w:p w14:paraId="7C39E961" w14:textId="77777777" w:rsidR="00873544" w:rsidRPr="00B032F2" w:rsidRDefault="00873544" w:rsidP="00B032F2">
            <w:pPr>
              <w:spacing w:line="480" w:lineRule="auto"/>
              <w:rPr>
                <w:rFonts w:ascii="Times New Roman" w:hAnsi="Times New Roman" w:cs="Times New Roman"/>
              </w:rPr>
            </w:pPr>
          </w:p>
        </w:tc>
        <w:tc>
          <w:tcPr>
            <w:tcW w:w="2790" w:type="dxa"/>
          </w:tcPr>
          <w:p w14:paraId="54BB326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Validation: train/test split</w:t>
            </w:r>
          </w:p>
        </w:tc>
        <w:tc>
          <w:tcPr>
            <w:tcW w:w="1440" w:type="dxa"/>
          </w:tcPr>
          <w:p w14:paraId="2C89CFD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OOB only</w:t>
            </w:r>
          </w:p>
        </w:tc>
        <w:tc>
          <w:tcPr>
            <w:tcW w:w="1620" w:type="dxa"/>
          </w:tcPr>
          <w:p w14:paraId="3DF85CC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OOB + 25% held-out test</w:t>
            </w:r>
          </w:p>
        </w:tc>
        <w:tc>
          <w:tcPr>
            <w:tcW w:w="1890" w:type="dxa"/>
          </w:tcPr>
          <w:p w14:paraId="7C0D068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10–50% held-out test</w:t>
            </w:r>
          </w:p>
        </w:tc>
      </w:tr>
      <w:tr w:rsidR="00873544" w:rsidRPr="00805893" w14:paraId="42380783" w14:textId="77777777" w:rsidTr="00B032F2">
        <w:tc>
          <w:tcPr>
            <w:tcW w:w="1255" w:type="dxa"/>
          </w:tcPr>
          <w:p w14:paraId="03BAC9AA" w14:textId="77777777" w:rsidR="00873544" w:rsidRPr="00B032F2" w:rsidRDefault="00873544" w:rsidP="00B032F2">
            <w:pPr>
              <w:spacing w:line="480" w:lineRule="auto"/>
              <w:rPr>
                <w:rFonts w:ascii="Times New Roman" w:hAnsi="Times New Roman" w:cs="Times New Roman"/>
              </w:rPr>
            </w:pPr>
          </w:p>
        </w:tc>
        <w:tc>
          <w:tcPr>
            <w:tcW w:w="2790" w:type="dxa"/>
          </w:tcPr>
          <w:p w14:paraId="2FD7297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Validation: k-fold CV (Expert)</w:t>
            </w:r>
          </w:p>
        </w:tc>
        <w:tc>
          <w:tcPr>
            <w:tcW w:w="1440" w:type="dxa"/>
          </w:tcPr>
          <w:p w14:paraId="6C5EA89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w:t>
            </w:r>
          </w:p>
        </w:tc>
        <w:tc>
          <w:tcPr>
            <w:tcW w:w="1620" w:type="dxa"/>
          </w:tcPr>
          <w:p w14:paraId="0676E4C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k=5, repeats=10</w:t>
            </w:r>
          </w:p>
        </w:tc>
        <w:tc>
          <w:tcPr>
            <w:tcW w:w="1890" w:type="dxa"/>
          </w:tcPr>
          <w:p w14:paraId="1A336F0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k=2–10, repeats=1–50</w:t>
            </w:r>
          </w:p>
        </w:tc>
      </w:tr>
      <w:tr w:rsidR="00873544" w:rsidRPr="00805893" w14:paraId="0DBE2BBB" w14:textId="77777777" w:rsidTr="00B032F2">
        <w:tc>
          <w:tcPr>
            <w:tcW w:w="1255" w:type="dxa"/>
          </w:tcPr>
          <w:p w14:paraId="7A84F27F" w14:textId="77777777" w:rsidR="00873544" w:rsidRPr="00B032F2" w:rsidRDefault="00873544" w:rsidP="00B032F2">
            <w:pPr>
              <w:spacing w:line="480" w:lineRule="auto"/>
              <w:rPr>
                <w:rFonts w:ascii="Times New Roman" w:hAnsi="Times New Roman" w:cs="Times New Roman"/>
              </w:rPr>
            </w:pPr>
          </w:p>
        </w:tc>
        <w:tc>
          <w:tcPr>
            <w:tcW w:w="2790" w:type="dxa"/>
          </w:tcPr>
          <w:p w14:paraId="5957DE0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Validation: bootstrap stability</w:t>
            </w:r>
          </w:p>
        </w:tc>
        <w:tc>
          <w:tcPr>
            <w:tcW w:w="1440" w:type="dxa"/>
          </w:tcPr>
          <w:p w14:paraId="1AEDC85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w:t>
            </w:r>
          </w:p>
        </w:tc>
        <w:tc>
          <w:tcPr>
            <w:tcW w:w="1620" w:type="dxa"/>
          </w:tcPr>
          <w:p w14:paraId="2F2AF5D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50 bootstraps</w:t>
            </w:r>
          </w:p>
        </w:tc>
        <w:tc>
          <w:tcPr>
            <w:tcW w:w="1890" w:type="dxa"/>
          </w:tcPr>
          <w:p w14:paraId="1E25085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10–500 bootstraps</w:t>
            </w:r>
          </w:p>
        </w:tc>
      </w:tr>
      <w:tr w:rsidR="00873544" w:rsidRPr="00805893" w14:paraId="4A8BF8E2" w14:textId="77777777" w:rsidTr="00B032F2">
        <w:tc>
          <w:tcPr>
            <w:tcW w:w="8995" w:type="dxa"/>
            <w:gridSpan w:val="5"/>
          </w:tcPr>
          <w:p w14:paraId="53A05FE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Consensus biomarker (ANCOM-BC + RF, DESeq2 + RF)</w:t>
            </w:r>
          </w:p>
        </w:tc>
      </w:tr>
      <w:tr w:rsidR="00873544" w:rsidRPr="00805893" w14:paraId="08FF6155" w14:textId="77777777" w:rsidTr="00B032F2">
        <w:tc>
          <w:tcPr>
            <w:tcW w:w="1255" w:type="dxa"/>
          </w:tcPr>
          <w:p w14:paraId="76D7D961" w14:textId="77777777" w:rsidR="00873544" w:rsidRPr="00B032F2" w:rsidRDefault="00873544" w:rsidP="00B032F2">
            <w:pPr>
              <w:spacing w:line="480" w:lineRule="auto"/>
              <w:rPr>
                <w:rFonts w:ascii="Times New Roman" w:hAnsi="Times New Roman" w:cs="Times New Roman"/>
              </w:rPr>
            </w:pPr>
          </w:p>
        </w:tc>
        <w:tc>
          <w:tcPr>
            <w:tcW w:w="2790" w:type="dxa"/>
          </w:tcPr>
          <w:p w14:paraId="51BB51ED" w14:textId="77777777" w:rsidR="00873544" w:rsidRPr="00B032F2" w:rsidRDefault="00873544" w:rsidP="00B032F2">
            <w:pPr>
              <w:spacing w:line="480" w:lineRule="auto"/>
              <w:rPr>
                <w:rFonts w:ascii="Times New Roman" w:hAnsi="Times New Roman" w:cs="Times New Roman"/>
              </w:rPr>
            </w:pPr>
            <w:proofErr w:type="spellStart"/>
            <w:r w:rsidRPr="00B032F2">
              <w:rPr>
                <w:rFonts w:ascii="Times New Roman" w:hAnsi="Times New Roman" w:cs="Times New Roman"/>
              </w:rPr>
              <w:t>padj</w:t>
            </w:r>
            <w:proofErr w:type="spellEnd"/>
            <w:r w:rsidRPr="00B032F2">
              <w:rPr>
                <w:rFonts w:ascii="Times New Roman" w:hAnsi="Times New Roman" w:cs="Times New Roman"/>
              </w:rPr>
              <w:t xml:space="preserve"> cutoff</w:t>
            </w:r>
          </w:p>
        </w:tc>
        <w:tc>
          <w:tcPr>
            <w:tcW w:w="1440" w:type="dxa"/>
          </w:tcPr>
          <w:p w14:paraId="1A42DC5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Inherits from upstream tab</w:t>
            </w:r>
          </w:p>
        </w:tc>
        <w:tc>
          <w:tcPr>
            <w:tcW w:w="1620" w:type="dxa"/>
          </w:tcPr>
          <w:p w14:paraId="120B0CD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Inherits from upstream tab</w:t>
            </w:r>
          </w:p>
        </w:tc>
        <w:tc>
          <w:tcPr>
            <w:tcW w:w="1890" w:type="dxa"/>
          </w:tcPr>
          <w:p w14:paraId="4CF909F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 override</w:t>
            </w:r>
          </w:p>
        </w:tc>
      </w:tr>
      <w:tr w:rsidR="00873544" w:rsidRPr="00805893" w14:paraId="04BB3A2A" w14:textId="77777777" w:rsidTr="00B032F2">
        <w:tc>
          <w:tcPr>
            <w:tcW w:w="1255" w:type="dxa"/>
          </w:tcPr>
          <w:p w14:paraId="4845BA3E" w14:textId="77777777" w:rsidR="00873544" w:rsidRPr="00B032F2" w:rsidRDefault="00873544" w:rsidP="00B032F2">
            <w:pPr>
              <w:spacing w:line="480" w:lineRule="auto"/>
              <w:rPr>
                <w:rFonts w:ascii="Times New Roman" w:hAnsi="Times New Roman" w:cs="Times New Roman"/>
              </w:rPr>
            </w:pPr>
          </w:p>
        </w:tc>
        <w:tc>
          <w:tcPr>
            <w:tcW w:w="2790" w:type="dxa"/>
          </w:tcPr>
          <w:p w14:paraId="3606B77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w:t>
            </w:r>
            <w:proofErr w:type="spellStart"/>
            <w:r w:rsidRPr="00B032F2">
              <w:rPr>
                <w:rFonts w:ascii="Times New Roman" w:hAnsi="Times New Roman" w:cs="Times New Roman"/>
              </w:rPr>
              <w:t>log₂FC</w:t>
            </w:r>
            <w:proofErr w:type="spellEnd"/>
            <w:r w:rsidRPr="00B032F2">
              <w:rPr>
                <w:rFonts w:ascii="Times New Roman" w:hAnsi="Times New Roman" w:cs="Times New Roman"/>
              </w:rPr>
              <w:t>| cutoff</w:t>
            </w:r>
          </w:p>
        </w:tc>
        <w:tc>
          <w:tcPr>
            <w:tcW w:w="1440" w:type="dxa"/>
          </w:tcPr>
          <w:p w14:paraId="3AB9FD8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Inherits from upstream tab</w:t>
            </w:r>
          </w:p>
        </w:tc>
        <w:tc>
          <w:tcPr>
            <w:tcW w:w="1620" w:type="dxa"/>
          </w:tcPr>
          <w:p w14:paraId="0C3F994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Inherits from upstream tab</w:t>
            </w:r>
          </w:p>
        </w:tc>
        <w:tc>
          <w:tcPr>
            <w:tcW w:w="1890" w:type="dxa"/>
          </w:tcPr>
          <w:p w14:paraId="7EE7267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 override</w:t>
            </w:r>
          </w:p>
        </w:tc>
      </w:tr>
      <w:tr w:rsidR="00873544" w:rsidRPr="00805893" w14:paraId="71CB84C6" w14:textId="77777777" w:rsidTr="00B032F2">
        <w:tc>
          <w:tcPr>
            <w:tcW w:w="1255" w:type="dxa"/>
          </w:tcPr>
          <w:p w14:paraId="1DB300DA" w14:textId="77777777" w:rsidR="00873544" w:rsidRPr="00B032F2" w:rsidRDefault="00873544" w:rsidP="00B032F2">
            <w:pPr>
              <w:spacing w:line="480" w:lineRule="auto"/>
              <w:rPr>
                <w:rFonts w:ascii="Times New Roman" w:hAnsi="Times New Roman" w:cs="Times New Roman"/>
              </w:rPr>
            </w:pPr>
          </w:p>
        </w:tc>
        <w:tc>
          <w:tcPr>
            <w:tcW w:w="2790" w:type="dxa"/>
          </w:tcPr>
          <w:p w14:paraId="7734696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 xml:space="preserve">RF </w:t>
            </w:r>
            <w:proofErr w:type="gramStart"/>
            <w:r w:rsidRPr="00B032F2">
              <w:rPr>
                <w:rFonts w:ascii="Times New Roman" w:hAnsi="Times New Roman" w:cs="Times New Roman"/>
              </w:rPr>
              <w:t>top-N</w:t>
            </w:r>
            <w:proofErr w:type="gramEnd"/>
          </w:p>
        </w:tc>
        <w:tc>
          <w:tcPr>
            <w:tcW w:w="1440" w:type="dxa"/>
          </w:tcPr>
          <w:p w14:paraId="30BBCBA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Inherits from RF tab</w:t>
            </w:r>
          </w:p>
        </w:tc>
        <w:tc>
          <w:tcPr>
            <w:tcW w:w="1620" w:type="dxa"/>
          </w:tcPr>
          <w:p w14:paraId="2F81045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Inherits from RF tab</w:t>
            </w:r>
          </w:p>
        </w:tc>
        <w:tc>
          <w:tcPr>
            <w:tcW w:w="1890" w:type="dxa"/>
          </w:tcPr>
          <w:p w14:paraId="039121D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 override</w:t>
            </w:r>
          </w:p>
        </w:tc>
      </w:tr>
      <w:tr w:rsidR="00873544" w:rsidRPr="00805893" w14:paraId="637034A6" w14:textId="77777777" w:rsidTr="00B032F2">
        <w:tc>
          <w:tcPr>
            <w:tcW w:w="8995" w:type="dxa"/>
            <w:gridSpan w:val="5"/>
          </w:tcPr>
          <w:p w14:paraId="27B19A1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Co-occurrence network — construction</w:t>
            </w:r>
          </w:p>
        </w:tc>
      </w:tr>
      <w:tr w:rsidR="00873544" w:rsidRPr="00805893" w14:paraId="252097BC" w14:textId="77777777" w:rsidTr="00B032F2">
        <w:tc>
          <w:tcPr>
            <w:tcW w:w="1255" w:type="dxa"/>
          </w:tcPr>
          <w:p w14:paraId="62A0A02A" w14:textId="77777777" w:rsidR="00873544" w:rsidRPr="00B032F2" w:rsidRDefault="00873544" w:rsidP="00B032F2">
            <w:pPr>
              <w:spacing w:line="480" w:lineRule="auto"/>
              <w:rPr>
                <w:rFonts w:ascii="Times New Roman" w:hAnsi="Times New Roman" w:cs="Times New Roman"/>
              </w:rPr>
            </w:pPr>
          </w:p>
        </w:tc>
        <w:tc>
          <w:tcPr>
            <w:tcW w:w="2790" w:type="dxa"/>
          </w:tcPr>
          <w:p w14:paraId="472D5F9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Correlation method</w:t>
            </w:r>
          </w:p>
        </w:tc>
        <w:tc>
          <w:tcPr>
            <w:tcW w:w="1440" w:type="dxa"/>
          </w:tcPr>
          <w:p w14:paraId="32BA33F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SparCC (default; Pearson / Spearman selectable)</w:t>
            </w:r>
          </w:p>
        </w:tc>
        <w:tc>
          <w:tcPr>
            <w:tcW w:w="1620" w:type="dxa"/>
          </w:tcPr>
          <w:p w14:paraId="2C68AFC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SparCC</w:t>
            </w:r>
          </w:p>
        </w:tc>
        <w:tc>
          <w:tcPr>
            <w:tcW w:w="1890" w:type="dxa"/>
          </w:tcPr>
          <w:p w14:paraId="472D04DE"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SparCC / Pearson / Spearman</w:t>
            </w:r>
          </w:p>
        </w:tc>
      </w:tr>
      <w:tr w:rsidR="00873544" w:rsidRPr="00805893" w14:paraId="1337425D" w14:textId="77777777" w:rsidTr="00B032F2">
        <w:tc>
          <w:tcPr>
            <w:tcW w:w="1255" w:type="dxa"/>
          </w:tcPr>
          <w:p w14:paraId="6E69CE07" w14:textId="77777777" w:rsidR="00873544" w:rsidRPr="00B032F2" w:rsidRDefault="00873544" w:rsidP="00B032F2">
            <w:pPr>
              <w:spacing w:line="480" w:lineRule="auto"/>
              <w:rPr>
                <w:rFonts w:ascii="Times New Roman" w:hAnsi="Times New Roman" w:cs="Times New Roman"/>
              </w:rPr>
            </w:pPr>
          </w:p>
        </w:tc>
        <w:tc>
          <w:tcPr>
            <w:tcW w:w="2790" w:type="dxa"/>
          </w:tcPr>
          <w:p w14:paraId="6C11CE5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Minimum |r| threshold</w:t>
            </w:r>
          </w:p>
        </w:tc>
        <w:tc>
          <w:tcPr>
            <w:tcW w:w="1440" w:type="dxa"/>
          </w:tcPr>
          <w:p w14:paraId="0226AE5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0.6</w:t>
            </w:r>
          </w:p>
        </w:tc>
        <w:tc>
          <w:tcPr>
            <w:tcW w:w="1620" w:type="dxa"/>
          </w:tcPr>
          <w:p w14:paraId="20F9F58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0.65</w:t>
            </w:r>
          </w:p>
        </w:tc>
        <w:tc>
          <w:tcPr>
            <w:tcW w:w="1890" w:type="dxa"/>
          </w:tcPr>
          <w:p w14:paraId="304CF3F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0.1–0.9 (SparCC) / 0.1–1.0 (Pearson, Spearman)</w:t>
            </w:r>
          </w:p>
        </w:tc>
      </w:tr>
      <w:tr w:rsidR="00873544" w:rsidRPr="00805893" w14:paraId="04292834" w14:textId="77777777" w:rsidTr="00B032F2">
        <w:tc>
          <w:tcPr>
            <w:tcW w:w="1255" w:type="dxa"/>
          </w:tcPr>
          <w:p w14:paraId="49F9AD25" w14:textId="77777777" w:rsidR="00873544" w:rsidRPr="00B032F2" w:rsidRDefault="00873544" w:rsidP="00B032F2">
            <w:pPr>
              <w:spacing w:line="480" w:lineRule="auto"/>
              <w:rPr>
                <w:rFonts w:ascii="Times New Roman" w:hAnsi="Times New Roman" w:cs="Times New Roman"/>
              </w:rPr>
            </w:pPr>
          </w:p>
        </w:tc>
        <w:tc>
          <w:tcPr>
            <w:tcW w:w="2790" w:type="dxa"/>
          </w:tcPr>
          <w:p w14:paraId="0A74499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Pre-network: min prevalence</w:t>
            </w:r>
          </w:p>
        </w:tc>
        <w:tc>
          <w:tcPr>
            <w:tcW w:w="1440" w:type="dxa"/>
          </w:tcPr>
          <w:p w14:paraId="2A382E4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≥30% of samples</w:t>
            </w:r>
          </w:p>
        </w:tc>
        <w:tc>
          <w:tcPr>
            <w:tcW w:w="1620" w:type="dxa"/>
          </w:tcPr>
          <w:p w14:paraId="485510E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≥30% of samples</w:t>
            </w:r>
          </w:p>
        </w:tc>
        <w:tc>
          <w:tcPr>
            <w:tcW w:w="1890" w:type="dxa"/>
          </w:tcPr>
          <w:p w14:paraId="027601A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0–100% user-defined</w:t>
            </w:r>
          </w:p>
        </w:tc>
      </w:tr>
      <w:tr w:rsidR="00873544" w:rsidRPr="00805893" w14:paraId="0CD70F5D" w14:textId="77777777" w:rsidTr="00B032F2">
        <w:tc>
          <w:tcPr>
            <w:tcW w:w="1255" w:type="dxa"/>
          </w:tcPr>
          <w:p w14:paraId="39F7F489" w14:textId="77777777" w:rsidR="00873544" w:rsidRPr="00B032F2" w:rsidRDefault="00873544" w:rsidP="00B032F2">
            <w:pPr>
              <w:spacing w:line="480" w:lineRule="auto"/>
              <w:rPr>
                <w:rFonts w:ascii="Times New Roman" w:hAnsi="Times New Roman" w:cs="Times New Roman"/>
              </w:rPr>
            </w:pPr>
          </w:p>
        </w:tc>
        <w:tc>
          <w:tcPr>
            <w:tcW w:w="2790" w:type="dxa"/>
          </w:tcPr>
          <w:p w14:paraId="786D0B9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Pre-network: min total reads</w:t>
            </w:r>
          </w:p>
        </w:tc>
        <w:tc>
          <w:tcPr>
            <w:tcW w:w="1440" w:type="dxa"/>
          </w:tcPr>
          <w:p w14:paraId="0A629CF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≥50</w:t>
            </w:r>
          </w:p>
        </w:tc>
        <w:tc>
          <w:tcPr>
            <w:tcW w:w="1620" w:type="dxa"/>
          </w:tcPr>
          <w:p w14:paraId="042D5694"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≥50</w:t>
            </w:r>
          </w:p>
        </w:tc>
        <w:tc>
          <w:tcPr>
            <w:tcW w:w="1890" w:type="dxa"/>
          </w:tcPr>
          <w:p w14:paraId="5A5F15E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 user-defined</w:t>
            </w:r>
          </w:p>
        </w:tc>
      </w:tr>
      <w:tr w:rsidR="00873544" w:rsidRPr="00805893" w14:paraId="76481E76" w14:textId="77777777" w:rsidTr="00B032F2">
        <w:tc>
          <w:tcPr>
            <w:tcW w:w="8995" w:type="dxa"/>
            <w:gridSpan w:val="5"/>
          </w:tcPr>
          <w:p w14:paraId="3175263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Co-occurrence network — significance</w:t>
            </w:r>
          </w:p>
        </w:tc>
      </w:tr>
      <w:tr w:rsidR="00873544" w:rsidRPr="00805893" w14:paraId="6BA8B58E" w14:textId="77777777" w:rsidTr="00B032F2">
        <w:tc>
          <w:tcPr>
            <w:tcW w:w="1255" w:type="dxa"/>
          </w:tcPr>
          <w:p w14:paraId="47C59931" w14:textId="77777777" w:rsidR="00873544" w:rsidRPr="00B032F2" w:rsidRDefault="00873544" w:rsidP="00B032F2">
            <w:pPr>
              <w:spacing w:line="480" w:lineRule="auto"/>
              <w:rPr>
                <w:rFonts w:ascii="Times New Roman" w:hAnsi="Times New Roman" w:cs="Times New Roman"/>
              </w:rPr>
            </w:pPr>
          </w:p>
        </w:tc>
        <w:tc>
          <w:tcPr>
            <w:tcW w:w="2790" w:type="dxa"/>
          </w:tcPr>
          <w:p w14:paraId="0292BE4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Edge significance test</w:t>
            </w:r>
          </w:p>
        </w:tc>
        <w:tc>
          <w:tcPr>
            <w:tcW w:w="1440" w:type="dxa"/>
          </w:tcPr>
          <w:p w14:paraId="529961B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 xml:space="preserve">Bootstrap CI </w:t>
            </w:r>
          </w:p>
        </w:tc>
        <w:tc>
          <w:tcPr>
            <w:tcW w:w="1620" w:type="dxa"/>
          </w:tcPr>
          <w:p w14:paraId="614743E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Bootstrap CI</w:t>
            </w:r>
          </w:p>
        </w:tc>
        <w:tc>
          <w:tcPr>
            <w:tcW w:w="1890" w:type="dxa"/>
          </w:tcPr>
          <w:p w14:paraId="06043D1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 xml:space="preserve">Bootstrap CI / Permutation </w:t>
            </w:r>
            <w:proofErr w:type="spellStart"/>
            <w:r w:rsidRPr="00B032F2">
              <w:rPr>
                <w:rFonts w:ascii="Times New Roman" w:hAnsi="Times New Roman" w:cs="Times New Roman"/>
              </w:rPr>
              <w:t>P-value+FDR</w:t>
            </w:r>
            <w:proofErr w:type="spellEnd"/>
            <w:r w:rsidRPr="00B032F2">
              <w:rPr>
                <w:rFonts w:ascii="Times New Roman" w:hAnsi="Times New Roman" w:cs="Times New Roman"/>
              </w:rPr>
              <w:t xml:space="preserve"> / |r|-only</w:t>
            </w:r>
          </w:p>
        </w:tc>
      </w:tr>
      <w:tr w:rsidR="00873544" w:rsidRPr="00805893" w14:paraId="4EBAB62D" w14:textId="77777777" w:rsidTr="00B032F2">
        <w:tc>
          <w:tcPr>
            <w:tcW w:w="1255" w:type="dxa"/>
          </w:tcPr>
          <w:p w14:paraId="424A01BF" w14:textId="77777777" w:rsidR="00873544" w:rsidRPr="00B032F2" w:rsidRDefault="00873544" w:rsidP="00B032F2">
            <w:pPr>
              <w:spacing w:line="480" w:lineRule="auto"/>
              <w:rPr>
                <w:rFonts w:ascii="Times New Roman" w:hAnsi="Times New Roman" w:cs="Times New Roman"/>
              </w:rPr>
            </w:pPr>
          </w:p>
        </w:tc>
        <w:tc>
          <w:tcPr>
            <w:tcW w:w="2790" w:type="dxa"/>
          </w:tcPr>
          <w:p w14:paraId="2C31CB4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Bootstrap iterations</w:t>
            </w:r>
          </w:p>
        </w:tc>
        <w:tc>
          <w:tcPr>
            <w:tcW w:w="1440" w:type="dxa"/>
          </w:tcPr>
          <w:p w14:paraId="0D5093A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40</w:t>
            </w:r>
          </w:p>
        </w:tc>
        <w:tc>
          <w:tcPr>
            <w:tcW w:w="1620" w:type="dxa"/>
          </w:tcPr>
          <w:p w14:paraId="673C2E6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100</w:t>
            </w:r>
          </w:p>
        </w:tc>
        <w:tc>
          <w:tcPr>
            <w:tcW w:w="1890" w:type="dxa"/>
          </w:tcPr>
          <w:p w14:paraId="0ACBFD2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20–200 (Easy slider); up to 2000 (Expert)</w:t>
            </w:r>
          </w:p>
        </w:tc>
      </w:tr>
      <w:tr w:rsidR="00873544" w:rsidRPr="00805893" w14:paraId="1BE683AD" w14:textId="77777777" w:rsidTr="00B032F2">
        <w:tc>
          <w:tcPr>
            <w:tcW w:w="1255" w:type="dxa"/>
          </w:tcPr>
          <w:p w14:paraId="6BEBB85B" w14:textId="77777777" w:rsidR="00873544" w:rsidRPr="00B032F2" w:rsidRDefault="00873544" w:rsidP="00B032F2">
            <w:pPr>
              <w:spacing w:line="480" w:lineRule="auto"/>
              <w:rPr>
                <w:rFonts w:ascii="Times New Roman" w:hAnsi="Times New Roman" w:cs="Times New Roman"/>
              </w:rPr>
            </w:pPr>
          </w:p>
        </w:tc>
        <w:tc>
          <w:tcPr>
            <w:tcW w:w="2790" w:type="dxa"/>
          </w:tcPr>
          <w:p w14:paraId="4D0C7D5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Bootstrap CI level</w:t>
            </w:r>
          </w:p>
        </w:tc>
        <w:tc>
          <w:tcPr>
            <w:tcW w:w="1440" w:type="dxa"/>
          </w:tcPr>
          <w:p w14:paraId="73320776"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95%</w:t>
            </w:r>
          </w:p>
        </w:tc>
        <w:tc>
          <w:tcPr>
            <w:tcW w:w="1620" w:type="dxa"/>
          </w:tcPr>
          <w:p w14:paraId="6155404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95%</w:t>
            </w:r>
          </w:p>
        </w:tc>
        <w:tc>
          <w:tcPr>
            <w:tcW w:w="1890" w:type="dxa"/>
          </w:tcPr>
          <w:p w14:paraId="1E902BA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50–99.9% user-defined</w:t>
            </w:r>
          </w:p>
        </w:tc>
      </w:tr>
      <w:tr w:rsidR="00873544" w:rsidRPr="00805893" w14:paraId="682354CF" w14:textId="77777777" w:rsidTr="00B032F2">
        <w:tc>
          <w:tcPr>
            <w:tcW w:w="1255" w:type="dxa"/>
          </w:tcPr>
          <w:p w14:paraId="7556428F" w14:textId="77777777" w:rsidR="00873544" w:rsidRPr="00B032F2" w:rsidRDefault="00873544" w:rsidP="00B032F2">
            <w:pPr>
              <w:spacing w:line="480" w:lineRule="auto"/>
              <w:rPr>
                <w:rFonts w:ascii="Times New Roman" w:hAnsi="Times New Roman" w:cs="Times New Roman"/>
              </w:rPr>
            </w:pPr>
          </w:p>
        </w:tc>
        <w:tc>
          <w:tcPr>
            <w:tcW w:w="2790" w:type="dxa"/>
          </w:tcPr>
          <w:p w14:paraId="0944696E"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P-value threshold (Permutation path only)</w:t>
            </w:r>
          </w:p>
        </w:tc>
        <w:tc>
          <w:tcPr>
            <w:tcW w:w="1440" w:type="dxa"/>
          </w:tcPr>
          <w:p w14:paraId="208D4FA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w:t>
            </w:r>
          </w:p>
        </w:tc>
        <w:tc>
          <w:tcPr>
            <w:tcW w:w="1620" w:type="dxa"/>
          </w:tcPr>
          <w:p w14:paraId="683526A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w:t>
            </w:r>
          </w:p>
        </w:tc>
        <w:tc>
          <w:tcPr>
            <w:tcW w:w="1890" w:type="dxa"/>
          </w:tcPr>
          <w:p w14:paraId="5A180FC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0.001–0.2 user-defined</w:t>
            </w:r>
          </w:p>
        </w:tc>
      </w:tr>
      <w:tr w:rsidR="00873544" w:rsidRPr="00805893" w14:paraId="6B1FF0EF" w14:textId="77777777" w:rsidTr="00B032F2">
        <w:tc>
          <w:tcPr>
            <w:tcW w:w="1255" w:type="dxa"/>
          </w:tcPr>
          <w:p w14:paraId="2E797685" w14:textId="77777777" w:rsidR="00873544" w:rsidRPr="00B032F2" w:rsidRDefault="00873544" w:rsidP="00B032F2">
            <w:pPr>
              <w:spacing w:line="480" w:lineRule="auto"/>
              <w:rPr>
                <w:rFonts w:ascii="Times New Roman" w:hAnsi="Times New Roman" w:cs="Times New Roman"/>
              </w:rPr>
            </w:pPr>
          </w:p>
        </w:tc>
        <w:tc>
          <w:tcPr>
            <w:tcW w:w="2790" w:type="dxa"/>
          </w:tcPr>
          <w:p w14:paraId="04C4A6A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FDR / multiple-testing correction (Permutation path only)</w:t>
            </w:r>
          </w:p>
        </w:tc>
        <w:tc>
          <w:tcPr>
            <w:tcW w:w="1440" w:type="dxa"/>
          </w:tcPr>
          <w:p w14:paraId="073B3D4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w:t>
            </w:r>
          </w:p>
        </w:tc>
        <w:tc>
          <w:tcPr>
            <w:tcW w:w="1620" w:type="dxa"/>
          </w:tcPr>
          <w:p w14:paraId="06AB6F8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w:t>
            </w:r>
          </w:p>
        </w:tc>
        <w:tc>
          <w:tcPr>
            <w:tcW w:w="1890" w:type="dxa"/>
          </w:tcPr>
          <w:p w14:paraId="79E1EBC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None / BH / Bonferroni / BY / Holm</w:t>
            </w:r>
          </w:p>
        </w:tc>
      </w:tr>
      <w:tr w:rsidR="00873544" w:rsidRPr="00805893" w14:paraId="7A66C30C" w14:textId="77777777" w:rsidTr="00B032F2">
        <w:tc>
          <w:tcPr>
            <w:tcW w:w="8995" w:type="dxa"/>
            <w:gridSpan w:val="5"/>
          </w:tcPr>
          <w:p w14:paraId="436AFC88"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Co-occurrence network — SparCC inner solver</w:t>
            </w:r>
          </w:p>
        </w:tc>
      </w:tr>
      <w:tr w:rsidR="00873544" w:rsidRPr="00805893" w14:paraId="7A35335B" w14:textId="77777777" w:rsidTr="00B032F2">
        <w:tc>
          <w:tcPr>
            <w:tcW w:w="1255" w:type="dxa"/>
          </w:tcPr>
          <w:p w14:paraId="535594CD" w14:textId="77777777" w:rsidR="00873544" w:rsidRPr="00B032F2" w:rsidRDefault="00873544" w:rsidP="00B032F2">
            <w:pPr>
              <w:spacing w:line="480" w:lineRule="auto"/>
              <w:rPr>
                <w:rFonts w:ascii="Times New Roman" w:hAnsi="Times New Roman" w:cs="Times New Roman"/>
              </w:rPr>
            </w:pPr>
          </w:p>
        </w:tc>
        <w:tc>
          <w:tcPr>
            <w:tcW w:w="2790" w:type="dxa"/>
          </w:tcPr>
          <w:p w14:paraId="153A569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SparCC iterations</w:t>
            </w:r>
          </w:p>
        </w:tc>
        <w:tc>
          <w:tcPr>
            <w:tcW w:w="1440" w:type="dxa"/>
          </w:tcPr>
          <w:p w14:paraId="7A198C3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20</w:t>
            </w:r>
          </w:p>
        </w:tc>
        <w:tc>
          <w:tcPr>
            <w:tcW w:w="1620" w:type="dxa"/>
          </w:tcPr>
          <w:p w14:paraId="4125094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20</w:t>
            </w:r>
          </w:p>
        </w:tc>
        <w:tc>
          <w:tcPr>
            <w:tcW w:w="1890" w:type="dxa"/>
          </w:tcPr>
          <w:p w14:paraId="44E0AC0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5–100</w:t>
            </w:r>
          </w:p>
        </w:tc>
      </w:tr>
      <w:tr w:rsidR="00873544" w:rsidRPr="00805893" w14:paraId="4F7C89F7" w14:textId="77777777" w:rsidTr="00B032F2">
        <w:tc>
          <w:tcPr>
            <w:tcW w:w="1255" w:type="dxa"/>
          </w:tcPr>
          <w:p w14:paraId="66001295" w14:textId="77777777" w:rsidR="00873544" w:rsidRPr="00B032F2" w:rsidRDefault="00873544" w:rsidP="00B032F2">
            <w:pPr>
              <w:spacing w:line="480" w:lineRule="auto"/>
              <w:rPr>
                <w:rFonts w:ascii="Times New Roman" w:hAnsi="Times New Roman" w:cs="Times New Roman"/>
              </w:rPr>
            </w:pPr>
          </w:p>
        </w:tc>
        <w:tc>
          <w:tcPr>
            <w:tcW w:w="2790" w:type="dxa"/>
          </w:tcPr>
          <w:p w14:paraId="2BD5C6F5" w14:textId="77777777" w:rsidR="00873544" w:rsidRPr="00B032F2" w:rsidRDefault="00873544" w:rsidP="00B032F2">
            <w:pPr>
              <w:spacing w:line="480" w:lineRule="auto"/>
              <w:rPr>
                <w:rFonts w:ascii="Times New Roman" w:hAnsi="Times New Roman" w:cs="Times New Roman"/>
              </w:rPr>
            </w:pPr>
            <w:proofErr w:type="spellStart"/>
            <w:r w:rsidRPr="00B032F2">
              <w:rPr>
                <w:rFonts w:ascii="Times New Roman" w:hAnsi="Times New Roman" w:cs="Times New Roman"/>
              </w:rPr>
              <w:t>Sparsification</w:t>
            </w:r>
            <w:proofErr w:type="spellEnd"/>
            <w:r w:rsidRPr="00B032F2">
              <w:rPr>
                <w:rFonts w:ascii="Times New Roman" w:hAnsi="Times New Roman" w:cs="Times New Roman"/>
              </w:rPr>
              <w:t xml:space="preserve"> cutoff (|ρ| &lt;)</w:t>
            </w:r>
          </w:p>
        </w:tc>
        <w:tc>
          <w:tcPr>
            <w:tcW w:w="1440" w:type="dxa"/>
          </w:tcPr>
          <w:p w14:paraId="433E5CE7"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0.1</w:t>
            </w:r>
          </w:p>
        </w:tc>
        <w:tc>
          <w:tcPr>
            <w:tcW w:w="1620" w:type="dxa"/>
          </w:tcPr>
          <w:p w14:paraId="4A7ED0B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0.1</w:t>
            </w:r>
          </w:p>
        </w:tc>
        <w:tc>
          <w:tcPr>
            <w:tcW w:w="1890" w:type="dxa"/>
          </w:tcPr>
          <w:p w14:paraId="7E1A3BFE"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0–0.5</w:t>
            </w:r>
          </w:p>
        </w:tc>
      </w:tr>
      <w:tr w:rsidR="00873544" w:rsidRPr="00805893" w14:paraId="753C7E39" w14:textId="77777777" w:rsidTr="00B032F2">
        <w:tc>
          <w:tcPr>
            <w:tcW w:w="8995" w:type="dxa"/>
            <w:gridSpan w:val="5"/>
          </w:tcPr>
          <w:p w14:paraId="77C5AAF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Functional prediction — Tax4Fun</w:t>
            </w:r>
          </w:p>
        </w:tc>
      </w:tr>
      <w:tr w:rsidR="00873544" w:rsidRPr="00805893" w14:paraId="439D75D3" w14:textId="77777777" w:rsidTr="00B032F2">
        <w:tc>
          <w:tcPr>
            <w:tcW w:w="1255" w:type="dxa"/>
          </w:tcPr>
          <w:p w14:paraId="2CC34F6A" w14:textId="77777777" w:rsidR="00873544" w:rsidRPr="00B032F2" w:rsidRDefault="00873544" w:rsidP="00B032F2">
            <w:pPr>
              <w:spacing w:line="480" w:lineRule="auto"/>
              <w:rPr>
                <w:rFonts w:ascii="Times New Roman" w:hAnsi="Times New Roman" w:cs="Times New Roman"/>
              </w:rPr>
            </w:pPr>
          </w:p>
        </w:tc>
        <w:tc>
          <w:tcPr>
            <w:tcW w:w="2790" w:type="dxa"/>
          </w:tcPr>
          <w:p w14:paraId="5BCA4EF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Top functions displayed</w:t>
            </w:r>
          </w:p>
        </w:tc>
        <w:tc>
          <w:tcPr>
            <w:tcW w:w="1440" w:type="dxa"/>
          </w:tcPr>
          <w:p w14:paraId="7B44B2D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50</w:t>
            </w:r>
          </w:p>
        </w:tc>
        <w:tc>
          <w:tcPr>
            <w:tcW w:w="1620" w:type="dxa"/>
          </w:tcPr>
          <w:p w14:paraId="158EFDF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15</w:t>
            </w:r>
          </w:p>
        </w:tc>
        <w:tc>
          <w:tcPr>
            <w:tcW w:w="1890" w:type="dxa"/>
          </w:tcPr>
          <w:p w14:paraId="29B298D2"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User-defined integer</w:t>
            </w:r>
          </w:p>
        </w:tc>
      </w:tr>
      <w:tr w:rsidR="00873544" w:rsidRPr="00805893" w14:paraId="0A9DEB9D" w14:textId="77777777" w:rsidTr="00B032F2">
        <w:tc>
          <w:tcPr>
            <w:tcW w:w="1255" w:type="dxa"/>
          </w:tcPr>
          <w:p w14:paraId="0ABDE8B6" w14:textId="77777777" w:rsidR="00873544" w:rsidRPr="00B032F2" w:rsidRDefault="00873544" w:rsidP="00B032F2">
            <w:pPr>
              <w:spacing w:line="480" w:lineRule="auto"/>
              <w:rPr>
                <w:rFonts w:ascii="Times New Roman" w:hAnsi="Times New Roman" w:cs="Times New Roman"/>
              </w:rPr>
            </w:pPr>
          </w:p>
        </w:tc>
        <w:tc>
          <w:tcPr>
            <w:tcW w:w="2790" w:type="dxa"/>
          </w:tcPr>
          <w:p w14:paraId="3295456A"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Copy-number normalization</w:t>
            </w:r>
          </w:p>
        </w:tc>
        <w:tc>
          <w:tcPr>
            <w:tcW w:w="1440" w:type="dxa"/>
          </w:tcPr>
          <w:p w14:paraId="2394CF4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w:t>
            </w:r>
          </w:p>
        </w:tc>
        <w:tc>
          <w:tcPr>
            <w:tcW w:w="1620" w:type="dxa"/>
          </w:tcPr>
          <w:p w14:paraId="1EE15DA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w:t>
            </w:r>
          </w:p>
        </w:tc>
        <w:tc>
          <w:tcPr>
            <w:tcW w:w="1890" w:type="dxa"/>
          </w:tcPr>
          <w:p w14:paraId="46D23DE9"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On / Off</w:t>
            </w:r>
          </w:p>
        </w:tc>
      </w:tr>
      <w:tr w:rsidR="00873544" w:rsidRPr="00805893" w14:paraId="1ACC37F8" w14:textId="77777777" w:rsidTr="00B032F2">
        <w:tc>
          <w:tcPr>
            <w:tcW w:w="8995" w:type="dxa"/>
            <w:gridSpan w:val="5"/>
          </w:tcPr>
          <w:p w14:paraId="6764A2F3"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b/>
                <w:bCs/>
              </w:rPr>
              <w:t xml:space="preserve">Functional prediction — </w:t>
            </w:r>
            <w:proofErr w:type="spellStart"/>
            <w:r w:rsidRPr="00B032F2">
              <w:rPr>
                <w:rFonts w:ascii="Times New Roman" w:hAnsi="Times New Roman" w:cs="Times New Roman"/>
                <w:b/>
                <w:bCs/>
              </w:rPr>
              <w:t>FunGuild</w:t>
            </w:r>
            <w:proofErr w:type="spellEnd"/>
          </w:p>
        </w:tc>
      </w:tr>
      <w:tr w:rsidR="00873544" w:rsidRPr="00805893" w14:paraId="0EC75CDA" w14:textId="77777777" w:rsidTr="00B032F2">
        <w:tc>
          <w:tcPr>
            <w:tcW w:w="1255" w:type="dxa"/>
          </w:tcPr>
          <w:p w14:paraId="278BE9F4" w14:textId="77777777" w:rsidR="00873544" w:rsidRPr="00B032F2" w:rsidRDefault="00873544" w:rsidP="00B032F2">
            <w:pPr>
              <w:spacing w:line="480" w:lineRule="auto"/>
              <w:rPr>
                <w:rFonts w:ascii="Times New Roman" w:hAnsi="Times New Roman" w:cs="Times New Roman"/>
              </w:rPr>
            </w:pPr>
          </w:p>
        </w:tc>
        <w:tc>
          <w:tcPr>
            <w:tcW w:w="2790" w:type="dxa"/>
          </w:tcPr>
          <w:p w14:paraId="3D9B0CB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Taxonomy level</w:t>
            </w:r>
          </w:p>
        </w:tc>
        <w:tc>
          <w:tcPr>
            <w:tcW w:w="1440" w:type="dxa"/>
          </w:tcPr>
          <w:p w14:paraId="0043582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Genus</w:t>
            </w:r>
          </w:p>
        </w:tc>
        <w:tc>
          <w:tcPr>
            <w:tcW w:w="1620" w:type="dxa"/>
          </w:tcPr>
          <w:p w14:paraId="3299357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Genus</w:t>
            </w:r>
          </w:p>
        </w:tc>
        <w:tc>
          <w:tcPr>
            <w:tcW w:w="1890" w:type="dxa"/>
          </w:tcPr>
          <w:p w14:paraId="3AA60981"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Genus / Species / Family</w:t>
            </w:r>
          </w:p>
        </w:tc>
      </w:tr>
      <w:tr w:rsidR="00873544" w:rsidRPr="00805893" w14:paraId="141AA5B8" w14:textId="77777777" w:rsidTr="00B032F2">
        <w:tc>
          <w:tcPr>
            <w:tcW w:w="1255" w:type="dxa"/>
          </w:tcPr>
          <w:p w14:paraId="1141D983" w14:textId="77777777" w:rsidR="00873544" w:rsidRPr="00B032F2" w:rsidRDefault="00873544" w:rsidP="00B032F2">
            <w:pPr>
              <w:spacing w:line="480" w:lineRule="auto"/>
              <w:rPr>
                <w:rFonts w:ascii="Times New Roman" w:hAnsi="Times New Roman" w:cs="Times New Roman"/>
              </w:rPr>
            </w:pPr>
          </w:p>
        </w:tc>
        <w:tc>
          <w:tcPr>
            <w:tcW w:w="2790" w:type="dxa"/>
          </w:tcPr>
          <w:p w14:paraId="2642208D"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Confidence rank</w:t>
            </w:r>
          </w:p>
        </w:tc>
        <w:tc>
          <w:tcPr>
            <w:tcW w:w="1440" w:type="dxa"/>
          </w:tcPr>
          <w:p w14:paraId="51E79045"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Possible</w:t>
            </w:r>
          </w:p>
        </w:tc>
        <w:tc>
          <w:tcPr>
            <w:tcW w:w="1620" w:type="dxa"/>
          </w:tcPr>
          <w:p w14:paraId="3B96991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Possible</w:t>
            </w:r>
          </w:p>
        </w:tc>
        <w:tc>
          <w:tcPr>
            <w:tcW w:w="1890" w:type="dxa"/>
          </w:tcPr>
          <w:p w14:paraId="1B7C8C2F"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Possible / Probable / Highly Probable</w:t>
            </w:r>
          </w:p>
        </w:tc>
      </w:tr>
      <w:tr w:rsidR="00873544" w:rsidRPr="00805893" w14:paraId="0DC8DF33" w14:textId="77777777" w:rsidTr="00B032F2">
        <w:tc>
          <w:tcPr>
            <w:tcW w:w="1255" w:type="dxa"/>
          </w:tcPr>
          <w:p w14:paraId="5D5431A0" w14:textId="77777777" w:rsidR="00873544" w:rsidRPr="00B032F2" w:rsidRDefault="00873544" w:rsidP="00B032F2">
            <w:pPr>
              <w:spacing w:line="480" w:lineRule="auto"/>
              <w:rPr>
                <w:rFonts w:ascii="Times New Roman" w:hAnsi="Times New Roman" w:cs="Times New Roman"/>
              </w:rPr>
            </w:pPr>
          </w:p>
        </w:tc>
        <w:tc>
          <w:tcPr>
            <w:tcW w:w="2790" w:type="dxa"/>
          </w:tcPr>
          <w:p w14:paraId="0200A04B"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Trophic filter</w:t>
            </w:r>
          </w:p>
        </w:tc>
        <w:tc>
          <w:tcPr>
            <w:tcW w:w="1440" w:type="dxa"/>
          </w:tcPr>
          <w:p w14:paraId="6D121690"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All</w:t>
            </w:r>
          </w:p>
        </w:tc>
        <w:tc>
          <w:tcPr>
            <w:tcW w:w="1620" w:type="dxa"/>
          </w:tcPr>
          <w:p w14:paraId="69F890CB"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All</w:t>
            </w:r>
          </w:p>
        </w:tc>
        <w:tc>
          <w:tcPr>
            <w:tcW w:w="1890" w:type="dxa"/>
          </w:tcPr>
          <w:p w14:paraId="7FD79DAC" w14:textId="77777777" w:rsidR="00873544" w:rsidRPr="00B032F2" w:rsidRDefault="00873544" w:rsidP="00B032F2">
            <w:pPr>
              <w:spacing w:line="480" w:lineRule="auto"/>
              <w:rPr>
                <w:rFonts w:ascii="Times New Roman" w:hAnsi="Times New Roman" w:cs="Times New Roman"/>
              </w:rPr>
            </w:pPr>
            <w:r w:rsidRPr="00B032F2">
              <w:rPr>
                <w:rFonts w:ascii="Times New Roman" w:hAnsi="Times New Roman" w:cs="Times New Roman"/>
              </w:rPr>
              <w:t xml:space="preserve">All / Saprotroph / </w:t>
            </w:r>
            <w:proofErr w:type="spellStart"/>
            <w:r w:rsidRPr="00B032F2">
              <w:rPr>
                <w:rFonts w:ascii="Times New Roman" w:hAnsi="Times New Roman" w:cs="Times New Roman"/>
              </w:rPr>
              <w:t>Pathotroph</w:t>
            </w:r>
            <w:proofErr w:type="spellEnd"/>
            <w:r w:rsidRPr="00B032F2">
              <w:rPr>
                <w:rFonts w:ascii="Times New Roman" w:hAnsi="Times New Roman" w:cs="Times New Roman"/>
              </w:rPr>
              <w:t xml:space="preserve"> / </w:t>
            </w:r>
            <w:proofErr w:type="spellStart"/>
            <w:r w:rsidRPr="00B032F2">
              <w:rPr>
                <w:rFonts w:ascii="Times New Roman" w:hAnsi="Times New Roman" w:cs="Times New Roman"/>
              </w:rPr>
              <w:t>Symbiotroph</w:t>
            </w:r>
            <w:proofErr w:type="spellEnd"/>
          </w:p>
        </w:tc>
      </w:tr>
    </w:tbl>
    <w:p w14:paraId="3E544853" w14:textId="77777777" w:rsidR="00B032F2" w:rsidRDefault="00B032F2" w:rsidP="00873544">
      <w:pPr>
        <w:spacing w:before="240" w:after="60" w:line="480" w:lineRule="auto"/>
        <w:jc w:val="both"/>
        <w:rPr>
          <w:rFonts w:ascii="Times New Roman" w:hAnsi="Times New Roman" w:cs="Times New Roman"/>
          <w:b/>
          <w:bCs/>
        </w:rPr>
      </w:pPr>
    </w:p>
    <w:p w14:paraId="7919ED2B" w14:textId="42677583" w:rsidR="00873544" w:rsidRPr="00805893" w:rsidRDefault="00873544" w:rsidP="00873544">
      <w:pPr>
        <w:spacing w:before="240" w:after="60" w:line="480" w:lineRule="auto"/>
        <w:jc w:val="both"/>
        <w:rPr>
          <w:rFonts w:ascii="Times New Roman" w:hAnsi="Times New Roman" w:cs="Times New Roman"/>
        </w:rPr>
      </w:pPr>
      <w:r w:rsidRPr="00805893">
        <w:rPr>
          <w:rFonts w:ascii="Times New Roman" w:hAnsi="Times New Roman" w:cs="Times New Roman"/>
          <w:b/>
          <w:bCs/>
        </w:rPr>
        <w:t>Notes</w:t>
      </w:r>
    </w:p>
    <w:p w14:paraId="72AC77F0" w14:textId="77777777" w:rsidR="00873544" w:rsidRPr="00805893" w:rsidRDefault="00873544" w:rsidP="00873544">
      <w:pPr>
        <w:spacing w:after="80" w:line="480" w:lineRule="auto"/>
        <w:jc w:val="both"/>
        <w:rPr>
          <w:rFonts w:ascii="Times New Roman" w:hAnsi="Times New Roman" w:cs="Times New Roman"/>
        </w:rPr>
      </w:pPr>
      <w:r w:rsidRPr="00805893">
        <w:rPr>
          <w:rFonts w:ascii="Times New Roman" w:hAnsi="Times New Roman" w:cs="Times New Roman"/>
        </w:rPr>
        <w:t>• Easy Mode — network: |r| ≥ 0.6 default was chosen empirically to yield ~1–5% edge density consistent with published microbial co-occurrence networks (Faust et al. 2012; Berry &amp; Widder 2014).</w:t>
      </w:r>
    </w:p>
    <w:p w14:paraId="5D8232FD" w14:textId="40C2030B" w:rsidR="00873544" w:rsidRPr="00805893" w:rsidRDefault="00873544" w:rsidP="00873544">
      <w:pPr>
        <w:spacing w:after="80" w:line="480" w:lineRule="auto"/>
        <w:jc w:val="both"/>
        <w:rPr>
          <w:rFonts w:ascii="Times New Roman" w:hAnsi="Times New Roman" w:cs="Times New Roman"/>
        </w:rPr>
      </w:pPr>
      <w:r w:rsidRPr="00805893">
        <w:rPr>
          <w:rFonts w:ascii="Times New Roman" w:hAnsi="Times New Roman" w:cs="Times New Roman"/>
        </w:rPr>
        <w:t>• Easy Mode — network: edge significance uses bootstrap confidence intervals (Friedman &amp; Alm 2012)</w:t>
      </w:r>
      <w:r w:rsidR="00EF34A0">
        <w:rPr>
          <w:rFonts w:ascii="Times New Roman" w:hAnsi="Times New Roman" w:cs="Times New Roman"/>
        </w:rPr>
        <w:t xml:space="preserve"> [17]</w:t>
      </w:r>
      <w:r w:rsidRPr="00805893">
        <w:rPr>
          <w:rFonts w:ascii="Times New Roman" w:hAnsi="Times New Roman" w:cs="Times New Roman"/>
        </w:rPr>
        <w:t xml:space="preserve"> rather than FDR-corrected permutation p-values, because BH correction over n(n−1)/2 pairwise edge hypotheses </w:t>
      </w:r>
      <w:proofErr w:type="gramStart"/>
      <w:r w:rsidRPr="00805893">
        <w:rPr>
          <w:rFonts w:ascii="Times New Roman" w:hAnsi="Times New Roman" w:cs="Times New Roman"/>
        </w:rPr>
        <w:t>is</w:t>
      </w:r>
      <w:proofErr w:type="gramEnd"/>
      <w:r w:rsidRPr="00805893">
        <w:rPr>
          <w:rFonts w:ascii="Times New Roman" w:hAnsi="Times New Roman" w:cs="Times New Roman"/>
        </w:rPr>
        <w:t xml:space="preserve"> mathematically excessively conservative on networks of biologically meaningful size and consistently returns zero edges for N &gt; ~50 taxa.</w:t>
      </w:r>
    </w:p>
    <w:p w14:paraId="66EAF70A" w14:textId="77777777" w:rsidR="00873544" w:rsidRPr="00805893" w:rsidRDefault="00873544" w:rsidP="00873544">
      <w:pPr>
        <w:spacing w:after="80" w:line="480" w:lineRule="auto"/>
        <w:jc w:val="both"/>
        <w:rPr>
          <w:rFonts w:ascii="Times New Roman" w:hAnsi="Times New Roman" w:cs="Times New Roman"/>
        </w:rPr>
      </w:pPr>
      <w:r w:rsidRPr="00805893">
        <w:rPr>
          <w:rFonts w:ascii="Times New Roman" w:hAnsi="Times New Roman" w:cs="Times New Roman"/>
        </w:rPr>
        <w:t>• DESeq2 / ANCOM-BC: |</w:t>
      </w:r>
      <w:proofErr w:type="spellStart"/>
      <w:r w:rsidRPr="00805893">
        <w:rPr>
          <w:rFonts w:ascii="Times New Roman" w:hAnsi="Times New Roman" w:cs="Times New Roman"/>
        </w:rPr>
        <w:t>log₂FC</w:t>
      </w:r>
      <w:proofErr w:type="spellEnd"/>
      <w:r w:rsidRPr="00805893">
        <w:rPr>
          <w:rFonts w:ascii="Times New Roman" w:hAnsi="Times New Roman" w:cs="Times New Roman"/>
        </w:rPr>
        <w:t>| cutoff is exposed in Easy Mode because effect-size thresholds vary by experimental system (a 2-fold change is large in soil microbiome but noise in some host-associated systems). The FDR-adjusted significance threshold (α) is locked at 0.05 in Easy Mode as it is a statistical convention.</w:t>
      </w:r>
    </w:p>
    <w:p w14:paraId="5F142062" w14:textId="77777777" w:rsidR="00873544" w:rsidRPr="00805893" w:rsidRDefault="00873544" w:rsidP="00873544">
      <w:pPr>
        <w:spacing w:after="80" w:line="480" w:lineRule="auto"/>
        <w:jc w:val="both"/>
        <w:rPr>
          <w:rFonts w:ascii="Times New Roman" w:hAnsi="Times New Roman" w:cs="Times New Roman"/>
        </w:rPr>
      </w:pPr>
      <w:r w:rsidRPr="00805893">
        <w:rPr>
          <w:rFonts w:ascii="Times New Roman" w:hAnsi="Times New Roman" w:cs="Times New Roman"/>
        </w:rPr>
        <w:lastRenderedPageBreak/>
        <w:t>• Random Forest validation: Easy Mode reports out-of-bag error from a single fit; Expert Mode adds an optional held-out test set, repeated k-fold cross-validation, and bootstrap feature-stability for reviewer-defensible model evaluation.</w:t>
      </w:r>
    </w:p>
    <w:p w14:paraId="222B4311" w14:textId="77777777" w:rsidR="00873544" w:rsidRPr="00805893" w:rsidRDefault="00873544" w:rsidP="00873544">
      <w:pPr>
        <w:spacing w:line="480" w:lineRule="auto"/>
        <w:jc w:val="both"/>
        <w:rPr>
          <w:rFonts w:ascii="Times New Roman" w:hAnsi="Times New Roman" w:cs="Times New Roman"/>
        </w:rPr>
      </w:pPr>
      <w:r w:rsidRPr="00805893">
        <w:rPr>
          <w:rFonts w:ascii="Times New Roman" w:hAnsi="Times New Roman" w:cs="Times New Roman"/>
        </w:rPr>
        <w:t>• Consensus biomarker modules: cutoffs default to whatever the user chose in the upstream ANCOM-BC, DESeq2, or Random Forest tab so the overlap counts match what those tabs report. Expert Mode allows local override.</w:t>
      </w:r>
    </w:p>
    <w:p w14:paraId="3BEA3071" w14:textId="77777777" w:rsidR="006158C5" w:rsidRPr="004771AF" w:rsidRDefault="006158C5" w:rsidP="006158C5">
      <w:pPr>
        <w:spacing w:line="480" w:lineRule="auto"/>
        <w:jc w:val="both"/>
        <w:rPr>
          <w:rFonts w:ascii="Times New Roman" w:hAnsi="Times New Roman" w:cs="Times New Roman"/>
        </w:rPr>
      </w:pPr>
    </w:p>
    <w:p w14:paraId="1D76DD3D" w14:textId="4DA3AF91" w:rsidR="0079109D" w:rsidRPr="004771AF" w:rsidRDefault="0079109D">
      <w:pPr>
        <w:rPr>
          <w:rFonts w:ascii="Times New Roman" w:hAnsi="Times New Roman" w:cs="Times New Roman"/>
          <w:lang w:val="en-US"/>
        </w:rPr>
      </w:pPr>
      <w:r w:rsidRPr="004771AF">
        <w:rPr>
          <w:rFonts w:ascii="Times New Roman" w:hAnsi="Times New Roman" w:cs="Times New Roman"/>
          <w:lang w:val="en-US"/>
        </w:rPr>
        <w:br w:type="page"/>
      </w:r>
    </w:p>
    <w:p w14:paraId="65B06449" w14:textId="42018B43" w:rsidR="001F1856" w:rsidRPr="009245AC" w:rsidRDefault="00873544" w:rsidP="009245AC">
      <w:pPr>
        <w:spacing w:line="360" w:lineRule="auto"/>
        <w:jc w:val="both"/>
      </w:pPr>
      <w:r w:rsidRPr="00805893">
        <w:rPr>
          <w:rFonts w:ascii="Times New Roman" w:hAnsi="Times New Roman" w:cs="Times New Roman"/>
          <w:b/>
          <w:bCs/>
        </w:rPr>
        <w:lastRenderedPageBreak/>
        <w:t>Supplementary Table S</w:t>
      </w:r>
      <w:r>
        <w:rPr>
          <w:rFonts w:ascii="Times New Roman" w:hAnsi="Times New Roman" w:cs="Times New Roman"/>
          <w:b/>
          <w:bCs/>
        </w:rPr>
        <w:t>2</w:t>
      </w:r>
      <w:r w:rsidRPr="00805893">
        <w:rPr>
          <w:rFonts w:ascii="Times New Roman" w:hAnsi="Times New Roman" w:cs="Times New Roman"/>
          <w:b/>
          <w:bCs/>
        </w:rPr>
        <w:t>.</w:t>
      </w:r>
      <w:r w:rsidR="009245AC">
        <w:rPr>
          <w:rFonts w:ascii="Times New Roman" w:hAnsi="Times New Roman" w:cs="Times New Roman"/>
          <w:b/>
          <w:bCs/>
        </w:rPr>
        <w:t xml:space="preserve"> </w:t>
      </w:r>
      <w:r w:rsidR="009245AC" w:rsidRPr="009245AC">
        <w:rPr>
          <w:rFonts w:ascii="Times New Roman" w:hAnsi="Times New Roman" w:cs="Times New Roman"/>
        </w:rPr>
        <w:t>Automated alpha diversity test selection audit trail for the rhizosphere case study (Liu et al., 2025)</w:t>
      </w:r>
      <w:r w:rsidR="000C7235">
        <w:rPr>
          <w:rFonts w:ascii="Times New Roman" w:hAnsi="Times New Roman" w:cs="Times New Roman"/>
        </w:rPr>
        <w:t xml:space="preserve"> [26]</w:t>
      </w:r>
      <w:r w:rsidR="009245AC" w:rsidRPr="009245AC">
        <w:rPr>
          <w:rFonts w:ascii="Times New Roman" w:hAnsi="Times New Roman" w:cs="Times New Roman"/>
        </w:rPr>
        <w:t xml:space="preserve"> in Easy Mode and Expert Mode.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71"/>
        <w:gridCol w:w="750"/>
        <w:gridCol w:w="954"/>
        <w:gridCol w:w="1250"/>
        <w:gridCol w:w="831"/>
        <w:gridCol w:w="1286"/>
        <w:gridCol w:w="788"/>
        <w:gridCol w:w="819"/>
        <w:gridCol w:w="1067"/>
      </w:tblGrid>
      <w:tr w:rsidR="001F1856" w:rsidRPr="004732FB" w14:paraId="74C5CC69" w14:textId="77777777" w:rsidTr="001F1856">
        <w:trPr>
          <w:tblHeader/>
        </w:trPr>
        <w:tc>
          <w:tcPr>
            <w:tcW w:w="1271" w:type="dxa"/>
            <w:vAlign w:val="center"/>
            <w:hideMark/>
          </w:tcPr>
          <w:p w14:paraId="02F35669" w14:textId="0CE7CEA4" w:rsidR="001F1856" w:rsidRPr="004732FB" w:rsidRDefault="001F1856" w:rsidP="004732FB">
            <w:pPr>
              <w:rPr>
                <w:rFonts w:ascii="Times New Roman" w:hAnsi="Times New Roman" w:cs="Times New Roman"/>
                <w:lang w:val="en-US"/>
              </w:rPr>
            </w:pPr>
            <w:r w:rsidRPr="004732FB">
              <w:rPr>
                <w:rFonts w:ascii="Times New Roman" w:hAnsi="Times New Roman" w:cs="Times New Roman"/>
                <w:lang w:val="en-US"/>
              </w:rPr>
              <w:t>Comparison</w:t>
            </w:r>
          </w:p>
        </w:tc>
        <w:tc>
          <w:tcPr>
            <w:tcW w:w="750" w:type="dxa"/>
            <w:vAlign w:val="center"/>
            <w:hideMark/>
          </w:tcPr>
          <w:p w14:paraId="4C469A70" w14:textId="77777777" w:rsidR="001F1856" w:rsidRPr="004732FB" w:rsidRDefault="001F1856" w:rsidP="004732FB">
            <w:pPr>
              <w:rPr>
                <w:rFonts w:ascii="Times New Roman" w:hAnsi="Times New Roman" w:cs="Times New Roman"/>
                <w:lang w:val="en-US"/>
              </w:rPr>
            </w:pPr>
            <w:r w:rsidRPr="004732FB">
              <w:rPr>
                <w:rFonts w:ascii="Times New Roman" w:hAnsi="Times New Roman" w:cs="Times New Roman"/>
                <w:lang w:val="en-US"/>
              </w:rPr>
              <w:t>Mode</w:t>
            </w:r>
          </w:p>
        </w:tc>
        <w:tc>
          <w:tcPr>
            <w:tcW w:w="954" w:type="dxa"/>
            <w:vAlign w:val="center"/>
            <w:hideMark/>
          </w:tcPr>
          <w:p w14:paraId="4B9F9F8B" w14:textId="77777777" w:rsidR="001F1856" w:rsidRPr="004732FB" w:rsidRDefault="001F1856" w:rsidP="004732FB">
            <w:pPr>
              <w:rPr>
                <w:rFonts w:ascii="Times New Roman" w:hAnsi="Times New Roman" w:cs="Times New Roman"/>
                <w:lang w:val="en-US"/>
              </w:rPr>
            </w:pPr>
            <w:r w:rsidRPr="004732FB">
              <w:rPr>
                <w:rFonts w:ascii="Times New Roman" w:hAnsi="Times New Roman" w:cs="Times New Roman"/>
                <w:lang w:val="en-US"/>
              </w:rPr>
              <w:t>Metric</w:t>
            </w:r>
          </w:p>
        </w:tc>
        <w:tc>
          <w:tcPr>
            <w:tcW w:w="1250" w:type="dxa"/>
            <w:vAlign w:val="center"/>
            <w:hideMark/>
          </w:tcPr>
          <w:p w14:paraId="45B874B5" w14:textId="77777777" w:rsidR="001F1856" w:rsidRPr="004732FB" w:rsidRDefault="001F1856" w:rsidP="004732FB">
            <w:pPr>
              <w:rPr>
                <w:rFonts w:ascii="Times New Roman" w:hAnsi="Times New Roman" w:cs="Times New Roman"/>
                <w:lang w:val="en-US"/>
              </w:rPr>
            </w:pPr>
            <w:r w:rsidRPr="004732FB">
              <w:rPr>
                <w:rFonts w:ascii="Times New Roman" w:hAnsi="Times New Roman" w:cs="Times New Roman"/>
                <w:lang w:val="en-US"/>
              </w:rPr>
              <w:t>Shapiro–Wilk p</w:t>
            </w:r>
          </w:p>
        </w:tc>
        <w:tc>
          <w:tcPr>
            <w:tcW w:w="831" w:type="dxa"/>
            <w:vAlign w:val="center"/>
            <w:hideMark/>
          </w:tcPr>
          <w:p w14:paraId="50621C18" w14:textId="77777777" w:rsidR="001F1856" w:rsidRPr="004732FB" w:rsidRDefault="001F1856" w:rsidP="004732FB">
            <w:pPr>
              <w:rPr>
                <w:rFonts w:ascii="Times New Roman" w:hAnsi="Times New Roman" w:cs="Times New Roman"/>
                <w:lang w:val="en-US"/>
              </w:rPr>
            </w:pPr>
            <w:r w:rsidRPr="004732FB">
              <w:rPr>
                <w:rFonts w:ascii="Times New Roman" w:hAnsi="Times New Roman" w:cs="Times New Roman"/>
                <w:lang w:val="en-US"/>
              </w:rPr>
              <w:t>Levene p</w:t>
            </w:r>
          </w:p>
        </w:tc>
        <w:tc>
          <w:tcPr>
            <w:tcW w:w="1286" w:type="dxa"/>
            <w:vAlign w:val="center"/>
            <w:hideMark/>
          </w:tcPr>
          <w:p w14:paraId="5EDCA47A" w14:textId="77777777" w:rsidR="001F1856" w:rsidRPr="004732FB" w:rsidRDefault="001F1856" w:rsidP="004732FB">
            <w:pPr>
              <w:rPr>
                <w:rFonts w:ascii="Times New Roman" w:hAnsi="Times New Roman" w:cs="Times New Roman"/>
                <w:lang w:val="en-US"/>
              </w:rPr>
            </w:pPr>
            <w:r w:rsidRPr="004732FB">
              <w:rPr>
                <w:rFonts w:ascii="Times New Roman" w:hAnsi="Times New Roman" w:cs="Times New Roman"/>
                <w:lang w:val="en-US"/>
              </w:rPr>
              <w:t>Test selected</w:t>
            </w:r>
          </w:p>
        </w:tc>
        <w:tc>
          <w:tcPr>
            <w:tcW w:w="788" w:type="dxa"/>
            <w:vAlign w:val="center"/>
            <w:hideMark/>
          </w:tcPr>
          <w:p w14:paraId="519EBB67" w14:textId="538CEB48"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χ²</w:t>
            </w:r>
          </w:p>
        </w:tc>
        <w:tc>
          <w:tcPr>
            <w:tcW w:w="819" w:type="dxa"/>
            <w:vAlign w:val="center"/>
          </w:tcPr>
          <w:p w14:paraId="563CAE43" w14:textId="1C7CB42E" w:rsidR="001F1856" w:rsidRPr="004732FB" w:rsidRDefault="001F1856" w:rsidP="001F1856">
            <w:pPr>
              <w:jc w:val="center"/>
              <w:rPr>
                <w:rFonts w:ascii="Times New Roman" w:hAnsi="Times New Roman" w:cs="Times New Roman"/>
                <w:lang w:val="en-US"/>
              </w:rPr>
            </w:pPr>
            <w:r>
              <w:rPr>
                <w:rFonts w:ascii="Times New Roman" w:hAnsi="Times New Roman" w:cs="Times New Roman"/>
                <w:lang w:val="en-US"/>
              </w:rPr>
              <w:t>df</w:t>
            </w:r>
          </w:p>
        </w:tc>
        <w:tc>
          <w:tcPr>
            <w:tcW w:w="1067" w:type="dxa"/>
            <w:vAlign w:val="center"/>
            <w:hideMark/>
          </w:tcPr>
          <w:p w14:paraId="51884B83" w14:textId="3C95B48F"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Omnibus p</w:t>
            </w:r>
          </w:p>
        </w:tc>
      </w:tr>
      <w:tr w:rsidR="001F1856" w:rsidRPr="004732FB" w14:paraId="2AB1DFE8" w14:textId="77777777" w:rsidTr="001F1856">
        <w:tc>
          <w:tcPr>
            <w:tcW w:w="1271" w:type="dxa"/>
            <w:vAlign w:val="center"/>
            <w:hideMark/>
          </w:tcPr>
          <w:p w14:paraId="633FC098"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By treatment</w:t>
            </w:r>
          </w:p>
        </w:tc>
        <w:tc>
          <w:tcPr>
            <w:tcW w:w="750" w:type="dxa"/>
            <w:vAlign w:val="center"/>
            <w:hideMark/>
          </w:tcPr>
          <w:p w14:paraId="1FCC6927"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Easy</w:t>
            </w:r>
          </w:p>
        </w:tc>
        <w:tc>
          <w:tcPr>
            <w:tcW w:w="954" w:type="dxa"/>
            <w:vAlign w:val="center"/>
            <w:hideMark/>
          </w:tcPr>
          <w:p w14:paraId="7FEAC026"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Shannon</w:t>
            </w:r>
          </w:p>
        </w:tc>
        <w:tc>
          <w:tcPr>
            <w:tcW w:w="1250" w:type="dxa"/>
            <w:vAlign w:val="center"/>
            <w:hideMark/>
          </w:tcPr>
          <w:p w14:paraId="6BDA80D7"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1.27 × 10⁻¹³</w:t>
            </w:r>
          </w:p>
        </w:tc>
        <w:tc>
          <w:tcPr>
            <w:tcW w:w="831" w:type="dxa"/>
            <w:vAlign w:val="center"/>
            <w:hideMark/>
          </w:tcPr>
          <w:p w14:paraId="388DAEDE"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0.668</w:t>
            </w:r>
          </w:p>
        </w:tc>
        <w:tc>
          <w:tcPr>
            <w:tcW w:w="1286" w:type="dxa"/>
            <w:vMerge w:val="restart"/>
            <w:vAlign w:val="center"/>
            <w:hideMark/>
          </w:tcPr>
          <w:p w14:paraId="7017CED1" w14:textId="67B53BEC" w:rsidR="001F1856" w:rsidRDefault="001F1856" w:rsidP="001F1856">
            <w:pPr>
              <w:jc w:val="center"/>
              <w:rPr>
                <w:rFonts w:ascii="Times New Roman" w:hAnsi="Times New Roman" w:cs="Times New Roman"/>
                <w:lang w:val="en-US"/>
              </w:rPr>
            </w:pPr>
            <w:r w:rsidRPr="001F1856">
              <w:rPr>
                <w:rFonts w:ascii="Times New Roman" w:hAnsi="Times New Roman" w:cs="Times New Roman"/>
                <w:lang w:val="en-US"/>
              </w:rPr>
              <w:t>Kruskal–Wallis +</w:t>
            </w:r>
          </w:p>
          <w:p w14:paraId="2E7A50BE" w14:textId="717351D8"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lang w:val="en-US"/>
              </w:rPr>
              <w:t>Dunn (Bonferroni)</w:t>
            </w:r>
          </w:p>
        </w:tc>
        <w:tc>
          <w:tcPr>
            <w:tcW w:w="788" w:type="dxa"/>
            <w:vAlign w:val="center"/>
          </w:tcPr>
          <w:p w14:paraId="2578578D" w14:textId="303EE40E"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43.07</w:t>
            </w:r>
          </w:p>
        </w:tc>
        <w:tc>
          <w:tcPr>
            <w:tcW w:w="819" w:type="dxa"/>
          </w:tcPr>
          <w:p w14:paraId="2B1536DE" w14:textId="2CFC9451" w:rsidR="001F1856" w:rsidRPr="004732FB" w:rsidRDefault="001F1856" w:rsidP="001F1856">
            <w:pPr>
              <w:jc w:val="center"/>
              <w:rPr>
                <w:rFonts w:ascii="Times New Roman" w:hAnsi="Times New Roman" w:cs="Times New Roman"/>
                <w:lang w:val="en-US"/>
              </w:rPr>
            </w:pPr>
            <w:r>
              <w:rPr>
                <w:rFonts w:ascii="Times New Roman" w:hAnsi="Times New Roman" w:cs="Times New Roman"/>
                <w:lang w:val="en-US"/>
              </w:rPr>
              <w:t>3</w:t>
            </w:r>
          </w:p>
        </w:tc>
        <w:tc>
          <w:tcPr>
            <w:tcW w:w="1067" w:type="dxa"/>
            <w:vAlign w:val="center"/>
          </w:tcPr>
          <w:p w14:paraId="14C37D7D" w14:textId="106B359C"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lang w:val="en-US"/>
              </w:rPr>
              <w:t>2.4 × 10⁻⁹</w:t>
            </w:r>
          </w:p>
        </w:tc>
      </w:tr>
      <w:tr w:rsidR="001F1856" w:rsidRPr="004732FB" w14:paraId="5802FD62" w14:textId="77777777" w:rsidTr="001F1856">
        <w:tc>
          <w:tcPr>
            <w:tcW w:w="1271" w:type="dxa"/>
            <w:vAlign w:val="center"/>
            <w:hideMark/>
          </w:tcPr>
          <w:p w14:paraId="04E7834E"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By treatment</w:t>
            </w:r>
          </w:p>
        </w:tc>
        <w:tc>
          <w:tcPr>
            <w:tcW w:w="750" w:type="dxa"/>
            <w:vAlign w:val="center"/>
            <w:hideMark/>
          </w:tcPr>
          <w:p w14:paraId="40A4E768"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Easy</w:t>
            </w:r>
          </w:p>
        </w:tc>
        <w:tc>
          <w:tcPr>
            <w:tcW w:w="954" w:type="dxa"/>
            <w:vAlign w:val="center"/>
            <w:hideMark/>
          </w:tcPr>
          <w:p w14:paraId="114E50BC"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Observed</w:t>
            </w:r>
          </w:p>
        </w:tc>
        <w:tc>
          <w:tcPr>
            <w:tcW w:w="1250" w:type="dxa"/>
            <w:vAlign w:val="center"/>
            <w:hideMark/>
          </w:tcPr>
          <w:p w14:paraId="047BE882"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3.00 × 10⁻⁴</w:t>
            </w:r>
          </w:p>
        </w:tc>
        <w:tc>
          <w:tcPr>
            <w:tcW w:w="831" w:type="dxa"/>
            <w:vAlign w:val="center"/>
            <w:hideMark/>
          </w:tcPr>
          <w:p w14:paraId="20937D26"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0.147</w:t>
            </w:r>
          </w:p>
        </w:tc>
        <w:tc>
          <w:tcPr>
            <w:tcW w:w="1286" w:type="dxa"/>
            <w:vMerge/>
            <w:vAlign w:val="center"/>
            <w:hideMark/>
          </w:tcPr>
          <w:p w14:paraId="5534DDF1" w14:textId="365F9607" w:rsidR="001F1856" w:rsidRPr="004732FB" w:rsidRDefault="001F1856" w:rsidP="004732FB">
            <w:pPr>
              <w:rPr>
                <w:rFonts w:ascii="Times New Roman" w:hAnsi="Times New Roman" w:cs="Times New Roman"/>
                <w:lang w:val="en-US"/>
              </w:rPr>
            </w:pPr>
          </w:p>
        </w:tc>
        <w:tc>
          <w:tcPr>
            <w:tcW w:w="788" w:type="dxa"/>
            <w:vAlign w:val="center"/>
          </w:tcPr>
          <w:p w14:paraId="683336CC" w14:textId="30EF2CB7"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9.57</w:t>
            </w:r>
          </w:p>
        </w:tc>
        <w:tc>
          <w:tcPr>
            <w:tcW w:w="819" w:type="dxa"/>
          </w:tcPr>
          <w:p w14:paraId="19FC5788" w14:textId="70D2ADEE" w:rsidR="001F1856" w:rsidRPr="004732FB" w:rsidRDefault="001F1856" w:rsidP="001F1856">
            <w:pPr>
              <w:jc w:val="center"/>
              <w:rPr>
                <w:rFonts w:ascii="Times New Roman" w:hAnsi="Times New Roman" w:cs="Times New Roman"/>
                <w:lang w:val="en-US"/>
              </w:rPr>
            </w:pPr>
            <w:r>
              <w:rPr>
                <w:rFonts w:ascii="Times New Roman" w:hAnsi="Times New Roman" w:cs="Times New Roman"/>
                <w:lang w:val="en-US"/>
              </w:rPr>
              <w:t>3</w:t>
            </w:r>
          </w:p>
        </w:tc>
        <w:tc>
          <w:tcPr>
            <w:tcW w:w="1067" w:type="dxa"/>
            <w:vAlign w:val="center"/>
          </w:tcPr>
          <w:p w14:paraId="0FCA1E8F" w14:textId="6CF4D129"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0.0226</w:t>
            </w:r>
          </w:p>
        </w:tc>
      </w:tr>
      <w:tr w:rsidR="001F1856" w:rsidRPr="004732FB" w14:paraId="5E047C90" w14:textId="77777777" w:rsidTr="001F1856">
        <w:tc>
          <w:tcPr>
            <w:tcW w:w="1271" w:type="dxa"/>
            <w:vAlign w:val="center"/>
            <w:hideMark/>
          </w:tcPr>
          <w:p w14:paraId="05BF839A"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By treatment</w:t>
            </w:r>
          </w:p>
        </w:tc>
        <w:tc>
          <w:tcPr>
            <w:tcW w:w="750" w:type="dxa"/>
            <w:vAlign w:val="center"/>
            <w:hideMark/>
          </w:tcPr>
          <w:p w14:paraId="1F286D1C"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Expert</w:t>
            </w:r>
          </w:p>
        </w:tc>
        <w:tc>
          <w:tcPr>
            <w:tcW w:w="954" w:type="dxa"/>
            <w:vAlign w:val="center"/>
            <w:hideMark/>
          </w:tcPr>
          <w:p w14:paraId="6CEE8D8E"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Shannon</w:t>
            </w:r>
          </w:p>
        </w:tc>
        <w:tc>
          <w:tcPr>
            <w:tcW w:w="1250" w:type="dxa"/>
            <w:vAlign w:val="center"/>
            <w:hideMark/>
          </w:tcPr>
          <w:p w14:paraId="16B97E3E"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8.18 × 10⁻¹³</w:t>
            </w:r>
          </w:p>
        </w:tc>
        <w:tc>
          <w:tcPr>
            <w:tcW w:w="831" w:type="dxa"/>
            <w:vAlign w:val="center"/>
            <w:hideMark/>
          </w:tcPr>
          <w:p w14:paraId="652CDB86"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0.644</w:t>
            </w:r>
          </w:p>
        </w:tc>
        <w:tc>
          <w:tcPr>
            <w:tcW w:w="1286" w:type="dxa"/>
            <w:vMerge/>
            <w:vAlign w:val="center"/>
            <w:hideMark/>
          </w:tcPr>
          <w:p w14:paraId="04EE9D11" w14:textId="5C4084DE" w:rsidR="001F1856" w:rsidRPr="004732FB" w:rsidRDefault="001F1856" w:rsidP="004732FB">
            <w:pPr>
              <w:rPr>
                <w:rFonts w:ascii="Times New Roman" w:hAnsi="Times New Roman" w:cs="Times New Roman"/>
                <w:lang w:val="en-US"/>
              </w:rPr>
            </w:pPr>
          </w:p>
        </w:tc>
        <w:tc>
          <w:tcPr>
            <w:tcW w:w="788" w:type="dxa"/>
            <w:vAlign w:val="center"/>
          </w:tcPr>
          <w:p w14:paraId="510C528B" w14:textId="4AEA51BD"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lang w:val="en-US"/>
              </w:rPr>
              <w:t>34.52</w:t>
            </w:r>
          </w:p>
        </w:tc>
        <w:tc>
          <w:tcPr>
            <w:tcW w:w="819" w:type="dxa"/>
          </w:tcPr>
          <w:p w14:paraId="7F8B5479" w14:textId="5D6780BD" w:rsidR="001F1856" w:rsidRPr="004732FB" w:rsidRDefault="001F1856" w:rsidP="001F1856">
            <w:pPr>
              <w:jc w:val="center"/>
              <w:rPr>
                <w:rFonts w:ascii="Times New Roman" w:hAnsi="Times New Roman" w:cs="Times New Roman"/>
                <w:lang w:val="en-US"/>
              </w:rPr>
            </w:pPr>
            <w:r>
              <w:rPr>
                <w:rFonts w:ascii="Times New Roman" w:hAnsi="Times New Roman" w:cs="Times New Roman"/>
                <w:lang w:val="en-US"/>
              </w:rPr>
              <w:t>3</w:t>
            </w:r>
          </w:p>
        </w:tc>
        <w:tc>
          <w:tcPr>
            <w:tcW w:w="1067" w:type="dxa"/>
            <w:vAlign w:val="center"/>
          </w:tcPr>
          <w:p w14:paraId="60C76F44" w14:textId="2755E14D"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1.5 × 10⁻⁷</w:t>
            </w:r>
          </w:p>
        </w:tc>
      </w:tr>
      <w:tr w:rsidR="001F1856" w:rsidRPr="004732FB" w14:paraId="468CF685" w14:textId="77777777" w:rsidTr="001F1856">
        <w:tc>
          <w:tcPr>
            <w:tcW w:w="1271" w:type="dxa"/>
            <w:vAlign w:val="center"/>
            <w:hideMark/>
          </w:tcPr>
          <w:p w14:paraId="6D2B79A0"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By treatment</w:t>
            </w:r>
          </w:p>
        </w:tc>
        <w:tc>
          <w:tcPr>
            <w:tcW w:w="750" w:type="dxa"/>
            <w:vAlign w:val="center"/>
            <w:hideMark/>
          </w:tcPr>
          <w:p w14:paraId="37E5DCBF"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Expert</w:t>
            </w:r>
          </w:p>
        </w:tc>
        <w:tc>
          <w:tcPr>
            <w:tcW w:w="954" w:type="dxa"/>
            <w:vAlign w:val="center"/>
            <w:hideMark/>
          </w:tcPr>
          <w:p w14:paraId="08525B57"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Observed</w:t>
            </w:r>
          </w:p>
        </w:tc>
        <w:tc>
          <w:tcPr>
            <w:tcW w:w="1250" w:type="dxa"/>
            <w:vAlign w:val="center"/>
            <w:hideMark/>
          </w:tcPr>
          <w:p w14:paraId="5A86C4D0"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2.51 × 10⁻⁶</w:t>
            </w:r>
          </w:p>
        </w:tc>
        <w:tc>
          <w:tcPr>
            <w:tcW w:w="831" w:type="dxa"/>
            <w:vAlign w:val="center"/>
            <w:hideMark/>
          </w:tcPr>
          <w:p w14:paraId="7F393FD8"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0.242</w:t>
            </w:r>
          </w:p>
        </w:tc>
        <w:tc>
          <w:tcPr>
            <w:tcW w:w="1286" w:type="dxa"/>
            <w:vMerge/>
            <w:vAlign w:val="center"/>
            <w:hideMark/>
          </w:tcPr>
          <w:p w14:paraId="52532AF8" w14:textId="796ACCFA" w:rsidR="001F1856" w:rsidRPr="004732FB" w:rsidRDefault="001F1856" w:rsidP="004732FB">
            <w:pPr>
              <w:rPr>
                <w:rFonts w:ascii="Times New Roman" w:hAnsi="Times New Roman" w:cs="Times New Roman"/>
                <w:lang w:val="en-US"/>
              </w:rPr>
            </w:pPr>
          </w:p>
        </w:tc>
        <w:tc>
          <w:tcPr>
            <w:tcW w:w="788" w:type="dxa"/>
            <w:vAlign w:val="center"/>
          </w:tcPr>
          <w:p w14:paraId="5BA43C57" w14:textId="7973B9FF"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9.90</w:t>
            </w:r>
          </w:p>
        </w:tc>
        <w:tc>
          <w:tcPr>
            <w:tcW w:w="819" w:type="dxa"/>
          </w:tcPr>
          <w:p w14:paraId="3F256F38" w14:textId="66C2C779" w:rsidR="001F1856" w:rsidRPr="004732FB" w:rsidRDefault="001F1856" w:rsidP="001F1856">
            <w:pPr>
              <w:jc w:val="center"/>
              <w:rPr>
                <w:rFonts w:ascii="Times New Roman" w:hAnsi="Times New Roman" w:cs="Times New Roman"/>
                <w:lang w:val="en-US"/>
              </w:rPr>
            </w:pPr>
            <w:r>
              <w:rPr>
                <w:rFonts w:ascii="Times New Roman" w:hAnsi="Times New Roman" w:cs="Times New Roman"/>
                <w:lang w:val="en-US"/>
              </w:rPr>
              <w:t>3</w:t>
            </w:r>
          </w:p>
        </w:tc>
        <w:tc>
          <w:tcPr>
            <w:tcW w:w="1067" w:type="dxa"/>
            <w:vAlign w:val="center"/>
          </w:tcPr>
          <w:p w14:paraId="46ABC40D" w14:textId="20D3718C"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0.0195</w:t>
            </w:r>
          </w:p>
        </w:tc>
      </w:tr>
      <w:tr w:rsidR="001F1856" w:rsidRPr="004732FB" w14:paraId="16701349" w14:textId="77777777" w:rsidTr="001F1856">
        <w:tc>
          <w:tcPr>
            <w:tcW w:w="1271" w:type="dxa"/>
            <w:vAlign w:val="center"/>
            <w:hideMark/>
          </w:tcPr>
          <w:p w14:paraId="28DA3751"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By time point</w:t>
            </w:r>
          </w:p>
        </w:tc>
        <w:tc>
          <w:tcPr>
            <w:tcW w:w="750" w:type="dxa"/>
            <w:vAlign w:val="center"/>
            <w:hideMark/>
          </w:tcPr>
          <w:p w14:paraId="5688E096"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Easy</w:t>
            </w:r>
          </w:p>
        </w:tc>
        <w:tc>
          <w:tcPr>
            <w:tcW w:w="954" w:type="dxa"/>
            <w:vAlign w:val="center"/>
            <w:hideMark/>
          </w:tcPr>
          <w:p w14:paraId="5C1CC33E"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Shannon</w:t>
            </w:r>
          </w:p>
        </w:tc>
        <w:tc>
          <w:tcPr>
            <w:tcW w:w="1250" w:type="dxa"/>
            <w:vAlign w:val="center"/>
            <w:hideMark/>
          </w:tcPr>
          <w:p w14:paraId="567AF8D0"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1.27 × 10⁻¹³</w:t>
            </w:r>
          </w:p>
        </w:tc>
        <w:tc>
          <w:tcPr>
            <w:tcW w:w="831" w:type="dxa"/>
            <w:vAlign w:val="center"/>
            <w:hideMark/>
          </w:tcPr>
          <w:p w14:paraId="46A834DB"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0.083</w:t>
            </w:r>
          </w:p>
        </w:tc>
        <w:tc>
          <w:tcPr>
            <w:tcW w:w="1286" w:type="dxa"/>
            <w:vMerge/>
            <w:vAlign w:val="center"/>
            <w:hideMark/>
          </w:tcPr>
          <w:p w14:paraId="3E00819C" w14:textId="78E7F2A5" w:rsidR="001F1856" w:rsidRPr="004732FB" w:rsidRDefault="001F1856" w:rsidP="004732FB">
            <w:pPr>
              <w:rPr>
                <w:rFonts w:ascii="Times New Roman" w:hAnsi="Times New Roman" w:cs="Times New Roman"/>
                <w:lang w:val="en-US"/>
              </w:rPr>
            </w:pPr>
          </w:p>
        </w:tc>
        <w:tc>
          <w:tcPr>
            <w:tcW w:w="788" w:type="dxa"/>
            <w:vAlign w:val="center"/>
          </w:tcPr>
          <w:p w14:paraId="34792586" w14:textId="553F7589"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59.18</w:t>
            </w:r>
          </w:p>
        </w:tc>
        <w:tc>
          <w:tcPr>
            <w:tcW w:w="819" w:type="dxa"/>
          </w:tcPr>
          <w:p w14:paraId="20E66ECB" w14:textId="048D6604" w:rsidR="001F1856" w:rsidRPr="004732FB" w:rsidRDefault="001F1856" w:rsidP="001F1856">
            <w:pPr>
              <w:jc w:val="center"/>
              <w:rPr>
                <w:rFonts w:ascii="Times New Roman" w:hAnsi="Times New Roman" w:cs="Times New Roman"/>
                <w:lang w:val="en-US"/>
              </w:rPr>
            </w:pPr>
            <w:r>
              <w:rPr>
                <w:rFonts w:ascii="Times New Roman" w:hAnsi="Times New Roman" w:cs="Times New Roman"/>
                <w:lang w:val="en-US"/>
              </w:rPr>
              <w:t>12</w:t>
            </w:r>
          </w:p>
        </w:tc>
        <w:tc>
          <w:tcPr>
            <w:tcW w:w="1067" w:type="dxa"/>
            <w:vAlign w:val="center"/>
          </w:tcPr>
          <w:p w14:paraId="26A15614" w14:textId="46B38D6E"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3.2 × 10⁻⁸</w:t>
            </w:r>
          </w:p>
        </w:tc>
      </w:tr>
      <w:tr w:rsidR="001F1856" w:rsidRPr="004732FB" w14:paraId="5DF5574F" w14:textId="77777777" w:rsidTr="001F1856">
        <w:tc>
          <w:tcPr>
            <w:tcW w:w="1271" w:type="dxa"/>
            <w:vAlign w:val="center"/>
            <w:hideMark/>
          </w:tcPr>
          <w:p w14:paraId="64A09F13"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By time point</w:t>
            </w:r>
          </w:p>
        </w:tc>
        <w:tc>
          <w:tcPr>
            <w:tcW w:w="750" w:type="dxa"/>
            <w:vAlign w:val="center"/>
            <w:hideMark/>
          </w:tcPr>
          <w:p w14:paraId="010387A7"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Easy</w:t>
            </w:r>
          </w:p>
        </w:tc>
        <w:tc>
          <w:tcPr>
            <w:tcW w:w="954" w:type="dxa"/>
            <w:vAlign w:val="center"/>
            <w:hideMark/>
          </w:tcPr>
          <w:p w14:paraId="7F77CCC8"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Observed</w:t>
            </w:r>
          </w:p>
        </w:tc>
        <w:tc>
          <w:tcPr>
            <w:tcW w:w="1250" w:type="dxa"/>
            <w:vAlign w:val="center"/>
            <w:hideMark/>
          </w:tcPr>
          <w:p w14:paraId="31F820ED"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3.00 × 10⁻⁴</w:t>
            </w:r>
          </w:p>
        </w:tc>
        <w:tc>
          <w:tcPr>
            <w:tcW w:w="831" w:type="dxa"/>
            <w:vAlign w:val="center"/>
            <w:hideMark/>
          </w:tcPr>
          <w:p w14:paraId="1713E450"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0.180</w:t>
            </w:r>
          </w:p>
        </w:tc>
        <w:tc>
          <w:tcPr>
            <w:tcW w:w="1286" w:type="dxa"/>
            <w:vMerge/>
            <w:vAlign w:val="center"/>
            <w:hideMark/>
          </w:tcPr>
          <w:p w14:paraId="712A9E16" w14:textId="4ED162AF" w:rsidR="001F1856" w:rsidRPr="004732FB" w:rsidRDefault="001F1856" w:rsidP="004732FB">
            <w:pPr>
              <w:rPr>
                <w:rFonts w:ascii="Times New Roman" w:hAnsi="Times New Roman" w:cs="Times New Roman"/>
                <w:lang w:val="en-US"/>
              </w:rPr>
            </w:pPr>
          </w:p>
        </w:tc>
        <w:tc>
          <w:tcPr>
            <w:tcW w:w="788" w:type="dxa"/>
            <w:vAlign w:val="center"/>
          </w:tcPr>
          <w:p w14:paraId="0AFFA7B5" w14:textId="58F520A5"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89.65</w:t>
            </w:r>
          </w:p>
        </w:tc>
        <w:tc>
          <w:tcPr>
            <w:tcW w:w="819" w:type="dxa"/>
          </w:tcPr>
          <w:p w14:paraId="6781919C" w14:textId="0511BDD4" w:rsidR="001F1856" w:rsidRPr="004732FB" w:rsidRDefault="001F1856" w:rsidP="001F1856">
            <w:pPr>
              <w:jc w:val="center"/>
              <w:rPr>
                <w:rFonts w:ascii="Times New Roman" w:hAnsi="Times New Roman" w:cs="Times New Roman"/>
                <w:lang w:val="en-US"/>
              </w:rPr>
            </w:pPr>
            <w:r>
              <w:rPr>
                <w:rFonts w:ascii="Times New Roman" w:hAnsi="Times New Roman" w:cs="Times New Roman"/>
                <w:lang w:val="en-US"/>
              </w:rPr>
              <w:t>12</w:t>
            </w:r>
          </w:p>
        </w:tc>
        <w:tc>
          <w:tcPr>
            <w:tcW w:w="1067" w:type="dxa"/>
            <w:vAlign w:val="center"/>
          </w:tcPr>
          <w:p w14:paraId="0CD18C05" w14:textId="060F6208"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5.8 × 10⁻¹⁴</w:t>
            </w:r>
          </w:p>
        </w:tc>
      </w:tr>
      <w:tr w:rsidR="001F1856" w:rsidRPr="004732FB" w14:paraId="0EB84E13" w14:textId="77777777" w:rsidTr="001F1856">
        <w:tc>
          <w:tcPr>
            <w:tcW w:w="1271" w:type="dxa"/>
            <w:vAlign w:val="center"/>
            <w:hideMark/>
          </w:tcPr>
          <w:p w14:paraId="28235415"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By time point</w:t>
            </w:r>
          </w:p>
        </w:tc>
        <w:tc>
          <w:tcPr>
            <w:tcW w:w="750" w:type="dxa"/>
            <w:vAlign w:val="center"/>
            <w:hideMark/>
          </w:tcPr>
          <w:p w14:paraId="6E5D700F"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Expert</w:t>
            </w:r>
          </w:p>
        </w:tc>
        <w:tc>
          <w:tcPr>
            <w:tcW w:w="954" w:type="dxa"/>
            <w:vAlign w:val="center"/>
            <w:hideMark/>
          </w:tcPr>
          <w:p w14:paraId="11A0E5C4"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Shannon</w:t>
            </w:r>
          </w:p>
        </w:tc>
        <w:tc>
          <w:tcPr>
            <w:tcW w:w="1250" w:type="dxa"/>
            <w:vAlign w:val="center"/>
            <w:hideMark/>
          </w:tcPr>
          <w:p w14:paraId="649B3C7C"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8.18 × 10⁻¹³</w:t>
            </w:r>
          </w:p>
        </w:tc>
        <w:tc>
          <w:tcPr>
            <w:tcW w:w="831" w:type="dxa"/>
            <w:vAlign w:val="center"/>
            <w:hideMark/>
          </w:tcPr>
          <w:p w14:paraId="326C484D"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0.053</w:t>
            </w:r>
          </w:p>
        </w:tc>
        <w:tc>
          <w:tcPr>
            <w:tcW w:w="1286" w:type="dxa"/>
            <w:vMerge/>
            <w:vAlign w:val="center"/>
            <w:hideMark/>
          </w:tcPr>
          <w:p w14:paraId="7F1E70FC" w14:textId="2AE066E3" w:rsidR="001F1856" w:rsidRPr="004732FB" w:rsidRDefault="001F1856" w:rsidP="004732FB">
            <w:pPr>
              <w:rPr>
                <w:rFonts w:ascii="Times New Roman" w:hAnsi="Times New Roman" w:cs="Times New Roman"/>
                <w:lang w:val="en-US"/>
              </w:rPr>
            </w:pPr>
          </w:p>
        </w:tc>
        <w:tc>
          <w:tcPr>
            <w:tcW w:w="788" w:type="dxa"/>
            <w:vAlign w:val="center"/>
          </w:tcPr>
          <w:p w14:paraId="4DE16A88" w14:textId="219D3072"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60.29</w:t>
            </w:r>
          </w:p>
        </w:tc>
        <w:tc>
          <w:tcPr>
            <w:tcW w:w="819" w:type="dxa"/>
          </w:tcPr>
          <w:p w14:paraId="74E6B02A" w14:textId="14AC1881" w:rsidR="001F1856" w:rsidRPr="004732FB" w:rsidRDefault="001F1856" w:rsidP="001F1856">
            <w:pPr>
              <w:jc w:val="center"/>
              <w:rPr>
                <w:rFonts w:ascii="Times New Roman" w:hAnsi="Times New Roman" w:cs="Times New Roman"/>
                <w:lang w:val="en-US"/>
              </w:rPr>
            </w:pPr>
            <w:r>
              <w:rPr>
                <w:rFonts w:ascii="Times New Roman" w:hAnsi="Times New Roman" w:cs="Times New Roman"/>
                <w:lang w:val="en-US"/>
              </w:rPr>
              <w:t>12</w:t>
            </w:r>
          </w:p>
        </w:tc>
        <w:tc>
          <w:tcPr>
            <w:tcW w:w="1067" w:type="dxa"/>
            <w:vAlign w:val="center"/>
          </w:tcPr>
          <w:p w14:paraId="5BC0CE54" w14:textId="5AD571A5"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2.0 × 10⁻⁸</w:t>
            </w:r>
          </w:p>
        </w:tc>
      </w:tr>
      <w:tr w:rsidR="001F1856" w:rsidRPr="004732FB" w14:paraId="45C34C48" w14:textId="77777777" w:rsidTr="001F1856">
        <w:tc>
          <w:tcPr>
            <w:tcW w:w="1271" w:type="dxa"/>
            <w:vAlign w:val="center"/>
            <w:hideMark/>
          </w:tcPr>
          <w:p w14:paraId="4F97F569"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By time point</w:t>
            </w:r>
          </w:p>
        </w:tc>
        <w:tc>
          <w:tcPr>
            <w:tcW w:w="750" w:type="dxa"/>
            <w:vAlign w:val="center"/>
            <w:hideMark/>
          </w:tcPr>
          <w:p w14:paraId="13AE9410"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Expert</w:t>
            </w:r>
          </w:p>
        </w:tc>
        <w:tc>
          <w:tcPr>
            <w:tcW w:w="954" w:type="dxa"/>
            <w:vAlign w:val="center"/>
            <w:hideMark/>
          </w:tcPr>
          <w:p w14:paraId="2B72F844"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Observed</w:t>
            </w:r>
          </w:p>
        </w:tc>
        <w:tc>
          <w:tcPr>
            <w:tcW w:w="1250" w:type="dxa"/>
            <w:vAlign w:val="center"/>
            <w:hideMark/>
          </w:tcPr>
          <w:p w14:paraId="74AB02FF"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2.51 × 10⁻⁶</w:t>
            </w:r>
          </w:p>
        </w:tc>
        <w:tc>
          <w:tcPr>
            <w:tcW w:w="831" w:type="dxa"/>
            <w:vAlign w:val="center"/>
            <w:hideMark/>
          </w:tcPr>
          <w:p w14:paraId="5F9ED69D" w14:textId="77777777" w:rsidR="001F1856" w:rsidRPr="004732FB" w:rsidRDefault="001F1856" w:rsidP="001F1856">
            <w:pPr>
              <w:jc w:val="center"/>
              <w:rPr>
                <w:rFonts w:ascii="Times New Roman" w:hAnsi="Times New Roman" w:cs="Times New Roman"/>
                <w:lang w:val="en-US"/>
              </w:rPr>
            </w:pPr>
            <w:r w:rsidRPr="004732FB">
              <w:rPr>
                <w:rFonts w:ascii="Times New Roman" w:hAnsi="Times New Roman" w:cs="Times New Roman"/>
                <w:lang w:val="en-US"/>
              </w:rPr>
              <w:t>0.152</w:t>
            </w:r>
          </w:p>
        </w:tc>
        <w:tc>
          <w:tcPr>
            <w:tcW w:w="1286" w:type="dxa"/>
            <w:vMerge/>
            <w:vAlign w:val="center"/>
            <w:hideMark/>
          </w:tcPr>
          <w:p w14:paraId="6B9C271D" w14:textId="3C7B4323" w:rsidR="001F1856" w:rsidRPr="004732FB" w:rsidRDefault="001F1856" w:rsidP="004732FB">
            <w:pPr>
              <w:rPr>
                <w:rFonts w:ascii="Times New Roman" w:hAnsi="Times New Roman" w:cs="Times New Roman"/>
                <w:lang w:val="en-US"/>
              </w:rPr>
            </w:pPr>
          </w:p>
        </w:tc>
        <w:tc>
          <w:tcPr>
            <w:tcW w:w="788" w:type="dxa"/>
            <w:vAlign w:val="center"/>
          </w:tcPr>
          <w:p w14:paraId="60957AD2" w14:textId="6A17643C"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86.45</w:t>
            </w:r>
          </w:p>
        </w:tc>
        <w:tc>
          <w:tcPr>
            <w:tcW w:w="819" w:type="dxa"/>
          </w:tcPr>
          <w:p w14:paraId="33311F35" w14:textId="2934BFF7" w:rsidR="001F1856" w:rsidRPr="004732FB" w:rsidRDefault="001F1856" w:rsidP="001F1856">
            <w:pPr>
              <w:jc w:val="center"/>
              <w:rPr>
                <w:rFonts w:ascii="Times New Roman" w:hAnsi="Times New Roman" w:cs="Times New Roman"/>
                <w:lang w:val="en-US"/>
              </w:rPr>
            </w:pPr>
            <w:r>
              <w:rPr>
                <w:rFonts w:ascii="Times New Roman" w:hAnsi="Times New Roman" w:cs="Times New Roman"/>
                <w:lang w:val="en-US"/>
              </w:rPr>
              <w:t>12</w:t>
            </w:r>
          </w:p>
        </w:tc>
        <w:tc>
          <w:tcPr>
            <w:tcW w:w="1067" w:type="dxa"/>
            <w:vAlign w:val="center"/>
          </w:tcPr>
          <w:p w14:paraId="6195AAB8" w14:textId="3761BC0F" w:rsidR="001F1856" w:rsidRPr="004732FB" w:rsidRDefault="001F1856" w:rsidP="001F1856">
            <w:pPr>
              <w:jc w:val="center"/>
              <w:rPr>
                <w:rFonts w:ascii="Times New Roman" w:hAnsi="Times New Roman" w:cs="Times New Roman"/>
                <w:lang w:val="en-US"/>
              </w:rPr>
            </w:pPr>
            <w:r w:rsidRPr="001F1856">
              <w:rPr>
                <w:rFonts w:ascii="Times New Roman" w:hAnsi="Times New Roman" w:cs="Times New Roman"/>
              </w:rPr>
              <w:t>2.4 × 10⁻¹³</w:t>
            </w:r>
          </w:p>
        </w:tc>
      </w:tr>
    </w:tbl>
    <w:p w14:paraId="0D1CE17B" w14:textId="77777777" w:rsidR="009245AC" w:rsidRDefault="009245AC">
      <w:pPr>
        <w:rPr>
          <w:rFonts w:ascii="Times New Roman" w:hAnsi="Times New Roman" w:cs="Times New Roman"/>
          <w:b/>
          <w:bCs/>
          <w:lang w:val="en-US"/>
        </w:rPr>
      </w:pPr>
    </w:p>
    <w:p w14:paraId="11EC96B2" w14:textId="099C07AE" w:rsidR="004732FB" w:rsidRPr="009245AC" w:rsidRDefault="009245AC" w:rsidP="009245AC">
      <w:pPr>
        <w:spacing w:line="480" w:lineRule="auto"/>
        <w:jc w:val="both"/>
        <w:rPr>
          <w:rFonts w:ascii="Times New Roman" w:hAnsi="Times New Roman" w:cs="Times New Roman"/>
          <w:lang w:val="en-US"/>
        </w:rPr>
      </w:pPr>
      <w:r w:rsidRPr="009245AC">
        <w:rPr>
          <w:rFonts w:ascii="Times New Roman" w:hAnsi="Times New Roman" w:cs="Times New Roman"/>
        </w:rPr>
        <w:t>EzMAP v2.0 automatically evaluates Shapiro–Wilk normality (P &lt; 0.05 indicates deviation from normality) and Levene's test for homogeneity of variance (P &lt; 0.05 indicates heterogeneous variances) and selects the appropriate omnibus test accordingly: ANOVA + Tukey HSD post-hoc when both assumptions are met, Welch's ANOVA when variance heterogeneity is detected, or Kruskal–Wallis + Dunn post-hoc (Bonferroni-corrected) when normality is violated. Comparisons were performed by treatment (4 levels: Control, Disease, Drought, Salt) and by time point (13 levels: T1–T13) for both Shannon entropy and Observed ASV richness in each operational mode. In all eight comparisons shown, Shapiro–Wilk normality was rejected (P &lt; 0.001), and Kruskal–Wallis was automatically selected. χ² = Kruskal–</w:t>
      </w:r>
      <w:proofErr w:type="gramStart"/>
      <w:r w:rsidRPr="009245AC">
        <w:rPr>
          <w:rFonts w:ascii="Times New Roman" w:hAnsi="Times New Roman" w:cs="Times New Roman"/>
        </w:rPr>
        <w:t>Wallis</w:t>
      </w:r>
      <w:proofErr w:type="gramEnd"/>
      <w:r w:rsidRPr="009245AC">
        <w:rPr>
          <w:rFonts w:ascii="Times New Roman" w:hAnsi="Times New Roman" w:cs="Times New Roman"/>
        </w:rPr>
        <w:t xml:space="preserve"> chi-squared statistic; df = degrees of freedom; omnibus P = unadjusted P-value from the Kruskal–</w:t>
      </w:r>
      <w:proofErr w:type="gramStart"/>
      <w:r w:rsidRPr="009245AC">
        <w:rPr>
          <w:rFonts w:ascii="Times New Roman" w:hAnsi="Times New Roman" w:cs="Times New Roman"/>
        </w:rPr>
        <w:t>Wallis</w:t>
      </w:r>
      <w:proofErr w:type="gramEnd"/>
      <w:r w:rsidRPr="009245AC">
        <w:rPr>
          <w:rFonts w:ascii="Times New Roman" w:hAnsi="Times New Roman" w:cs="Times New Roman"/>
        </w:rPr>
        <w:t xml:space="preserve"> test.</w:t>
      </w:r>
      <w:r w:rsidR="004732FB" w:rsidRPr="009245AC">
        <w:rPr>
          <w:rFonts w:ascii="Times New Roman" w:hAnsi="Times New Roman" w:cs="Times New Roman"/>
          <w:lang w:val="en-US"/>
        </w:rPr>
        <w:br w:type="page"/>
      </w:r>
    </w:p>
    <w:p w14:paraId="3C98A1AC" w14:textId="0AC3AD70" w:rsidR="007F57B7" w:rsidRPr="007F57B7" w:rsidRDefault="00873544" w:rsidP="007F57B7">
      <w:pPr>
        <w:spacing w:line="480" w:lineRule="auto"/>
        <w:jc w:val="both"/>
        <w:rPr>
          <w:rFonts w:ascii="Times New Roman" w:hAnsi="Times New Roman" w:cs="Times New Roman"/>
          <w:b/>
          <w:bCs/>
          <w:lang w:val="en-US"/>
        </w:rPr>
      </w:pPr>
      <w:r w:rsidRPr="00805893">
        <w:rPr>
          <w:rFonts w:ascii="Times New Roman" w:hAnsi="Times New Roman" w:cs="Times New Roman"/>
          <w:b/>
          <w:bCs/>
        </w:rPr>
        <w:lastRenderedPageBreak/>
        <w:t>Supplementary Table S</w:t>
      </w:r>
      <w:r>
        <w:rPr>
          <w:rFonts w:ascii="Times New Roman" w:hAnsi="Times New Roman" w:cs="Times New Roman"/>
          <w:b/>
          <w:bCs/>
        </w:rPr>
        <w:t>3</w:t>
      </w:r>
      <w:r w:rsidR="007F57B7" w:rsidRPr="007F57B7">
        <w:rPr>
          <w:rFonts w:ascii="Times New Roman" w:hAnsi="Times New Roman" w:cs="Times New Roman"/>
          <w:b/>
          <w:bCs/>
          <w:lang w:val="en-US"/>
        </w:rPr>
        <w:t>. Quantitative network descriptors for SparCC-based co-occurrence networks across treatments and modes.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8"/>
        <w:gridCol w:w="887"/>
        <w:gridCol w:w="810"/>
        <w:gridCol w:w="900"/>
        <w:gridCol w:w="720"/>
        <w:gridCol w:w="810"/>
        <w:gridCol w:w="810"/>
        <w:gridCol w:w="900"/>
        <w:gridCol w:w="720"/>
      </w:tblGrid>
      <w:tr w:rsidR="007F57B7" w:rsidRPr="007F57B7" w14:paraId="0F5D2F1F" w14:textId="77777777" w:rsidTr="007F57B7">
        <w:trPr>
          <w:tblHeader/>
        </w:trPr>
        <w:tc>
          <w:tcPr>
            <w:tcW w:w="0" w:type="auto"/>
            <w:vAlign w:val="center"/>
            <w:hideMark/>
          </w:tcPr>
          <w:p w14:paraId="467F12C2" w14:textId="77777777" w:rsidR="007F57B7" w:rsidRPr="007F57B7" w:rsidRDefault="007F57B7" w:rsidP="007F57B7">
            <w:pPr>
              <w:snapToGrid w:val="0"/>
              <w:spacing w:after="0" w:line="480" w:lineRule="auto"/>
              <w:rPr>
                <w:rFonts w:ascii="Times New Roman" w:hAnsi="Times New Roman" w:cs="Times New Roman"/>
                <w:b/>
                <w:bCs/>
                <w:lang w:val="en-US"/>
              </w:rPr>
            </w:pPr>
            <w:r w:rsidRPr="007F57B7">
              <w:rPr>
                <w:rFonts w:ascii="Times New Roman" w:hAnsi="Times New Roman" w:cs="Times New Roman"/>
                <w:b/>
                <w:bCs/>
                <w:lang w:val="en-US"/>
              </w:rPr>
              <w:t>Metric</w:t>
            </w:r>
          </w:p>
        </w:tc>
        <w:tc>
          <w:tcPr>
            <w:tcW w:w="3317" w:type="dxa"/>
            <w:gridSpan w:val="4"/>
            <w:vAlign w:val="center"/>
            <w:hideMark/>
          </w:tcPr>
          <w:p w14:paraId="4831056E" w14:textId="5F66F383" w:rsidR="007F57B7" w:rsidRPr="007F57B7" w:rsidRDefault="007F57B7" w:rsidP="007F57B7">
            <w:pPr>
              <w:snapToGrid w:val="0"/>
              <w:spacing w:after="0" w:line="480" w:lineRule="auto"/>
              <w:jc w:val="center"/>
              <w:rPr>
                <w:rFonts w:ascii="Times New Roman" w:hAnsi="Times New Roman" w:cs="Times New Roman"/>
                <w:b/>
                <w:bCs/>
                <w:lang w:val="en-US"/>
              </w:rPr>
            </w:pPr>
            <w:r w:rsidRPr="007F57B7">
              <w:rPr>
                <w:rFonts w:ascii="Times New Roman" w:hAnsi="Times New Roman" w:cs="Times New Roman"/>
                <w:b/>
                <w:bCs/>
                <w:lang w:val="en-US"/>
              </w:rPr>
              <w:t>Easy Mode (|r| ≥ 0.6)</w:t>
            </w:r>
          </w:p>
        </w:tc>
        <w:tc>
          <w:tcPr>
            <w:tcW w:w="3240" w:type="dxa"/>
            <w:gridSpan w:val="4"/>
            <w:vAlign w:val="center"/>
            <w:hideMark/>
          </w:tcPr>
          <w:p w14:paraId="586AAC34" w14:textId="051BE6BF" w:rsidR="007F57B7" w:rsidRPr="007F57B7" w:rsidRDefault="007F57B7" w:rsidP="007F57B7">
            <w:pPr>
              <w:snapToGrid w:val="0"/>
              <w:spacing w:after="0" w:line="480" w:lineRule="auto"/>
              <w:jc w:val="center"/>
              <w:rPr>
                <w:rFonts w:ascii="Times New Roman" w:hAnsi="Times New Roman" w:cs="Times New Roman"/>
                <w:b/>
                <w:bCs/>
                <w:lang w:val="en-US"/>
              </w:rPr>
            </w:pPr>
            <w:r w:rsidRPr="007F57B7">
              <w:rPr>
                <w:rFonts w:ascii="Times New Roman" w:hAnsi="Times New Roman" w:cs="Times New Roman"/>
                <w:b/>
                <w:bCs/>
                <w:lang w:val="en-US"/>
              </w:rPr>
              <w:t>Expert Mode (|r| ≥ 0.8)</w:t>
            </w:r>
          </w:p>
        </w:tc>
      </w:tr>
      <w:tr w:rsidR="007F57B7" w:rsidRPr="007F57B7" w14:paraId="31AEC7D0" w14:textId="77777777" w:rsidTr="007F57B7">
        <w:tc>
          <w:tcPr>
            <w:tcW w:w="0" w:type="auto"/>
            <w:vAlign w:val="center"/>
            <w:hideMark/>
          </w:tcPr>
          <w:p w14:paraId="04E55EC7" w14:textId="77777777" w:rsidR="007F57B7" w:rsidRPr="007F57B7" w:rsidRDefault="007F57B7" w:rsidP="007F57B7">
            <w:pPr>
              <w:snapToGrid w:val="0"/>
              <w:spacing w:after="0" w:line="480" w:lineRule="auto"/>
              <w:jc w:val="center"/>
              <w:rPr>
                <w:rFonts w:ascii="Times New Roman" w:hAnsi="Times New Roman" w:cs="Times New Roman"/>
                <w:b/>
                <w:bCs/>
                <w:lang w:val="en-US"/>
              </w:rPr>
            </w:pPr>
          </w:p>
        </w:tc>
        <w:tc>
          <w:tcPr>
            <w:tcW w:w="887" w:type="dxa"/>
            <w:vAlign w:val="center"/>
            <w:hideMark/>
          </w:tcPr>
          <w:p w14:paraId="6E71B9B4" w14:textId="77777777" w:rsidR="007F57B7" w:rsidRPr="007F57B7" w:rsidRDefault="007F57B7" w:rsidP="007F57B7">
            <w:pPr>
              <w:snapToGrid w:val="0"/>
              <w:spacing w:after="0" w:line="480" w:lineRule="auto"/>
              <w:jc w:val="center"/>
              <w:rPr>
                <w:rFonts w:ascii="Times New Roman" w:hAnsi="Times New Roman" w:cs="Times New Roman"/>
                <w:b/>
                <w:bCs/>
                <w:lang w:val="en-US"/>
              </w:rPr>
            </w:pPr>
            <w:r w:rsidRPr="007F57B7">
              <w:rPr>
                <w:rFonts w:ascii="Times New Roman" w:hAnsi="Times New Roman" w:cs="Times New Roman"/>
                <w:b/>
                <w:bCs/>
                <w:lang w:val="en-US"/>
              </w:rPr>
              <w:t>Control</w:t>
            </w:r>
          </w:p>
        </w:tc>
        <w:tc>
          <w:tcPr>
            <w:tcW w:w="810" w:type="dxa"/>
            <w:vAlign w:val="center"/>
            <w:hideMark/>
          </w:tcPr>
          <w:p w14:paraId="1BEE1E30" w14:textId="77777777" w:rsidR="007F57B7" w:rsidRPr="007F57B7" w:rsidRDefault="007F57B7" w:rsidP="007F57B7">
            <w:pPr>
              <w:snapToGrid w:val="0"/>
              <w:spacing w:after="0" w:line="480" w:lineRule="auto"/>
              <w:jc w:val="center"/>
              <w:rPr>
                <w:rFonts w:ascii="Times New Roman" w:hAnsi="Times New Roman" w:cs="Times New Roman"/>
                <w:b/>
                <w:bCs/>
                <w:lang w:val="en-US"/>
              </w:rPr>
            </w:pPr>
            <w:r w:rsidRPr="007F57B7">
              <w:rPr>
                <w:rFonts w:ascii="Times New Roman" w:hAnsi="Times New Roman" w:cs="Times New Roman"/>
                <w:b/>
                <w:bCs/>
                <w:lang w:val="en-US"/>
              </w:rPr>
              <w:t>Disease</w:t>
            </w:r>
          </w:p>
        </w:tc>
        <w:tc>
          <w:tcPr>
            <w:tcW w:w="900" w:type="dxa"/>
            <w:vAlign w:val="center"/>
            <w:hideMark/>
          </w:tcPr>
          <w:p w14:paraId="1908CB37" w14:textId="77777777" w:rsidR="007F57B7" w:rsidRPr="007F57B7" w:rsidRDefault="007F57B7" w:rsidP="007F57B7">
            <w:pPr>
              <w:snapToGrid w:val="0"/>
              <w:spacing w:after="0" w:line="480" w:lineRule="auto"/>
              <w:jc w:val="center"/>
              <w:rPr>
                <w:rFonts w:ascii="Times New Roman" w:hAnsi="Times New Roman" w:cs="Times New Roman"/>
                <w:b/>
                <w:bCs/>
                <w:lang w:val="en-US"/>
              </w:rPr>
            </w:pPr>
            <w:r w:rsidRPr="007F57B7">
              <w:rPr>
                <w:rFonts w:ascii="Times New Roman" w:hAnsi="Times New Roman" w:cs="Times New Roman"/>
                <w:b/>
                <w:bCs/>
                <w:lang w:val="en-US"/>
              </w:rPr>
              <w:t>Drought</w:t>
            </w:r>
          </w:p>
        </w:tc>
        <w:tc>
          <w:tcPr>
            <w:tcW w:w="720" w:type="dxa"/>
            <w:vAlign w:val="center"/>
            <w:hideMark/>
          </w:tcPr>
          <w:p w14:paraId="0168C42B" w14:textId="77777777" w:rsidR="007F57B7" w:rsidRPr="007F57B7" w:rsidRDefault="007F57B7" w:rsidP="007F57B7">
            <w:pPr>
              <w:snapToGrid w:val="0"/>
              <w:spacing w:after="0" w:line="480" w:lineRule="auto"/>
              <w:jc w:val="center"/>
              <w:rPr>
                <w:rFonts w:ascii="Times New Roman" w:hAnsi="Times New Roman" w:cs="Times New Roman"/>
                <w:b/>
                <w:bCs/>
                <w:lang w:val="en-US"/>
              </w:rPr>
            </w:pPr>
            <w:r w:rsidRPr="007F57B7">
              <w:rPr>
                <w:rFonts w:ascii="Times New Roman" w:hAnsi="Times New Roman" w:cs="Times New Roman"/>
                <w:b/>
                <w:bCs/>
                <w:lang w:val="en-US"/>
              </w:rPr>
              <w:t>Salt</w:t>
            </w:r>
          </w:p>
        </w:tc>
        <w:tc>
          <w:tcPr>
            <w:tcW w:w="810" w:type="dxa"/>
            <w:vAlign w:val="center"/>
            <w:hideMark/>
          </w:tcPr>
          <w:p w14:paraId="2B3A482A" w14:textId="77777777" w:rsidR="007F57B7" w:rsidRPr="007F57B7" w:rsidRDefault="007F57B7" w:rsidP="007F57B7">
            <w:pPr>
              <w:snapToGrid w:val="0"/>
              <w:spacing w:after="0" w:line="480" w:lineRule="auto"/>
              <w:jc w:val="center"/>
              <w:rPr>
                <w:rFonts w:ascii="Times New Roman" w:hAnsi="Times New Roman" w:cs="Times New Roman"/>
                <w:b/>
                <w:bCs/>
                <w:lang w:val="en-US"/>
              </w:rPr>
            </w:pPr>
            <w:r w:rsidRPr="007F57B7">
              <w:rPr>
                <w:rFonts w:ascii="Times New Roman" w:hAnsi="Times New Roman" w:cs="Times New Roman"/>
                <w:b/>
                <w:bCs/>
                <w:lang w:val="en-US"/>
              </w:rPr>
              <w:t>Control</w:t>
            </w:r>
          </w:p>
        </w:tc>
        <w:tc>
          <w:tcPr>
            <w:tcW w:w="810" w:type="dxa"/>
            <w:vAlign w:val="center"/>
            <w:hideMark/>
          </w:tcPr>
          <w:p w14:paraId="75EF42FB" w14:textId="77777777" w:rsidR="007F57B7" w:rsidRPr="007F57B7" w:rsidRDefault="007F57B7" w:rsidP="007F57B7">
            <w:pPr>
              <w:snapToGrid w:val="0"/>
              <w:spacing w:after="0" w:line="480" w:lineRule="auto"/>
              <w:jc w:val="center"/>
              <w:rPr>
                <w:rFonts w:ascii="Times New Roman" w:hAnsi="Times New Roman" w:cs="Times New Roman"/>
                <w:b/>
                <w:bCs/>
                <w:lang w:val="en-US"/>
              </w:rPr>
            </w:pPr>
            <w:r w:rsidRPr="007F57B7">
              <w:rPr>
                <w:rFonts w:ascii="Times New Roman" w:hAnsi="Times New Roman" w:cs="Times New Roman"/>
                <w:b/>
                <w:bCs/>
                <w:lang w:val="en-US"/>
              </w:rPr>
              <w:t>Disease</w:t>
            </w:r>
          </w:p>
        </w:tc>
        <w:tc>
          <w:tcPr>
            <w:tcW w:w="900" w:type="dxa"/>
            <w:vAlign w:val="center"/>
            <w:hideMark/>
          </w:tcPr>
          <w:p w14:paraId="76E986B6" w14:textId="77777777" w:rsidR="007F57B7" w:rsidRPr="007F57B7" w:rsidRDefault="007F57B7" w:rsidP="007F57B7">
            <w:pPr>
              <w:snapToGrid w:val="0"/>
              <w:spacing w:after="0" w:line="480" w:lineRule="auto"/>
              <w:jc w:val="center"/>
              <w:rPr>
                <w:rFonts w:ascii="Times New Roman" w:hAnsi="Times New Roman" w:cs="Times New Roman"/>
                <w:b/>
                <w:bCs/>
                <w:lang w:val="en-US"/>
              </w:rPr>
            </w:pPr>
            <w:r w:rsidRPr="007F57B7">
              <w:rPr>
                <w:rFonts w:ascii="Times New Roman" w:hAnsi="Times New Roman" w:cs="Times New Roman"/>
                <w:b/>
                <w:bCs/>
                <w:lang w:val="en-US"/>
              </w:rPr>
              <w:t>Drought</w:t>
            </w:r>
          </w:p>
        </w:tc>
        <w:tc>
          <w:tcPr>
            <w:tcW w:w="720" w:type="dxa"/>
            <w:vAlign w:val="center"/>
            <w:hideMark/>
          </w:tcPr>
          <w:p w14:paraId="77E1EF85" w14:textId="77777777" w:rsidR="007F57B7" w:rsidRPr="007F57B7" w:rsidRDefault="007F57B7" w:rsidP="007F57B7">
            <w:pPr>
              <w:snapToGrid w:val="0"/>
              <w:spacing w:after="0" w:line="480" w:lineRule="auto"/>
              <w:jc w:val="center"/>
              <w:rPr>
                <w:rFonts w:ascii="Times New Roman" w:hAnsi="Times New Roman" w:cs="Times New Roman"/>
                <w:b/>
                <w:bCs/>
                <w:lang w:val="en-US"/>
              </w:rPr>
            </w:pPr>
            <w:r w:rsidRPr="007F57B7">
              <w:rPr>
                <w:rFonts w:ascii="Times New Roman" w:hAnsi="Times New Roman" w:cs="Times New Roman"/>
                <w:b/>
                <w:bCs/>
                <w:lang w:val="en-US"/>
              </w:rPr>
              <w:t>Salt</w:t>
            </w:r>
          </w:p>
        </w:tc>
      </w:tr>
      <w:tr w:rsidR="007F57B7" w:rsidRPr="007F57B7" w14:paraId="19AEEA62" w14:textId="77777777" w:rsidTr="007F57B7">
        <w:tc>
          <w:tcPr>
            <w:tcW w:w="0" w:type="auto"/>
            <w:vAlign w:val="center"/>
            <w:hideMark/>
          </w:tcPr>
          <w:p w14:paraId="19345234"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Nodes</w:t>
            </w:r>
          </w:p>
        </w:tc>
        <w:tc>
          <w:tcPr>
            <w:tcW w:w="887" w:type="dxa"/>
            <w:vAlign w:val="center"/>
            <w:hideMark/>
          </w:tcPr>
          <w:p w14:paraId="07424DFD"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1,296</w:t>
            </w:r>
          </w:p>
        </w:tc>
        <w:tc>
          <w:tcPr>
            <w:tcW w:w="810" w:type="dxa"/>
            <w:vAlign w:val="center"/>
            <w:hideMark/>
          </w:tcPr>
          <w:p w14:paraId="15B6A62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1,374</w:t>
            </w:r>
          </w:p>
        </w:tc>
        <w:tc>
          <w:tcPr>
            <w:tcW w:w="900" w:type="dxa"/>
            <w:vAlign w:val="center"/>
            <w:hideMark/>
          </w:tcPr>
          <w:p w14:paraId="1B0FCA7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1,217</w:t>
            </w:r>
          </w:p>
        </w:tc>
        <w:tc>
          <w:tcPr>
            <w:tcW w:w="720" w:type="dxa"/>
            <w:vAlign w:val="center"/>
            <w:hideMark/>
          </w:tcPr>
          <w:p w14:paraId="47D794A5"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1,375</w:t>
            </w:r>
          </w:p>
        </w:tc>
        <w:tc>
          <w:tcPr>
            <w:tcW w:w="810" w:type="dxa"/>
            <w:vAlign w:val="center"/>
            <w:hideMark/>
          </w:tcPr>
          <w:p w14:paraId="346E4E1E"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1,349</w:t>
            </w:r>
          </w:p>
        </w:tc>
        <w:tc>
          <w:tcPr>
            <w:tcW w:w="810" w:type="dxa"/>
            <w:vAlign w:val="center"/>
            <w:hideMark/>
          </w:tcPr>
          <w:p w14:paraId="06B79604"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1,370</w:t>
            </w:r>
          </w:p>
        </w:tc>
        <w:tc>
          <w:tcPr>
            <w:tcW w:w="900" w:type="dxa"/>
            <w:vAlign w:val="center"/>
            <w:hideMark/>
          </w:tcPr>
          <w:p w14:paraId="4C02C502"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1,252</w:t>
            </w:r>
          </w:p>
        </w:tc>
        <w:tc>
          <w:tcPr>
            <w:tcW w:w="720" w:type="dxa"/>
            <w:vAlign w:val="center"/>
            <w:hideMark/>
          </w:tcPr>
          <w:p w14:paraId="214CC85A"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1,407</w:t>
            </w:r>
          </w:p>
        </w:tc>
      </w:tr>
      <w:tr w:rsidR="007F57B7" w:rsidRPr="007F57B7" w14:paraId="670A0CBE" w14:textId="77777777" w:rsidTr="007F57B7">
        <w:tc>
          <w:tcPr>
            <w:tcW w:w="0" w:type="auto"/>
            <w:vAlign w:val="center"/>
            <w:hideMark/>
          </w:tcPr>
          <w:p w14:paraId="6662623A"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Edges</w:t>
            </w:r>
          </w:p>
        </w:tc>
        <w:tc>
          <w:tcPr>
            <w:tcW w:w="887" w:type="dxa"/>
            <w:vAlign w:val="center"/>
            <w:hideMark/>
          </w:tcPr>
          <w:p w14:paraId="675F46DA"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31,573</w:t>
            </w:r>
          </w:p>
        </w:tc>
        <w:tc>
          <w:tcPr>
            <w:tcW w:w="810" w:type="dxa"/>
            <w:vAlign w:val="center"/>
            <w:hideMark/>
          </w:tcPr>
          <w:p w14:paraId="4D2DF5B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28,621</w:t>
            </w:r>
          </w:p>
        </w:tc>
        <w:tc>
          <w:tcPr>
            <w:tcW w:w="900" w:type="dxa"/>
            <w:vAlign w:val="center"/>
            <w:hideMark/>
          </w:tcPr>
          <w:p w14:paraId="7738ED48"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28,101</w:t>
            </w:r>
          </w:p>
        </w:tc>
        <w:tc>
          <w:tcPr>
            <w:tcW w:w="720" w:type="dxa"/>
            <w:vAlign w:val="center"/>
            <w:hideMark/>
          </w:tcPr>
          <w:p w14:paraId="5DF3E801"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34,386</w:t>
            </w:r>
          </w:p>
        </w:tc>
        <w:tc>
          <w:tcPr>
            <w:tcW w:w="810" w:type="dxa"/>
            <w:vAlign w:val="center"/>
            <w:hideMark/>
          </w:tcPr>
          <w:p w14:paraId="71184A26"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10,522</w:t>
            </w:r>
          </w:p>
        </w:tc>
        <w:tc>
          <w:tcPr>
            <w:tcW w:w="810" w:type="dxa"/>
            <w:vAlign w:val="center"/>
            <w:hideMark/>
          </w:tcPr>
          <w:p w14:paraId="4BE18133"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5,352</w:t>
            </w:r>
          </w:p>
        </w:tc>
        <w:tc>
          <w:tcPr>
            <w:tcW w:w="900" w:type="dxa"/>
            <w:vAlign w:val="center"/>
            <w:hideMark/>
          </w:tcPr>
          <w:p w14:paraId="252662DC"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7,388</w:t>
            </w:r>
          </w:p>
        </w:tc>
        <w:tc>
          <w:tcPr>
            <w:tcW w:w="720" w:type="dxa"/>
            <w:vAlign w:val="center"/>
            <w:hideMark/>
          </w:tcPr>
          <w:p w14:paraId="4CAB69E3"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6,337</w:t>
            </w:r>
          </w:p>
        </w:tc>
      </w:tr>
      <w:tr w:rsidR="007F57B7" w:rsidRPr="007F57B7" w14:paraId="247A5E7A" w14:textId="77777777" w:rsidTr="007F57B7">
        <w:tc>
          <w:tcPr>
            <w:tcW w:w="0" w:type="auto"/>
            <w:vAlign w:val="center"/>
            <w:hideMark/>
          </w:tcPr>
          <w:p w14:paraId="0797C8B7"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Edge density</w:t>
            </w:r>
          </w:p>
        </w:tc>
        <w:tc>
          <w:tcPr>
            <w:tcW w:w="887" w:type="dxa"/>
            <w:vAlign w:val="center"/>
            <w:hideMark/>
          </w:tcPr>
          <w:p w14:paraId="64FBD956"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0.0376</w:t>
            </w:r>
          </w:p>
        </w:tc>
        <w:tc>
          <w:tcPr>
            <w:tcW w:w="810" w:type="dxa"/>
            <w:vAlign w:val="center"/>
            <w:hideMark/>
          </w:tcPr>
          <w:p w14:paraId="2CCDB5AC"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0.0303</w:t>
            </w:r>
          </w:p>
        </w:tc>
        <w:tc>
          <w:tcPr>
            <w:tcW w:w="900" w:type="dxa"/>
            <w:vAlign w:val="center"/>
            <w:hideMark/>
          </w:tcPr>
          <w:p w14:paraId="6ABF63DE"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0.0380</w:t>
            </w:r>
          </w:p>
        </w:tc>
        <w:tc>
          <w:tcPr>
            <w:tcW w:w="720" w:type="dxa"/>
            <w:vAlign w:val="center"/>
            <w:hideMark/>
          </w:tcPr>
          <w:p w14:paraId="4B673A6D"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0.0364</w:t>
            </w:r>
          </w:p>
        </w:tc>
        <w:tc>
          <w:tcPr>
            <w:tcW w:w="810" w:type="dxa"/>
            <w:vAlign w:val="center"/>
            <w:hideMark/>
          </w:tcPr>
          <w:p w14:paraId="52394E53"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0.0116</w:t>
            </w:r>
          </w:p>
        </w:tc>
        <w:tc>
          <w:tcPr>
            <w:tcW w:w="810" w:type="dxa"/>
            <w:vAlign w:val="center"/>
            <w:hideMark/>
          </w:tcPr>
          <w:p w14:paraId="7B7EA11D"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0.0057</w:t>
            </w:r>
          </w:p>
        </w:tc>
        <w:tc>
          <w:tcPr>
            <w:tcW w:w="900" w:type="dxa"/>
            <w:vAlign w:val="center"/>
            <w:hideMark/>
          </w:tcPr>
          <w:p w14:paraId="43F7C301"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0.0094</w:t>
            </w:r>
          </w:p>
        </w:tc>
        <w:tc>
          <w:tcPr>
            <w:tcW w:w="720" w:type="dxa"/>
            <w:vAlign w:val="center"/>
            <w:hideMark/>
          </w:tcPr>
          <w:p w14:paraId="1300E5BE"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0.0064</w:t>
            </w:r>
          </w:p>
        </w:tc>
      </w:tr>
      <w:tr w:rsidR="007F57B7" w:rsidRPr="007F57B7" w14:paraId="6976134E" w14:textId="77777777" w:rsidTr="007F57B7">
        <w:tc>
          <w:tcPr>
            <w:tcW w:w="0" w:type="auto"/>
            <w:vAlign w:val="center"/>
            <w:hideMark/>
          </w:tcPr>
          <w:p w14:paraId="0587277F"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Mean degree</w:t>
            </w:r>
          </w:p>
        </w:tc>
        <w:tc>
          <w:tcPr>
            <w:tcW w:w="887" w:type="dxa"/>
            <w:vAlign w:val="center"/>
            <w:hideMark/>
          </w:tcPr>
          <w:p w14:paraId="2D02D6F4"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48.72</w:t>
            </w:r>
          </w:p>
        </w:tc>
        <w:tc>
          <w:tcPr>
            <w:tcW w:w="810" w:type="dxa"/>
            <w:vAlign w:val="center"/>
            <w:hideMark/>
          </w:tcPr>
          <w:p w14:paraId="60FD21BC"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41.66</w:t>
            </w:r>
          </w:p>
        </w:tc>
        <w:tc>
          <w:tcPr>
            <w:tcW w:w="900" w:type="dxa"/>
            <w:vAlign w:val="center"/>
            <w:hideMark/>
          </w:tcPr>
          <w:p w14:paraId="6A0413FE"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46.18</w:t>
            </w:r>
          </w:p>
        </w:tc>
        <w:tc>
          <w:tcPr>
            <w:tcW w:w="720" w:type="dxa"/>
            <w:vAlign w:val="center"/>
            <w:hideMark/>
          </w:tcPr>
          <w:p w14:paraId="397FEA4A"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50.02</w:t>
            </w:r>
          </w:p>
        </w:tc>
        <w:tc>
          <w:tcPr>
            <w:tcW w:w="810" w:type="dxa"/>
            <w:vAlign w:val="center"/>
            <w:hideMark/>
          </w:tcPr>
          <w:p w14:paraId="7B4BEBC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15.60</w:t>
            </w:r>
          </w:p>
        </w:tc>
        <w:tc>
          <w:tcPr>
            <w:tcW w:w="810" w:type="dxa"/>
            <w:vAlign w:val="center"/>
            <w:hideMark/>
          </w:tcPr>
          <w:p w14:paraId="2AA020E8"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7.81</w:t>
            </w:r>
          </w:p>
        </w:tc>
        <w:tc>
          <w:tcPr>
            <w:tcW w:w="900" w:type="dxa"/>
            <w:vAlign w:val="center"/>
            <w:hideMark/>
          </w:tcPr>
          <w:p w14:paraId="5C1B3D5F"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11.80</w:t>
            </w:r>
          </w:p>
        </w:tc>
        <w:tc>
          <w:tcPr>
            <w:tcW w:w="720" w:type="dxa"/>
            <w:vAlign w:val="center"/>
            <w:hideMark/>
          </w:tcPr>
          <w:p w14:paraId="1C0E3E3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9.01</w:t>
            </w:r>
          </w:p>
        </w:tc>
      </w:tr>
      <w:tr w:rsidR="007F57B7" w:rsidRPr="007F57B7" w14:paraId="019109E5" w14:textId="77777777" w:rsidTr="007F57B7">
        <w:tc>
          <w:tcPr>
            <w:tcW w:w="0" w:type="auto"/>
            <w:vAlign w:val="center"/>
            <w:hideMark/>
          </w:tcPr>
          <w:p w14:paraId="71CF882D"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Median degree</w:t>
            </w:r>
          </w:p>
        </w:tc>
        <w:tc>
          <w:tcPr>
            <w:tcW w:w="887" w:type="dxa"/>
            <w:vAlign w:val="center"/>
            <w:hideMark/>
          </w:tcPr>
          <w:p w14:paraId="41A81551"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26</w:t>
            </w:r>
          </w:p>
        </w:tc>
        <w:tc>
          <w:tcPr>
            <w:tcW w:w="810" w:type="dxa"/>
            <w:vAlign w:val="center"/>
            <w:hideMark/>
          </w:tcPr>
          <w:p w14:paraId="68469EB6"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21</w:t>
            </w:r>
          </w:p>
        </w:tc>
        <w:tc>
          <w:tcPr>
            <w:tcW w:w="900" w:type="dxa"/>
            <w:vAlign w:val="center"/>
            <w:hideMark/>
          </w:tcPr>
          <w:p w14:paraId="7843A799"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23</w:t>
            </w:r>
          </w:p>
        </w:tc>
        <w:tc>
          <w:tcPr>
            <w:tcW w:w="720" w:type="dxa"/>
            <w:vAlign w:val="center"/>
            <w:hideMark/>
          </w:tcPr>
          <w:p w14:paraId="56817F9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25</w:t>
            </w:r>
          </w:p>
        </w:tc>
        <w:tc>
          <w:tcPr>
            <w:tcW w:w="810" w:type="dxa"/>
            <w:vAlign w:val="center"/>
            <w:hideMark/>
          </w:tcPr>
          <w:p w14:paraId="41095438"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5</w:t>
            </w:r>
          </w:p>
        </w:tc>
        <w:tc>
          <w:tcPr>
            <w:tcW w:w="810" w:type="dxa"/>
            <w:vAlign w:val="center"/>
            <w:hideMark/>
          </w:tcPr>
          <w:p w14:paraId="1DF0CC4D"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w:t>
            </w:r>
          </w:p>
        </w:tc>
        <w:tc>
          <w:tcPr>
            <w:tcW w:w="900" w:type="dxa"/>
            <w:vAlign w:val="center"/>
            <w:hideMark/>
          </w:tcPr>
          <w:p w14:paraId="39DA654A"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w:t>
            </w:r>
          </w:p>
        </w:tc>
        <w:tc>
          <w:tcPr>
            <w:tcW w:w="720" w:type="dxa"/>
            <w:vAlign w:val="center"/>
            <w:hideMark/>
          </w:tcPr>
          <w:p w14:paraId="0A6C8E05"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w:t>
            </w:r>
          </w:p>
        </w:tc>
      </w:tr>
      <w:tr w:rsidR="007F57B7" w:rsidRPr="007F57B7" w14:paraId="4FEBE654" w14:textId="77777777" w:rsidTr="007F57B7">
        <w:tc>
          <w:tcPr>
            <w:tcW w:w="0" w:type="auto"/>
            <w:vAlign w:val="center"/>
            <w:hideMark/>
          </w:tcPr>
          <w:p w14:paraId="343552E2"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Max degree</w:t>
            </w:r>
          </w:p>
        </w:tc>
        <w:tc>
          <w:tcPr>
            <w:tcW w:w="887" w:type="dxa"/>
            <w:vAlign w:val="center"/>
            <w:hideMark/>
          </w:tcPr>
          <w:p w14:paraId="7CB986E2"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714</w:t>
            </w:r>
          </w:p>
        </w:tc>
        <w:tc>
          <w:tcPr>
            <w:tcW w:w="810" w:type="dxa"/>
            <w:vAlign w:val="center"/>
            <w:hideMark/>
          </w:tcPr>
          <w:p w14:paraId="74788F3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533</w:t>
            </w:r>
          </w:p>
        </w:tc>
        <w:tc>
          <w:tcPr>
            <w:tcW w:w="900" w:type="dxa"/>
            <w:vAlign w:val="center"/>
            <w:hideMark/>
          </w:tcPr>
          <w:p w14:paraId="501A0911"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457</w:t>
            </w:r>
          </w:p>
        </w:tc>
        <w:tc>
          <w:tcPr>
            <w:tcW w:w="720" w:type="dxa"/>
            <w:vAlign w:val="center"/>
            <w:hideMark/>
          </w:tcPr>
          <w:p w14:paraId="11DAA8EC"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596</w:t>
            </w:r>
          </w:p>
        </w:tc>
        <w:tc>
          <w:tcPr>
            <w:tcW w:w="810" w:type="dxa"/>
            <w:vAlign w:val="center"/>
            <w:hideMark/>
          </w:tcPr>
          <w:p w14:paraId="0C8F0DC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602</w:t>
            </w:r>
          </w:p>
        </w:tc>
        <w:tc>
          <w:tcPr>
            <w:tcW w:w="810" w:type="dxa"/>
            <w:vAlign w:val="center"/>
            <w:hideMark/>
          </w:tcPr>
          <w:p w14:paraId="670F3213"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195</w:t>
            </w:r>
          </w:p>
        </w:tc>
        <w:tc>
          <w:tcPr>
            <w:tcW w:w="900" w:type="dxa"/>
            <w:vAlign w:val="center"/>
            <w:hideMark/>
          </w:tcPr>
          <w:p w14:paraId="4D00ED0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154</w:t>
            </w:r>
          </w:p>
        </w:tc>
        <w:tc>
          <w:tcPr>
            <w:tcW w:w="720" w:type="dxa"/>
            <w:vAlign w:val="center"/>
            <w:hideMark/>
          </w:tcPr>
          <w:p w14:paraId="3790FAA2"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213</w:t>
            </w:r>
          </w:p>
        </w:tc>
      </w:tr>
      <w:tr w:rsidR="007F57B7" w:rsidRPr="007F57B7" w14:paraId="76DA6A1F" w14:textId="77777777" w:rsidTr="007F57B7">
        <w:tc>
          <w:tcPr>
            <w:tcW w:w="0" w:type="auto"/>
            <w:vAlign w:val="center"/>
            <w:hideMark/>
          </w:tcPr>
          <w:p w14:paraId="27EFF750"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Avg. clustering coefficient</w:t>
            </w:r>
          </w:p>
        </w:tc>
        <w:tc>
          <w:tcPr>
            <w:tcW w:w="887" w:type="dxa"/>
            <w:vAlign w:val="center"/>
            <w:hideMark/>
          </w:tcPr>
          <w:p w14:paraId="3BEF86E3"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0.273</w:t>
            </w:r>
          </w:p>
        </w:tc>
        <w:tc>
          <w:tcPr>
            <w:tcW w:w="810" w:type="dxa"/>
            <w:vAlign w:val="center"/>
            <w:hideMark/>
          </w:tcPr>
          <w:p w14:paraId="6F168F99"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0.222</w:t>
            </w:r>
          </w:p>
        </w:tc>
        <w:tc>
          <w:tcPr>
            <w:tcW w:w="900" w:type="dxa"/>
            <w:vAlign w:val="center"/>
            <w:hideMark/>
          </w:tcPr>
          <w:p w14:paraId="4F8FD851"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0.242</w:t>
            </w:r>
          </w:p>
        </w:tc>
        <w:tc>
          <w:tcPr>
            <w:tcW w:w="720" w:type="dxa"/>
            <w:vAlign w:val="center"/>
            <w:hideMark/>
          </w:tcPr>
          <w:p w14:paraId="5C6A7F74"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0.256</w:t>
            </w:r>
          </w:p>
        </w:tc>
        <w:tc>
          <w:tcPr>
            <w:tcW w:w="810" w:type="dxa"/>
            <w:vAlign w:val="center"/>
            <w:hideMark/>
          </w:tcPr>
          <w:p w14:paraId="7CA871C9"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0.190</w:t>
            </w:r>
          </w:p>
        </w:tc>
        <w:tc>
          <w:tcPr>
            <w:tcW w:w="810" w:type="dxa"/>
            <w:vAlign w:val="center"/>
            <w:hideMark/>
          </w:tcPr>
          <w:p w14:paraId="65221465"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0.112</w:t>
            </w:r>
          </w:p>
        </w:tc>
        <w:tc>
          <w:tcPr>
            <w:tcW w:w="900" w:type="dxa"/>
            <w:vAlign w:val="center"/>
            <w:hideMark/>
          </w:tcPr>
          <w:p w14:paraId="67754194"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0.130</w:t>
            </w:r>
          </w:p>
        </w:tc>
        <w:tc>
          <w:tcPr>
            <w:tcW w:w="720" w:type="dxa"/>
            <w:vAlign w:val="center"/>
            <w:hideMark/>
          </w:tcPr>
          <w:p w14:paraId="1861B145"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0.103</w:t>
            </w:r>
          </w:p>
        </w:tc>
      </w:tr>
      <w:tr w:rsidR="007F57B7" w:rsidRPr="007F57B7" w14:paraId="5F4A28F7" w14:textId="77777777" w:rsidTr="007F57B7">
        <w:tc>
          <w:tcPr>
            <w:tcW w:w="0" w:type="auto"/>
            <w:vAlign w:val="center"/>
            <w:hideMark/>
          </w:tcPr>
          <w:p w14:paraId="34262119"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Modularity (Louvain)</w:t>
            </w:r>
          </w:p>
        </w:tc>
        <w:tc>
          <w:tcPr>
            <w:tcW w:w="887" w:type="dxa"/>
            <w:vAlign w:val="center"/>
            <w:hideMark/>
          </w:tcPr>
          <w:p w14:paraId="35D07D0C"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0.429</w:t>
            </w:r>
          </w:p>
        </w:tc>
        <w:tc>
          <w:tcPr>
            <w:tcW w:w="810" w:type="dxa"/>
            <w:vAlign w:val="center"/>
            <w:hideMark/>
          </w:tcPr>
          <w:p w14:paraId="1A59FB58"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0.469</w:t>
            </w:r>
          </w:p>
        </w:tc>
        <w:tc>
          <w:tcPr>
            <w:tcW w:w="900" w:type="dxa"/>
            <w:vAlign w:val="center"/>
            <w:hideMark/>
          </w:tcPr>
          <w:p w14:paraId="090C2B79"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0.465</w:t>
            </w:r>
          </w:p>
        </w:tc>
        <w:tc>
          <w:tcPr>
            <w:tcW w:w="720" w:type="dxa"/>
            <w:vAlign w:val="center"/>
            <w:hideMark/>
          </w:tcPr>
          <w:p w14:paraId="32EC85E4"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0.469</w:t>
            </w:r>
          </w:p>
        </w:tc>
        <w:tc>
          <w:tcPr>
            <w:tcW w:w="810" w:type="dxa"/>
            <w:vAlign w:val="center"/>
            <w:hideMark/>
          </w:tcPr>
          <w:p w14:paraId="36D959DD"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0.504</w:t>
            </w:r>
          </w:p>
        </w:tc>
        <w:tc>
          <w:tcPr>
            <w:tcW w:w="810" w:type="dxa"/>
            <w:vAlign w:val="center"/>
            <w:hideMark/>
          </w:tcPr>
          <w:p w14:paraId="4B594B8D"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0.533</w:t>
            </w:r>
          </w:p>
        </w:tc>
        <w:tc>
          <w:tcPr>
            <w:tcW w:w="900" w:type="dxa"/>
            <w:vAlign w:val="center"/>
            <w:hideMark/>
          </w:tcPr>
          <w:p w14:paraId="3BB43903"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0.530</w:t>
            </w:r>
          </w:p>
        </w:tc>
        <w:tc>
          <w:tcPr>
            <w:tcW w:w="720" w:type="dxa"/>
            <w:vAlign w:val="center"/>
            <w:hideMark/>
          </w:tcPr>
          <w:p w14:paraId="0BFC0B4C"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0.500</w:t>
            </w:r>
          </w:p>
        </w:tc>
      </w:tr>
      <w:tr w:rsidR="007F57B7" w:rsidRPr="007F57B7" w14:paraId="329BB948" w14:textId="77777777" w:rsidTr="007F57B7">
        <w:tc>
          <w:tcPr>
            <w:tcW w:w="0" w:type="auto"/>
            <w:vAlign w:val="center"/>
            <w:hideMark/>
          </w:tcPr>
          <w:p w14:paraId="3B127B13"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Communities (Louvain)</w:t>
            </w:r>
          </w:p>
        </w:tc>
        <w:tc>
          <w:tcPr>
            <w:tcW w:w="887" w:type="dxa"/>
            <w:vAlign w:val="center"/>
            <w:hideMark/>
          </w:tcPr>
          <w:p w14:paraId="4F085E98"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4</w:t>
            </w:r>
          </w:p>
        </w:tc>
        <w:tc>
          <w:tcPr>
            <w:tcW w:w="810" w:type="dxa"/>
            <w:vAlign w:val="center"/>
            <w:hideMark/>
          </w:tcPr>
          <w:p w14:paraId="0F21CD21"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8</w:t>
            </w:r>
          </w:p>
        </w:tc>
        <w:tc>
          <w:tcPr>
            <w:tcW w:w="900" w:type="dxa"/>
            <w:vAlign w:val="center"/>
            <w:hideMark/>
          </w:tcPr>
          <w:p w14:paraId="1EC731A6"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10</w:t>
            </w:r>
          </w:p>
        </w:tc>
        <w:tc>
          <w:tcPr>
            <w:tcW w:w="720" w:type="dxa"/>
            <w:vAlign w:val="center"/>
            <w:hideMark/>
          </w:tcPr>
          <w:p w14:paraId="5AC86BC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7</w:t>
            </w:r>
          </w:p>
        </w:tc>
        <w:tc>
          <w:tcPr>
            <w:tcW w:w="810" w:type="dxa"/>
            <w:vAlign w:val="center"/>
            <w:hideMark/>
          </w:tcPr>
          <w:p w14:paraId="55DC3751"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139</w:t>
            </w:r>
          </w:p>
        </w:tc>
        <w:tc>
          <w:tcPr>
            <w:tcW w:w="810" w:type="dxa"/>
            <w:vAlign w:val="center"/>
            <w:hideMark/>
          </w:tcPr>
          <w:p w14:paraId="7C42FFD4"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426</w:t>
            </w:r>
          </w:p>
        </w:tc>
        <w:tc>
          <w:tcPr>
            <w:tcW w:w="900" w:type="dxa"/>
            <w:vAlign w:val="center"/>
            <w:hideMark/>
          </w:tcPr>
          <w:p w14:paraId="315D6D5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381</w:t>
            </w:r>
          </w:p>
        </w:tc>
        <w:tc>
          <w:tcPr>
            <w:tcW w:w="720" w:type="dxa"/>
            <w:vAlign w:val="center"/>
            <w:hideMark/>
          </w:tcPr>
          <w:p w14:paraId="6837754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401</w:t>
            </w:r>
          </w:p>
        </w:tc>
      </w:tr>
      <w:tr w:rsidR="007F57B7" w:rsidRPr="007F57B7" w14:paraId="3D891965" w14:textId="77777777" w:rsidTr="007F57B7">
        <w:tc>
          <w:tcPr>
            <w:tcW w:w="0" w:type="auto"/>
            <w:vAlign w:val="center"/>
            <w:hideMark/>
          </w:tcPr>
          <w:p w14:paraId="1B1FBC60"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Mean shortest-path length</w:t>
            </w:r>
          </w:p>
        </w:tc>
        <w:tc>
          <w:tcPr>
            <w:tcW w:w="887" w:type="dxa"/>
            <w:vAlign w:val="center"/>
            <w:hideMark/>
          </w:tcPr>
          <w:p w14:paraId="2B8A71B6"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1.517</w:t>
            </w:r>
          </w:p>
        </w:tc>
        <w:tc>
          <w:tcPr>
            <w:tcW w:w="810" w:type="dxa"/>
            <w:vAlign w:val="center"/>
            <w:hideMark/>
          </w:tcPr>
          <w:p w14:paraId="79392DDA"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1.609</w:t>
            </w:r>
          </w:p>
        </w:tc>
        <w:tc>
          <w:tcPr>
            <w:tcW w:w="900" w:type="dxa"/>
            <w:vAlign w:val="center"/>
            <w:hideMark/>
          </w:tcPr>
          <w:p w14:paraId="21A1032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1.573</w:t>
            </w:r>
          </w:p>
        </w:tc>
        <w:tc>
          <w:tcPr>
            <w:tcW w:w="720" w:type="dxa"/>
            <w:vAlign w:val="center"/>
            <w:hideMark/>
          </w:tcPr>
          <w:p w14:paraId="3901B113"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1.558</w:t>
            </w:r>
          </w:p>
        </w:tc>
        <w:tc>
          <w:tcPr>
            <w:tcW w:w="810" w:type="dxa"/>
            <w:vAlign w:val="center"/>
            <w:hideMark/>
          </w:tcPr>
          <w:p w14:paraId="10F3069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2.308</w:t>
            </w:r>
          </w:p>
        </w:tc>
        <w:tc>
          <w:tcPr>
            <w:tcW w:w="810" w:type="dxa"/>
            <w:vAlign w:val="center"/>
            <w:hideMark/>
          </w:tcPr>
          <w:p w14:paraId="564F81ED"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3.088</w:t>
            </w:r>
          </w:p>
        </w:tc>
        <w:tc>
          <w:tcPr>
            <w:tcW w:w="900" w:type="dxa"/>
            <w:vAlign w:val="center"/>
            <w:hideMark/>
          </w:tcPr>
          <w:p w14:paraId="4338431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3.075</w:t>
            </w:r>
          </w:p>
        </w:tc>
        <w:tc>
          <w:tcPr>
            <w:tcW w:w="720" w:type="dxa"/>
            <w:vAlign w:val="center"/>
            <w:hideMark/>
          </w:tcPr>
          <w:p w14:paraId="60732CC3"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2.953</w:t>
            </w:r>
          </w:p>
        </w:tc>
      </w:tr>
      <w:tr w:rsidR="007F57B7" w:rsidRPr="007F57B7" w14:paraId="31C83215" w14:textId="77777777" w:rsidTr="007F57B7">
        <w:tc>
          <w:tcPr>
            <w:tcW w:w="0" w:type="auto"/>
            <w:vAlign w:val="center"/>
            <w:hideMark/>
          </w:tcPr>
          <w:p w14:paraId="4FA00863"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Connected components</w:t>
            </w:r>
          </w:p>
        </w:tc>
        <w:tc>
          <w:tcPr>
            <w:tcW w:w="887" w:type="dxa"/>
            <w:vAlign w:val="center"/>
            <w:hideMark/>
          </w:tcPr>
          <w:p w14:paraId="496EAFD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w:t>
            </w:r>
          </w:p>
        </w:tc>
        <w:tc>
          <w:tcPr>
            <w:tcW w:w="810" w:type="dxa"/>
            <w:vAlign w:val="center"/>
            <w:hideMark/>
          </w:tcPr>
          <w:p w14:paraId="365D41FF"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w:t>
            </w:r>
          </w:p>
        </w:tc>
        <w:tc>
          <w:tcPr>
            <w:tcW w:w="900" w:type="dxa"/>
            <w:vAlign w:val="center"/>
            <w:hideMark/>
          </w:tcPr>
          <w:p w14:paraId="32B99A85"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6</w:t>
            </w:r>
          </w:p>
        </w:tc>
        <w:tc>
          <w:tcPr>
            <w:tcW w:w="720" w:type="dxa"/>
            <w:vAlign w:val="center"/>
            <w:hideMark/>
          </w:tcPr>
          <w:p w14:paraId="1569B3B7"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4</w:t>
            </w:r>
          </w:p>
        </w:tc>
        <w:tc>
          <w:tcPr>
            <w:tcW w:w="810" w:type="dxa"/>
            <w:vAlign w:val="center"/>
            <w:hideMark/>
          </w:tcPr>
          <w:p w14:paraId="13202D54"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134</w:t>
            </w:r>
          </w:p>
        </w:tc>
        <w:tc>
          <w:tcPr>
            <w:tcW w:w="810" w:type="dxa"/>
            <w:vAlign w:val="center"/>
            <w:hideMark/>
          </w:tcPr>
          <w:p w14:paraId="5477ABAF"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419</w:t>
            </w:r>
          </w:p>
        </w:tc>
        <w:tc>
          <w:tcPr>
            <w:tcW w:w="900" w:type="dxa"/>
            <w:vAlign w:val="center"/>
            <w:hideMark/>
          </w:tcPr>
          <w:p w14:paraId="0E022CF2"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375</w:t>
            </w:r>
          </w:p>
        </w:tc>
        <w:tc>
          <w:tcPr>
            <w:tcW w:w="720" w:type="dxa"/>
            <w:vAlign w:val="center"/>
            <w:hideMark/>
          </w:tcPr>
          <w:p w14:paraId="048307A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395</w:t>
            </w:r>
          </w:p>
        </w:tc>
      </w:tr>
      <w:tr w:rsidR="007F57B7" w:rsidRPr="007F57B7" w14:paraId="41FDB00F" w14:textId="77777777" w:rsidTr="007F57B7">
        <w:tc>
          <w:tcPr>
            <w:tcW w:w="0" w:type="auto"/>
            <w:vAlign w:val="center"/>
            <w:hideMark/>
          </w:tcPr>
          <w:p w14:paraId="683628DE"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Largest component (nodes)</w:t>
            </w:r>
          </w:p>
        </w:tc>
        <w:tc>
          <w:tcPr>
            <w:tcW w:w="887" w:type="dxa"/>
            <w:vAlign w:val="center"/>
            <w:hideMark/>
          </w:tcPr>
          <w:p w14:paraId="00CAB34E"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1,296</w:t>
            </w:r>
          </w:p>
        </w:tc>
        <w:tc>
          <w:tcPr>
            <w:tcW w:w="810" w:type="dxa"/>
            <w:vAlign w:val="center"/>
            <w:hideMark/>
          </w:tcPr>
          <w:p w14:paraId="7B4D64F7"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1,373</w:t>
            </w:r>
          </w:p>
        </w:tc>
        <w:tc>
          <w:tcPr>
            <w:tcW w:w="900" w:type="dxa"/>
            <w:vAlign w:val="center"/>
            <w:hideMark/>
          </w:tcPr>
          <w:p w14:paraId="63274952"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1,212</w:t>
            </w:r>
          </w:p>
        </w:tc>
        <w:tc>
          <w:tcPr>
            <w:tcW w:w="720" w:type="dxa"/>
            <w:vAlign w:val="center"/>
            <w:hideMark/>
          </w:tcPr>
          <w:p w14:paraId="7534C24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1,372</w:t>
            </w:r>
          </w:p>
        </w:tc>
        <w:tc>
          <w:tcPr>
            <w:tcW w:w="810" w:type="dxa"/>
            <w:vAlign w:val="center"/>
            <w:hideMark/>
          </w:tcPr>
          <w:p w14:paraId="040D0DEF"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1,215</w:t>
            </w:r>
          </w:p>
        </w:tc>
        <w:tc>
          <w:tcPr>
            <w:tcW w:w="810" w:type="dxa"/>
            <w:vAlign w:val="center"/>
            <w:hideMark/>
          </w:tcPr>
          <w:p w14:paraId="03DC46E5"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946</w:t>
            </w:r>
          </w:p>
        </w:tc>
        <w:tc>
          <w:tcPr>
            <w:tcW w:w="900" w:type="dxa"/>
            <w:vAlign w:val="center"/>
            <w:hideMark/>
          </w:tcPr>
          <w:p w14:paraId="34987418"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874</w:t>
            </w:r>
          </w:p>
        </w:tc>
        <w:tc>
          <w:tcPr>
            <w:tcW w:w="720" w:type="dxa"/>
            <w:vAlign w:val="center"/>
            <w:hideMark/>
          </w:tcPr>
          <w:p w14:paraId="57AA7956"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1,009</w:t>
            </w:r>
          </w:p>
        </w:tc>
      </w:tr>
      <w:tr w:rsidR="007F57B7" w:rsidRPr="007F57B7" w14:paraId="731D26E4" w14:textId="77777777" w:rsidTr="007F57B7">
        <w:tc>
          <w:tcPr>
            <w:tcW w:w="0" w:type="auto"/>
            <w:vAlign w:val="center"/>
            <w:hideMark/>
          </w:tcPr>
          <w:p w14:paraId="3C5804CB" w14:textId="77777777" w:rsidR="007F57B7" w:rsidRPr="007F57B7" w:rsidRDefault="007F57B7" w:rsidP="007F57B7">
            <w:pPr>
              <w:snapToGrid w:val="0"/>
              <w:spacing w:after="0" w:line="480" w:lineRule="auto"/>
              <w:jc w:val="both"/>
              <w:rPr>
                <w:rFonts w:ascii="Times New Roman" w:hAnsi="Times New Roman" w:cs="Times New Roman"/>
                <w:lang w:val="en-US"/>
              </w:rPr>
            </w:pPr>
            <w:proofErr w:type="spellStart"/>
            <w:r w:rsidRPr="007F57B7">
              <w:rPr>
                <w:rFonts w:ascii="Times New Roman" w:hAnsi="Times New Roman" w:cs="Times New Roman"/>
                <w:lang w:val="en-US"/>
              </w:rPr>
              <w:t>Assortativity</w:t>
            </w:r>
            <w:proofErr w:type="spellEnd"/>
            <w:r w:rsidRPr="007F57B7">
              <w:rPr>
                <w:rFonts w:ascii="Times New Roman" w:hAnsi="Times New Roman" w:cs="Times New Roman"/>
                <w:lang w:val="en-US"/>
              </w:rPr>
              <w:t xml:space="preserve"> (degree)</w:t>
            </w:r>
          </w:p>
        </w:tc>
        <w:tc>
          <w:tcPr>
            <w:tcW w:w="887" w:type="dxa"/>
            <w:vAlign w:val="center"/>
            <w:hideMark/>
          </w:tcPr>
          <w:p w14:paraId="17BCB551"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−0.200</w:t>
            </w:r>
          </w:p>
        </w:tc>
        <w:tc>
          <w:tcPr>
            <w:tcW w:w="810" w:type="dxa"/>
            <w:vAlign w:val="center"/>
            <w:hideMark/>
          </w:tcPr>
          <w:p w14:paraId="3D84A889"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−0.087</w:t>
            </w:r>
          </w:p>
        </w:tc>
        <w:tc>
          <w:tcPr>
            <w:tcW w:w="900" w:type="dxa"/>
            <w:vAlign w:val="center"/>
            <w:hideMark/>
          </w:tcPr>
          <w:p w14:paraId="25426DE2"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−0.098</w:t>
            </w:r>
          </w:p>
        </w:tc>
        <w:tc>
          <w:tcPr>
            <w:tcW w:w="720" w:type="dxa"/>
            <w:vAlign w:val="center"/>
            <w:hideMark/>
          </w:tcPr>
          <w:p w14:paraId="007E2FFA"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−0.061</w:t>
            </w:r>
          </w:p>
        </w:tc>
        <w:tc>
          <w:tcPr>
            <w:tcW w:w="810" w:type="dxa"/>
            <w:vAlign w:val="center"/>
            <w:hideMark/>
          </w:tcPr>
          <w:p w14:paraId="04033821"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−0.276</w:t>
            </w:r>
          </w:p>
        </w:tc>
        <w:tc>
          <w:tcPr>
            <w:tcW w:w="810" w:type="dxa"/>
            <w:vAlign w:val="center"/>
            <w:hideMark/>
          </w:tcPr>
          <w:p w14:paraId="0A8D0736"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−0.105</w:t>
            </w:r>
          </w:p>
        </w:tc>
        <w:tc>
          <w:tcPr>
            <w:tcW w:w="900" w:type="dxa"/>
            <w:vAlign w:val="center"/>
            <w:hideMark/>
          </w:tcPr>
          <w:p w14:paraId="5F5A4A96"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−0.143</w:t>
            </w:r>
          </w:p>
        </w:tc>
        <w:tc>
          <w:tcPr>
            <w:tcW w:w="720" w:type="dxa"/>
            <w:vAlign w:val="center"/>
            <w:hideMark/>
          </w:tcPr>
          <w:p w14:paraId="25EC3E42"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+0.023</w:t>
            </w:r>
          </w:p>
        </w:tc>
      </w:tr>
      <w:tr w:rsidR="007F57B7" w:rsidRPr="007F57B7" w14:paraId="6DFB9A64" w14:textId="77777777" w:rsidTr="007F57B7">
        <w:tc>
          <w:tcPr>
            <w:tcW w:w="0" w:type="auto"/>
            <w:vAlign w:val="center"/>
            <w:hideMark/>
          </w:tcPr>
          <w:p w14:paraId="4069EC85"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Positive edges</w:t>
            </w:r>
          </w:p>
        </w:tc>
        <w:tc>
          <w:tcPr>
            <w:tcW w:w="887" w:type="dxa"/>
            <w:vAlign w:val="center"/>
            <w:hideMark/>
          </w:tcPr>
          <w:p w14:paraId="3AA36F2D"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13,110</w:t>
            </w:r>
          </w:p>
        </w:tc>
        <w:tc>
          <w:tcPr>
            <w:tcW w:w="810" w:type="dxa"/>
            <w:vAlign w:val="center"/>
            <w:hideMark/>
          </w:tcPr>
          <w:p w14:paraId="2AECE86A"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13,363</w:t>
            </w:r>
          </w:p>
        </w:tc>
        <w:tc>
          <w:tcPr>
            <w:tcW w:w="900" w:type="dxa"/>
            <w:vAlign w:val="center"/>
            <w:hideMark/>
          </w:tcPr>
          <w:p w14:paraId="5D9D06E5"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13,366</w:t>
            </w:r>
          </w:p>
        </w:tc>
        <w:tc>
          <w:tcPr>
            <w:tcW w:w="720" w:type="dxa"/>
            <w:vAlign w:val="center"/>
            <w:hideMark/>
          </w:tcPr>
          <w:p w14:paraId="6C1E579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17,553</w:t>
            </w:r>
          </w:p>
        </w:tc>
        <w:tc>
          <w:tcPr>
            <w:tcW w:w="810" w:type="dxa"/>
            <w:vAlign w:val="center"/>
            <w:hideMark/>
          </w:tcPr>
          <w:p w14:paraId="6313BC09"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2,992</w:t>
            </w:r>
          </w:p>
        </w:tc>
        <w:tc>
          <w:tcPr>
            <w:tcW w:w="810" w:type="dxa"/>
            <w:vAlign w:val="center"/>
            <w:hideMark/>
          </w:tcPr>
          <w:p w14:paraId="0721805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2,641</w:t>
            </w:r>
          </w:p>
        </w:tc>
        <w:tc>
          <w:tcPr>
            <w:tcW w:w="900" w:type="dxa"/>
            <w:vAlign w:val="center"/>
            <w:hideMark/>
          </w:tcPr>
          <w:p w14:paraId="2B4424C7"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3,152</w:t>
            </w:r>
          </w:p>
        </w:tc>
        <w:tc>
          <w:tcPr>
            <w:tcW w:w="720" w:type="dxa"/>
            <w:vAlign w:val="center"/>
            <w:hideMark/>
          </w:tcPr>
          <w:p w14:paraId="7043A41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3,494</w:t>
            </w:r>
          </w:p>
        </w:tc>
      </w:tr>
      <w:tr w:rsidR="007F57B7" w:rsidRPr="007F57B7" w14:paraId="14D49768" w14:textId="77777777" w:rsidTr="007F57B7">
        <w:tc>
          <w:tcPr>
            <w:tcW w:w="0" w:type="auto"/>
            <w:vAlign w:val="center"/>
            <w:hideMark/>
          </w:tcPr>
          <w:p w14:paraId="685ECE76"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Negative edges</w:t>
            </w:r>
          </w:p>
        </w:tc>
        <w:tc>
          <w:tcPr>
            <w:tcW w:w="887" w:type="dxa"/>
            <w:vAlign w:val="center"/>
            <w:hideMark/>
          </w:tcPr>
          <w:p w14:paraId="18236082"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18,463</w:t>
            </w:r>
          </w:p>
        </w:tc>
        <w:tc>
          <w:tcPr>
            <w:tcW w:w="810" w:type="dxa"/>
            <w:vAlign w:val="center"/>
            <w:hideMark/>
          </w:tcPr>
          <w:p w14:paraId="203A1453"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15,258</w:t>
            </w:r>
          </w:p>
        </w:tc>
        <w:tc>
          <w:tcPr>
            <w:tcW w:w="900" w:type="dxa"/>
            <w:vAlign w:val="center"/>
            <w:hideMark/>
          </w:tcPr>
          <w:p w14:paraId="6F2A775C"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14,735</w:t>
            </w:r>
          </w:p>
        </w:tc>
        <w:tc>
          <w:tcPr>
            <w:tcW w:w="720" w:type="dxa"/>
            <w:vAlign w:val="center"/>
            <w:hideMark/>
          </w:tcPr>
          <w:p w14:paraId="4B320200"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16,833</w:t>
            </w:r>
          </w:p>
        </w:tc>
        <w:tc>
          <w:tcPr>
            <w:tcW w:w="810" w:type="dxa"/>
            <w:vAlign w:val="center"/>
            <w:hideMark/>
          </w:tcPr>
          <w:p w14:paraId="5883A452"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7,530</w:t>
            </w:r>
          </w:p>
        </w:tc>
        <w:tc>
          <w:tcPr>
            <w:tcW w:w="810" w:type="dxa"/>
            <w:vAlign w:val="center"/>
            <w:hideMark/>
          </w:tcPr>
          <w:p w14:paraId="4D43D453"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2,711</w:t>
            </w:r>
          </w:p>
        </w:tc>
        <w:tc>
          <w:tcPr>
            <w:tcW w:w="900" w:type="dxa"/>
            <w:vAlign w:val="center"/>
            <w:hideMark/>
          </w:tcPr>
          <w:p w14:paraId="3E355BA1"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4,236</w:t>
            </w:r>
          </w:p>
        </w:tc>
        <w:tc>
          <w:tcPr>
            <w:tcW w:w="720" w:type="dxa"/>
            <w:vAlign w:val="center"/>
            <w:hideMark/>
          </w:tcPr>
          <w:p w14:paraId="20090369"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2,843</w:t>
            </w:r>
          </w:p>
        </w:tc>
      </w:tr>
      <w:tr w:rsidR="007F57B7" w:rsidRPr="007F57B7" w14:paraId="187B4F5F" w14:textId="77777777" w:rsidTr="007F57B7">
        <w:tc>
          <w:tcPr>
            <w:tcW w:w="0" w:type="auto"/>
            <w:vAlign w:val="center"/>
            <w:hideMark/>
          </w:tcPr>
          <w:p w14:paraId="3AC13677" w14:textId="77777777" w:rsidR="007F57B7" w:rsidRPr="007F57B7" w:rsidRDefault="007F57B7" w:rsidP="007F57B7">
            <w:pPr>
              <w:snapToGrid w:val="0"/>
              <w:spacing w:after="0" w:line="480" w:lineRule="auto"/>
              <w:jc w:val="both"/>
              <w:rPr>
                <w:rFonts w:ascii="Times New Roman" w:hAnsi="Times New Roman" w:cs="Times New Roman"/>
                <w:lang w:val="en-US"/>
              </w:rPr>
            </w:pPr>
            <w:r w:rsidRPr="007F57B7">
              <w:rPr>
                <w:rFonts w:ascii="Times New Roman" w:hAnsi="Times New Roman" w:cs="Times New Roman"/>
                <w:lang w:val="en-US"/>
              </w:rPr>
              <w:t>Pos/Neg ratio</w:t>
            </w:r>
          </w:p>
        </w:tc>
        <w:tc>
          <w:tcPr>
            <w:tcW w:w="887" w:type="dxa"/>
            <w:vAlign w:val="center"/>
            <w:hideMark/>
          </w:tcPr>
          <w:p w14:paraId="21534A39"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0.71</w:t>
            </w:r>
          </w:p>
        </w:tc>
        <w:tc>
          <w:tcPr>
            <w:tcW w:w="810" w:type="dxa"/>
            <w:vAlign w:val="center"/>
            <w:hideMark/>
          </w:tcPr>
          <w:p w14:paraId="13534221"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0.88</w:t>
            </w:r>
          </w:p>
        </w:tc>
        <w:tc>
          <w:tcPr>
            <w:tcW w:w="900" w:type="dxa"/>
            <w:vAlign w:val="center"/>
            <w:hideMark/>
          </w:tcPr>
          <w:p w14:paraId="7C1CA228"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0.91</w:t>
            </w:r>
          </w:p>
        </w:tc>
        <w:tc>
          <w:tcPr>
            <w:tcW w:w="720" w:type="dxa"/>
            <w:vAlign w:val="center"/>
            <w:hideMark/>
          </w:tcPr>
          <w:p w14:paraId="7185E53E"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1.04</w:t>
            </w:r>
          </w:p>
        </w:tc>
        <w:tc>
          <w:tcPr>
            <w:tcW w:w="810" w:type="dxa"/>
            <w:vAlign w:val="center"/>
            <w:hideMark/>
          </w:tcPr>
          <w:p w14:paraId="38B88086"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0.40</w:t>
            </w:r>
          </w:p>
        </w:tc>
        <w:tc>
          <w:tcPr>
            <w:tcW w:w="810" w:type="dxa"/>
            <w:vAlign w:val="center"/>
            <w:hideMark/>
          </w:tcPr>
          <w:p w14:paraId="1927580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0.97</w:t>
            </w:r>
          </w:p>
        </w:tc>
        <w:tc>
          <w:tcPr>
            <w:tcW w:w="900" w:type="dxa"/>
            <w:vAlign w:val="center"/>
            <w:hideMark/>
          </w:tcPr>
          <w:p w14:paraId="15695CCA"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0.74</w:t>
            </w:r>
          </w:p>
        </w:tc>
        <w:tc>
          <w:tcPr>
            <w:tcW w:w="720" w:type="dxa"/>
            <w:vAlign w:val="center"/>
            <w:hideMark/>
          </w:tcPr>
          <w:p w14:paraId="06196D1B" w14:textId="77777777" w:rsidR="007F57B7" w:rsidRPr="007F57B7" w:rsidRDefault="007F57B7" w:rsidP="007F57B7">
            <w:pPr>
              <w:snapToGrid w:val="0"/>
              <w:spacing w:after="0" w:line="480" w:lineRule="auto"/>
              <w:jc w:val="center"/>
              <w:rPr>
                <w:rFonts w:ascii="Times New Roman" w:hAnsi="Times New Roman" w:cs="Times New Roman"/>
                <w:lang w:val="en-US"/>
              </w:rPr>
            </w:pPr>
            <w:r w:rsidRPr="007F57B7">
              <w:rPr>
                <w:rFonts w:ascii="Times New Roman" w:hAnsi="Times New Roman" w:cs="Times New Roman"/>
                <w:lang w:val="en-US"/>
              </w:rPr>
              <w:t>1.23</w:t>
            </w:r>
          </w:p>
        </w:tc>
      </w:tr>
    </w:tbl>
    <w:p w14:paraId="4DA0A995" w14:textId="77777777" w:rsidR="007F57B7" w:rsidRPr="007F57B7" w:rsidRDefault="007F57B7" w:rsidP="007F57B7">
      <w:pPr>
        <w:spacing w:line="480" w:lineRule="auto"/>
        <w:jc w:val="both"/>
        <w:rPr>
          <w:rFonts w:ascii="Times New Roman" w:hAnsi="Times New Roman" w:cs="Times New Roman"/>
          <w:lang w:val="en-US"/>
        </w:rPr>
      </w:pPr>
      <w:r w:rsidRPr="007F57B7">
        <w:rPr>
          <w:rFonts w:ascii="Times New Roman" w:hAnsi="Times New Roman" w:cs="Times New Roman"/>
          <w:lang w:val="en-US"/>
        </w:rPr>
        <w:t xml:space="preserve">Networks were constructed in Easy Mode with 40 bootstrap iterations and in Expert Mode with 100 bootstrap iterations; in both modes, edges were retained only when the bootstrap 95% confidence interval excluded zero. Salt treatment showed the highest positive-edge ratio in both modes (bold values), and was the only treatment exhibiting positive degree </w:t>
      </w:r>
      <w:proofErr w:type="spellStart"/>
      <w:r w:rsidRPr="007F57B7">
        <w:rPr>
          <w:rFonts w:ascii="Times New Roman" w:hAnsi="Times New Roman" w:cs="Times New Roman"/>
          <w:lang w:val="en-US"/>
        </w:rPr>
        <w:t>assortativity</w:t>
      </w:r>
      <w:proofErr w:type="spellEnd"/>
      <w:r w:rsidRPr="007F57B7">
        <w:rPr>
          <w:rFonts w:ascii="Times New Roman" w:hAnsi="Times New Roman" w:cs="Times New Roman"/>
          <w:lang w:val="en-US"/>
        </w:rPr>
        <w:t xml:space="preserve"> in Expert Mode.</w:t>
      </w:r>
    </w:p>
    <w:p w14:paraId="50CB9980" w14:textId="77777777" w:rsidR="007F57B7" w:rsidRPr="007F57B7" w:rsidRDefault="007F57B7" w:rsidP="00AD2DB6">
      <w:pPr>
        <w:spacing w:line="480" w:lineRule="auto"/>
        <w:jc w:val="both"/>
        <w:rPr>
          <w:rFonts w:ascii="Times New Roman" w:hAnsi="Times New Roman" w:cs="Times New Roman"/>
          <w:b/>
          <w:bCs/>
          <w:lang w:val="en-US"/>
        </w:rPr>
      </w:pPr>
    </w:p>
    <w:p w14:paraId="6B77E5E3" w14:textId="3804BDD2" w:rsidR="00AD2DB6" w:rsidRPr="004771AF" w:rsidRDefault="00AD2DB6" w:rsidP="00AD2DB6">
      <w:pPr>
        <w:spacing w:line="480" w:lineRule="auto"/>
        <w:jc w:val="both"/>
        <w:rPr>
          <w:rFonts w:ascii="Times New Roman" w:hAnsi="Times New Roman" w:cs="Times New Roman"/>
        </w:rPr>
      </w:pPr>
      <w:r w:rsidRPr="004771AF">
        <w:rPr>
          <w:rFonts w:ascii="Times New Roman" w:hAnsi="Times New Roman" w:cs="Times New Roman"/>
          <w:b/>
          <w:bCs/>
        </w:rPr>
        <w:lastRenderedPageBreak/>
        <w:t>Supplementary Table S</w:t>
      </w:r>
      <w:r w:rsidR="00873544">
        <w:rPr>
          <w:rFonts w:ascii="Times New Roman" w:hAnsi="Times New Roman" w:cs="Times New Roman"/>
          <w:b/>
          <w:bCs/>
        </w:rPr>
        <w:t>4</w:t>
      </w:r>
      <w:r w:rsidRPr="004771AF">
        <w:rPr>
          <w:rFonts w:ascii="Times New Roman" w:hAnsi="Times New Roman" w:cs="Times New Roman"/>
          <w:b/>
          <w:bCs/>
        </w:rPr>
        <w:t xml:space="preserve"> A-</w:t>
      </w:r>
      <w:r w:rsidR="00633443">
        <w:rPr>
          <w:rFonts w:ascii="Times New Roman" w:hAnsi="Times New Roman" w:cs="Times New Roman"/>
          <w:b/>
          <w:bCs/>
        </w:rPr>
        <w:t>C</w:t>
      </w:r>
      <w:r w:rsidRPr="004771AF">
        <w:rPr>
          <w:rFonts w:ascii="Times New Roman" w:hAnsi="Times New Roman" w:cs="Times New Roman"/>
          <w:b/>
          <w:bCs/>
        </w:rPr>
        <w:t>.</w:t>
      </w:r>
      <w:r w:rsidRPr="004771AF">
        <w:rPr>
          <w:rFonts w:ascii="Times New Roman" w:hAnsi="Times New Roman" w:cs="Times New Roman"/>
        </w:rPr>
        <w:t xml:space="preserve"> Per-sample sequencing read processing and ITS workflow analytical outputs for the soybean rhizosphere fungal community demonstration (Babalola et al. 2025; SRP541849)</w:t>
      </w:r>
      <w:r w:rsidR="0030565B">
        <w:rPr>
          <w:rFonts w:ascii="Times New Roman" w:hAnsi="Times New Roman" w:cs="Times New Roman"/>
        </w:rPr>
        <w:t xml:space="preserve"> [30]</w:t>
      </w:r>
      <w:r w:rsidRPr="004771AF">
        <w:rPr>
          <w:rFonts w:ascii="Times New Roman" w:hAnsi="Times New Roman" w:cs="Times New Roman"/>
        </w:rPr>
        <w:t>.</w:t>
      </w:r>
    </w:p>
    <w:p w14:paraId="71BB1B11" w14:textId="77777777" w:rsidR="00AD2DB6" w:rsidRPr="004771AF" w:rsidRDefault="00AD2DB6" w:rsidP="00AD2DB6">
      <w:pPr>
        <w:spacing w:line="480" w:lineRule="auto"/>
        <w:jc w:val="both"/>
        <w:rPr>
          <w:rFonts w:ascii="Times New Roman" w:hAnsi="Times New Roman" w:cs="Times New Roman"/>
          <w:lang w:val="en-US"/>
        </w:rPr>
      </w:pPr>
      <w:r w:rsidRPr="004771AF">
        <w:rPr>
          <w:rFonts w:ascii="Times New Roman" w:hAnsi="Times New Roman" w:cs="Times New Roman"/>
          <w:b/>
          <w:bCs/>
          <w:lang w:val="en-US"/>
        </w:rPr>
        <w:t>(A) Per-sample read processing through the EzMAP v2.0 DADA2 pipeline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40"/>
        <w:gridCol w:w="1095"/>
        <w:gridCol w:w="1170"/>
        <w:gridCol w:w="990"/>
        <w:gridCol w:w="910"/>
        <w:gridCol w:w="990"/>
        <w:gridCol w:w="1350"/>
        <w:gridCol w:w="1170"/>
      </w:tblGrid>
      <w:tr w:rsidR="00AD2DB6" w:rsidRPr="004771AF" w14:paraId="17E208B2" w14:textId="77777777" w:rsidTr="00057F85">
        <w:trPr>
          <w:tblHeader/>
        </w:trPr>
        <w:tc>
          <w:tcPr>
            <w:tcW w:w="0" w:type="auto"/>
            <w:vAlign w:val="center"/>
            <w:hideMark/>
          </w:tcPr>
          <w:p w14:paraId="320A40B4" w14:textId="77777777" w:rsidR="00AD2DB6" w:rsidRPr="004771AF" w:rsidRDefault="00AD2DB6" w:rsidP="007F57B7">
            <w:pPr>
              <w:snapToGrid w:val="0"/>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Sample</w:t>
            </w:r>
          </w:p>
        </w:tc>
        <w:tc>
          <w:tcPr>
            <w:tcW w:w="1095" w:type="dxa"/>
            <w:vAlign w:val="center"/>
            <w:hideMark/>
          </w:tcPr>
          <w:p w14:paraId="4E611806" w14:textId="77777777" w:rsidR="00AD2DB6" w:rsidRPr="004771AF" w:rsidRDefault="00AD2DB6" w:rsidP="007F57B7">
            <w:pPr>
              <w:snapToGrid w:val="0"/>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Treatment</w:t>
            </w:r>
          </w:p>
        </w:tc>
        <w:tc>
          <w:tcPr>
            <w:tcW w:w="1170" w:type="dxa"/>
            <w:vAlign w:val="center"/>
            <w:hideMark/>
          </w:tcPr>
          <w:p w14:paraId="7DE387D3" w14:textId="77777777" w:rsidR="00AD2DB6" w:rsidRPr="004771AF" w:rsidRDefault="00AD2DB6" w:rsidP="007F57B7">
            <w:pPr>
              <w:snapToGrid w:val="0"/>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Input reads</w:t>
            </w:r>
          </w:p>
        </w:tc>
        <w:tc>
          <w:tcPr>
            <w:tcW w:w="990" w:type="dxa"/>
            <w:vAlign w:val="center"/>
            <w:hideMark/>
          </w:tcPr>
          <w:p w14:paraId="1CDEAE34" w14:textId="77777777" w:rsidR="00AD2DB6" w:rsidRPr="004771AF" w:rsidRDefault="00AD2DB6" w:rsidP="007F57B7">
            <w:pPr>
              <w:snapToGrid w:val="0"/>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Filtered</w:t>
            </w:r>
          </w:p>
        </w:tc>
        <w:tc>
          <w:tcPr>
            <w:tcW w:w="910" w:type="dxa"/>
            <w:vAlign w:val="center"/>
            <w:hideMark/>
          </w:tcPr>
          <w:p w14:paraId="25CDC0CE" w14:textId="77777777" w:rsidR="00AD2DB6" w:rsidRPr="004771AF" w:rsidRDefault="00AD2DB6" w:rsidP="007F57B7">
            <w:pPr>
              <w:snapToGrid w:val="0"/>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Denoised</w:t>
            </w:r>
          </w:p>
        </w:tc>
        <w:tc>
          <w:tcPr>
            <w:tcW w:w="990" w:type="dxa"/>
            <w:vAlign w:val="center"/>
            <w:hideMark/>
          </w:tcPr>
          <w:p w14:paraId="616A765A" w14:textId="77777777" w:rsidR="00AD2DB6" w:rsidRPr="004771AF" w:rsidRDefault="00AD2DB6" w:rsidP="007F57B7">
            <w:pPr>
              <w:snapToGrid w:val="0"/>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Merged</w:t>
            </w:r>
          </w:p>
        </w:tc>
        <w:tc>
          <w:tcPr>
            <w:tcW w:w="1350" w:type="dxa"/>
            <w:vAlign w:val="center"/>
            <w:hideMark/>
          </w:tcPr>
          <w:p w14:paraId="4C4B3A87" w14:textId="77777777" w:rsidR="00AD2DB6" w:rsidRPr="004771AF" w:rsidRDefault="00AD2DB6" w:rsidP="007F57B7">
            <w:pPr>
              <w:snapToGrid w:val="0"/>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Non-chimeric</w:t>
            </w:r>
          </w:p>
        </w:tc>
        <w:tc>
          <w:tcPr>
            <w:tcW w:w="1170" w:type="dxa"/>
            <w:vAlign w:val="center"/>
            <w:hideMark/>
          </w:tcPr>
          <w:p w14:paraId="7D113318" w14:textId="77777777" w:rsidR="00AD2DB6" w:rsidRPr="004771AF" w:rsidRDefault="00AD2DB6" w:rsidP="007F57B7">
            <w:pPr>
              <w:snapToGrid w:val="0"/>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Survival %</w:t>
            </w:r>
          </w:p>
        </w:tc>
      </w:tr>
      <w:tr w:rsidR="00AD2DB6" w:rsidRPr="004771AF" w14:paraId="6EABB4AB" w14:textId="77777777" w:rsidTr="00057F85">
        <w:tc>
          <w:tcPr>
            <w:tcW w:w="0" w:type="auto"/>
            <w:vAlign w:val="center"/>
            <w:hideMark/>
          </w:tcPr>
          <w:p w14:paraId="55745A92" w14:textId="77777777" w:rsidR="00AD2DB6" w:rsidRPr="004771AF" w:rsidRDefault="00AD2DB6" w:rsidP="007F57B7">
            <w:pPr>
              <w:snapToGrid w:val="0"/>
              <w:spacing w:line="480" w:lineRule="auto"/>
              <w:jc w:val="both"/>
              <w:rPr>
                <w:rFonts w:ascii="Times New Roman" w:hAnsi="Times New Roman" w:cs="Times New Roman"/>
                <w:lang w:val="en-US"/>
              </w:rPr>
            </w:pPr>
            <w:proofErr w:type="spellStart"/>
            <w:r w:rsidRPr="004771AF">
              <w:rPr>
                <w:rFonts w:ascii="Times New Roman" w:hAnsi="Times New Roman" w:cs="Times New Roman"/>
                <w:lang w:val="en-US"/>
              </w:rPr>
              <w:t>Bulk_A</w:t>
            </w:r>
            <w:proofErr w:type="spellEnd"/>
          </w:p>
        </w:tc>
        <w:tc>
          <w:tcPr>
            <w:tcW w:w="1095" w:type="dxa"/>
            <w:vAlign w:val="center"/>
            <w:hideMark/>
          </w:tcPr>
          <w:p w14:paraId="6BC37EEF"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Bulk</w:t>
            </w:r>
          </w:p>
        </w:tc>
        <w:tc>
          <w:tcPr>
            <w:tcW w:w="1170" w:type="dxa"/>
            <w:vAlign w:val="center"/>
            <w:hideMark/>
          </w:tcPr>
          <w:p w14:paraId="45E9863E"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216,851</w:t>
            </w:r>
          </w:p>
        </w:tc>
        <w:tc>
          <w:tcPr>
            <w:tcW w:w="990" w:type="dxa"/>
            <w:vAlign w:val="center"/>
            <w:hideMark/>
          </w:tcPr>
          <w:p w14:paraId="2ACFD643"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192,122</w:t>
            </w:r>
          </w:p>
        </w:tc>
        <w:tc>
          <w:tcPr>
            <w:tcW w:w="910" w:type="dxa"/>
            <w:vAlign w:val="center"/>
            <w:hideMark/>
          </w:tcPr>
          <w:p w14:paraId="025B84BC"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191,145</w:t>
            </w:r>
          </w:p>
        </w:tc>
        <w:tc>
          <w:tcPr>
            <w:tcW w:w="990" w:type="dxa"/>
            <w:vAlign w:val="center"/>
            <w:hideMark/>
          </w:tcPr>
          <w:p w14:paraId="0BFFE336"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183,681</w:t>
            </w:r>
          </w:p>
        </w:tc>
        <w:tc>
          <w:tcPr>
            <w:tcW w:w="1350" w:type="dxa"/>
            <w:vAlign w:val="center"/>
            <w:hideMark/>
          </w:tcPr>
          <w:p w14:paraId="72BC49F6"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179,134</w:t>
            </w:r>
          </w:p>
        </w:tc>
        <w:tc>
          <w:tcPr>
            <w:tcW w:w="1170" w:type="dxa"/>
            <w:vAlign w:val="center"/>
            <w:hideMark/>
          </w:tcPr>
          <w:p w14:paraId="3C6E4DCE"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82.6</w:t>
            </w:r>
          </w:p>
        </w:tc>
      </w:tr>
      <w:tr w:rsidR="00AD2DB6" w:rsidRPr="004771AF" w14:paraId="316264C6" w14:textId="77777777" w:rsidTr="00057F85">
        <w:tc>
          <w:tcPr>
            <w:tcW w:w="0" w:type="auto"/>
            <w:vAlign w:val="center"/>
            <w:hideMark/>
          </w:tcPr>
          <w:p w14:paraId="4C3F0659" w14:textId="77777777" w:rsidR="00AD2DB6" w:rsidRPr="004771AF" w:rsidRDefault="00AD2DB6" w:rsidP="007F57B7">
            <w:pPr>
              <w:snapToGrid w:val="0"/>
              <w:spacing w:line="480" w:lineRule="auto"/>
              <w:jc w:val="both"/>
              <w:rPr>
                <w:rFonts w:ascii="Times New Roman" w:hAnsi="Times New Roman" w:cs="Times New Roman"/>
                <w:lang w:val="en-US"/>
              </w:rPr>
            </w:pPr>
            <w:proofErr w:type="spellStart"/>
            <w:r w:rsidRPr="004771AF">
              <w:rPr>
                <w:rFonts w:ascii="Times New Roman" w:hAnsi="Times New Roman" w:cs="Times New Roman"/>
                <w:lang w:val="en-US"/>
              </w:rPr>
              <w:t>Bulk_B</w:t>
            </w:r>
            <w:proofErr w:type="spellEnd"/>
          </w:p>
        </w:tc>
        <w:tc>
          <w:tcPr>
            <w:tcW w:w="1095" w:type="dxa"/>
            <w:vAlign w:val="center"/>
            <w:hideMark/>
          </w:tcPr>
          <w:p w14:paraId="28E3527C"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Bulk</w:t>
            </w:r>
          </w:p>
        </w:tc>
        <w:tc>
          <w:tcPr>
            <w:tcW w:w="1170" w:type="dxa"/>
            <w:vAlign w:val="center"/>
            <w:hideMark/>
          </w:tcPr>
          <w:p w14:paraId="33E023D5"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172,044</w:t>
            </w:r>
          </w:p>
        </w:tc>
        <w:tc>
          <w:tcPr>
            <w:tcW w:w="990" w:type="dxa"/>
            <w:vAlign w:val="center"/>
            <w:hideMark/>
          </w:tcPr>
          <w:p w14:paraId="38CB727A"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142,821</w:t>
            </w:r>
          </w:p>
        </w:tc>
        <w:tc>
          <w:tcPr>
            <w:tcW w:w="910" w:type="dxa"/>
            <w:vAlign w:val="center"/>
            <w:hideMark/>
          </w:tcPr>
          <w:p w14:paraId="6FF392D3"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141,306</w:t>
            </w:r>
          </w:p>
        </w:tc>
        <w:tc>
          <w:tcPr>
            <w:tcW w:w="990" w:type="dxa"/>
            <w:vAlign w:val="center"/>
            <w:hideMark/>
          </w:tcPr>
          <w:p w14:paraId="6E54A70E"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131,852</w:t>
            </w:r>
          </w:p>
        </w:tc>
        <w:tc>
          <w:tcPr>
            <w:tcW w:w="1350" w:type="dxa"/>
            <w:vAlign w:val="center"/>
            <w:hideMark/>
          </w:tcPr>
          <w:p w14:paraId="4099AE69"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113,797</w:t>
            </w:r>
          </w:p>
        </w:tc>
        <w:tc>
          <w:tcPr>
            <w:tcW w:w="1170" w:type="dxa"/>
            <w:vAlign w:val="center"/>
            <w:hideMark/>
          </w:tcPr>
          <w:p w14:paraId="62C4C264"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66.1</w:t>
            </w:r>
          </w:p>
        </w:tc>
      </w:tr>
      <w:tr w:rsidR="00AD2DB6" w:rsidRPr="004771AF" w14:paraId="54EEB3DF" w14:textId="77777777" w:rsidTr="00057F85">
        <w:tc>
          <w:tcPr>
            <w:tcW w:w="0" w:type="auto"/>
            <w:vAlign w:val="center"/>
            <w:hideMark/>
          </w:tcPr>
          <w:p w14:paraId="26C0CFBB" w14:textId="77777777" w:rsidR="00AD2DB6" w:rsidRPr="004771AF" w:rsidRDefault="00AD2DB6" w:rsidP="007F57B7">
            <w:pPr>
              <w:snapToGrid w:val="0"/>
              <w:spacing w:line="480" w:lineRule="auto"/>
              <w:jc w:val="both"/>
              <w:rPr>
                <w:rFonts w:ascii="Times New Roman" w:hAnsi="Times New Roman" w:cs="Times New Roman"/>
                <w:lang w:val="en-US"/>
              </w:rPr>
            </w:pPr>
            <w:proofErr w:type="spellStart"/>
            <w:r w:rsidRPr="004771AF">
              <w:rPr>
                <w:rFonts w:ascii="Times New Roman" w:hAnsi="Times New Roman" w:cs="Times New Roman"/>
                <w:lang w:val="en-US"/>
              </w:rPr>
              <w:t>Bulk_C</w:t>
            </w:r>
            <w:proofErr w:type="spellEnd"/>
          </w:p>
        </w:tc>
        <w:tc>
          <w:tcPr>
            <w:tcW w:w="1095" w:type="dxa"/>
            <w:vAlign w:val="center"/>
            <w:hideMark/>
          </w:tcPr>
          <w:p w14:paraId="4DEDFD91"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Bulk</w:t>
            </w:r>
          </w:p>
        </w:tc>
        <w:tc>
          <w:tcPr>
            <w:tcW w:w="1170" w:type="dxa"/>
            <w:vAlign w:val="center"/>
            <w:hideMark/>
          </w:tcPr>
          <w:p w14:paraId="3E258C34"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205,270</w:t>
            </w:r>
          </w:p>
        </w:tc>
        <w:tc>
          <w:tcPr>
            <w:tcW w:w="990" w:type="dxa"/>
            <w:vAlign w:val="center"/>
            <w:hideMark/>
          </w:tcPr>
          <w:p w14:paraId="41806947"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183,163</w:t>
            </w:r>
          </w:p>
        </w:tc>
        <w:tc>
          <w:tcPr>
            <w:tcW w:w="910" w:type="dxa"/>
            <w:vAlign w:val="center"/>
            <w:hideMark/>
          </w:tcPr>
          <w:p w14:paraId="7653A015"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181,743</w:t>
            </w:r>
          </w:p>
        </w:tc>
        <w:tc>
          <w:tcPr>
            <w:tcW w:w="990" w:type="dxa"/>
            <w:vAlign w:val="center"/>
            <w:hideMark/>
          </w:tcPr>
          <w:p w14:paraId="013136ED"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176,415</w:t>
            </w:r>
          </w:p>
        </w:tc>
        <w:tc>
          <w:tcPr>
            <w:tcW w:w="1350" w:type="dxa"/>
            <w:vAlign w:val="center"/>
            <w:hideMark/>
          </w:tcPr>
          <w:p w14:paraId="5814C7C9"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160,458</w:t>
            </w:r>
          </w:p>
        </w:tc>
        <w:tc>
          <w:tcPr>
            <w:tcW w:w="1170" w:type="dxa"/>
            <w:vAlign w:val="center"/>
            <w:hideMark/>
          </w:tcPr>
          <w:p w14:paraId="304151DF"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78.2</w:t>
            </w:r>
          </w:p>
        </w:tc>
      </w:tr>
      <w:tr w:rsidR="00AD2DB6" w:rsidRPr="004771AF" w14:paraId="3A51386C" w14:textId="77777777" w:rsidTr="00057F85">
        <w:tc>
          <w:tcPr>
            <w:tcW w:w="0" w:type="auto"/>
            <w:vAlign w:val="center"/>
            <w:hideMark/>
          </w:tcPr>
          <w:p w14:paraId="64776660" w14:textId="77777777" w:rsidR="00AD2DB6" w:rsidRPr="004771AF" w:rsidRDefault="00AD2DB6" w:rsidP="007F57B7">
            <w:pPr>
              <w:snapToGrid w:val="0"/>
              <w:spacing w:line="480" w:lineRule="auto"/>
              <w:jc w:val="both"/>
              <w:rPr>
                <w:rFonts w:ascii="Times New Roman" w:hAnsi="Times New Roman" w:cs="Times New Roman"/>
                <w:lang w:val="en-US"/>
              </w:rPr>
            </w:pPr>
            <w:proofErr w:type="spellStart"/>
            <w:r w:rsidRPr="004771AF">
              <w:rPr>
                <w:rFonts w:ascii="Times New Roman" w:hAnsi="Times New Roman" w:cs="Times New Roman"/>
                <w:lang w:val="en-US"/>
              </w:rPr>
              <w:t>Control_A</w:t>
            </w:r>
            <w:proofErr w:type="spellEnd"/>
          </w:p>
        </w:tc>
        <w:tc>
          <w:tcPr>
            <w:tcW w:w="1095" w:type="dxa"/>
            <w:vAlign w:val="center"/>
            <w:hideMark/>
          </w:tcPr>
          <w:p w14:paraId="539F4E16"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Control</w:t>
            </w:r>
          </w:p>
        </w:tc>
        <w:tc>
          <w:tcPr>
            <w:tcW w:w="1170" w:type="dxa"/>
            <w:vAlign w:val="center"/>
            <w:hideMark/>
          </w:tcPr>
          <w:p w14:paraId="21837A56"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220,086</w:t>
            </w:r>
          </w:p>
        </w:tc>
        <w:tc>
          <w:tcPr>
            <w:tcW w:w="990" w:type="dxa"/>
            <w:vAlign w:val="center"/>
            <w:hideMark/>
          </w:tcPr>
          <w:p w14:paraId="4BF8EEA3"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191,532</w:t>
            </w:r>
          </w:p>
        </w:tc>
        <w:tc>
          <w:tcPr>
            <w:tcW w:w="910" w:type="dxa"/>
            <w:vAlign w:val="center"/>
            <w:hideMark/>
          </w:tcPr>
          <w:p w14:paraId="27E7C24D"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190,103</w:t>
            </w:r>
          </w:p>
        </w:tc>
        <w:tc>
          <w:tcPr>
            <w:tcW w:w="990" w:type="dxa"/>
            <w:vAlign w:val="center"/>
            <w:hideMark/>
          </w:tcPr>
          <w:p w14:paraId="0115CAB6"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184,339</w:t>
            </w:r>
          </w:p>
        </w:tc>
        <w:tc>
          <w:tcPr>
            <w:tcW w:w="1350" w:type="dxa"/>
            <w:vAlign w:val="center"/>
            <w:hideMark/>
          </w:tcPr>
          <w:p w14:paraId="3C0E4737"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166,557</w:t>
            </w:r>
          </w:p>
        </w:tc>
        <w:tc>
          <w:tcPr>
            <w:tcW w:w="1170" w:type="dxa"/>
            <w:vAlign w:val="center"/>
            <w:hideMark/>
          </w:tcPr>
          <w:p w14:paraId="0ACECB12"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75.7</w:t>
            </w:r>
          </w:p>
        </w:tc>
      </w:tr>
      <w:tr w:rsidR="00AD2DB6" w:rsidRPr="004771AF" w14:paraId="5B43A6C2" w14:textId="77777777" w:rsidTr="00057F85">
        <w:tc>
          <w:tcPr>
            <w:tcW w:w="0" w:type="auto"/>
            <w:vAlign w:val="center"/>
            <w:hideMark/>
          </w:tcPr>
          <w:p w14:paraId="58EE5AA1" w14:textId="77777777" w:rsidR="00AD2DB6" w:rsidRPr="004771AF" w:rsidRDefault="00AD2DB6" w:rsidP="007F57B7">
            <w:pPr>
              <w:snapToGrid w:val="0"/>
              <w:spacing w:line="480" w:lineRule="auto"/>
              <w:jc w:val="both"/>
              <w:rPr>
                <w:rFonts w:ascii="Times New Roman" w:hAnsi="Times New Roman" w:cs="Times New Roman"/>
                <w:lang w:val="en-US"/>
              </w:rPr>
            </w:pPr>
            <w:proofErr w:type="spellStart"/>
            <w:r w:rsidRPr="004771AF">
              <w:rPr>
                <w:rFonts w:ascii="Times New Roman" w:hAnsi="Times New Roman" w:cs="Times New Roman"/>
                <w:lang w:val="en-US"/>
              </w:rPr>
              <w:t>Control_B</w:t>
            </w:r>
            <w:proofErr w:type="spellEnd"/>
          </w:p>
        </w:tc>
        <w:tc>
          <w:tcPr>
            <w:tcW w:w="1095" w:type="dxa"/>
            <w:vAlign w:val="center"/>
            <w:hideMark/>
          </w:tcPr>
          <w:p w14:paraId="4B17B2B2"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Control</w:t>
            </w:r>
          </w:p>
        </w:tc>
        <w:tc>
          <w:tcPr>
            <w:tcW w:w="1170" w:type="dxa"/>
            <w:vAlign w:val="center"/>
            <w:hideMark/>
          </w:tcPr>
          <w:p w14:paraId="672F3931"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116,141</w:t>
            </w:r>
          </w:p>
        </w:tc>
        <w:tc>
          <w:tcPr>
            <w:tcW w:w="990" w:type="dxa"/>
            <w:vAlign w:val="center"/>
            <w:hideMark/>
          </w:tcPr>
          <w:p w14:paraId="19B20789"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102,630</w:t>
            </w:r>
          </w:p>
        </w:tc>
        <w:tc>
          <w:tcPr>
            <w:tcW w:w="910" w:type="dxa"/>
            <w:vAlign w:val="center"/>
            <w:hideMark/>
          </w:tcPr>
          <w:p w14:paraId="5DD7DA79"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102,418</w:t>
            </w:r>
          </w:p>
        </w:tc>
        <w:tc>
          <w:tcPr>
            <w:tcW w:w="990" w:type="dxa"/>
            <w:vAlign w:val="center"/>
            <w:hideMark/>
          </w:tcPr>
          <w:p w14:paraId="3CE54DA4"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99,756</w:t>
            </w:r>
          </w:p>
        </w:tc>
        <w:tc>
          <w:tcPr>
            <w:tcW w:w="1350" w:type="dxa"/>
            <w:vAlign w:val="center"/>
            <w:hideMark/>
          </w:tcPr>
          <w:p w14:paraId="43E065D1"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99,623</w:t>
            </w:r>
          </w:p>
        </w:tc>
        <w:tc>
          <w:tcPr>
            <w:tcW w:w="1170" w:type="dxa"/>
            <w:vAlign w:val="center"/>
            <w:hideMark/>
          </w:tcPr>
          <w:p w14:paraId="12AEE995"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85.8</w:t>
            </w:r>
          </w:p>
        </w:tc>
      </w:tr>
      <w:tr w:rsidR="00AD2DB6" w:rsidRPr="004771AF" w14:paraId="6196575A" w14:textId="77777777" w:rsidTr="00057F85">
        <w:tc>
          <w:tcPr>
            <w:tcW w:w="0" w:type="auto"/>
            <w:vAlign w:val="center"/>
            <w:hideMark/>
          </w:tcPr>
          <w:p w14:paraId="4D615211" w14:textId="77777777" w:rsidR="00AD2DB6" w:rsidRPr="004771AF" w:rsidRDefault="00AD2DB6" w:rsidP="007F57B7">
            <w:pPr>
              <w:snapToGrid w:val="0"/>
              <w:spacing w:line="480" w:lineRule="auto"/>
              <w:jc w:val="both"/>
              <w:rPr>
                <w:rFonts w:ascii="Times New Roman" w:hAnsi="Times New Roman" w:cs="Times New Roman"/>
                <w:lang w:val="en-US"/>
              </w:rPr>
            </w:pPr>
            <w:proofErr w:type="spellStart"/>
            <w:r w:rsidRPr="004771AF">
              <w:rPr>
                <w:rFonts w:ascii="Times New Roman" w:hAnsi="Times New Roman" w:cs="Times New Roman"/>
                <w:lang w:val="en-US"/>
              </w:rPr>
              <w:t>Control_C</w:t>
            </w:r>
            <w:proofErr w:type="spellEnd"/>
          </w:p>
        </w:tc>
        <w:tc>
          <w:tcPr>
            <w:tcW w:w="1095" w:type="dxa"/>
            <w:vAlign w:val="center"/>
            <w:hideMark/>
          </w:tcPr>
          <w:p w14:paraId="29963E1A"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Control</w:t>
            </w:r>
          </w:p>
        </w:tc>
        <w:tc>
          <w:tcPr>
            <w:tcW w:w="1170" w:type="dxa"/>
            <w:vAlign w:val="center"/>
            <w:hideMark/>
          </w:tcPr>
          <w:p w14:paraId="03D942D1"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222,484</w:t>
            </w:r>
          </w:p>
        </w:tc>
        <w:tc>
          <w:tcPr>
            <w:tcW w:w="990" w:type="dxa"/>
            <w:vAlign w:val="center"/>
            <w:hideMark/>
          </w:tcPr>
          <w:p w14:paraId="40E4F776"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203,485</w:t>
            </w:r>
          </w:p>
        </w:tc>
        <w:tc>
          <w:tcPr>
            <w:tcW w:w="910" w:type="dxa"/>
            <w:vAlign w:val="center"/>
            <w:hideMark/>
          </w:tcPr>
          <w:p w14:paraId="2AF631CD"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201,847</w:t>
            </w:r>
          </w:p>
        </w:tc>
        <w:tc>
          <w:tcPr>
            <w:tcW w:w="990" w:type="dxa"/>
            <w:vAlign w:val="center"/>
            <w:hideMark/>
          </w:tcPr>
          <w:p w14:paraId="41E14756"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191,300</w:t>
            </w:r>
          </w:p>
        </w:tc>
        <w:tc>
          <w:tcPr>
            <w:tcW w:w="1350" w:type="dxa"/>
            <w:vAlign w:val="center"/>
            <w:hideMark/>
          </w:tcPr>
          <w:p w14:paraId="7A7A7B1E"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161,931</w:t>
            </w:r>
          </w:p>
        </w:tc>
        <w:tc>
          <w:tcPr>
            <w:tcW w:w="1170" w:type="dxa"/>
            <w:vAlign w:val="center"/>
            <w:hideMark/>
          </w:tcPr>
          <w:p w14:paraId="47D215AD"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72.8</w:t>
            </w:r>
          </w:p>
        </w:tc>
      </w:tr>
      <w:tr w:rsidR="00AD2DB6" w:rsidRPr="004771AF" w14:paraId="018355FA" w14:textId="77777777" w:rsidTr="00057F85">
        <w:tc>
          <w:tcPr>
            <w:tcW w:w="0" w:type="auto"/>
            <w:vAlign w:val="center"/>
            <w:hideMark/>
          </w:tcPr>
          <w:p w14:paraId="5FA1F8CD"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CDT_A</w:t>
            </w:r>
          </w:p>
        </w:tc>
        <w:tc>
          <w:tcPr>
            <w:tcW w:w="1095" w:type="dxa"/>
            <w:vAlign w:val="center"/>
            <w:hideMark/>
          </w:tcPr>
          <w:p w14:paraId="63D2B9E5"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CDT</w:t>
            </w:r>
          </w:p>
        </w:tc>
        <w:tc>
          <w:tcPr>
            <w:tcW w:w="1170" w:type="dxa"/>
            <w:vAlign w:val="center"/>
            <w:hideMark/>
          </w:tcPr>
          <w:p w14:paraId="263275D6"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212,198</w:t>
            </w:r>
          </w:p>
        </w:tc>
        <w:tc>
          <w:tcPr>
            <w:tcW w:w="990" w:type="dxa"/>
            <w:vAlign w:val="center"/>
            <w:hideMark/>
          </w:tcPr>
          <w:p w14:paraId="78DF5EF1"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182,650</w:t>
            </w:r>
          </w:p>
        </w:tc>
        <w:tc>
          <w:tcPr>
            <w:tcW w:w="910" w:type="dxa"/>
            <w:vAlign w:val="center"/>
            <w:hideMark/>
          </w:tcPr>
          <w:p w14:paraId="2C4A3957"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180,847</w:t>
            </w:r>
          </w:p>
        </w:tc>
        <w:tc>
          <w:tcPr>
            <w:tcW w:w="990" w:type="dxa"/>
            <w:vAlign w:val="center"/>
            <w:hideMark/>
          </w:tcPr>
          <w:p w14:paraId="368686C3"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168,018</w:t>
            </w:r>
          </w:p>
        </w:tc>
        <w:tc>
          <w:tcPr>
            <w:tcW w:w="1350" w:type="dxa"/>
            <w:vAlign w:val="center"/>
            <w:hideMark/>
          </w:tcPr>
          <w:p w14:paraId="61ECBD9B"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147,134</w:t>
            </w:r>
          </w:p>
        </w:tc>
        <w:tc>
          <w:tcPr>
            <w:tcW w:w="1170" w:type="dxa"/>
            <w:vAlign w:val="center"/>
            <w:hideMark/>
          </w:tcPr>
          <w:p w14:paraId="5232CA2F"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69.3</w:t>
            </w:r>
          </w:p>
        </w:tc>
      </w:tr>
      <w:tr w:rsidR="00AD2DB6" w:rsidRPr="004771AF" w14:paraId="2777A2B6" w14:textId="77777777" w:rsidTr="00057F85">
        <w:tc>
          <w:tcPr>
            <w:tcW w:w="0" w:type="auto"/>
            <w:vAlign w:val="center"/>
            <w:hideMark/>
          </w:tcPr>
          <w:p w14:paraId="268616B0"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CDT_B</w:t>
            </w:r>
          </w:p>
        </w:tc>
        <w:tc>
          <w:tcPr>
            <w:tcW w:w="1095" w:type="dxa"/>
            <w:vAlign w:val="center"/>
            <w:hideMark/>
          </w:tcPr>
          <w:p w14:paraId="012120A1"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CDT</w:t>
            </w:r>
          </w:p>
        </w:tc>
        <w:tc>
          <w:tcPr>
            <w:tcW w:w="1170" w:type="dxa"/>
            <w:vAlign w:val="center"/>
            <w:hideMark/>
          </w:tcPr>
          <w:p w14:paraId="6EED726D"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204,774</w:t>
            </w:r>
          </w:p>
        </w:tc>
        <w:tc>
          <w:tcPr>
            <w:tcW w:w="990" w:type="dxa"/>
            <w:vAlign w:val="center"/>
            <w:hideMark/>
          </w:tcPr>
          <w:p w14:paraId="264BAF0E"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174,642</w:t>
            </w:r>
          </w:p>
        </w:tc>
        <w:tc>
          <w:tcPr>
            <w:tcW w:w="910" w:type="dxa"/>
            <w:vAlign w:val="center"/>
            <w:hideMark/>
          </w:tcPr>
          <w:p w14:paraId="408785A0"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173,104</w:t>
            </w:r>
          </w:p>
        </w:tc>
        <w:tc>
          <w:tcPr>
            <w:tcW w:w="990" w:type="dxa"/>
            <w:vAlign w:val="center"/>
            <w:hideMark/>
          </w:tcPr>
          <w:p w14:paraId="2A1E274A"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161,518</w:t>
            </w:r>
          </w:p>
        </w:tc>
        <w:tc>
          <w:tcPr>
            <w:tcW w:w="1350" w:type="dxa"/>
            <w:vAlign w:val="center"/>
            <w:hideMark/>
          </w:tcPr>
          <w:p w14:paraId="61D60564"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142,717</w:t>
            </w:r>
          </w:p>
        </w:tc>
        <w:tc>
          <w:tcPr>
            <w:tcW w:w="1170" w:type="dxa"/>
            <w:vAlign w:val="center"/>
            <w:hideMark/>
          </w:tcPr>
          <w:p w14:paraId="6A99C06A"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69.7</w:t>
            </w:r>
          </w:p>
        </w:tc>
      </w:tr>
      <w:tr w:rsidR="00AD2DB6" w:rsidRPr="004771AF" w14:paraId="0876D78D" w14:textId="77777777" w:rsidTr="00057F85">
        <w:tc>
          <w:tcPr>
            <w:tcW w:w="0" w:type="auto"/>
            <w:vAlign w:val="center"/>
            <w:hideMark/>
          </w:tcPr>
          <w:p w14:paraId="33A9F1CA"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CDT_C</w:t>
            </w:r>
          </w:p>
        </w:tc>
        <w:tc>
          <w:tcPr>
            <w:tcW w:w="1095" w:type="dxa"/>
            <w:vAlign w:val="center"/>
            <w:hideMark/>
          </w:tcPr>
          <w:p w14:paraId="19ADABC6"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CDT</w:t>
            </w:r>
          </w:p>
        </w:tc>
        <w:tc>
          <w:tcPr>
            <w:tcW w:w="1170" w:type="dxa"/>
            <w:vAlign w:val="center"/>
            <w:hideMark/>
          </w:tcPr>
          <w:p w14:paraId="36A39928"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206,552</w:t>
            </w:r>
          </w:p>
        </w:tc>
        <w:tc>
          <w:tcPr>
            <w:tcW w:w="990" w:type="dxa"/>
            <w:vAlign w:val="center"/>
            <w:hideMark/>
          </w:tcPr>
          <w:p w14:paraId="3D375F49"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185,431</w:t>
            </w:r>
          </w:p>
        </w:tc>
        <w:tc>
          <w:tcPr>
            <w:tcW w:w="910" w:type="dxa"/>
            <w:vAlign w:val="center"/>
            <w:hideMark/>
          </w:tcPr>
          <w:p w14:paraId="104F3F80"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184,604</w:t>
            </w:r>
          </w:p>
        </w:tc>
        <w:tc>
          <w:tcPr>
            <w:tcW w:w="990" w:type="dxa"/>
            <w:vAlign w:val="center"/>
            <w:hideMark/>
          </w:tcPr>
          <w:p w14:paraId="4B43CC05"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179,795</w:t>
            </w:r>
          </w:p>
        </w:tc>
        <w:tc>
          <w:tcPr>
            <w:tcW w:w="1350" w:type="dxa"/>
            <w:vAlign w:val="center"/>
            <w:hideMark/>
          </w:tcPr>
          <w:p w14:paraId="02F6B057"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171,542</w:t>
            </w:r>
          </w:p>
        </w:tc>
        <w:tc>
          <w:tcPr>
            <w:tcW w:w="1170" w:type="dxa"/>
            <w:vAlign w:val="center"/>
            <w:hideMark/>
          </w:tcPr>
          <w:p w14:paraId="4CD7A8E3"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83.1</w:t>
            </w:r>
          </w:p>
        </w:tc>
      </w:tr>
      <w:tr w:rsidR="00AD2DB6" w:rsidRPr="004771AF" w14:paraId="0608530B" w14:textId="77777777" w:rsidTr="00057F85">
        <w:tc>
          <w:tcPr>
            <w:tcW w:w="0" w:type="auto"/>
            <w:vAlign w:val="center"/>
            <w:hideMark/>
          </w:tcPr>
          <w:p w14:paraId="5237E07D"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PWT_A</w:t>
            </w:r>
          </w:p>
        </w:tc>
        <w:tc>
          <w:tcPr>
            <w:tcW w:w="1095" w:type="dxa"/>
            <w:vAlign w:val="center"/>
            <w:hideMark/>
          </w:tcPr>
          <w:p w14:paraId="44ABF1F4"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PWT</w:t>
            </w:r>
          </w:p>
        </w:tc>
        <w:tc>
          <w:tcPr>
            <w:tcW w:w="1170" w:type="dxa"/>
            <w:vAlign w:val="center"/>
            <w:hideMark/>
          </w:tcPr>
          <w:p w14:paraId="136DEF9D"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208,881</w:t>
            </w:r>
          </w:p>
        </w:tc>
        <w:tc>
          <w:tcPr>
            <w:tcW w:w="990" w:type="dxa"/>
            <w:vAlign w:val="center"/>
            <w:hideMark/>
          </w:tcPr>
          <w:p w14:paraId="7B8E28EE"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183,073</w:t>
            </w:r>
          </w:p>
        </w:tc>
        <w:tc>
          <w:tcPr>
            <w:tcW w:w="910" w:type="dxa"/>
            <w:vAlign w:val="center"/>
            <w:hideMark/>
          </w:tcPr>
          <w:p w14:paraId="17C53CEE"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181,674</w:t>
            </w:r>
          </w:p>
        </w:tc>
        <w:tc>
          <w:tcPr>
            <w:tcW w:w="990" w:type="dxa"/>
            <w:vAlign w:val="center"/>
            <w:hideMark/>
          </w:tcPr>
          <w:p w14:paraId="04BF43B7"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170,944</w:t>
            </w:r>
          </w:p>
        </w:tc>
        <w:tc>
          <w:tcPr>
            <w:tcW w:w="1350" w:type="dxa"/>
            <w:vAlign w:val="center"/>
            <w:hideMark/>
          </w:tcPr>
          <w:p w14:paraId="3895815F"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143,812</w:t>
            </w:r>
          </w:p>
        </w:tc>
        <w:tc>
          <w:tcPr>
            <w:tcW w:w="1170" w:type="dxa"/>
            <w:vAlign w:val="center"/>
            <w:hideMark/>
          </w:tcPr>
          <w:p w14:paraId="5A90F4B3"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68.9</w:t>
            </w:r>
          </w:p>
        </w:tc>
      </w:tr>
      <w:tr w:rsidR="00AD2DB6" w:rsidRPr="004771AF" w14:paraId="4D5BB903" w14:textId="77777777" w:rsidTr="00057F85">
        <w:tc>
          <w:tcPr>
            <w:tcW w:w="0" w:type="auto"/>
            <w:vAlign w:val="center"/>
            <w:hideMark/>
          </w:tcPr>
          <w:p w14:paraId="08668293"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PWT_B</w:t>
            </w:r>
          </w:p>
        </w:tc>
        <w:tc>
          <w:tcPr>
            <w:tcW w:w="1095" w:type="dxa"/>
            <w:vAlign w:val="center"/>
            <w:hideMark/>
          </w:tcPr>
          <w:p w14:paraId="5FABF002"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PWT</w:t>
            </w:r>
          </w:p>
        </w:tc>
        <w:tc>
          <w:tcPr>
            <w:tcW w:w="1170" w:type="dxa"/>
            <w:vAlign w:val="center"/>
            <w:hideMark/>
          </w:tcPr>
          <w:p w14:paraId="622355D1"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211,537</w:t>
            </w:r>
          </w:p>
        </w:tc>
        <w:tc>
          <w:tcPr>
            <w:tcW w:w="990" w:type="dxa"/>
            <w:vAlign w:val="center"/>
            <w:hideMark/>
          </w:tcPr>
          <w:p w14:paraId="00A00BA5"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195,445</w:t>
            </w:r>
          </w:p>
        </w:tc>
        <w:tc>
          <w:tcPr>
            <w:tcW w:w="910" w:type="dxa"/>
            <w:vAlign w:val="center"/>
            <w:hideMark/>
          </w:tcPr>
          <w:p w14:paraId="16EB6ED1"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194,740</w:t>
            </w:r>
          </w:p>
        </w:tc>
        <w:tc>
          <w:tcPr>
            <w:tcW w:w="990" w:type="dxa"/>
            <w:vAlign w:val="center"/>
            <w:hideMark/>
          </w:tcPr>
          <w:p w14:paraId="61071267"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190,036</w:t>
            </w:r>
          </w:p>
        </w:tc>
        <w:tc>
          <w:tcPr>
            <w:tcW w:w="1350" w:type="dxa"/>
            <w:vAlign w:val="center"/>
            <w:hideMark/>
          </w:tcPr>
          <w:p w14:paraId="6759F3E3"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160,383</w:t>
            </w:r>
          </w:p>
        </w:tc>
        <w:tc>
          <w:tcPr>
            <w:tcW w:w="1170" w:type="dxa"/>
            <w:vAlign w:val="center"/>
            <w:hideMark/>
          </w:tcPr>
          <w:p w14:paraId="00EE345E"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75.8</w:t>
            </w:r>
          </w:p>
        </w:tc>
      </w:tr>
      <w:tr w:rsidR="00AD2DB6" w:rsidRPr="004771AF" w14:paraId="57BBBD2B" w14:textId="77777777" w:rsidTr="00057F85">
        <w:tc>
          <w:tcPr>
            <w:tcW w:w="0" w:type="auto"/>
            <w:vAlign w:val="center"/>
            <w:hideMark/>
          </w:tcPr>
          <w:p w14:paraId="52D59124"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PWT_C</w:t>
            </w:r>
          </w:p>
        </w:tc>
        <w:tc>
          <w:tcPr>
            <w:tcW w:w="1095" w:type="dxa"/>
            <w:vAlign w:val="center"/>
            <w:hideMark/>
          </w:tcPr>
          <w:p w14:paraId="662DEA57"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PWT</w:t>
            </w:r>
          </w:p>
        </w:tc>
        <w:tc>
          <w:tcPr>
            <w:tcW w:w="1170" w:type="dxa"/>
            <w:vAlign w:val="center"/>
            <w:hideMark/>
          </w:tcPr>
          <w:p w14:paraId="0A840AC3"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209,468</w:t>
            </w:r>
          </w:p>
        </w:tc>
        <w:tc>
          <w:tcPr>
            <w:tcW w:w="990" w:type="dxa"/>
            <w:vAlign w:val="center"/>
            <w:hideMark/>
          </w:tcPr>
          <w:p w14:paraId="069D97AF"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185,273</w:t>
            </w:r>
          </w:p>
        </w:tc>
        <w:tc>
          <w:tcPr>
            <w:tcW w:w="910" w:type="dxa"/>
            <w:vAlign w:val="center"/>
            <w:hideMark/>
          </w:tcPr>
          <w:p w14:paraId="66D0DAEE"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184,096</w:t>
            </w:r>
          </w:p>
        </w:tc>
        <w:tc>
          <w:tcPr>
            <w:tcW w:w="990" w:type="dxa"/>
            <w:vAlign w:val="center"/>
            <w:hideMark/>
          </w:tcPr>
          <w:p w14:paraId="756BCBCD"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169,922</w:t>
            </w:r>
          </w:p>
        </w:tc>
        <w:tc>
          <w:tcPr>
            <w:tcW w:w="1350" w:type="dxa"/>
            <w:vAlign w:val="center"/>
            <w:hideMark/>
          </w:tcPr>
          <w:p w14:paraId="43767487"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148,555</w:t>
            </w:r>
          </w:p>
        </w:tc>
        <w:tc>
          <w:tcPr>
            <w:tcW w:w="1170" w:type="dxa"/>
            <w:vAlign w:val="center"/>
            <w:hideMark/>
          </w:tcPr>
          <w:p w14:paraId="32613F07"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lang w:val="en-US"/>
              </w:rPr>
              <w:t>70.9</w:t>
            </w:r>
          </w:p>
        </w:tc>
      </w:tr>
      <w:tr w:rsidR="00AD2DB6" w:rsidRPr="004771AF" w14:paraId="3224A809" w14:textId="77777777" w:rsidTr="00057F85">
        <w:tc>
          <w:tcPr>
            <w:tcW w:w="0" w:type="auto"/>
            <w:vAlign w:val="center"/>
            <w:hideMark/>
          </w:tcPr>
          <w:p w14:paraId="5854FB5A"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b/>
                <w:bCs/>
                <w:lang w:val="en-US"/>
              </w:rPr>
              <w:t>Total / Mean</w:t>
            </w:r>
          </w:p>
        </w:tc>
        <w:tc>
          <w:tcPr>
            <w:tcW w:w="1095" w:type="dxa"/>
            <w:vAlign w:val="center"/>
            <w:hideMark/>
          </w:tcPr>
          <w:p w14:paraId="4F3B98A4" w14:textId="77777777" w:rsidR="00AD2DB6" w:rsidRPr="004771AF" w:rsidRDefault="00AD2DB6" w:rsidP="007F57B7">
            <w:pPr>
              <w:snapToGrid w:val="0"/>
              <w:spacing w:line="480" w:lineRule="auto"/>
              <w:jc w:val="both"/>
              <w:rPr>
                <w:rFonts w:ascii="Times New Roman" w:hAnsi="Times New Roman" w:cs="Times New Roman"/>
                <w:lang w:val="en-US"/>
              </w:rPr>
            </w:pPr>
          </w:p>
        </w:tc>
        <w:tc>
          <w:tcPr>
            <w:tcW w:w="1170" w:type="dxa"/>
            <w:vAlign w:val="center"/>
            <w:hideMark/>
          </w:tcPr>
          <w:p w14:paraId="3C5BA977"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b/>
                <w:bCs/>
                <w:lang w:val="en-US"/>
              </w:rPr>
              <w:t>2,406,286</w:t>
            </w:r>
          </w:p>
        </w:tc>
        <w:tc>
          <w:tcPr>
            <w:tcW w:w="990" w:type="dxa"/>
            <w:vAlign w:val="center"/>
            <w:hideMark/>
          </w:tcPr>
          <w:p w14:paraId="23810490"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b/>
                <w:bCs/>
                <w:lang w:val="en-US"/>
              </w:rPr>
              <w:t>2,122,267</w:t>
            </w:r>
          </w:p>
        </w:tc>
        <w:tc>
          <w:tcPr>
            <w:tcW w:w="910" w:type="dxa"/>
            <w:vAlign w:val="center"/>
            <w:hideMark/>
          </w:tcPr>
          <w:p w14:paraId="2798C2FC"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b/>
                <w:bCs/>
                <w:lang w:val="en-US"/>
              </w:rPr>
              <w:t>2,107,627</w:t>
            </w:r>
          </w:p>
        </w:tc>
        <w:tc>
          <w:tcPr>
            <w:tcW w:w="990" w:type="dxa"/>
            <w:vAlign w:val="center"/>
            <w:hideMark/>
          </w:tcPr>
          <w:p w14:paraId="2A7CF9A4"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b/>
                <w:bCs/>
                <w:lang w:val="en-US"/>
              </w:rPr>
              <w:t>2,007,576</w:t>
            </w:r>
          </w:p>
        </w:tc>
        <w:tc>
          <w:tcPr>
            <w:tcW w:w="1350" w:type="dxa"/>
            <w:vAlign w:val="center"/>
            <w:hideMark/>
          </w:tcPr>
          <w:p w14:paraId="1781D5FB"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b/>
                <w:bCs/>
                <w:lang w:val="en-US"/>
              </w:rPr>
              <w:t>1,795,643</w:t>
            </w:r>
          </w:p>
        </w:tc>
        <w:tc>
          <w:tcPr>
            <w:tcW w:w="1170" w:type="dxa"/>
            <w:vAlign w:val="center"/>
            <w:hideMark/>
          </w:tcPr>
          <w:p w14:paraId="6AFACA02" w14:textId="77777777" w:rsidR="00AD2DB6" w:rsidRPr="004771AF" w:rsidRDefault="00AD2DB6" w:rsidP="007F57B7">
            <w:pPr>
              <w:snapToGrid w:val="0"/>
              <w:spacing w:line="480" w:lineRule="auto"/>
              <w:jc w:val="both"/>
              <w:rPr>
                <w:rFonts w:ascii="Times New Roman" w:hAnsi="Times New Roman" w:cs="Times New Roman"/>
                <w:lang w:val="en-US"/>
              </w:rPr>
            </w:pPr>
            <w:r w:rsidRPr="004771AF">
              <w:rPr>
                <w:rFonts w:ascii="Times New Roman" w:hAnsi="Times New Roman" w:cs="Times New Roman"/>
                <w:b/>
                <w:bCs/>
                <w:lang w:val="en-US"/>
              </w:rPr>
              <w:t>74.6</w:t>
            </w:r>
          </w:p>
        </w:tc>
      </w:tr>
    </w:tbl>
    <w:p w14:paraId="434F3E1B" w14:textId="77777777" w:rsidR="00AD2DB6" w:rsidRPr="004771AF" w:rsidRDefault="00AD2DB6" w:rsidP="00AD2DB6">
      <w:pPr>
        <w:spacing w:line="480" w:lineRule="auto"/>
        <w:jc w:val="both"/>
        <w:rPr>
          <w:rFonts w:ascii="Times New Roman" w:hAnsi="Times New Roman" w:cs="Times New Roman"/>
          <w:lang w:val="en-US"/>
        </w:rPr>
      </w:pPr>
    </w:p>
    <w:p w14:paraId="520E6DAB" w14:textId="77777777" w:rsidR="00AD2DB6" w:rsidRPr="004771AF" w:rsidRDefault="00AD2DB6" w:rsidP="00AD2DB6">
      <w:pPr>
        <w:rPr>
          <w:rFonts w:ascii="Times New Roman" w:hAnsi="Times New Roman" w:cs="Times New Roman"/>
          <w:lang w:val="en-US"/>
        </w:rPr>
      </w:pPr>
      <w:r w:rsidRPr="004771AF">
        <w:rPr>
          <w:rFonts w:ascii="Times New Roman" w:hAnsi="Times New Roman" w:cs="Times New Roman"/>
          <w:lang w:val="en-US"/>
        </w:rPr>
        <w:br w:type="page"/>
      </w:r>
    </w:p>
    <w:p w14:paraId="0E922D7D" w14:textId="77777777" w:rsidR="00AD2DB6" w:rsidRPr="004771AF" w:rsidRDefault="00AD2DB6" w:rsidP="00AD2DB6">
      <w:pPr>
        <w:spacing w:line="480" w:lineRule="auto"/>
        <w:jc w:val="both"/>
        <w:rPr>
          <w:rFonts w:ascii="Times New Roman" w:hAnsi="Times New Roman" w:cs="Times New Roman"/>
          <w:lang w:val="en-US"/>
        </w:rPr>
      </w:pPr>
      <w:r w:rsidRPr="004771AF">
        <w:rPr>
          <w:rFonts w:ascii="Times New Roman" w:hAnsi="Times New Roman" w:cs="Times New Roman"/>
          <w:b/>
          <w:bCs/>
          <w:lang w:val="en-US"/>
        </w:rPr>
        <w:lastRenderedPageBreak/>
        <w:t>(B) Taxonomic and abundance filtering — ASV recovery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3"/>
        <w:gridCol w:w="1577"/>
        <w:gridCol w:w="1430"/>
      </w:tblGrid>
      <w:tr w:rsidR="00AD2DB6" w:rsidRPr="004771AF" w14:paraId="5F609428" w14:textId="77777777" w:rsidTr="00057F85">
        <w:trPr>
          <w:tblHeader/>
        </w:trPr>
        <w:tc>
          <w:tcPr>
            <w:tcW w:w="0" w:type="auto"/>
            <w:vAlign w:val="center"/>
            <w:hideMark/>
          </w:tcPr>
          <w:p w14:paraId="18E7CB43" w14:textId="77777777" w:rsidR="00AD2DB6" w:rsidRPr="004771AF" w:rsidRDefault="00AD2DB6" w:rsidP="00057F85">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Filtering step</w:t>
            </w:r>
          </w:p>
        </w:tc>
        <w:tc>
          <w:tcPr>
            <w:tcW w:w="0" w:type="auto"/>
            <w:vAlign w:val="center"/>
            <w:hideMark/>
          </w:tcPr>
          <w:p w14:paraId="0F6D7B52" w14:textId="77777777" w:rsidR="00AD2DB6" w:rsidRPr="004771AF" w:rsidRDefault="00AD2DB6" w:rsidP="00057F85">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ASVs remaining</w:t>
            </w:r>
          </w:p>
        </w:tc>
        <w:tc>
          <w:tcPr>
            <w:tcW w:w="0" w:type="auto"/>
            <w:vAlign w:val="center"/>
            <w:hideMark/>
          </w:tcPr>
          <w:p w14:paraId="7620B22E" w14:textId="77777777" w:rsidR="00AD2DB6" w:rsidRPr="004771AF" w:rsidRDefault="00AD2DB6" w:rsidP="00057F85">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ASVs removed</w:t>
            </w:r>
          </w:p>
        </w:tc>
      </w:tr>
      <w:tr w:rsidR="00AD2DB6" w:rsidRPr="004771AF" w14:paraId="6D3055C4" w14:textId="77777777" w:rsidTr="00057F85">
        <w:tc>
          <w:tcPr>
            <w:tcW w:w="0" w:type="auto"/>
            <w:vAlign w:val="center"/>
            <w:hideMark/>
          </w:tcPr>
          <w:p w14:paraId="1720AFB4"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Initial ASVs from DADA2</w:t>
            </w:r>
          </w:p>
        </w:tc>
        <w:tc>
          <w:tcPr>
            <w:tcW w:w="0" w:type="auto"/>
            <w:vAlign w:val="center"/>
            <w:hideMark/>
          </w:tcPr>
          <w:p w14:paraId="5C0158D1"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2,740</w:t>
            </w:r>
          </w:p>
        </w:tc>
        <w:tc>
          <w:tcPr>
            <w:tcW w:w="0" w:type="auto"/>
            <w:vAlign w:val="center"/>
            <w:hideMark/>
          </w:tcPr>
          <w:p w14:paraId="3AB92E41"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w:t>
            </w:r>
          </w:p>
        </w:tc>
      </w:tr>
      <w:tr w:rsidR="00AD2DB6" w:rsidRPr="004771AF" w14:paraId="4A73E21F" w14:textId="77777777" w:rsidTr="00057F85">
        <w:tc>
          <w:tcPr>
            <w:tcW w:w="0" w:type="auto"/>
            <w:vAlign w:val="center"/>
            <w:hideMark/>
          </w:tcPr>
          <w:p w14:paraId="72573E74"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After phylum NA removal</w:t>
            </w:r>
          </w:p>
        </w:tc>
        <w:tc>
          <w:tcPr>
            <w:tcW w:w="0" w:type="auto"/>
            <w:vAlign w:val="center"/>
            <w:hideMark/>
          </w:tcPr>
          <w:p w14:paraId="1803EAE5"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2,034</w:t>
            </w:r>
          </w:p>
        </w:tc>
        <w:tc>
          <w:tcPr>
            <w:tcW w:w="0" w:type="auto"/>
            <w:vAlign w:val="center"/>
            <w:hideMark/>
          </w:tcPr>
          <w:p w14:paraId="69570551"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706</w:t>
            </w:r>
          </w:p>
        </w:tc>
      </w:tr>
      <w:tr w:rsidR="00AD2DB6" w:rsidRPr="004771AF" w14:paraId="27DC0100" w14:textId="77777777" w:rsidTr="00057F85">
        <w:tc>
          <w:tcPr>
            <w:tcW w:w="0" w:type="auto"/>
            <w:vAlign w:val="center"/>
            <w:hideMark/>
          </w:tcPr>
          <w:p w14:paraId="5AB6961A"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 xml:space="preserve">After Kingdom </w:t>
            </w:r>
            <w:proofErr w:type="spellStart"/>
            <w:r w:rsidRPr="004771AF">
              <w:rPr>
                <w:rFonts w:ascii="Times New Roman" w:hAnsi="Times New Roman" w:cs="Times New Roman"/>
                <w:lang w:val="en-US"/>
              </w:rPr>
              <w:t>Chromista</w:t>
            </w:r>
            <w:proofErr w:type="spellEnd"/>
            <w:r w:rsidRPr="004771AF">
              <w:rPr>
                <w:rFonts w:ascii="Times New Roman" w:hAnsi="Times New Roman" w:cs="Times New Roman"/>
                <w:lang w:val="en-US"/>
              </w:rPr>
              <w:t xml:space="preserve"> removal</w:t>
            </w:r>
          </w:p>
        </w:tc>
        <w:tc>
          <w:tcPr>
            <w:tcW w:w="0" w:type="auto"/>
            <w:vAlign w:val="center"/>
            <w:hideMark/>
          </w:tcPr>
          <w:p w14:paraId="29A9514B"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2,034</w:t>
            </w:r>
          </w:p>
        </w:tc>
        <w:tc>
          <w:tcPr>
            <w:tcW w:w="0" w:type="auto"/>
            <w:vAlign w:val="center"/>
            <w:hideMark/>
          </w:tcPr>
          <w:p w14:paraId="5FA068A9"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0</w:t>
            </w:r>
          </w:p>
        </w:tc>
      </w:tr>
      <w:tr w:rsidR="00AD2DB6" w:rsidRPr="004771AF" w14:paraId="20B6BD9E" w14:textId="77777777" w:rsidTr="00057F85">
        <w:tc>
          <w:tcPr>
            <w:tcW w:w="0" w:type="auto"/>
            <w:vAlign w:val="center"/>
            <w:hideMark/>
          </w:tcPr>
          <w:p w14:paraId="3E1F1C2A"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 xml:space="preserve">After Kingdom </w:t>
            </w:r>
            <w:proofErr w:type="spellStart"/>
            <w:r w:rsidRPr="004771AF">
              <w:rPr>
                <w:rFonts w:ascii="Times New Roman" w:hAnsi="Times New Roman" w:cs="Times New Roman"/>
                <w:lang w:val="en-US"/>
              </w:rPr>
              <w:t>Rhizaria</w:t>
            </w:r>
            <w:proofErr w:type="spellEnd"/>
            <w:r w:rsidRPr="004771AF">
              <w:rPr>
                <w:rFonts w:ascii="Times New Roman" w:hAnsi="Times New Roman" w:cs="Times New Roman"/>
                <w:lang w:val="en-US"/>
              </w:rPr>
              <w:t xml:space="preserve"> removal</w:t>
            </w:r>
          </w:p>
        </w:tc>
        <w:tc>
          <w:tcPr>
            <w:tcW w:w="0" w:type="auto"/>
            <w:vAlign w:val="center"/>
            <w:hideMark/>
          </w:tcPr>
          <w:p w14:paraId="4A8855D1"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2,025</w:t>
            </w:r>
          </w:p>
        </w:tc>
        <w:tc>
          <w:tcPr>
            <w:tcW w:w="0" w:type="auto"/>
            <w:vAlign w:val="center"/>
            <w:hideMark/>
          </w:tcPr>
          <w:p w14:paraId="6B51159B"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9</w:t>
            </w:r>
          </w:p>
        </w:tc>
      </w:tr>
      <w:tr w:rsidR="00AD2DB6" w:rsidRPr="004771AF" w14:paraId="0D1F8D7F" w14:textId="77777777" w:rsidTr="00057F85">
        <w:tc>
          <w:tcPr>
            <w:tcW w:w="0" w:type="auto"/>
            <w:vAlign w:val="center"/>
            <w:hideMark/>
          </w:tcPr>
          <w:p w14:paraId="1D9515DD"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After fully unclassified taxa removal</w:t>
            </w:r>
          </w:p>
        </w:tc>
        <w:tc>
          <w:tcPr>
            <w:tcW w:w="0" w:type="auto"/>
            <w:vAlign w:val="center"/>
            <w:hideMark/>
          </w:tcPr>
          <w:p w14:paraId="7B74935A"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1,935</w:t>
            </w:r>
          </w:p>
        </w:tc>
        <w:tc>
          <w:tcPr>
            <w:tcW w:w="0" w:type="auto"/>
            <w:vAlign w:val="center"/>
            <w:hideMark/>
          </w:tcPr>
          <w:p w14:paraId="4245DC41"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90</w:t>
            </w:r>
          </w:p>
        </w:tc>
      </w:tr>
      <w:tr w:rsidR="00AD2DB6" w:rsidRPr="004771AF" w14:paraId="05A30800" w14:textId="77777777" w:rsidTr="00057F85">
        <w:tc>
          <w:tcPr>
            <w:tcW w:w="0" w:type="auto"/>
            <w:vAlign w:val="center"/>
            <w:hideMark/>
          </w:tcPr>
          <w:p w14:paraId="0E83F97C"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After abundance filter (≥3 reads in ≥20% samples)</w:t>
            </w:r>
          </w:p>
        </w:tc>
        <w:tc>
          <w:tcPr>
            <w:tcW w:w="0" w:type="auto"/>
            <w:vAlign w:val="center"/>
            <w:hideMark/>
          </w:tcPr>
          <w:p w14:paraId="7806D44C"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411</w:t>
            </w:r>
          </w:p>
        </w:tc>
        <w:tc>
          <w:tcPr>
            <w:tcW w:w="0" w:type="auto"/>
            <w:vAlign w:val="center"/>
            <w:hideMark/>
          </w:tcPr>
          <w:p w14:paraId="390B680A"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1,524</w:t>
            </w:r>
          </w:p>
        </w:tc>
      </w:tr>
    </w:tbl>
    <w:p w14:paraId="5A769C99" w14:textId="77777777" w:rsidR="00AD2DB6" w:rsidRPr="004771AF" w:rsidRDefault="00AD2DB6" w:rsidP="00AD2DB6">
      <w:pPr>
        <w:spacing w:line="480" w:lineRule="auto"/>
        <w:jc w:val="both"/>
        <w:rPr>
          <w:rFonts w:ascii="Times New Roman" w:hAnsi="Times New Roman" w:cs="Times New Roman"/>
          <w:vanish/>
          <w:lang w:val="en-US"/>
        </w:rPr>
      </w:pPr>
    </w:p>
    <w:p w14:paraId="1362870E" w14:textId="77777777" w:rsidR="00AD2DB6" w:rsidRDefault="00AD2DB6" w:rsidP="00AD2DB6"/>
    <w:p w14:paraId="45E3E606" w14:textId="77777777" w:rsidR="00AD2DB6" w:rsidRDefault="00AD2DB6" w:rsidP="00AD2D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41"/>
        <w:gridCol w:w="1265"/>
      </w:tblGrid>
      <w:tr w:rsidR="00AD2DB6" w:rsidRPr="004771AF" w14:paraId="1C41688D" w14:textId="77777777" w:rsidTr="00057F85">
        <w:trPr>
          <w:tblHeader/>
        </w:trPr>
        <w:tc>
          <w:tcPr>
            <w:tcW w:w="0" w:type="auto"/>
            <w:vAlign w:val="center"/>
            <w:hideMark/>
          </w:tcPr>
          <w:p w14:paraId="52FC4806" w14:textId="77777777" w:rsidR="00AD2DB6" w:rsidRPr="004771AF" w:rsidRDefault="00AD2DB6" w:rsidP="00057F85">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Metric</w:t>
            </w:r>
          </w:p>
        </w:tc>
        <w:tc>
          <w:tcPr>
            <w:tcW w:w="0" w:type="auto"/>
            <w:vAlign w:val="center"/>
            <w:hideMark/>
          </w:tcPr>
          <w:p w14:paraId="3363F1D6" w14:textId="77777777" w:rsidR="00AD2DB6" w:rsidRPr="004771AF" w:rsidRDefault="00AD2DB6" w:rsidP="00057F85">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Value</w:t>
            </w:r>
          </w:p>
        </w:tc>
      </w:tr>
      <w:tr w:rsidR="00AD2DB6" w:rsidRPr="004771AF" w14:paraId="26ACF31F" w14:textId="77777777" w:rsidTr="00057F85">
        <w:tc>
          <w:tcPr>
            <w:tcW w:w="0" w:type="auto"/>
            <w:vAlign w:val="center"/>
            <w:hideMark/>
          </w:tcPr>
          <w:p w14:paraId="1454997B"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Final ASVs after filtering</w:t>
            </w:r>
          </w:p>
        </w:tc>
        <w:tc>
          <w:tcPr>
            <w:tcW w:w="0" w:type="auto"/>
            <w:vAlign w:val="center"/>
            <w:hideMark/>
          </w:tcPr>
          <w:p w14:paraId="0C90B643"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411</w:t>
            </w:r>
          </w:p>
        </w:tc>
      </w:tr>
      <w:tr w:rsidR="00AD2DB6" w:rsidRPr="004771AF" w14:paraId="1E413DBF" w14:textId="77777777" w:rsidTr="00057F85">
        <w:tc>
          <w:tcPr>
            <w:tcW w:w="0" w:type="auto"/>
            <w:vAlign w:val="center"/>
            <w:hideMark/>
          </w:tcPr>
          <w:p w14:paraId="53F7AA60"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Phyla retained</w:t>
            </w:r>
          </w:p>
        </w:tc>
        <w:tc>
          <w:tcPr>
            <w:tcW w:w="0" w:type="auto"/>
            <w:vAlign w:val="center"/>
            <w:hideMark/>
          </w:tcPr>
          <w:p w14:paraId="5F5014F7"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11</w:t>
            </w:r>
          </w:p>
        </w:tc>
      </w:tr>
      <w:tr w:rsidR="00AD2DB6" w:rsidRPr="004771AF" w14:paraId="2B18BFB2" w14:textId="77777777" w:rsidTr="00057F85">
        <w:tc>
          <w:tcPr>
            <w:tcW w:w="0" w:type="auto"/>
            <w:vAlign w:val="center"/>
            <w:hideMark/>
          </w:tcPr>
          <w:p w14:paraId="47EA7F16"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Genera retained</w:t>
            </w:r>
          </w:p>
        </w:tc>
        <w:tc>
          <w:tcPr>
            <w:tcW w:w="0" w:type="auto"/>
            <w:vAlign w:val="center"/>
            <w:hideMark/>
          </w:tcPr>
          <w:p w14:paraId="0A1A3966"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123</w:t>
            </w:r>
          </w:p>
        </w:tc>
      </w:tr>
      <w:tr w:rsidR="00AD2DB6" w:rsidRPr="004771AF" w14:paraId="1ACA29BB" w14:textId="77777777" w:rsidTr="00057F85">
        <w:tc>
          <w:tcPr>
            <w:tcW w:w="0" w:type="auto"/>
            <w:vAlign w:val="center"/>
            <w:hideMark/>
          </w:tcPr>
          <w:p w14:paraId="6F7EC7A2"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Median normalization depth</w:t>
            </w:r>
          </w:p>
        </w:tc>
        <w:tc>
          <w:tcPr>
            <w:tcW w:w="0" w:type="auto"/>
            <w:vAlign w:val="center"/>
            <w:hideMark/>
          </w:tcPr>
          <w:p w14:paraId="6DBD85FD"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126,608 reads</w:t>
            </w:r>
          </w:p>
        </w:tc>
      </w:tr>
      <w:tr w:rsidR="00AD2DB6" w:rsidRPr="004771AF" w14:paraId="6053C604" w14:textId="77777777" w:rsidTr="00057F85">
        <w:tc>
          <w:tcPr>
            <w:tcW w:w="0" w:type="auto"/>
            <w:vAlign w:val="center"/>
            <w:hideMark/>
          </w:tcPr>
          <w:p w14:paraId="58AFB749"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Rarefaction depth (90% of min)</w:t>
            </w:r>
          </w:p>
        </w:tc>
        <w:tc>
          <w:tcPr>
            <w:tcW w:w="0" w:type="auto"/>
            <w:vAlign w:val="center"/>
            <w:hideMark/>
          </w:tcPr>
          <w:p w14:paraId="681748E1" w14:textId="77777777" w:rsidR="00AD2DB6" w:rsidRPr="004771AF" w:rsidRDefault="00AD2DB6" w:rsidP="00057F85">
            <w:pPr>
              <w:spacing w:line="480" w:lineRule="auto"/>
              <w:jc w:val="both"/>
              <w:rPr>
                <w:rFonts w:ascii="Times New Roman" w:hAnsi="Times New Roman" w:cs="Times New Roman"/>
                <w:lang w:val="en-US"/>
              </w:rPr>
            </w:pPr>
            <w:r w:rsidRPr="004771AF">
              <w:rPr>
                <w:rFonts w:ascii="Times New Roman" w:hAnsi="Times New Roman" w:cs="Times New Roman"/>
                <w:lang w:val="en-US"/>
              </w:rPr>
              <w:t>40,940 reads</w:t>
            </w:r>
          </w:p>
        </w:tc>
      </w:tr>
    </w:tbl>
    <w:p w14:paraId="08E05EF9" w14:textId="77777777" w:rsidR="00AD2DB6" w:rsidRPr="004771AF" w:rsidRDefault="00AD2DB6" w:rsidP="00AD2DB6">
      <w:pPr>
        <w:spacing w:line="480" w:lineRule="auto"/>
        <w:jc w:val="both"/>
        <w:rPr>
          <w:rFonts w:ascii="Times New Roman" w:hAnsi="Times New Roman" w:cs="Times New Roman"/>
          <w:lang w:val="en-US"/>
        </w:rPr>
      </w:pPr>
    </w:p>
    <w:p w14:paraId="22A82FEE" w14:textId="77777777" w:rsidR="00AD2DB6" w:rsidRPr="004771AF" w:rsidRDefault="00AD2DB6" w:rsidP="00AD2DB6">
      <w:pPr>
        <w:rPr>
          <w:rFonts w:ascii="Times New Roman" w:hAnsi="Times New Roman" w:cs="Times New Roman"/>
          <w:lang w:val="en-US"/>
        </w:rPr>
      </w:pPr>
      <w:r w:rsidRPr="004771AF">
        <w:rPr>
          <w:rFonts w:ascii="Times New Roman" w:hAnsi="Times New Roman" w:cs="Times New Roman"/>
          <w:lang w:val="en-US"/>
        </w:rPr>
        <w:br w:type="page"/>
      </w:r>
    </w:p>
    <w:p w14:paraId="29437D27" w14:textId="77777777" w:rsidR="00AD2DB6" w:rsidRPr="004771AF" w:rsidRDefault="00AD2DB6" w:rsidP="00AD2DB6">
      <w:pPr>
        <w:spacing w:line="480" w:lineRule="auto"/>
        <w:jc w:val="both"/>
        <w:rPr>
          <w:rFonts w:ascii="Times New Roman" w:hAnsi="Times New Roman" w:cs="Times New Roman"/>
          <w:lang w:val="en-US"/>
        </w:rPr>
      </w:pPr>
      <w:r w:rsidRPr="004771AF">
        <w:rPr>
          <w:rFonts w:ascii="Times New Roman" w:hAnsi="Times New Roman" w:cs="Times New Roman"/>
          <w:b/>
          <w:bCs/>
          <w:lang w:val="en-US"/>
        </w:rPr>
        <w:lastRenderedPageBreak/>
        <w:t xml:space="preserve">(C) </w:t>
      </w:r>
      <w:proofErr w:type="spellStart"/>
      <w:r w:rsidRPr="004771AF">
        <w:rPr>
          <w:rFonts w:ascii="Times New Roman" w:hAnsi="Times New Roman" w:cs="Times New Roman"/>
          <w:b/>
          <w:bCs/>
          <w:lang w:val="en-US"/>
        </w:rPr>
        <w:t>FunGuild</w:t>
      </w:r>
      <w:proofErr w:type="spellEnd"/>
      <w:r w:rsidRPr="004771AF">
        <w:rPr>
          <w:rFonts w:ascii="Times New Roman" w:hAnsi="Times New Roman" w:cs="Times New Roman"/>
          <w:b/>
          <w:bCs/>
          <w:lang w:val="en-US"/>
        </w:rPr>
        <w:t xml:space="preserve"> functional annotation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93"/>
        <w:gridCol w:w="1130"/>
      </w:tblGrid>
      <w:tr w:rsidR="00AD2DB6" w:rsidRPr="004771AF" w14:paraId="44210157" w14:textId="77777777" w:rsidTr="00057F85">
        <w:trPr>
          <w:tblHeader/>
        </w:trPr>
        <w:tc>
          <w:tcPr>
            <w:tcW w:w="0" w:type="auto"/>
            <w:vAlign w:val="center"/>
            <w:hideMark/>
          </w:tcPr>
          <w:p w14:paraId="1D2503C8" w14:textId="77777777" w:rsidR="00AD2DB6" w:rsidRPr="004771AF" w:rsidRDefault="00AD2DB6" w:rsidP="004A3A1B">
            <w:pPr>
              <w:spacing w:line="360" w:lineRule="auto"/>
              <w:jc w:val="both"/>
              <w:rPr>
                <w:rFonts w:ascii="Times New Roman" w:hAnsi="Times New Roman" w:cs="Times New Roman"/>
                <w:b/>
                <w:bCs/>
                <w:lang w:val="en-US"/>
              </w:rPr>
            </w:pPr>
            <w:r w:rsidRPr="004771AF">
              <w:rPr>
                <w:rFonts w:ascii="Times New Roman" w:hAnsi="Times New Roman" w:cs="Times New Roman"/>
                <w:b/>
                <w:bCs/>
                <w:lang w:val="en-US"/>
              </w:rPr>
              <w:t>Metric</w:t>
            </w:r>
          </w:p>
        </w:tc>
        <w:tc>
          <w:tcPr>
            <w:tcW w:w="0" w:type="auto"/>
            <w:vAlign w:val="center"/>
            <w:hideMark/>
          </w:tcPr>
          <w:p w14:paraId="300ED57E" w14:textId="77777777" w:rsidR="00AD2DB6" w:rsidRPr="004771AF" w:rsidRDefault="00AD2DB6" w:rsidP="004A3A1B">
            <w:pPr>
              <w:spacing w:line="360" w:lineRule="auto"/>
              <w:jc w:val="both"/>
              <w:rPr>
                <w:rFonts w:ascii="Times New Roman" w:hAnsi="Times New Roman" w:cs="Times New Roman"/>
                <w:b/>
                <w:bCs/>
                <w:lang w:val="en-US"/>
              </w:rPr>
            </w:pPr>
            <w:r w:rsidRPr="004771AF">
              <w:rPr>
                <w:rFonts w:ascii="Times New Roman" w:hAnsi="Times New Roman" w:cs="Times New Roman"/>
                <w:b/>
                <w:bCs/>
                <w:lang w:val="en-US"/>
              </w:rPr>
              <w:t>Value</w:t>
            </w:r>
          </w:p>
        </w:tc>
      </w:tr>
      <w:tr w:rsidR="00AD2DB6" w:rsidRPr="004771AF" w14:paraId="4A1268DC" w14:textId="77777777" w:rsidTr="00057F85">
        <w:tc>
          <w:tcPr>
            <w:tcW w:w="0" w:type="auto"/>
            <w:vAlign w:val="center"/>
            <w:hideMark/>
          </w:tcPr>
          <w:p w14:paraId="413D33C8"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Total ASVs queried</w:t>
            </w:r>
          </w:p>
        </w:tc>
        <w:tc>
          <w:tcPr>
            <w:tcW w:w="0" w:type="auto"/>
            <w:vAlign w:val="center"/>
            <w:hideMark/>
          </w:tcPr>
          <w:p w14:paraId="63F85CF1"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411</w:t>
            </w:r>
          </w:p>
        </w:tc>
      </w:tr>
      <w:tr w:rsidR="00AD2DB6" w:rsidRPr="004771AF" w14:paraId="325E2B5B" w14:textId="77777777" w:rsidTr="00057F85">
        <w:tc>
          <w:tcPr>
            <w:tcW w:w="0" w:type="auto"/>
            <w:vAlign w:val="center"/>
            <w:hideMark/>
          </w:tcPr>
          <w:p w14:paraId="3F4D9B8F"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 xml:space="preserve">ASVs </w:t>
            </w:r>
            <w:proofErr w:type="gramStart"/>
            <w:r w:rsidRPr="004771AF">
              <w:rPr>
                <w:rFonts w:ascii="Times New Roman" w:hAnsi="Times New Roman" w:cs="Times New Roman"/>
                <w:lang w:val="en-US"/>
              </w:rPr>
              <w:t>matched to</w:t>
            </w:r>
            <w:proofErr w:type="gramEnd"/>
            <w:r w:rsidRPr="004771AF">
              <w:rPr>
                <w:rFonts w:ascii="Times New Roman" w:hAnsi="Times New Roman" w:cs="Times New Roman"/>
                <w:lang w:val="en-US"/>
              </w:rPr>
              <w:t xml:space="preserve"> </w:t>
            </w:r>
            <w:proofErr w:type="spellStart"/>
            <w:r w:rsidRPr="004771AF">
              <w:rPr>
                <w:rFonts w:ascii="Times New Roman" w:hAnsi="Times New Roman" w:cs="Times New Roman"/>
                <w:lang w:val="en-US"/>
              </w:rPr>
              <w:t>FunGuild</w:t>
            </w:r>
            <w:proofErr w:type="spellEnd"/>
            <w:r w:rsidRPr="004771AF">
              <w:rPr>
                <w:rFonts w:ascii="Times New Roman" w:hAnsi="Times New Roman" w:cs="Times New Roman"/>
                <w:lang w:val="en-US"/>
              </w:rPr>
              <w:t xml:space="preserve"> database</w:t>
            </w:r>
          </w:p>
        </w:tc>
        <w:tc>
          <w:tcPr>
            <w:tcW w:w="0" w:type="auto"/>
            <w:vAlign w:val="center"/>
            <w:hideMark/>
          </w:tcPr>
          <w:p w14:paraId="1F559C69"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104 (25.3%)</w:t>
            </w:r>
          </w:p>
        </w:tc>
      </w:tr>
      <w:tr w:rsidR="00AD2DB6" w:rsidRPr="004771AF" w14:paraId="443EC849" w14:textId="77777777" w:rsidTr="00057F85">
        <w:tc>
          <w:tcPr>
            <w:tcW w:w="0" w:type="auto"/>
            <w:vAlign w:val="center"/>
            <w:hideMark/>
          </w:tcPr>
          <w:p w14:paraId="61B21946" w14:textId="77777777" w:rsidR="00AD2DB6" w:rsidRPr="004771AF" w:rsidRDefault="00AD2DB6" w:rsidP="004A3A1B">
            <w:pPr>
              <w:spacing w:line="360" w:lineRule="auto"/>
              <w:jc w:val="both"/>
              <w:rPr>
                <w:rFonts w:ascii="Times New Roman" w:hAnsi="Times New Roman" w:cs="Times New Roman"/>
                <w:lang w:val="en-US"/>
              </w:rPr>
            </w:pPr>
            <w:proofErr w:type="spellStart"/>
            <w:r w:rsidRPr="004771AF">
              <w:rPr>
                <w:rFonts w:ascii="Times New Roman" w:hAnsi="Times New Roman" w:cs="Times New Roman"/>
                <w:lang w:val="en-US"/>
              </w:rPr>
              <w:t>FunGuild</w:t>
            </w:r>
            <w:proofErr w:type="spellEnd"/>
            <w:r w:rsidRPr="004771AF">
              <w:rPr>
                <w:rFonts w:ascii="Times New Roman" w:hAnsi="Times New Roman" w:cs="Times New Roman"/>
                <w:lang w:val="en-US"/>
              </w:rPr>
              <w:t xml:space="preserve"> database genera reference</w:t>
            </w:r>
          </w:p>
        </w:tc>
        <w:tc>
          <w:tcPr>
            <w:tcW w:w="0" w:type="auto"/>
            <w:vAlign w:val="center"/>
            <w:hideMark/>
          </w:tcPr>
          <w:p w14:paraId="08807CC2"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187</w:t>
            </w:r>
          </w:p>
        </w:tc>
      </w:tr>
      <w:tr w:rsidR="00AD2DB6" w:rsidRPr="004771AF" w14:paraId="12158B36" w14:textId="77777777" w:rsidTr="00057F85">
        <w:tc>
          <w:tcPr>
            <w:tcW w:w="0" w:type="auto"/>
            <w:vAlign w:val="center"/>
            <w:hideMark/>
          </w:tcPr>
          <w:p w14:paraId="37967FFF"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Confidence: Highly Probable</w:t>
            </w:r>
          </w:p>
        </w:tc>
        <w:tc>
          <w:tcPr>
            <w:tcW w:w="0" w:type="auto"/>
            <w:vAlign w:val="center"/>
            <w:hideMark/>
          </w:tcPr>
          <w:p w14:paraId="23B92D8F"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11 ASVs</w:t>
            </w:r>
          </w:p>
        </w:tc>
      </w:tr>
      <w:tr w:rsidR="00AD2DB6" w:rsidRPr="004771AF" w14:paraId="5EDAF526" w14:textId="77777777" w:rsidTr="00057F85">
        <w:tc>
          <w:tcPr>
            <w:tcW w:w="0" w:type="auto"/>
            <w:vAlign w:val="center"/>
            <w:hideMark/>
          </w:tcPr>
          <w:p w14:paraId="5F8A5C4D"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Confidence: Probable</w:t>
            </w:r>
          </w:p>
        </w:tc>
        <w:tc>
          <w:tcPr>
            <w:tcW w:w="0" w:type="auto"/>
            <w:vAlign w:val="center"/>
            <w:hideMark/>
          </w:tcPr>
          <w:p w14:paraId="5A03CCF7"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93 ASVs</w:t>
            </w:r>
          </w:p>
        </w:tc>
      </w:tr>
    </w:tbl>
    <w:p w14:paraId="10FB8F58" w14:textId="77777777" w:rsidR="00AD2DB6" w:rsidRDefault="00AD2DB6" w:rsidP="00AD2DB6">
      <w:pPr>
        <w:spacing w:line="480" w:lineRule="auto"/>
        <w:jc w:val="both"/>
        <w:rPr>
          <w:rFonts w:ascii="Times New Roman" w:hAnsi="Times New Roman" w:cs="Times New Roman"/>
          <w:b/>
          <w:bCs/>
          <w:lang w:val="en-US"/>
        </w:rPr>
      </w:pPr>
    </w:p>
    <w:p w14:paraId="1DB6E2F6" w14:textId="77777777" w:rsidR="00AD2DB6" w:rsidRPr="004771AF" w:rsidRDefault="00AD2DB6" w:rsidP="00AD2DB6">
      <w:pPr>
        <w:spacing w:line="480" w:lineRule="auto"/>
        <w:jc w:val="both"/>
        <w:rPr>
          <w:rFonts w:ascii="Times New Roman" w:hAnsi="Times New Roman" w:cs="Times New Roman"/>
          <w:lang w:val="en-US"/>
        </w:rPr>
      </w:pPr>
      <w:r w:rsidRPr="004771AF">
        <w:rPr>
          <w:rFonts w:ascii="Times New Roman" w:hAnsi="Times New Roman" w:cs="Times New Roman"/>
          <w:b/>
          <w:bCs/>
          <w:lang w:val="en-US"/>
        </w:rPr>
        <w:t>Trophic mode distribution (104 matched ASVs)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84"/>
        <w:gridCol w:w="1051"/>
      </w:tblGrid>
      <w:tr w:rsidR="00AD2DB6" w:rsidRPr="004771AF" w14:paraId="0106CDB1" w14:textId="77777777" w:rsidTr="00057F85">
        <w:trPr>
          <w:tblHeader/>
        </w:trPr>
        <w:tc>
          <w:tcPr>
            <w:tcW w:w="0" w:type="auto"/>
            <w:vAlign w:val="center"/>
            <w:hideMark/>
          </w:tcPr>
          <w:p w14:paraId="0C2DAF7E" w14:textId="77777777" w:rsidR="00AD2DB6" w:rsidRPr="004771AF" w:rsidRDefault="00AD2DB6" w:rsidP="004A3A1B">
            <w:pPr>
              <w:spacing w:line="360" w:lineRule="auto"/>
              <w:jc w:val="both"/>
              <w:rPr>
                <w:rFonts w:ascii="Times New Roman" w:hAnsi="Times New Roman" w:cs="Times New Roman"/>
                <w:b/>
                <w:bCs/>
                <w:lang w:val="en-US"/>
              </w:rPr>
            </w:pPr>
            <w:r w:rsidRPr="004771AF">
              <w:rPr>
                <w:rFonts w:ascii="Times New Roman" w:hAnsi="Times New Roman" w:cs="Times New Roman"/>
                <w:b/>
                <w:bCs/>
                <w:lang w:val="en-US"/>
              </w:rPr>
              <w:t>Trophic mode</w:t>
            </w:r>
          </w:p>
        </w:tc>
        <w:tc>
          <w:tcPr>
            <w:tcW w:w="0" w:type="auto"/>
            <w:vAlign w:val="center"/>
            <w:hideMark/>
          </w:tcPr>
          <w:p w14:paraId="4FB22A1F" w14:textId="77777777" w:rsidR="00AD2DB6" w:rsidRPr="004771AF" w:rsidRDefault="00AD2DB6" w:rsidP="004A3A1B">
            <w:pPr>
              <w:spacing w:line="360" w:lineRule="auto"/>
              <w:jc w:val="both"/>
              <w:rPr>
                <w:rFonts w:ascii="Times New Roman" w:hAnsi="Times New Roman" w:cs="Times New Roman"/>
                <w:b/>
                <w:bCs/>
                <w:lang w:val="en-US"/>
              </w:rPr>
            </w:pPr>
            <w:r w:rsidRPr="004771AF">
              <w:rPr>
                <w:rFonts w:ascii="Times New Roman" w:hAnsi="Times New Roman" w:cs="Times New Roman"/>
                <w:b/>
                <w:bCs/>
                <w:lang w:val="en-US"/>
              </w:rPr>
              <w:t>ASV count</w:t>
            </w:r>
          </w:p>
        </w:tc>
      </w:tr>
      <w:tr w:rsidR="00AD2DB6" w:rsidRPr="004771AF" w14:paraId="2CADFECA" w14:textId="77777777" w:rsidTr="00057F85">
        <w:tc>
          <w:tcPr>
            <w:tcW w:w="0" w:type="auto"/>
            <w:vAlign w:val="center"/>
            <w:hideMark/>
          </w:tcPr>
          <w:p w14:paraId="7D0DBE63"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Saprotroph</w:t>
            </w:r>
          </w:p>
        </w:tc>
        <w:tc>
          <w:tcPr>
            <w:tcW w:w="0" w:type="auto"/>
            <w:vAlign w:val="center"/>
            <w:hideMark/>
          </w:tcPr>
          <w:p w14:paraId="134DD9EC"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65</w:t>
            </w:r>
          </w:p>
        </w:tc>
      </w:tr>
      <w:tr w:rsidR="00AD2DB6" w:rsidRPr="004771AF" w14:paraId="11B5AD2A" w14:textId="77777777" w:rsidTr="00057F85">
        <w:tc>
          <w:tcPr>
            <w:tcW w:w="0" w:type="auto"/>
            <w:vAlign w:val="center"/>
            <w:hideMark/>
          </w:tcPr>
          <w:p w14:paraId="2A144CDF" w14:textId="77777777" w:rsidR="00AD2DB6" w:rsidRPr="004771AF" w:rsidRDefault="00AD2DB6" w:rsidP="004A3A1B">
            <w:pPr>
              <w:spacing w:line="360" w:lineRule="auto"/>
              <w:jc w:val="both"/>
              <w:rPr>
                <w:rFonts w:ascii="Times New Roman" w:hAnsi="Times New Roman" w:cs="Times New Roman"/>
                <w:lang w:val="en-US"/>
              </w:rPr>
            </w:pPr>
            <w:proofErr w:type="spellStart"/>
            <w:r w:rsidRPr="004771AF">
              <w:rPr>
                <w:rFonts w:ascii="Times New Roman" w:hAnsi="Times New Roman" w:cs="Times New Roman"/>
                <w:lang w:val="en-US"/>
              </w:rPr>
              <w:t>Pathotroph</w:t>
            </w:r>
            <w:proofErr w:type="spellEnd"/>
            <w:r w:rsidRPr="004771AF">
              <w:rPr>
                <w:rFonts w:ascii="Times New Roman" w:hAnsi="Times New Roman" w:cs="Times New Roman"/>
                <w:lang w:val="en-US"/>
              </w:rPr>
              <w:t>–Saprotroph</w:t>
            </w:r>
          </w:p>
        </w:tc>
        <w:tc>
          <w:tcPr>
            <w:tcW w:w="0" w:type="auto"/>
            <w:vAlign w:val="center"/>
            <w:hideMark/>
          </w:tcPr>
          <w:p w14:paraId="67D5D768"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24</w:t>
            </w:r>
          </w:p>
        </w:tc>
      </w:tr>
      <w:tr w:rsidR="00AD2DB6" w:rsidRPr="004771AF" w14:paraId="287E962F" w14:textId="77777777" w:rsidTr="00057F85">
        <w:tc>
          <w:tcPr>
            <w:tcW w:w="0" w:type="auto"/>
            <w:vAlign w:val="center"/>
            <w:hideMark/>
          </w:tcPr>
          <w:p w14:paraId="01C0EBD2" w14:textId="77777777" w:rsidR="00AD2DB6" w:rsidRPr="004771AF" w:rsidRDefault="00AD2DB6" w:rsidP="004A3A1B">
            <w:pPr>
              <w:spacing w:line="360" w:lineRule="auto"/>
              <w:jc w:val="both"/>
              <w:rPr>
                <w:rFonts w:ascii="Times New Roman" w:hAnsi="Times New Roman" w:cs="Times New Roman"/>
                <w:lang w:val="en-US"/>
              </w:rPr>
            </w:pPr>
            <w:proofErr w:type="spellStart"/>
            <w:r w:rsidRPr="004771AF">
              <w:rPr>
                <w:rFonts w:ascii="Times New Roman" w:hAnsi="Times New Roman" w:cs="Times New Roman"/>
                <w:lang w:val="en-US"/>
              </w:rPr>
              <w:t>Pathotroph</w:t>
            </w:r>
            <w:proofErr w:type="spellEnd"/>
          </w:p>
        </w:tc>
        <w:tc>
          <w:tcPr>
            <w:tcW w:w="0" w:type="auto"/>
            <w:vAlign w:val="center"/>
            <w:hideMark/>
          </w:tcPr>
          <w:p w14:paraId="6123764F"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6</w:t>
            </w:r>
          </w:p>
        </w:tc>
      </w:tr>
      <w:tr w:rsidR="00AD2DB6" w:rsidRPr="004771AF" w14:paraId="0298C56A" w14:textId="77777777" w:rsidTr="00057F85">
        <w:tc>
          <w:tcPr>
            <w:tcW w:w="0" w:type="auto"/>
            <w:vAlign w:val="center"/>
            <w:hideMark/>
          </w:tcPr>
          <w:p w14:paraId="1B545F9E"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Saprotroph–</w:t>
            </w:r>
            <w:proofErr w:type="spellStart"/>
            <w:r w:rsidRPr="004771AF">
              <w:rPr>
                <w:rFonts w:ascii="Times New Roman" w:hAnsi="Times New Roman" w:cs="Times New Roman"/>
                <w:lang w:val="en-US"/>
              </w:rPr>
              <w:t>Pathotroph</w:t>
            </w:r>
            <w:proofErr w:type="spellEnd"/>
          </w:p>
        </w:tc>
        <w:tc>
          <w:tcPr>
            <w:tcW w:w="0" w:type="auto"/>
            <w:vAlign w:val="center"/>
            <w:hideMark/>
          </w:tcPr>
          <w:p w14:paraId="0EE50260"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5</w:t>
            </w:r>
          </w:p>
        </w:tc>
      </w:tr>
      <w:tr w:rsidR="00AD2DB6" w:rsidRPr="004771AF" w14:paraId="5697F6C2" w14:textId="77777777" w:rsidTr="00057F85">
        <w:tc>
          <w:tcPr>
            <w:tcW w:w="0" w:type="auto"/>
            <w:vAlign w:val="center"/>
            <w:hideMark/>
          </w:tcPr>
          <w:p w14:paraId="39DA3140" w14:textId="77777777" w:rsidR="00AD2DB6" w:rsidRPr="004771AF" w:rsidRDefault="00AD2DB6" w:rsidP="004A3A1B">
            <w:pPr>
              <w:spacing w:line="360" w:lineRule="auto"/>
              <w:jc w:val="both"/>
              <w:rPr>
                <w:rFonts w:ascii="Times New Roman" w:hAnsi="Times New Roman" w:cs="Times New Roman"/>
                <w:lang w:val="en-US"/>
              </w:rPr>
            </w:pPr>
            <w:proofErr w:type="spellStart"/>
            <w:r w:rsidRPr="004771AF">
              <w:rPr>
                <w:rFonts w:ascii="Times New Roman" w:hAnsi="Times New Roman" w:cs="Times New Roman"/>
                <w:lang w:val="en-US"/>
              </w:rPr>
              <w:t>Symbiotroph</w:t>
            </w:r>
            <w:proofErr w:type="spellEnd"/>
          </w:p>
        </w:tc>
        <w:tc>
          <w:tcPr>
            <w:tcW w:w="0" w:type="auto"/>
            <w:vAlign w:val="center"/>
            <w:hideMark/>
          </w:tcPr>
          <w:p w14:paraId="02A03182"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4</w:t>
            </w:r>
          </w:p>
        </w:tc>
      </w:tr>
    </w:tbl>
    <w:p w14:paraId="1EE2429A" w14:textId="77777777" w:rsidR="00AD2DB6" w:rsidRDefault="00AD2DB6" w:rsidP="00AD2DB6">
      <w:pPr>
        <w:spacing w:line="480" w:lineRule="auto"/>
        <w:jc w:val="both"/>
        <w:rPr>
          <w:rFonts w:ascii="Times New Roman" w:hAnsi="Times New Roman" w:cs="Times New Roman"/>
          <w:b/>
          <w:bCs/>
          <w:lang w:val="en-US"/>
        </w:rPr>
      </w:pPr>
    </w:p>
    <w:p w14:paraId="6921DB6B" w14:textId="77777777" w:rsidR="00AD2DB6" w:rsidRPr="004771AF" w:rsidRDefault="00AD2DB6" w:rsidP="00AD2DB6">
      <w:pPr>
        <w:spacing w:line="480" w:lineRule="auto"/>
        <w:jc w:val="both"/>
        <w:rPr>
          <w:rFonts w:ascii="Times New Roman" w:hAnsi="Times New Roman" w:cs="Times New Roman"/>
          <w:lang w:val="en-US"/>
        </w:rPr>
      </w:pPr>
      <w:r w:rsidRPr="004771AF">
        <w:rPr>
          <w:rFonts w:ascii="Times New Roman" w:hAnsi="Times New Roman" w:cs="Times New Roman"/>
          <w:b/>
          <w:bCs/>
          <w:lang w:val="en-US"/>
        </w:rPr>
        <w:t>Top fungal guilds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99"/>
        <w:gridCol w:w="1051"/>
      </w:tblGrid>
      <w:tr w:rsidR="00AD2DB6" w:rsidRPr="004771AF" w14:paraId="37671912" w14:textId="77777777" w:rsidTr="00057F85">
        <w:trPr>
          <w:tblHeader/>
        </w:trPr>
        <w:tc>
          <w:tcPr>
            <w:tcW w:w="0" w:type="auto"/>
            <w:vAlign w:val="center"/>
            <w:hideMark/>
          </w:tcPr>
          <w:p w14:paraId="52EB9108" w14:textId="77777777" w:rsidR="00AD2DB6" w:rsidRPr="004771AF" w:rsidRDefault="00AD2DB6" w:rsidP="004A3A1B">
            <w:pPr>
              <w:spacing w:line="360" w:lineRule="auto"/>
              <w:jc w:val="both"/>
              <w:rPr>
                <w:rFonts w:ascii="Times New Roman" w:hAnsi="Times New Roman" w:cs="Times New Roman"/>
                <w:b/>
                <w:bCs/>
                <w:lang w:val="en-US"/>
              </w:rPr>
            </w:pPr>
            <w:r w:rsidRPr="004771AF">
              <w:rPr>
                <w:rFonts w:ascii="Times New Roman" w:hAnsi="Times New Roman" w:cs="Times New Roman"/>
                <w:b/>
                <w:bCs/>
                <w:lang w:val="en-US"/>
              </w:rPr>
              <w:t>Guild</w:t>
            </w:r>
          </w:p>
        </w:tc>
        <w:tc>
          <w:tcPr>
            <w:tcW w:w="0" w:type="auto"/>
            <w:vAlign w:val="center"/>
            <w:hideMark/>
          </w:tcPr>
          <w:p w14:paraId="3227AEBB" w14:textId="77777777" w:rsidR="00AD2DB6" w:rsidRPr="004771AF" w:rsidRDefault="00AD2DB6" w:rsidP="004A3A1B">
            <w:pPr>
              <w:spacing w:line="360" w:lineRule="auto"/>
              <w:jc w:val="both"/>
              <w:rPr>
                <w:rFonts w:ascii="Times New Roman" w:hAnsi="Times New Roman" w:cs="Times New Roman"/>
                <w:b/>
                <w:bCs/>
                <w:lang w:val="en-US"/>
              </w:rPr>
            </w:pPr>
            <w:r w:rsidRPr="004771AF">
              <w:rPr>
                <w:rFonts w:ascii="Times New Roman" w:hAnsi="Times New Roman" w:cs="Times New Roman"/>
                <w:b/>
                <w:bCs/>
                <w:lang w:val="en-US"/>
              </w:rPr>
              <w:t>ASV count</w:t>
            </w:r>
          </w:p>
        </w:tc>
      </w:tr>
      <w:tr w:rsidR="00AD2DB6" w:rsidRPr="004771AF" w14:paraId="3F832164" w14:textId="77777777" w:rsidTr="00057F85">
        <w:tc>
          <w:tcPr>
            <w:tcW w:w="0" w:type="auto"/>
            <w:vAlign w:val="center"/>
            <w:hideMark/>
          </w:tcPr>
          <w:p w14:paraId="093998EA"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Soil Saprotroph</w:t>
            </w:r>
          </w:p>
        </w:tc>
        <w:tc>
          <w:tcPr>
            <w:tcW w:w="0" w:type="auto"/>
            <w:vAlign w:val="center"/>
            <w:hideMark/>
          </w:tcPr>
          <w:p w14:paraId="01AC0687"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59</w:t>
            </w:r>
          </w:p>
        </w:tc>
      </w:tr>
      <w:tr w:rsidR="00AD2DB6" w:rsidRPr="004771AF" w14:paraId="197687AD" w14:textId="77777777" w:rsidTr="00057F85">
        <w:tc>
          <w:tcPr>
            <w:tcW w:w="0" w:type="auto"/>
            <w:vAlign w:val="center"/>
            <w:hideMark/>
          </w:tcPr>
          <w:p w14:paraId="24A4C396"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Plant Pathogen-Soil Saprotroph</w:t>
            </w:r>
          </w:p>
        </w:tc>
        <w:tc>
          <w:tcPr>
            <w:tcW w:w="0" w:type="auto"/>
            <w:vAlign w:val="center"/>
            <w:hideMark/>
          </w:tcPr>
          <w:p w14:paraId="5FF01C32"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15</w:t>
            </w:r>
          </w:p>
        </w:tc>
      </w:tr>
      <w:tr w:rsidR="00AD2DB6" w:rsidRPr="004771AF" w14:paraId="670CF1B4" w14:textId="77777777" w:rsidTr="00057F85">
        <w:tc>
          <w:tcPr>
            <w:tcW w:w="0" w:type="auto"/>
            <w:vAlign w:val="center"/>
            <w:hideMark/>
          </w:tcPr>
          <w:p w14:paraId="733FC5B2"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Dung Saprotroph</w:t>
            </w:r>
          </w:p>
        </w:tc>
        <w:tc>
          <w:tcPr>
            <w:tcW w:w="0" w:type="auto"/>
            <w:vAlign w:val="center"/>
            <w:hideMark/>
          </w:tcPr>
          <w:p w14:paraId="7090334D"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5</w:t>
            </w:r>
          </w:p>
        </w:tc>
      </w:tr>
      <w:tr w:rsidR="00AD2DB6" w:rsidRPr="004771AF" w14:paraId="58038E5B" w14:textId="77777777" w:rsidTr="00057F85">
        <w:tc>
          <w:tcPr>
            <w:tcW w:w="0" w:type="auto"/>
            <w:vAlign w:val="center"/>
            <w:hideMark/>
          </w:tcPr>
          <w:p w14:paraId="76A17369"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Plant Pathogen</w:t>
            </w:r>
          </w:p>
        </w:tc>
        <w:tc>
          <w:tcPr>
            <w:tcW w:w="0" w:type="auto"/>
            <w:vAlign w:val="center"/>
            <w:hideMark/>
          </w:tcPr>
          <w:p w14:paraId="2AD56800"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5</w:t>
            </w:r>
          </w:p>
        </w:tc>
      </w:tr>
      <w:tr w:rsidR="00AD2DB6" w:rsidRPr="004771AF" w14:paraId="0362E816" w14:textId="77777777" w:rsidTr="00057F85">
        <w:tc>
          <w:tcPr>
            <w:tcW w:w="0" w:type="auto"/>
            <w:vAlign w:val="center"/>
            <w:hideMark/>
          </w:tcPr>
          <w:p w14:paraId="1B792868"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lastRenderedPageBreak/>
              <w:t>Plant Pathogen-Litter Saprotroph</w:t>
            </w:r>
          </w:p>
        </w:tc>
        <w:tc>
          <w:tcPr>
            <w:tcW w:w="0" w:type="auto"/>
            <w:vAlign w:val="center"/>
            <w:hideMark/>
          </w:tcPr>
          <w:p w14:paraId="120FCE1D"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5</w:t>
            </w:r>
          </w:p>
        </w:tc>
      </w:tr>
      <w:tr w:rsidR="00AD2DB6" w:rsidRPr="004771AF" w14:paraId="1F4C5E16" w14:textId="77777777" w:rsidTr="00057F85">
        <w:tc>
          <w:tcPr>
            <w:tcW w:w="0" w:type="auto"/>
            <w:vAlign w:val="center"/>
            <w:hideMark/>
          </w:tcPr>
          <w:p w14:paraId="046E344A"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Plant Pathogen-Wood Saprotroph</w:t>
            </w:r>
          </w:p>
        </w:tc>
        <w:tc>
          <w:tcPr>
            <w:tcW w:w="0" w:type="auto"/>
            <w:vAlign w:val="center"/>
            <w:hideMark/>
          </w:tcPr>
          <w:p w14:paraId="12D8B960"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4</w:t>
            </w:r>
          </w:p>
        </w:tc>
      </w:tr>
      <w:tr w:rsidR="00AD2DB6" w:rsidRPr="004771AF" w14:paraId="193D570D" w14:textId="77777777" w:rsidTr="00057F85">
        <w:tc>
          <w:tcPr>
            <w:tcW w:w="0" w:type="auto"/>
            <w:vAlign w:val="center"/>
            <w:hideMark/>
          </w:tcPr>
          <w:p w14:paraId="4FC22D09"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Undefined Saprotroph-Animal Pathogen</w:t>
            </w:r>
          </w:p>
        </w:tc>
        <w:tc>
          <w:tcPr>
            <w:tcW w:w="0" w:type="auto"/>
            <w:vAlign w:val="center"/>
            <w:hideMark/>
          </w:tcPr>
          <w:p w14:paraId="67469134"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3</w:t>
            </w:r>
          </w:p>
        </w:tc>
      </w:tr>
      <w:tr w:rsidR="00AD2DB6" w:rsidRPr="004771AF" w14:paraId="47852AA6" w14:textId="77777777" w:rsidTr="00057F85">
        <w:tc>
          <w:tcPr>
            <w:tcW w:w="0" w:type="auto"/>
            <w:vAlign w:val="center"/>
            <w:hideMark/>
          </w:tcPr>
          <w:p w14:paraId="61415B6C"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Ectomycorrhizal</w:t>
            </w:r>
          </w:p>
        </w:tc>
        <w:tc>
          <w:tcPr>
            <w:tcW w:w="0" w:type="auto"/>
            <w:vAlign w:val="center"/>
            <w:hideMark/>
          </w:tcPr>
          <w:p w14:paraId="235D25F0"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2</w:t>
            </w:r>
          </w:p>
        </w:tc>
      </w:tr>
      <w:tr w:rsidR="00AD2DB6" w:rsidRPr="004771AF" w14:paraId="12203E7A" w14:textId="77777777" w:rsidTr="00057F85">
        <w:tc>
          <w:tcPr>
            <w:tcW w:w="0" w:type="auto"/>
            <w:vAlign w:val="center"/>
            <w:hideMark/>
          </w:tcPr>
          <w:p w14:paraId="5AC20090"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Ericoid Mycorrhizal</w:t>
            </w:r>
          </w:p>
        </w:tc>
        <w:tc>
          <w:tcPr>
            <w:tcW w:w="0" w:type="auto"/>
            <w:vAlign w:val="center"/>
            <w:hideMark/>
          </w:tcPr>
          <w:p w14:paraId="5F9C817B"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2</w:t>
            </w:r>
          </w:p>
        </w:tc>
      </w:tr>
      <w:tr w:rsidR="00AD2DB6" w:rsidRPr="004771AF" w14:paraId="4DD4FAE3" w14:textId="77777777" w:rsidTr="00057F85">
        <w:tc>
          <w:tcPr>
            <w:tcW w:w="0" w:type="auto"/>
            <w:vAlign w:val="center"/>
            <w:hideMark/>
          </w:tcPr>
          <w:p w14:paraId="7A098C48"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Litter Saprotroph</w:t>
            </w:r>
          </w:p>
        </w:tc>
        <w:tc>
          <w:tcPr>
            <w:tcW w:w="0" w:type="auto"/>
            <w:vAlign w:val="center"/>
            <w:hideMark/>
          </w:tcPr>
          <w:p w14:paraId="5B57AEAD" w14:textId="77777777" w:rsidR="00AD2DB6" w:rsidRPr="004771AF" w:rsidRDefault="00AD2DB6" w:rsidP="004A3A1B">
            <w:pPr>
              <w:spacing w:line="360" w:lineRule="auto"/>
              <w:jc w:val="both"/>
              <w:rPr>
                <w:rFonts w:ascii="Times New Roman" w:hAnsi="Times New Roman" w:cs="Times New Roman"/>
                <w:lang w:val="en-US"/>
              </w:rPr>
            </w:pPr>
            <w:r w:rsidRPr="004771AF">
              <w:rPr>
                <w:rFonts w:ascii="Times New Roman" w:hAnsi="Times New Roman" w:cs="Times New Roman"/>
                <w:lang w:val="en-US"/>
              </w:rPr>
              <w:t>1</w:t>
            </w:r>
          </w:p>
        </w:tc>
      </w:tr>
    </w:tbl>
    <w:p w14:paraId="7EA9C0B6" w14:textId="77777777" w:rsidR="00AD2DB6" w:rsidRPr="004771AF" w:rsidRDefault="00AD2DB6" w:rsidP="00AD2DB6">
      <w:pPr>
        <w:spacing w:line="480" w:lineRule="auto"/>
        <w:jc w:val="both"/>
        <w:rPr>
          <w:rFonts w:ascii="Times New Roman" w:hAnsi="Times New Roman" w:cs="Times New Roman"/>
          <w:lang w:val="en-US"/>
        </w:rPr>
      </w:pPr>
    </w:p>
    <w:p w14:paraId="044A911B" w14:textId="77777777" w:rsidR="00AD2DB6" w:rsidRPr="004771AF" w:rsidRDefault="00AD2DB6" w:rsidP="00AD2DB6">
      <w:pPr>
        <w:spacing w:line="480" w:lineRule="auto"/>
        <w:jc w:val="both"/>
        <w:rPr>
          <w:rFonts w:ascii="Times New Roman" w:hAnsi="Times New Roman" w:cs="Times New Roman"/>
          <w:lang w:val="en-US"/>
        </w:rPr>
      </w:pPr>
    </w:p>
    <w:p w14:paraId="63F93BCC" w14:textId="77777777" w:rsidR="00AD2DB6" w:rsidRDefault="00AD2DB6">
      <w:pPr>
        <w:rPr>
          <w:rFonts w:ascii="Times New Roman" w:hAnsi="Times New Roman" w:cs="Times New Roman"/>
          <w:b/>
          <w:bCs/>
          <w:lang w:val="en-US"/>
        </w:rPr>
      </w:pPr>
      <w:r>
        <w:rPr>
          <w:rFonts w:ascii="Times New Roman" w:hAnsi="Times New Roman" w:cs="Times New Roman"/>
          <w:b/>
          <w:bCs/>
          <w:lang w:val="en-US"/>
        </w:rPr>
        <w:br w:type="page"/>
      </w:r>
    </w:p>
    <w:p w14:paraId="4C3C870E" w14:textId="21092A11"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lastRenderedPageBreak/>
        <w:t>Supplementary Table S</w:t>
      </w:r>
      <w:r w:rsidR="00873544">
        <w:rPr>
          <w:rFonts w:ascii="Times New Roman" w:hAnsi="Times New Roman" w:cs="Times New Roman"/>
          <w:b/>
          <w:bCs/>
          <w:lang w:val="en-US"/>
        </w:rPr>
        <w:t>5</w:t>
      </w:r>
      <w:r w:rsidR="004771AF" w:rsidRPr="004771AF">
        <w:rPr>
          <w:rFonts w:ascii="Times New Roman" w:hAnsi="Times New Roman" w:cs="Times New Roman"/>
          <w:b/>
          <w:bCs/>
          <w:lang w:val="en-US"/>
        </w:rPr>
        <w:t xml:space="preserve"> A-C</w:t>
      </w:r>
      <w:r w:rsidRPr="004771AF">
        <w:rPr>
          <w:rFonts w:ascii="Times New Roman" w:hAnsi="Times New Roman" w:cs="Times New Roman"/>
          <w:b/>
          <w:bCs/>
          <w:lang w:val="en-US"/>
        </w:rPr>
        <w:t>.</w:t>
      </w:r>
      <w:r w:rsidRPr="004771AF">
        <w:rPr>
          <w:rFonts w:ascii="Times New Roman" w:hAnsi="Times New Roman" w:cs="Times New Roman"/>
          <w:lang w:val="en-US"/>
        </w:rPr>
        <w:t xml:space="preserve"> Per-sample sequencing read processing and quantitative composition recovery for the </w:t>
      </w:r>
      <w:proofErr w:type="spellStart"/>
      <w:r w:rsidRPr="004771AF">
        <w:rPr>
          <w:rFonts w:ascii="Times New Roman" w:hAnsi="Times New Roman" w:cs="Times New Roman"/>
          <w:lang w:val="en-US"/>
        </w:rPr>
        <w:t>ZymoBIOMICS</w:t>
      </w:r>
      <w:proofErr w:type="spellEnd"/>
      <w:r w:rsidRPr="004771AF">
        <w:rPr>
          <w:rFonts w:ascii="Times New Roman" w:hAnsi="Times New Roman" w:cs="Times New Roman"/>
          <w:lang w:val="en-US"/>
        </w:rPr>
        <w:t xml:space="preserve"> Microbial Community DNA Standard (D6306) validation analysis.</w:t>
      </w:r>
    </w:p>
    <w:p w14:paraId="4915F455" w14:textId="01606ADF" w:rsidR="0079109D" w:rsidRPr="004771AF" w:rsidRDefault="004771AF" w:rsidP="004771AF">
      <w:pPr>
        <w:spacing w:line="480" w:lineRule="auto"/>
        <w:jc w:val="both"/>
        <w:rPr>
          <w:rFonts w:ascii="Times New Roman" w:hAnsi="Times New Roman" w:cs="Times New Roman"/>
          <w:lang w:val="en-US"/>
        </w:rPr>
      </w:pPr>
      <w:r w:rsidRPr="004771AF">
        <w:rPr>
          <w:rFonts w:ascii="Times New Roman" w:hAnsi="Times New Roman" w:cs="Times New Roman"/>
          <w:b/>
          <w:bCs/>
          <w:lang w:val="en-US"/>
        </w:rPr>
        <w:t xml:space="preserve">A) </w:t>
      </w:r>
      <w:r w:rsidR="0079109D" w:rsidRPr="004771AF">
        <w:rPr>
          <w:rFonts w:ascii="Times New Roman" w:hAnsi="Times New Roman" w:cs="Times New Roman"/>
          <w:b/>
          <w:bCs/>
          <w:lang w:val="en-US"/>
        </w:rPr>
        <w:t xml:space="preserve">Per-sample read </w:t>
      </w:r>
      <w:proofErr w:type="spellStart"/>
      <w:r w:rsidR="0079109D" w:rsidRPr="004771AF">
        <w:rPr>
          <w:rFonts w:ascii="Times New Roman" w:hAnsi="Times New Roman" w:cs="Times New Roman"/>
          <w:b/>
          <w:bCs/>
          <w:lang w:val="en-US"/>
        </w:rPr>
        <w:t>processi</w:t>
      </w:r>
      <w:r w:rsidR="004A3A1B">
        <w:rPr>
          <w:rFonts w:ascii="Times New Roman" w:hAnsi="Times New Roman" w:cs="Times New Roman"/>
          <w:b/>
          <w:bCs/>
          <w:lang w:val="en-US"/>
        </w:rPr>
        <w:t>Z</w:t>
      </w:r>
      <w:r w:rsidR="0079109D" w:rsidRPr="004771AF">
        <w:rPr>
          <w:rFonts w:ascii="Times New Roman" w:hAnsi="Times New Roman" w:cs="Times New Roman"/>
          <w:b/>
          <w:bCs/>
          <w:lang w:val="en-US"/>
        </w:rPr>
        <w:t>ng</w:t>
      </w:r>
      <w:proofErr w:type="spellEnd"/>
      <w:r w:rsidR="0079109D" w:rsidRPr="004771AF">
        <w:rPr>
          <w:rFonts w:ascii="Times New Roman" w:hAnsi="Times New Roman" w:cs="Times New Roman"/>
          <w:b/>
          <w:bCs/>
          <w:lang w:val="en-US"/>
        </w:rPr>
        <w:t xml:space="preserve"> through the EzMAP v2.0 DADA2 pipeline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90"/>
        <w:gridCol w:w="1230"/>
        <w:gridCol w:w="1050"/>
        <w:gridCol w:w="960"/>
        <w:gridCol w:w="1140"/>
        <w:gridCol w:w="1500"/>
        <w:gridCol w:w="1485"/>
      </w:tblGrid>
      <w:tr w:rsidR="0079109D" w:rsidRPr="004771AF" w14:paraId="3F11885A" w14:textId="77777777" w:rsidTr="0079109D">
        <w:trPr>
          <w:tblHeader/>
        </w:trPr>
        <w:tc>
          <w:tcPr>
            <w:tcW w:w="1390" w:type="dxa"/>
            <w:vAlign w:val="center"/>
            <w:hideMark/>
          </w:tcPr>
          <w:p w14:paraId="6A4B4F52" w14:textId="77777777" w:rsidR="0079109D" w:rsidRPr="004771AF" w:rsidRDefault="0079109D" w:rsidP="0079109D">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Sample</w:t>
            </w:r>
          </w:p>
        </w:tc>
        <w:tc>
          <w:tcPr>
            <w:tcW w:w="1230" w:type="dxa"/>
            <w:vAlign w:val="center"/>
            <w:hideMark/>
          </w:tcPr>
          <w:p w14:paraId="662EF2F3" w14:textId="77777777" w:rsidR="0079109D" w:rsidRPr="004771AF" w:rsidRDefault="0079109D" w:rsidP="0079109D">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Input reads</w:t>
            </w:r>
          </w:p>
        </w:tc>
        <w:tc>
          <w:tcPr>
            <w:tcW w:w="1050" w:type="dxa"/>
            <w:vAlign w:val="center"/>
            <w:hideMark/>
          </w:tcPr>
          <w:p w14:paraId="322B3F47" w14:textId="77777777" w:rsidR="0079109D" w:rsidRPr="004771AF" w:rsidRDefault="0079109D" w:rsidP="0079109D">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Filtered</w:t>
            </w:r>
          </w:p>
        </w:tc>
        <w:tc>
          <w:tcPr>
            <w:tcW w:w="960" w:type="dxa"/>
            <w:vAlign w:val="center"/>
            <w:hideMark/>
          </w:tcPr>
          <w:p w14:paraId="402748F4" w14:textId="77777777" w:rsidR="0079109D" w:rsidRPr="004771AF" w:rsidRDefault="0079109D" w:rsidP="0079109D">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Denoised</w:t>
            </w:r>
          </w:p>
        </w:tc>
        <w:tc>
          <w:tcPr>
            <w:tcW w:w="1140" w:type="dxa"/>
            <w:vAlign w:val="center"/>
            <w:hideMark/>
          </w:tcPr>
          <w:p w14:paraId="3E26A164" w14:textId="77777777" w:rsidR="0079109D" w:rsidRPr="004771AF" w:rsidRDefault="0079109D" w:rsidP="0079109D">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Merged</w:t>
            </w:r>
          </w:p>
        </w:tc>
        <w:tc>
          <w:tcPr>
            <w:tcW w:w="1500" w:type="dxa"/>
            <w:vAlign w:val="center"/>
            <w:hideMark/>
          </w:tcPr>
          <w:p w14:paraId="6B0A509E" w14:textId="77777777" w:rsidR="0079109D" w:rsidRPr="004771AF" w:rsidRDefault="0079109D" w:rsidP="0079109D">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Non-chimeric</w:t>
            </w:r>
          </w:p>
        </w:tc>
        <w:tc>
          <w:tcPr>
            <w:tcW w:w="1485" w:type="dxa"/>
            <w:vAlign w:val="center"/>
            <w:hideMark/>
          </w:tcPr>
          <w:p w14:paraId="05C3AEB2" w14:textId="77777777" w:rsidR="0079109D" w:rsidRPr="004771AF" w:rsidRDefault="0079109D" w:rsidP="0079109D">
            <w:pPr>
              <w:spacing w:line="480" w:lineRule="auto"/>
              <w:jc w:val="both"/>
              <w:rPr>
                <w:rFonts w:ascii="Times New Roman" w:hAnsi="Times New Roman" w:cs="Times New Roman"/>
                <w:b/>
                <w:bCs/>
                <w:lang w:val="en-US"/>
              </w:rPr>
            </w:pPr>
            <w:r w:rsidRPr="004771AF">
              <w:rPr>
                <w:rFonts w:ascii="Times New Roman" w:hAnsi="Times New Roman" w:cs="Times New Roman"/>
                <w:b/>
                <w:bCs/>
                <w:lang w:val="en-US"/>
              </w:rPr>
              <w:t>Survival %</w:t>
            </w:r>
          </w:p>
        </w:tc>
      </w:tr>
      <w:tr w:rsidR="0079109D" w:rsidRPr="004771AF" w14:paraId="7A876643" w14:textId="77777777" w:rsidTr="0079109D">
        <w:tc>
          <w:tcPr>
            <w:tcW w:w="1390" w:type="dxa"/>
            <w:vAlign w:val="center"/>
            <w:hideMark/>
          </w:tcPr>
          <w:p w14:paraId="1EA8CC8C" w14:textId="77777777" w:rsidR="0079109D" w:rsidRPr="004771AF" w:rsidRDefault="0079109D" w:rsidP="0079109D">
            <w:pPr>
              <w:spacing w:line="480" w:lineRule="auto"/>
              <w:jc w:val="both"/>
              <w:rPr>
                <w:rFonts w:ascii="Times New Roman" w:hAnsi="Times New Roman" w:cs="Times New Roman"/>
                <w:lang w:val="en-US"/>
              </w:rPr>
            </w:pPr>
            <w:proofErr w:type="spellStart"/>
            <w:r w:rsidRPr="004771AF">
              <w:rPr>
                <w:rFonts w:ascii="Times New Roman" w:hAnsi="Times New Roman" w:cs="Times New Roman"/>
                <w:lang w:val="en-US"/>
              </w:rPr>
              <w:t>Zymo_A</w:t>
            </w:r>
            <w:proofErr w:type="spellEnd"/>
          </w:p>
        </w:tc>
        <w:tc>
          <w:tcPr>
            <w:tcW w:w="1230" w:type="dxa"/>
            <w:vAlign w:val="center"/>
            <w:hideMark/>
          </w:tcPr>
          <w:p w14:paraId="4CBBE742"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987,518</w:t>
            </w:r>
          </w:p>
        </w:tc>
        <w:tc>
          <w:tcPr>
            <w:tcW w:w="1050" w:type="dxa"/>
            <w:vAlign w:val="center"/>
            <w:hideMark/>
          </w:tcPr>
          <w:p w14:paraId="5FA3A4FE"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711,609</w:t>
            </w:r>
          </w:p>
        </w:tc>
        <w:tc>
          <w:tcPr>
            <w:tcW w:w="960" w:type="dxa"/>
            <w:vAlign w:val="center"/>
            <w:hideMark/>
          </w:tcPr>
          <w:p w14:paraId="23FD9232"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710,228</w:t>
            </w:r>
          </w:p>
        </w:tc>
        <w:tc>
          <w:tcPr>
            <w:tcW w:w="1140" w:type="dxa"/>
            <w:vAlign w:val="center"/>
            <w:hideMark/>
          </w:tcPr>
          <w:p w14:paraId="51DE4D8C"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628,297</w:t>
            </w:r>
          </w:p>
        </w:tc>
        <w:tc>
          <w:tcPr>
            <w:tcW w:w="1500" w:type="dxa"/>
            <w:vAlign w:val="center"/>
            <w:hideMark/>
          </w:tcPr>
          <w:p w14:paraId="5851D557"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452,024</w:t>
            </w:r>
          </w:p>
        </w:tc>
        <w:tc>
          <w:tcPr>
            <w:tcW w:w="1485" w:type="dxa"/>
            <w:vAlign w:val="center"/>
            <w:hideMark/>
          </w:tcPr>
          <w:p w14:paraId="56725082"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45.8%</w:t>
            </w:r>
          </w:p>
        </w:tc>
      </w:tr>
      <w:tr w:rsidR="0079109D" w:rsidRPr="004771AF" w14:paraId="68588956" w14:textId="77777777" w:rsidTr="0079109D">
        <w:tc>
          <w:tcPr>
            <w:tcW w:w="1390" w:type="dxa"/>
            <w:vAlign w:val="center"/>
            <w:hideMark/>
          </w:tcPr>
          <w:p w14:paraId="376B0CC7" w14:textId="77777777" w:rsidR="0079109D" w:rsidRPr="004771AF" w:rsidRDefault="0079109D" w:rsidP="0079109D">
            <w:pPr>
              <w:spacing w:line="480" w:lineRule="auto"/>
              <w:jc w:val="both"/>
              <w:rPr>
                <w:rFonts w:ascii="Times New Roman" w:hAnsi="Times New Roman" w:cs="Times New Roman"/>
                <w:lang w:val="en-US"/>
              </w:rPr>
            </w:pPr>
            <w:proofErr w:type="spellStart"/>
            <w:r w:rsidRPr="004771AF">
              <w:rPr>
                <w:rFonts w:ascii="Times New Roman" w:hAnsi="Times New Roman" w:cs="Times New Roman"/>
                <w:lang w:val="en-US"/>
              </w:rPr>
              <w:t>Zymo_B</w:t>
            </w:r>
            <w:proofErr w:type="spellEnd"/>
          </w:p>
        </w:tc>
        <w:tc>
          <w:tcPr>
            <w:tcW w:w="1230" w:type="dxa"/>
            <w:vAlign w:val="center"/>
            <w:hideMark/>
          </w:tcPr>
          <w:p w14:paraId="20D612A0"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1,246,574</w:t>
            </w:r>
          </w:p>
        </w:tc>
        <w:tc>
          <w:tcPr>
            <w:tcW w:w="1050" w:type="dxa"/>
            <w:vAlign w:val="center"/>
            <w:hideMark/>
          </w:tcPr>
          <w:p w14:paraId="4F953FEB"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501,959</w:t>
            </w:r>
          </w:p>
        </w:tc>
        <w:tc>
          <w:tcPr>
            <w:tcW w:w="960" w:type="dxa"/>
            <w:vAlign w:val="center"/>
            <w:hideMark/>
          </w:tcPr>
          <w:p w14:paraId="2BC1F243"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500,767</w:t>
            </w:r>
          </w:p>
        </w:tc>
        <w:tc>
          <w:tcPr>
            <w:tcW w:w="1140" w:type="dxa"/>
            <w:vAlign w:val="center"/>
            <w:hideMark/>
          </w:tcPr>
          <w:p w14:paraId="4A77D0A7"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472,972</w:t>
            </w:r>
          </w:p>
        </w:tc>
        <w:tc>
          <w:tcPr>
            <w:tcW w:w="1500" w:type="dxa"/>
            <w:vAlign w:val="center"/>
            <w:hideMark/>
          </w:tcPr>
          <w:p w14:paraId="718C681D"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373,205</w:t>
            </w:r>
          </w:p>
        </w:tc>
        <w:tc>
          <w:tcPr>
            <w:tcW w:w="1485" w:type="dxa"/>
            <w:vAlign w:val="center"/>
            <w:hideMark/>
          </w:tcPr>
          <w:p w14:paraId="32830B62"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29.9%</w:t>
            </w:r>
          </w:p>
        </w:tc>
      </w:tr>
      <w:tr w:rsidR="0079109D" w:rsidRPr="004771AF" w14:paraId="06C80159" w14:textId="77777777" w:rsidTr="0079109D">
        <w:tc>
          <w:tcPr>
            <w:tcW w:w="1390" w:type="dxa"/>
            <w:vAlign w:val="center"/>
            <w:hideMark/>
          </w:tcPr>
          <w:p w14:paraId="2799A72C" w14:textId="77777777" w:rsidR="0079109D" w:rsidRPr="004771AF" w:rsidRDefault="0079109D" w:rsidP="0079109D">
            <w:pPr>
              <w:spacing w:line="480" w:lineRule="auto"/>
              <w:jc w:val="both"/>
              <w:rPr>
                <w:rFonts w:ascii="Times New Roman" w:hAnsi="Times New Roman" w:cs="Times New Roman"/>
                <w:lang w:val="en-US"/>
              </w:rPr>
            </w:pPr>
            <w:proofErr w:type="spellStart"/>
            <w:r w:rsidRPr="004771AF">
              <w:rPr>
                <w:rFonts w:ascii="Times New Roman" w:hAnsi="Times New Roman" w:cs="Times New Roman"/>
                <w:lang w:val="en-US"/>
              </w:rPr>
              <w:t>Zymo_C</w:t>
            </w:r>
            <w:proofErr w:type="spellEnd"/>
          </w:p>
        </w:tc>
        <w:tc>
          <w:tcPr>
            <w:tcW w:w="1230" w:type="dxa"/>
            <w:vAlign w:val="center"/>
            <w:hideMark/>
          </w:tcPr>
          <w:p w14:paraId="4CAF1149"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710,552</w:t>
            </w:r>
          </w:p>
        </w:tc>
        <w:tc>
          <w:tcPr>
            <w:tcW w:w="1050" w:type="dxa"/>
            <w:vAlign w:val="center"/>
            <w:hideMark/>
          </w:tcPr>
          <w:p w14:paraId="7336F03D"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376,716</w:t>
            </w:r>
          </w:p>
        </w:tc>
        <w:tc>
          <w:tcPr>
            <w:tcW w:w="960" w:type="dxa"/>
            <w:vAlign w:val="center"/>
            <w:hideMark/>
          </w:tcPr>
          <w:p w14:paraId="1DAB4262"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375,521</w:t>
            </w:r>
          </w:p>
        </w:tc>
        <w:tc>
          <w:tcPr>
            <w:tcW w:w="1140" w:type="dxa"/>
            <w:vAlign w:val="center"/>
            <w:hideMark/>
          </w:tcPr>
          <w:p w14:paraId="4E1E6492"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341,223</w:t>
            </w:r>
          </w:p>
        </w:tc>
        <w:tc>
          <w:tcPr>
            <w:tcW w:w="1500" w:type="dxa"/>
            <w:vAlign w:val="center"/>
            <w:hideMark/>
          </w:tcPr>
          <w:p w14:paraId="7F050D00"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244,891</w:t>
            </w:r>
          </w:p>
        </w:tc>
        <w:tc>
          <w:tcPr>
            <w:tcW w:w="1485" w:type="dxa"/>
            <w:vAlign w:val="center"/>
            <w:hideMark/>
          </w:tcPr>
          <w:p w14:paraId="7FD0C2A4"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lang w:val="en-US"/>
              </w:rPr>
              <w:t>34.5%</w:t>
            </w:r>
          </w:p>
        </w:tc>
      </w:tr>
      <w:tr w:rsidR="0079109D" w:rsidRPr="004771AF" w14:paraId="7ED6D9B0" w14:textId="77777777" w:rsidTr="0079109D">
        <w:tc>
          <w:tcPr>
            <w:tcW w:w="1390" w:type="dxa"/>
            <w:vAlign w:val="center"/>
            <w:hideMark/>
          </w:tcPr>
          <w:p w14:paraId="41E858DF"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t>Total/Mean</w:t>
            </w:r>
          </w:p>
        </w:tc>
        <w:tc>
          <w:tcPr>
            <w:tcW w:w="1230" w:type="dxa"/>
            <w:vAlign w:val="center"/>
            <w:hideMark/>
          </w:tcPr>
          <w:p w14:paraId="09A63CEE"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t>2,944,644</w:t>
            </w:r>
          </w:p>
        </w:tc>
        <w:tc>
          <w:tcPr>
            <w:tcW w:w="1050" w:type="dxa"/>
            <w:vAlign w:val="center"/>
            <w:hideMark/>
          </w:tcPr>
          <w:p w14:paraId="497C28BD"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t>1,590,284</w:t>
            </w:r>
          </w:p>
        </w:tc>
        <w:tc>
          <w:tcPr>
            <w:tcW w:w="960" w:type="dxa"/>
            <w:vAlign w:val="center"/>
            <w:hideMark/>
          </w:tcPr>
          <w:p w14:paraId="3B33AFEE"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t>1,586,516</w:t>
            </w:r>
          </w:p>
        </w:tc>
        <w:tc>
          <w:tcPr>
            <w:tcW w:w="1140" w:type="dxa"/>
            <w:vAlign w:val="center"/>
            <w:hideMark/>
          </w:tcPr>
          <w:p w14:paraId="48F10C0F"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t>1,442,492</w:t>
            </w:r>
          </w:p>
        </w:tc>
        <w:tc>
          <w:tcPr>
            <w:tcW w:w="1500" w:type="dxa"/>
            <w:vAlign w:val="center"/>
            <w:hideMark/>
          </w:tcPr>
          <w:p w14:paraId="62688A0B"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t>1,070,120</w:t>
            </w:r>
          </w:p>
        </w:tc>
        <w:tc>
          <w:tcPr>
            <w:tcW w:w="1485" w:type="dxa"/>
            <w:vAlign w:val="center"/>
            <w:hideMark/>
          </w:tcPr>
          <w:p w14:paraId="5F84A5BB" w14:textId="77777777" w:rsidR="0079109D" w:rsidRPr="004771AF" w:rsidRDefault="0079109D" w:rsidP="0079109D">
            <w:pPr>
              <w:spacing w:line="480" w:lineRule="auto"/>
              <w:jc w:val="both"/>
              <w:rPr>
                <w:rFonts w:ascii="Times New Roman" w:hAnsi="Times New Roman" w:cs="Times New Roman"/>
                <w:lang w:val="en-US"/>
              </w:rPr>
            </w:pPr>
            <w:r w:rsidRPr="004771AF">
              <w:rPr>
                <w:rFonts w:ascii="Times New Roman" w:hAnsi="Times New Roman" w:cs="Times New Roman"/>
                <w:b/>
                <w:bCs/>
                <w:lang w:val="en-US"/>
              </w:rPr>
              <w:t>36.3%</w:t>
            </w:r>
          </w:p>
        </w:tc>
      </w:tr>
    </w:tbl>
    <w:p w14:paraId="1BA61EAC" w14:textId="77777777" w:rsidR="0079109D" w:rsidRPr="004771AF" w:rsidRDefault="0079109D" w:rsidP="0079109D">
      <w:pPr>
        <w:spacing w:line="480" w:lineRule="auto"/>
        <w:jc w:val="both"/>
        <w:rPr>
          <w:rFonts w:ascii="Times New Roman" w:hAnsi="Times New Roman" w:cs="Times New Roman"/>
          <w:b/>
          <w:bCs/>
          <w:lang w:val="en-US"/>
        </w:rPr>
      </w:pPr>
    </w:p>
    <w:p w14:paraId="108F9C1B" w14:textId="53B33213" w:rsidR="0079109D" w:rsidRPr="004771AF" w:rsidRDefault="00DE1CE0" w:rsidP="004771AF">
      <w:pPr>
        <w:spacing w:line="480" w:lineRule="auto"/>
        <w:jc w:val="both"/>
        <w:rPr>
          <w:rFonts w:ascii="Times New Roman" w:hAnsi="Times New Roman" w:cs="Times New Roman"/>
          <w:lang w:val="en-US"/>
        </w:rPr>
      </w:pPr>
      <w:r>
        <w:rPr>
          <w:rFonts w:ascii="Times New Roman" w:hAnsi="Times New Roman" w:cs="Times New Roman"/>
          <w:b/>
          <w:bCs/>
          <w:lang w:val="en-US"/>
        </w:rPr>
        <w:t>B</w:t>
      </w:r>
      <w:r w:rsidR="004771AF" w:rsidRPr="004771AF">
        <w:rPr>
          <w:rFonts w:ascii="Times New Roman" w:hAnsi="Times New Roman" w:cs="Times New Roman"/>
          <w:b/>
          <w:bCs/>
          <w:lang w:val="en-US"/>
        </w:rPr>
        <w:t xml:space="preserve">) </w:t>
      </w:r>
      <w:r w:rsidR="0079109D" w:rsidRPr="004771AF">
        <w:rPr>
          <w:rFonts w:ascii="Times New Roman" w:hAnsi="Times New Roman" w:cs="Times New Roman"/>
          <w:b/>
          <w:bCs/>
          <w:lang w:val="en-US"/>
        </w:rPr>
        <w:t>ASV-level recovery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25"/>
        <w:gridCol w:w="4791"/>
      </w:tblGrid>
      <w:tr w:rsidR="0079109D" w:rsidRPr="004771AF" w14:paraId="261B8B3B" w14:textId="77777777" w:rsidTr="0079109D">
        <w:trPr>
          <w:tblHeader/>
        </w:trPr>
        <w:tc>
          <w:tcPr>
            <w:tcW w:w="4225" w:type="dxa"/>
            <w:vAlign w:val="center"/>
            <w:hideMark/>
          </w:tcPr>
          <w:p w14:paraId="70647B04" w14:textId="77777777" w:rsidR="0079109D" w:rsidRPr="004771AF" w:rsidRDefault="0079109D" w:rsidP="0079109D">
            <w:pPr>
              <w:spacing w:after="0" w:line="480" w:lineRule="auto"/>
              <w:jc w:val="both"/>
              <w:rPr>
                <w:rFonts w:ascii="Times New Roman" w:hAnsi="Times New Roman" w:cs="Times New Roman"/>
                <w:b/>
                <w:bCs/>
                <w:lang w:val="en-US"/>
              </w:rPr>
            </w:pPr>
            <w:r w:rsidRPr="004771AF">
              <w:rPr>
                <w:rFonts w:ascii="Times New Roman" w:hAnsi="Times New Roman" w:cs="Times New Roman"/>
                <w:b/>
                <w:bCs/>
                <w:lang w:val="en-US"/>
              </w:rPr>
              <w:t>Metric</w:t>
            </w:r>
          </w:p>
        </w:tc>
        <w:tc>
          <w:tcPr>
            <w:tcW w:w="4791" w:type="dxa"/>
            <w:vAlign w:val="center"/>
            <w:hideMark/>
          </w:tcPr>
          <w:p w14:paraId="59D04608" w14:textId="77777777" w:rsidR="0079109D" w:rsidRPr="004771AF" w:rsidRDefault="0079109D" w:rsidP="0079109D">
            <w:pPr>
              <w:spacing w:after="0" w:line="480" w:lineRule="auto"/>
              <w:jc w:val="both"/>
              <w:rPr>
                <w:rFonts w:ascii="Times New Roman" w:hAnsi="Times New Roman" w:cs="Times New Roman"/>
                <w:b/>
                <w:bCs/>
                <w:lang w:val="en-US"/>
              </w:rPr>
            </w:pPr>
            <w:r w:rsidRPr="004771AF">
              <w:rPr>
                <w:rFonts w:ascii="Times New Roman" w:hAnsi="Times New Roman" w:cs="Times New Roman"/>
                <w:b/>
                <w:bCs/>
                <w:lang w:val="en-US"/>
              </w:rPr>
              <w:t>Value</w:t>
            </w:r>
          </w:p>
        </w:tc>
      </w:tr>
      <w:tr w:rsidR="0079109D" w:rsidRPr="004771AF" w14:paraId="019DC5F1" w14:textId="77777777" w:rsidTr="0079109D">
        <w:tc>
          <w:tcPr>
            <w:tcW w:w="4225" w:type="dxa"/>
            <w:vAlign w:val="center"/>
            <w:hideMark/>
          </w:tcPr>
          <w:p w14:paraId="09B9269C"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Total ASVs recovered</w:t>
            </w:r>
          </w:p>
        </w:tc>
        <w:tc>
          <w:tcPr>
            <w:tcW w:w="4791" w:type="dxa"/>
            <w:vAlign w:val="center"/>
            <w:hideMark/>
          </w:tcPr>
          <w:p w14:paraId="1F0AEFC9"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35</w:t>
            </w:r>
          </w:p>
        </w:tc>
      </w:tr>
      <w:tr w:rsidR="0079109D" w:rsidRPr="004771AF" w14:paraId="774D6260" w14:textId="77777777" w:rsidTr="0079109D">
        <w:tc>
          <w:tcPr>
            <w:tcW w:w="4225" w:type="dxa"/>
            <w:vAlign w:val="center"/>
            <w:hideMark/>
          </w:tcPr>
          <w:p w14:paraId="1CBF72D0"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Phyla detected</w:t>
            </w:r>
          </w:p>
        </w:tc>
        <w:tc>
          <w:tcPr>
            <w:tcW w:w="4791" w:type="dxa"/>
            <w:vAlign w:val="center"/>
            <w:hideMark/>
          </w:tcPr>
          <w:p w14:paraId="77A45B3E"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 xml:space="preserve">3 (Firmicutes, Proteobacteria, </w:t>
            </w:r>
            <w:proofErr w:type="spellStart"/>
            <w:r w:rsidRPr="004771AF">
              <w:rPr>
                <w:rFonts w:ascii="Times New Roman" w:hAnsi="Times New Roman" w:cs="Times New Roman"/>
                <w:lang w:val="en-US"/>
              </w:rPr>
              <w:t>Actinobacteriota</w:t>
            </w:r>
            <w:proofErr w:type="spellEnd"/>
            <w:r w:rsidRPr="004771AF">
              <w:rPr>
                <w:rFonts w:ascii="Times New Roman" w:hAnsi="Times New Roman" w:cs="Times New Roman"/>
                <w:lang w:val="en-US"/>
              </w:rPr>
              <w:t>)</w:t>
            </w:r>
          </w:p>
        </w:tc>
      </w:tr>
      <w:tr w:rsidR="0079109D" w:rsidRPr="004771AF" w14:paraId="2771FA70" w14:textId="77777777" w:rsidTr="0079109D">
        <w:tc>
          <w:tcPr>
            <w:tcW w:w="4225" w:type="dxa"/>
            <w:vAlign w:val="center"/>
            <w:hideMark/>
          </w:tcPr>
          <w:p w14:paraId="6EC4076A"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Genera detected</w:t>
            </w:r>
          </w:p>
        </w:tc>
        <w:tc>
          <w:tcPr>
            <w:tcW w:w="4791" w:type="dxa"/>
            <w:vAlign w:val="center"/>
            <w:hideMark/>
          </w:tcPr>
          <w:p w14:paraId="715D682A"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8</w:t>
            </w:r>
          </w:p>
        </w:tc>
      </w:tr>
      <w:tr w:rsidR="0079109D" w:rsidRPr="004771AF" w14:paraId="6D939312" w14:textId="77777777" w:rsidTr="0079109D">
        <w:tc>
          <w:tcPr>
            <w:tcW w:w="4225" w:type="dxa"/>
            <w:vAlign w:val="center"/>
            <w:hideMark/>
          </w:tcPr>
          <w:p w14:paraId="5AA152CF"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Expected D6306 bacterial genera detected</w:t>
            </w:r>
          </w:p>
        </w:tc>
        <w:tc>
          <w:tcPr>
            <w:tcW w:w="4791" w:type="dxa"/>
            <w:vAlign w:val="center"/>
            <w:hideMark/>
          </w:tcPr>
          <w:p w14:paraId="79F2AAE9"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8 of 8 (100%)</w:t>
            </w:r>
          </w:p>
        </w:tc>
      </w:tr>
      <w:tr w:rsidR="0079109D" w:rsidRPr="004771AF" w14:paraId="7BB1A7D8" w14:textId="77777777" w:rsidTr="0079109D">
        <w:tc>
          <w:tcPr>
            <w:tcW w:w="4225" w:type="dxa"/>
            <w:vAlign w:val="center"/>
            <w:hideMark/>
          </w:tcPr>
          <w:p w14:paraId="517DFF11"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Off-target genera</w:t>
            </w:r>
          </w:p>
        </w:tc>
        <w:tc>
          <w:tcPr>
            <w:tcW w:w="4791" w:type="dxa"/>
            <w:vAlign w:val="center"/>
            <w:hideMark/>
          </w:tcPr>
          <w:p w14:paraId="69AF0DCF"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1 (</w:t>
            </w:r>
            <w:r w:rsidRPr="004771AF">
              <w:rPr>
                <w:rFonts w:ascii="Times New Roman" w:hAnsi="Times New Roman" w:cs="Times New Roman"/>
                <w:i/>
                <w:iCs/>
                <w:lang w:val="en-US"/>
              </w:rPr>
              <w:t>Corynebacterium</w:t>
            </w:r>
            <w:r w:rsidRPr="004771AF">
              <w:rPr>
                <w:rFonts w:ascii="Times New Roman" w:hAnsi="Times New Roman" w:cs="Times New Roman"/>
                <w:lang w:val="en-US"/>
              </w:rPr>
              <w:t>, &lt;0.02% mean abundance)</w:t>
            </w:r>
          </w:p>
        </w:tc>
      </w:tr>
      <w:tr w:rsidR="0079109D" w:rsidRPr="004771AF" w14:paraId="7F93FE72" w14:textId="77777777" w:rsidTr="0079109D">
        <w:tc>
          <w:tcPr>
            <w:tcW w:w="4225" w:type="dxa"/>
            <w:vAlign w:val="center"/>
            <w:hideMark/>
          </w:tcPr>
          <w:p w14:paraId="31B24FBE"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 xml:space="preserve">Yeast genera detected </w:t>
            </w:r>
          </w:p>
          <w:p w14:paraId="69810E04" w14:textId="10D76109"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(16S amplicon, expected absent)</w:t>
            </w:r>
          </w:p>
        </w:tc>
        <w:tc>
          <w:tcPr>
            <w:tcW w:w="4791" w:type="dxa"/>
            <w:vAlign w:val="center"/>
            <w:hideMark/>
          </w:tcPr>
          <w:p w14:paraId="170395BC" w14:textId="77777777" w:rsidR="0079109D" w:rsidRPr="004771AF" w:rsidRDefault="0079109D" w:rsidP="0079109D">
            <w:pPr>
              <w:spacing w:after="0" w:line="480" w:lineRule="auto"/>
              <w:jc w:val="both"/>
              <w:rPr>
                <w:rFonts w:ascii="Times New Roman" w:hAnsi="Times New Roman" w:cs="Times New Roman"/>
                <w:lang w:val="en-US"/>
              </w:rPr>
            </w:pPr>
            <w:r w:rsidRPr="004771AF">
              <w:rPr>
                <w:rFonts w:ascii="Times New Roman" w:hAnsi="Times New Roman" w:cs="Times New Roman"/>
                <w:lang w:val="en-US"/>
              </w:rPr>
              <w:t>0 (correct)</w:t>
            </w:r>
          </w:p>
        </w:tc>
      </w:tr>
    </w:tbl>
    <w:p w14:paraId="1AEF0ADC" w14:textId="77777777" w:rsidR="0079109D" w:rsidRDefault="0079109D" w:rsidP="0079109D">
      <w:pPr>
        <w:spacing w:line="480" w:lineRule="auto"/>
        <w:jc w:val="both"/>
        <w:rPr>
          <w:rFonts w:ascii="Times New Roman" w:hAnsi="Times New Roman" w:cs="Times New Roman"/>
          <w:b/>
          <w:bCs/>
          <w:lang w:val="en-US"/>
        </w:rPr>
      </w:pPr>
    </w:p>
    <w:p w14:paraId="1F6CDD51" w14:textId="77777777" w:rsidR="00DE1CE0" w:rsidRDefault="00DE1CE0">
      <w:pPr>
        <w:rPr>
          <w:rFonts w:ascii="Times New Roman" w:hAnsi="Times New Roman" w:cs="Times New Roman"/>
          <w:b/>
          <w:bCs/>
          <w:lang w:val="en-US"/>
        </w:rPr>
      </w:pPr>
      <w:r>
        <w:rPr>
          <w:rFonts w:ascii="Times New Roman" w:hAnsi="Times New Roman" w:cs="Times New Roman"/>
          <w:b/>
          <w:bCs/>
          <w:lang w:val="en-US"/>
        </w:rPr>
        <w:br w:type="page"/>
      </w:r>
    </w:p>
    <w:p w14:paraId="584A7A26" w14:textId="1519AA5F" w:rsidR="00DE1CE0" w:rsidRPr="004771AF" w:rsidRDefault="00DE1CE0" w:rsidP="00DE1CE0">
      <w:pPr>
        <w:spacing w:line="480" w:lineRule="auto"/>
        <w:jc w:val="both"/>
        <w:rPr>
          <w:rFonts w:ascii="Times New Roman" w:hAnsi="Times New Roman" w:cs="Times New Roman"/>
          <w:lang w:val="en-US"/>
        </w:rPr>
      </w:pPr>
      <w:r>
        <w:rPr>
          <w:rFonts w:ascii="Times New Roman" w:hAnsi="Times New Roman" w:cs="Times New Roman"/>
          <w:b/>
          <w:bCs/>
          <w:lang w:val="en-US"/>
        </w:rPr>
        <w:lastRenderedPageBreak/>
        <w:t>C</w:t>
      </w:r>
      <w:r w:rsidRPr="004771AF">
        <w:rPr>
          <w:rFonts w:ascii="Times New Roman" w:hAnsi="Times New Roman" w:cs="Times New Roman"/>
          <w:b/>
          <w:bCs/>
          <w:lang w:val="en-US"/>
        </w:rPr>
        <w:t>) Recovered relative abundance per sample versus theoretical D6306 composition (genus level)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75"/>
        <w:gridCol w:w="1710"/>
        <w:gridCol w:w="1170"/>
        <w:gridCol w:w="900"/>
        <w:gridCol w:w="900"/>
        <w:gridCol w:w="900"/>
        <w:gridCol w:w="720"/>
        <w:gridCol w:w="741"/>
      </w:tblGrid>
      <w:tr w:rsidR="00DE1CE0" w:rsidRPr="004771AF" w14:paraId="6348EF85" w14:textId="77777777" w:rsidTr="00456275">
        <w:trPr>
          <w:cantSplit/>
          <w:trHeight w:val="1181"/>
          <w:tblHeader/>
        </w:trPr>
        <w:tc>
          <w:tcPr>
            <w:tcW w:w="1975" w:type="dxa"/>
            <w:vAlign w:val="center"/>
            <w:hideMark/>
          </w:tcPr>
          <w:p w14:paraId="3C3CE643" w14:textId="77777777" w:rsidR="00DE1CE0" w:rsidRPr="004771AF" w:rsidRDefault="00DE1CE0" w:rsidP="00456275">
            <w:pPr>
              <w:spacing w:before="60" w:after="60" w:line="240" w:lineRule="auto"/>
              <w:jc w:val="both"/>
              <w:rPr>
                <w:rFonts w:ascii="Times New Roman" w:hAnsi="Times New Roman" w:cs="Times New Roman"/>
                <w:b/>
                <w:bCs/>
                <w:lang w:val="en-US"/>
              </w:rPr>
            </w:pPr>
            <w:r w:rsidRPr="004771AF">
              <w:rPr>
                <w:rFonts w:ascii="Times New Roman" w:hAnsi="Times New Roman" w:cs="Times New Roman"/>
                <w:b/>
                <w:bCs/>
                <w:lang w:val="en-US"/>
              </w:rPr>
              <w:t>Genus</w:t>
            </w:r>
          </w:p>
        </w:tc>
        <w:tc>
          <w:tcPr>
            <w:tcW w:w="1710" w:type="dxa"/>
            <w:vAlign w:val="center"/>
            <w:hideMark/>
          </w:tcPr>
          <w:p w14:paraId="075A65BF" w14:textId="77777777" w:rsidR="00DE1CE0" w:rsidRPr="004771AF" w:rsidRDefault="00DE1CE0" w:rsidP="00456275">
            <w:pPr>
              <w:spacing w:before="60" w:after="60" w:line="240" w:lineRule="auto"/>
              <w:jc w:val="both"/>
              <w:rPr>
                <w:rFonts w:ascii="Times New Roman" w:hAnsi="Times New Roman" w:cs="Times New Roman"/>
                <w:b/>
                <w:bCs/>
                <w:lang w:val="en-US"/>
              </w:rPr>
            </w:pPr>
            <w:r w:rsidRPr="004771AF">
              <w:rPr>
                <w:rFonts w:ascii="Times New Roman" w:hAnsi="Times New Roman" w:cs="Times New Roman"/>
                <w:b/>
                <w:bCs/>
                <w:lang w:val="en-US"/>
              </w:rPr>
              <w:t>Source organism in D6306</w:t>
            </w:r>
          </w:p>
        </w:tc>
        <w:tc>
          <w:tcPr>
            <w:tcW w:w="1170" w:type="dxa"/>
            <w:vAlign w:val="center"/>
            <w:hideMark/>
          </w:tcPr>
          <w:p w14:paraId="31FDF5DA" w14:textId="77777777" w:rsidR="00DE1CE0" w:rsidRPr="004771AF" w:rsidRDefault="00DE1CE0" w:rsidP="00456275">
            <w:pPr>
              <w:spacing w:before="60" w:after="60" w:line="240" w:lineRule="auto"/>
              <w:jc w:val="both"/>
              <w:rPr>
                <w:rFonts w:ascii="Times New Roman" w:hAnsi="Times New Roman" w:cs="Times New Roman"/>
                <w:b/>
                <w:bCs/>
                <w:lang w:val="en-US"/>
              </w:rPr>
            </w:pPr>
            <w:r w:rsidRPr="004771AF">
              <w:rPr>
                <w:rFonts w:ascii="Times New Roman" w:hAnsi="Times New Roman" w:cs="Times New Roman"/>
                <w:b/>
                <w:bCs/>
                <w:lang w:val="en-US"/>
              </w:rPr>
              <w:t>Theoretical %</w:t>
            </w:r>
          </w:p>
        </w:tc>
        <w:tc>
          <w:tcPr>
            <w:tcW w:w="900" w:type="dxa"/>
            <w:vAlign w:val="center"/>
            <w:hideMark/>
          </w:tcPr>
          <w:p w14:paraId="76CD7F23" w14:textId="77777777" w:rsidR="00DE1CE0" w:rsidRPr="004771AF" w:rsidRDefault="00DE1CE0" w:rsidP="00456275">
            <w:pPr>
              <w:spacing w:before="60" w:after="60" w:line="240" w:lineRule="auto"/>
              <w:jc w:val="both"/>
              <w:rPr>
                <w:rFonts w:ascii="Times New Roman" w:hAnsi="Times New Roman" w:cs="Times New Roman"/>
                <w:b/>
                <w:bCs/>
                <w:lang w:val="en-US"/>
              </w:rPr>
            </w:pPr>
            <w:proofErr w:type="spellStart"/>
            <w:r w:rsidRPr="004771AF">
              <w:rPr>
                <w:rFonts w:ascii="Times New Roman" w:hAnsi="Times New Roman" w:cs="Times New Roman"/>
                <w:b/>
                <w:bCs/>
                <w:lang w:val="en-US"/>
              </w:rPr>
              <w:t>Zymo_A</w:t>
            </w:r>
            <w:proofErr w:type="spellEnd"/>
            <w:r w:rsidRPr="004771AF">
              <w:rPr>
                <w:rFonts w:ascii="Times New Roman" w:hAnsi="Times New Roman" w:cs="Times New Roman"/>
                <w:b/>
                <w:bCs/>
                <w:lang w:val="en-US"/>
              </w:rPr>
              <w:t xml:space="preserve"> %</w:t>
            </w:r>
          </w:p>
        </w:tc>
        <w:tc>
          <w:tcPr>
            <w:tcW w:w="900" w:type="dxa"/>
            <w:vAlign w:val="center"/>
            <w:hideMark/>
          </w:tcPr>
          <w:p w14:paraId="449364D7" w14:textId="77777777" w:rsidR="00DE1CE0" w:rsidRPr="004771AF" w:rsidRDefault="00DE1CE0" w:rsidP="00456275">
            <w:pPr>
              <w:spacing w:before="60" w:after="60" w:line="240" w:lineRule="auto"/>
              <w:jc w:val="both"/>
              <w:rPr>
                <w:rFonts w:ascii="Times New Roman" w:hAnsi="Times New Roman" w:cs="Times New Roman"/>
                <w:b/>
                <w:bCs/>
                <w:lang w:val="en-US"/>
              </w:rPr>
            </w:pPr>
            <w:proofErr w:type="spellStart"/>
            <w:r w:rsidRPr="004771AF">
              <w:rPr>
                <w:rFonts w:ascii="Times New Roman" w:hAnsi="Times New Roman" w:cs="Times New Roman"/>
                <w:b/>
                <w:bCs/>
                <w:lang w:val="en-US"/>
              </w:rPr>
              <w:t>Zymo_B</w:t>
            </w:r>
            <w:proofErr w:type="spellEnd"/>
            <w:r w:rsidRPr="004771AF">
              <w:rPr>
                <w:rFonts w:ascii="Times New Roman" w:hAnsi="Times New Roman" w:cs="Times New Roman"/>
                <w:b/>
                <w:bCs/>
                <w:lang w:val="en-US"/>
              </w:rPr>
              <w:t xml:space="preserve"> %</w:t>
            </w:r>
          </w:p>
        </w:tc>
        <w:tc>
          <w:tcPr>
            <w:tcW w:w="900" w:type="dxa"/>
            <w:vAlign w:val="center"/>
            <w:hideMark/>
          </w:tcPr>
          <w:p w14:paraId="65906126" w14:textId="77777777" w:rsidR="00DE1CE0" w:rsidRPr="004771AF" w:rsidRDefault="00DE1CE0" w:rsidP="00456275">
            <w:pPr>
              <w:spacing w:before="60" w:after="60" w:line="240" w:lineRule="auto"/>
              <w:jc w:val="both"/>
              <w:rPr>
                <w:rFonts w:ascii="Times New Roman" w:hAnsi="Times New Roman" w:cs="Times New Roman"/>
                <w:b/>
                <w:bCs/>
                <w:lang w:val="en-US"/>
              </w:rPr>
            </w:pPr>
            <w:proofErr w:type="spellStart"/>
            <w:r w:rsidRPr="004771AF">
              <w:rPr>
                <w:rFonts w:ascii="Times New Roman" w:hAnsi="Times New Roman" w:cs="Times New Roman"/>
                <w:b/>
                <w:bCs/>
                <w:lang w:val="en-US"/>
              </w:rPr>
              <w:t>Zymo_C</w:t>
            </w:r>
            <w:proofErr w:type="spellEnd"/>
            <w:r w:rsidRPr="004771AF">
              <w:rPr>
                <w:rFonts w:ascii="Times New Roman" w:hAnsi="Times New Roman" w:cs="Times New Roman"/>
                <w:b/>
                <w:bCs/>
                <w:lang w:val="en-US"/>
              </w:rPr>
              <w:t xml:space="preserve"> %</w:t>
            </w:r>
          </w:p>
        </w:tc>
        <w:tc>
          <w:tcPr>
            <w:tcW w:w="720" w:type="dxa"/>
            <w:vAlign w:val="center"/>
            <w:hideMark/>
          </w:tcPr>
          <w:p w14:paraId="6EEBCEDC" w14:textId="77777777" w:rsidR="00DE1CE0" w:rsidRPr="004771AF" w:rsidRDefault="00DE1CE0" w:rsidP="00456275">
            <w:pPr>
              <w:spacing w:before="60" w:after="60" w:line="240" w:lineRule="auto"/>
              <w:jc w:val="both"/>
              <w:rPr>
                <w:rFonts w:ascii="Times New Roman" w:hAnsi="Times New Roman" w:cs="Times New Roman"/>
                <w:b/>
                <w:bCs/>
                <w:lang w:val="en-US"/>
              </w:rPr>
            </w:pPr>
            <w:r w:rsidRPr="004771AF">
              <w:rPr>
                <w:rFonts w:ascii="Times New Roman" w:hAnsi="Times New Roman" w:cs="Times New Roman"/>
                <w:b/>
                <w:bCs/>
                <w:lang w:val="en-US"/>
              </w:rPr>
              <w:t>Mean recovered %</w:t>
            </w:r>
          </w:p>
        </w:tc>
        <w:tc>
          <w:tcPr>
            <w:tcW w:w="741" w:type="dxa"/>
            <w:vAlign w:val="center"/>
            <w:hideMark/>
          </w:tcPr>
          <w:p w14:paraId="676BC8E1" w14:textId="77777777" w:rsidR="00DE1CE0" w:rsidRPr="004771AF" w:rsidRDefault="00DE1CE0" w:rsidP="00456275">
            <w:pPr>
              <w:spacing w:before="60" w:after="60" w:line="240" w:lineRule="auto"/>
              <w:jc w:val="both"/>
              <w:rPr>
                <w:rFonts w:ascii="Times New Roman" w:hAnsi="Times New Roman" w:cs="Times New Roman"/>
                <w:b/>
                <w:bCs/>
                <w:lang w:val="en-US"/>
              </w:rPr>
            </w:pPr>
            <w:r w:rsidRPr="004771AF">
              <w:rPr>
                <w:rFonts w:ascii="Times New Roman" w:hAnsi="Times New Roman" w:cs="Times New Roman"/>
                <w:b/>
                <w:bCs/>
                <w:lang w:val="en-US"/>
              </w:rPr>
              <w:t xml:space="preserve">Mean deviation </w:t>
            </w:r>
          </w:p>
          <w:p w14:paraId="2D063C6D" w14:textId="77777777" w:rsidR="00DE1CE0" w:rsidRPr="004771AF" w:rsidRDefault="00DE1CE0" w:rsidP="00456275">
            <w:pPr>
              <w:spacing w:before="60" w:after="60" w:line="240" w:lineRule="auto"/>
              <w:jc w:val="both"/>
              <w:rPr>
                <w:rFonts w:ascii="Times New Roman" w:hAnsi="Times New Roman" w:cs="Times New Roman"/>
                <w:b/>
                <w:bCs/>
                <w:lang w:val="en-US"/>
              </w:rPr>
            </w:pPr>
            <w:r w:rsidRPr="004771AF">
              <w:rPr>
                <w:rFonts w:ascii="Times New Roman" w:hAnsi="Times New Roman" w:cs="Times New Roman"/>
                <w:b/>
                <w:bCs/>
                <w:lang w:val="en-US"/>
              </w:rPr>
              <w:t>(pp)</w:t>
            </w:r>
          </w:p>
        </w:tc>
      </w:tr>
      <w:tr w:rsidR="00DE1CE0" w:rsidRPr="004771AF" w14:paraId="4B716EA7" w14:textId="77777777" w:rsidTr="00456275">
        <w:tc>
          <w:tcPr>
            <w:tcW w:w="1975" w:type="dxa"/>
            <w:vAlign w:val="center"/>
            <w:hideMark/>
          </w:tcPr>
          <w:p w14:paraId="0019BDED"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Lactobacillus</w:t>
            </w:r>
          </w:p>
        </w:tc>
        <w:tc>
          <w:tcPr>
            <w:tcW w:w="1710" w:type="dxa"/>
            <w:vAlign w:val="center"/>
            <w:hideMark/>
          </w:tcPr>
          <w:p w14:paraId="7697E331"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i/>
                <w:iCs/>
                <w:lang w:val="en-US"/>
              </w:rPr>
              <w:t>L. fermentum</w:t>
            </w:r>
          </w:p>
        </w:tc>
        <w:tc>
          <w:tcPr>
            <w:tcW w:w="1170" w:type="dxa"/>
            <w:vAlign w:val="center"/>
            <w:hideMark/>
          </w:tcPr>
          <w:p w14:paraId="3BF3D48D"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18.4</w:t>
            </w:r>
          </w:p>
        </w:tc>
        <w:tc>
          <w:tcPr>
            <w:tcW w:w="900" w:type="dxa"/>
            <w:vAlign w:val="center"/>
            <w:hideMark/>
          </w:tcPr>
          <w:p w14:paraId="142DEF2E"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17.39</w:t>
            </w:r>
          </w:p>
        </w:tc>
        <w:tc>
          <w:tcPr>
            <w:tcW w:w="900" w:type="dxa"/>
            <w:vAlign w:val="center"/>
            <w:hideMark/>
          </w:tcPr>
          <w:p w14:paraId="413D75E7"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15.26</w:t>
            </w:r>
          </w:p>
        </w:tc>
        <w:tc>
          <w:tcPr>
            <w:tcW w:w="900" w:type="dxa"/>
            <w:vAlign w:val="center"/>
            <w:hideMark/>
          </w:tcPr>
          <w:p w14:paraId="6DE0EF9D"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27.30</w:t>
            </w:r>
          </w:p>
        </w:tc>
        <w:tc>
          <w:tcPr>
            <w:tcW w:w="720" w:type="dxa"/>
            <w:vAlign w:val="center"/>
            <w:hideMark/>
          </w:tcPr>
          <w:p w14:paraId="69554BED"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19.98</w:t>
            </w:r>
          </w:p>
        </w:tc>
        <w:tc>
          <w:tcPr>
            <w:tcW w:w="741" w:type="dxa"/>
            <w:vAlign w:val="center"/>
            <w:hideMark/>
          </w:tcPr>
          <w:p w14:paraId="084EA089"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+1.6</w:t>
            </w:r>
          </w:p>
        </w:tc>
      </w:tr>
      <w:tr w:rsidR="00DE1CE0" w:rsidRPr="004771AF" w14:paraId="7F4679C5" w14:textId="77777777" w:rsidTr="00456275">
        <w:tc>
          <w:tcPr>
            <w:tcW w:w="1975" w:type="dxa"/>
            <w:vAlign w:val="center"/>
            <w:hideMark/>
          </w:tcPr>
          <w:p w14:paraId="59AED010"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Bacillus</w:t>
            </w:r>
          </w:p>
        </w:tc>
        <w:tc>
          <w:tcPr>
            <w:tcW w:w="1710" w:type="dxa"/>
            <w:vAlign w:val="center"/>
            <w:hideMark/>
          </w:tcPr>
          <w:p w14:paraId="2270D606"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i/>
                <w:iCs/>
                <w:lang w:val="en-US"/>
              </w:rPr>
              <w:t>B. subtilis</w:t>
            </w:r>
          </w:p>
        </w:tc>
        <w:tc>
          <w:tcPr>
            <w:tcW w:w="1170" w:type="dxa"/>
            <w:vAlign w:val="center"/>
            <w:hideMark/>
          </w:tcPr>
          <w:p w14:paraId="5DCF6058"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17.4</w:t>
            </w:r>
          </w:p>
        </w:tc>
        <w:tc>
          <w:tcPr>
            <w:tcW w:w="900" w:type="dxa"/>
            <w:vAlign w:val="center"/>
            <w:hideMark/>
          </w:tcPr>
          <w:p w14:paraId="77B00AB3"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16.26</w:t>
            </w:r>
          </w:p>
        </w:tc>
        <w:tc>
          <w:tcPr>
            <w:tcW w:w="900" w:type="dxa"/>
            <w:vAlign w:val="center"/>
            <w:hideMark/>
          </w:tcPr>
          <w:p w14:paraId="37976319"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23.96</w:t>
            </w:r>
          </w:p>
        </w:tc>
        <w:tc>
          <w:tcPr>
            <w:tcW w:w="900" w:type="dxa"/>
            <w:vAlign w:val="center"/>
            <w:hideMark/>
          </w:tcPr>
          <w:p w14:paraId="45C1897A"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14.07</w:t>
            </w:r>
          </w:p>
        </w:tc>
        <w:tc>
          <w:tcPr>
            <w:tcW w:w="720" w:type="dxa"/>
            <w:vAlign w:val="center"/>
            <w:hideMark/>
          </w:tcPr>
          <w:p w14:paraId="2CC3ED88"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18.10</w:t>
            </w:r>
          </w:p>
        </w:tc>
        <w:tc>
          <w:tcPr>
            <w:tcW w:w="741" w:type="dxa"/>
            <w:vAlign w:val="center"/>
            <w:hideMark/>
          </w:tcPr>
          <w:p w14:paraId="737C3692"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+0.7</w:t>
            </w:r>
          </w:p>
        </w:tc>
      </w:tr>
      <w:tr w:rsidR="00DE1CE0" w:rsidRPr="004771AF" w14:paraId="183FB60C" w14:textId="77777777" w:rsidTr="00456275">
        <w:tc>
          <w:tcPr>
            <w:tcW w:w="1975" w:type="dxa"/>
            <w:vAlign w:val="center"/>
            <w:hideMark/>
          </w:tcPr>
          <w:p w14:paraId="4DBA68C9"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Staphylococcus</w:t>
            </w:r>
          </w:p>
        </w:tc>
        <w:tc>
          <w:tcPr>
            <w:tcW w:w="1710" w:type="dxa"/>
            <w:vAlign w:val="center"/>
            <w:hideMark/>
          </w:tcPr>
          <w:p w14:paraId="0352C85B"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i/>
                <w:iCs/>
                <w:lang w:val="en-US"/>
              </w:rPr>
              <w:t>S. aureus</w:t>
            </w:r>
          </w:p>
        </w:tc>
        <w:tc>
          <w:tcPr>
            <w:tcW w:w="1170" w:type="dxa"/>
            <w:vAlign w:val="center"/>
            <w:hideMark/>
          </w:tcPr>
          <w:p w14:paraId="19DCFCAA"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15.5</w:t>
            </w:r>
          </w:p>
        </w:tc>
        <w:tc>
          <w:tcPr>
            <w:tcW w:w="900" w:type="dxa"/>
            <w:vAlign w:val="center"/>
            <w:hideMark/>
          </w:tcPr>
          <w:p w14:paraId="4DD5C2AD"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22.41</w:t>
            </w:r>
          </w:p>
        </w:tc>
        <w:tc>
          <w:tcPr>
            <w:tcW w:w="900" w:type="dxa"/>
            <w:vAlign w:val="center"/>
            <w:hideMark/>
          </w:tcPr>
          <w:p w14:paraId="1C9A4B2E"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19.22</w:t>
            </w:r>
          </w:p>
        </w:tc>
        <w:tc>
          <w:tcPr>
            <w:tcW w:w="900" w:type="dxa"/>
            <w:vAlign w:val="center"/>
            <w:hideMark/>
          </w:tcPr>
          <w:p w14:paraId="6642DF80"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14.07</w:t>
            </w:r>
          </w:p>
        </w:tc>
        <w:tc>
          <w:tcPr>
            <w:tcW w:w="720" w:type="dxa"/>
            <w:vAlign w:val="center"/>
            <w:hideMark/>
          </w:tcPr>
          <w:p w14:paraId="2E852FC1"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18.57</w:t>
            </w:r>
          </w:p>
        </w:tc>
        <w:tc>
          <w:tcPr>
            <w:tcW w:w="741" w:type="dxa"/>
            <w:vAlign w:val="center"/>
            <w:hideMark/>
          </w:tcPr>
          <w:p w14:paraId="4685DB6D"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+3.1</w:t>
            </w:r>
          </w:p>
        </w:tc>
      </w:tr>
      <w:tr w:rsidR="00DE1CE0" w:rsidRPr="004771AF" w14:paraId="20F75C1F" w14:textId="77777777" w:rsidTr="00456275">
        <w:tc>
          <w:tcPr>
            <w:tcW w:w="1975" w:type="dxa"/>
            <w:vAlign w:val="center"/>
            <w:hideMark/>
          </w:tcPr>
          <w:p w14:paraId="5F37AED8"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Listeria</w:t>
            </w:r>
          </w:p>
        </w:tc>
        <w:tc>
          <w:tcPr>
            <w:tcW w:w="1710" w:type="dxa"/>
            <w:vAlign w:val="center"/>
            <w:hideMark/>
          </w:tcPr>
          <w:p w14:paraId="763B6F0E"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i/>
                <w:iCs/>
                <w:lang w:val="en-US"/>
              </w:rPr>
              <w:t>L. monocytogenes</w:t>
            </w:r>
          </w:p>
        </w:tc>
        <w:tc>
          <w:tcPr>
            <w:tcW w:w="1170" w:type="dxa"/>
            <w:vAlign w:val="center"/>
            <w:hideMark/>
          </w:tcPr>
          <w:p w14:paraId="61205D13"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14.1</w:t>
            </w:r>
          </w:p>
        </w:tc>
        <w:tc>
          <w:tcPr>
            <w:tcW w:w="900" w:type="dxa"/>
            <w:vAlign w:val="center"/>
            <w:hideMark/>
          </w:tcPr>
          <w:p w14:paraId="319F9ECF"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10.92</w:t>
            </w:r>
          </w:p>
        </w:tc>
        <w:tc>
          <w:tcPr>
            <w:tcW w:w="900" w:type="dxa"/>
            <w:vAlign w:val="center"/>
            <w:hideMark/>
          </w:tcPr>
          <w:p w14:paraId="539C3D2B"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10.64</w:t>
            </w:r>
          </w:p>
        </w:tc>
        <w:tc>
          <w:tcPr>
            <w:tcW w:w="900" w:type="dxa"/>
            <w:vAlign w:val="center"/>
            <w:hideMark/>
          </w:tcPr>
          <w:p w14:paraId="2BE38FE3"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10.95</w:t>
            </w:r>
          </w:p>
        </w:tc>
        <w:tc>
          <w:tcPr>
            <w:tcW w:w="720" w:type="dxa"/>
            <w:vAlign w:val="center"/>
            <w:hideMark/>
          </w:tcPr>
          <w:p w14:paraId="5413B534"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10.84</w:t>
            </w:r>
          </w:p>
        </w:tc>
        <w:tc>
          <w:tcPr>
            <w:tcW w:w="741" w:type="dxa"/>
            <w:vAlign w:val="center"/>
            <w:hideMark/>
          </w:tcPr>
          <w:p w14:paraId="131B7F82"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−3.3</w:t>
            </w:r>
          </w:p>
        </w:tc>
      </w:tr>
      <w:tr w:rsidR="00DE1CE0" w:rsidRPr="004771AF" w14:paraId="75781FA5" w14:textId="77777777" w:rsidTr="00456275">
        <w:tc>
          <w:tcPr>
            <w:tcW w:w="1975" w:type="dxa"/>
            <w:vAlign w:val="center"/>
            <w:hideMark/>
          </w:tcPr>
          <w:p w14:paraId="4C95C616"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Escherichia-Shigella</w:t>
            </w:r>
          </w:p>
        </w:tc>
        <w:tc>
          <w:tcPr>
            <w:tcW w:w="1710" w:type="dxa"/>
            <w:vAlign w:val="center"/>
            <w:hideMark/>
          </w:tcPr>
          <w:p w14:paraId="28DD1602"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i/>
                <w:iCs/>
                <w:lang w:val="en-US"/>
              </w:rPr>
              <w:t>E. coli</w:t>
            </w:r>
            <w:r w:rsidRPr="004771AF">
              <w:rPr>
                <w:rFonts w:ascii="Times New Roman" w:hAnsi="Times New Roman" w:cs="Times New Roman"/>
                <w:lang w:val="en-US"/>
              </w:rPr>
              <w:t xml:space="preserve"> + </w:t>
            </w:r>
            <w:r w:rsidRPr="004771AF">
              <w:rPr>
                <w:rFonts w:ascii="Times New Roman" w:hAnsi="Times New Roman" w:cs="Times New Roman"/>
                <w:i/>
                <w:iCs/>
                <w:lang w:val="en-US"/>
              </w:rPr>
              <w:t>S. enterica</w:t>
            </w:r>
          </w:p>
        </w:tc>
        <w:tc>
          <w:tcPr>
            <w:tcW w:w="1170" w:type="dxa"/>
            <w:vAlign w:val="center"/>
            <w:hideMark/>
          </w:tcPr>
          <w:p w14:paraId="44A2004D"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20.5</w:t>
            </w:r>
          </w:p>
        </w:tc>
        <w:tc>
          <w:tcPr>
            <w:tcW w:w="900" w:type="dxa"/>
            <w:vAlign w:val="center"/>
            <w:hideMark/>
          </w:tcPr>
          <w:p w14:paraId="15F25EF2"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15.46</w:t>
            </w:r>
          </w:p>
        </w:tc>
        <w:tc>
          <w:tcPr>
            <w:tcW w:w="900" w:type="dxa"/>
            <w:vAlign w:val="center"/>
            <w:hideMark/>
          </w:tcPr>
          <w:p w14:paraId="0E311CA5"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15.77</w:t>
            </w:r>
          </w:p>
        </w:tc>
        <w:tc>
          <w:tcPr>
            <w:tcW w:w="900" w:type="dxa"/>
            <w:vAlign w:val="center"/>
            <w:hideMark/>
          </w:tcPr>
          <w:p w14:paraId="0D24984C"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16.76</w:t>
            </w:r>
          </w:p>
        </w:tc>
        <w:tc>
          <w:tcPr>
            <w:tcW w:w="720" w:type="dxa"/>
            <w:vAlign w:val="center"/>
            <w:hideMark/>
          </w:tcPr>
          <w:p w14:paraId="4FF3517B"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16.00</w:t>
            </w:r>
          </w:p>
        </w:tc>
        <w:tc>
          <w:tcPr>
            <w:tcW w:w="741" w:type="dxa"/>
            <w:vAlign w:val="center"/>
            <w:hideMark/>
          </w:tcPr>
          <w:p w14:paraId="4489CC87"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−4.5</w:t>
            </w:r>
          </w:p>
        </w:tc>
      </w:tr>
      <w:tr w:rsidR="00DE1CE0" w:rsidRPr="004771AF" w14:paraId="4B31850D" w14:textId="77777777" w:rsidTr="00456275">
        <w:tc>
          <w:tcPr>
            <w:tcW w:w="1975" w:type="dxa"/>
            <w:vAlign w:val="center"/>
            <w:hideMark/>
          </w:tcPr>
          <w:p w14:paraId="1C62FD85"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Pseudomonas</w:t>
            </w:r>
          </w:p>
        </w:tc>
        <w:tc>
          <w:tcPr>
            <w:tcW w:w="1710" w:type="dxa"/>
            <w:vAlign w:val="center"/>
            <w:hideMark/>
          </w:tcPr>
          <w:p w14:paraId="1CA4A578"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i/>
                <w:iCs/>
                <w:lang w:val="en-US"/>
              </w:rPr>
              <w:t>P. aeruginosa</w:t>
            </w:r>
          </w:p>
        </w:tc>
        <w:tc>
          <w:tcPr>
            <w:tcW w:w="1170" w:type="dxa"/>
            <w:vAlign w:val="center"/>
            <w:hideMark/>
          </w:tcPr>
          <w:p w14:paraId="736CB160"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4.2</w:t>
            </w:r>
          </w:p>
        </w:tc>
        <w:tc>
          <w:tcPr>
            <w:tcW w:w="900" w:type="dxa"/>
            <w:vAlign w:val="center"/>
            <w:hideMark/>
          </w:tcPr>
          <w:p w14:paraId="2BDDA657"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10.59</w:t>
            </w:r>
          </w:p>
        </w:tc>
        <w:tc>
          <w:tcPr>
            <w:tcW w:w="900" w:type="dxa"/>
            <w:vAlign w:val="center"/>
            <w:hideMark/>
          </w:tcPr>
          <w:p w14:paraId="714311D2"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8.88</w:t>
            </w:r>
          </w:p>
        </w:tc>
        <w:tc>
          <w:tcPr>
            <w:tcW w:w="900" w:type="dxa"/>
            <w:vAlign w:val="center"/>
            <w:hideMark/>
          </w:tcPr>
          <w:p w14:paraId="350FAAAA"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10.67</w:t>
            </w:r>
          </w:p>
        </w:tc>
        <w:tc>
          <w:tcPr>
            <w:tcW w:w="720" w:type="dxa"/>
            <w:vAlign w:val="center"/>
            <w:hideMark/>
          </w:tcPr>
          <w:p w14:paraId="3512FB86"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10.05</w:t>
            </w:r>
          </w:p>
        </w:tc>
        <w:tc>
          <w:tcPr>
            <w:tcW w:w="741" w:type="dxa"/>
            <w:vAlign w:val="center"/>
            <w:hideMark/>
          </w:tcPr>
          <w:p w14:paraId="34480D43" w14:textId="77777777" w:rsidR="00DE1CE0" w:rsidRPr="004771AF" w:rsidRDefault="00DE1CE0" w:rsidP="00456275">
            <w:pPr>
              <w:spacing w:before="60" w:after="60" w:line="480" w:lineRule="auto"/>
              <w:jc w:val="both"/>
              <w:rPr>
                <w:rFonts w:ascii="Times New Roman" w:hAnsi="Times New Roman" w:cs="Times New Roman"/>
                <w:lang w:val="en-US"/>
              </w:rPr>
            </w:pPr>
            <w:r w:rsidRPr="004771AF">
              <w:rPr>
                <w:rFonts w:ascii="Times New Roman" w:hAnsi="Times New Roman" w:cs="Times New Roman"/>
                <w:lang w:val="en-US"/>
              </w:rPr>
              <w:t>+5.</w:t>
            </w:r>
            <w:r>
              <w:rPr>
                <w:rFonts w:ascii="Times New Roman" w:hAnsi="Times New Roman" w:cs="Times New Roman"/>
                <w:lang w:val="en-US"/>
              </w:rPr>
              <w:t>8</w:t>
            </w:r>
          </w:p>
        </w:tc>
      </w:tr>
      <w:tr w:rsidR="00DE1CE0" w:rsidRPr="004771AF" w14:paraId="327AB8DE" w14:textId="77777777" w:rsidTr="00456275">
        <w:tc>
          <w:tcPr>
            <w:tcW w:w="1975" w:type="dxa"/>
            <w:vAlign w:val="center"/>
            <w:hideMark/>
          </w:tcPr>
          <w:p w14:paraId="45CA2907"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Enterococcus</w:t>
            </w:r>
          </w:p>
        </w:tc>
        <w:tc>
          <w:tcPr>
            <w:tcW w:w="1710" w:type="dxa"/>
            <w:vAlign w:val="center"/>
            <w:hideMark/>
          </w:tcPr>
          <w:p w14:paraId="7794BB32"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i/>
                <w:iCs/>
                <w:lang w:val="en-US"/>
              </w:rPr>
              <w:t>E. faecalis</w:t>
            </w:r>
          </w:p>
        </w:tc>
        <w:tc>
          <w:tcPr>
            <w:tcW w:w="1170" w:type="dxa"/>
            <w:vAlign w:val="center"/>
            <w:hideMark/>
          </w:tcPr>
          <w:p w14:paraId="1FDE5C36"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9.9</w:t>
            </w:r>
          </w:p>
        </w:tc>
        <w:tc>
          <w:tcPr>
            <w:tcW w:w="900" w:type="dxa"/>
            <w:vAlign w:val="center"/>
            <w:hideMark/>
          </w:tcPr>
          <w:p w14:paraId="30843E96"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6.97</w:t>
            </w:r>
          </w:p>
        </w:tc>
        <w:tc>
          <w:tcPr>
            <w:tcW w:w="900" w:type="dxa"/>
            <w:vAlign w:val="center"/>
            <w:hideMark/>
          </w:tcPr>
          <w:p w14:paraId="5C61D875"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6.27</w:t>
            </w:r>
          </w:p>
        </w:tc>
        <w:tc>
          <w:tcPr>
            <w:tcW w:w="900" w:type="dxa"/>
            <w:vAlign w:val="center"/>
            <w:hideMark/>
          </w:tcPr>
          <w:p w14:paraId="30B9E3C9"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6.17</w:t>
            </w:r>
          </w:p>
        </w:tc>
        <w:tc>
          <w:tcPr>
            <w:tcW w:w="720" w:type="dxa"/>
            <w:vAlign w:val="center"/>
            <w:hideMark/>
          </w:tcPr>
          <w:p w14:paraId="66646358"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6.47</w:t>
            </w:r>
          </w:p>
        </w:tc>
        <w:tc>
          <w:tcPr>
            <w:tcW w:w="741" w:type="dxa"/>
            <w:vAlign w:val="center"/>
            <w:hideMark/>
          </w:tcPr>
          <w:p w14:paraId="34441231"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−3.4</w:t>
            </w:r>
          </w:p>
        </w:tc>
      </w:tr>
      <w:tr w:rsidR="00DE1CE0" w:rsidRPr="004771AF" w14:paraId="53BCC62A" w14:textId="77777777" w:rsidTr="00456275">
        <w:tc>
          <w:tcPr>
            <w:tcW w:w="1975" w:type="dxa"/>
            <w:vAlign w:val="center"/>
            <w:hideMark/>
          </w:tcPr>
          <w:p w14:paraId="2912F909"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Corynebacterium (</w:t>
            </w:r>
            <w:proofErr w:type="gramStart"/>
            <w:r w:rsidRPr="004771AF">
              <w:rPr>
                <w:rFonts w:ascii="Times New Roman" w:hAnsi="Times New Roman" w:cs="Times New Roman"/>
                <w:lang w:val="en-US"/>
              </w:rPr>
              <w:t>off-target</w:t>
            </w:r>
            <w:proofErr w:type="gramEnd"/>
            <w:r w:rsidRPr="004771AF">
              <w:rPr>
                <w:rFonts w:ascii="Times New Roman" w:hAnsi="Times New Roman" w:cs="Times New Roman"/>
                <w:lang w:val="en-US"/>
              </w:rPr>
              <w:t>)</w:t>
            </w:r>
          </w:p>
        </w:tc>
        <w:tc>
          <w:tcPr>
            <w:tcW w:w="1710" w:type="dxa"/>
            <w:vAlign w:val="center"/>
            <w:hideMark/>
          </w:tcPr>
          <w:p w14:paraId="57E8A6AF"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Not in standard</w:t>
            </w:r>
          </w:p>
        </w:tc>
        <w:tc>
          <w:tcPr>
            <w:tcW w:w="1170" w:type="dxa"/>
            <w:vAlign w:val="center"/>
            <w:hideMark/>
          </w:tcPr>
          <w:p w14:paraId="134F6E4E"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0</w:t>
            </w:r>
          </w:p>
        </w:tc>
        <w:tc>
          <w:tcPr>
            <w:tcW w:w="900" w:type="dxa"/>
            <w:vAlign w:val="center"/>
            <w:hideMark/>
          </w:tcPr>
          <w:p w14:paraId="69475AEF"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0.0016</w:t>
            </w:r>
          </w:p>
        </w:tc>
        <w:tc>
          <w:tcPr>
            <w:tcW w:w="900" w:type="dxa"/>
            <w:vAlign w:val="center"/>
            <w:hideMark/>
          </w:tcPr>
          <w:p w14:paraId="7178704B"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0</w:t>
            </w:r>
          </w:p>
        </w:tc>
        <w:tc>
          <w:tcPr>
            <w:tcW w:w="900" w:type="dxa"/>
            <w:vAlign w:val="center"/>
            <w:hideMark/>
          </w:tcPr>
          <w:p w14:paraId="3478D58C"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0.013</w:t>
            </w:r>
          </w:p>
        </w:tc>
        <w:tc>
          <w:tcPr>
            <w:tcW w:w="720" w:type="dxa"/>
            <w:vAlign w:val="center"/>
            <w:hideMark/>
          </w:tcPr>
          <w:p w14:paraId="1AA52FB5"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0.005</w:t>
            </w:r>
          </w:p>
        </w:tc>
        <w:tc>
          <w:tcPr>
            <w:tcW w:w="741" w:type="dxa"/>
            <w:vAlign w:val="center"/>
            <w:hideMark/>
          </w:tcPr>
          <w:p w14:paraId="4E23F00B" w14:textId="77777777" w:rsidR="00DE1CE0" w:rsidRPr="004771AF" w:rsidRDefault="00DE1CE0" w:rsidP="00456275">
            <w:pPr>
              <w:spacing w:before="60" w:after="60" w:line="240" w:lineRule="auto"/>
              <w:jc w:val="both"/>
              <w:rPr>
                <w:rFonts w:ascii="Times New Roman" w:hAnsi="Times New Roman" w:cs="Times New Roman"/>
                <w:lang w:val="en-US"/>
              </w:rPr>
            </w:pPr>
            <w:r w:rsidRPr="004771AF">
              <w:rPr>
                <w:rFonts w:ascii="Times New Roman" w:hAnsi="Times New Roman" w:cs="Times New Roman"/>
                <w:lang w:val="en-US"/>
              </w:rPr>
              <w:t>≈0</w:t>
            </w:r>
          </w:p>
        </w:tc>
      </w:tr>
    </w:tbl>
    <w:p w14:paraId="16806FB7" w14:textId="77777777" w:rsidR="00DE1CE0" w:rsidRPr="004771AF" w:rsidRDefault="00DE1CE0" w:rsidP="0079109D">
      <w:pPr>
        <w:spacing w:line="480" w:lineRule="auto"/>
        <w:jc w:val="both"/>
        <w:rPr>
          <w:rFonts w:ascii="Times New Roman" w:hAnsi="Times New Roman" w:cs="Times New Roman"/>
          <w:b/>
          <w:bCs/>
          <w:lang w:val="en-US"/>
        </w:rPr>
      </w:pPr>
    </w:p>
    <w:p w14:paraId="2B16329F" w14:textId="4B494EE8" w:rsidR="00A835BA" w:rsidRDefault="0079109D" w:rsidP="00E05C7B">
      <w:pPr>
        <w:spacing w:line="480" w:lineRule="auto"/>
        <w:jc w:val="both"/>
        <w:rPr>
          <w:rFonts w:ascii="Times New Roman" w:hAnsi="Times New Roman" w:cs="Times New Roman"/>
          <w:lang w:val="en-US"/>
        </w:rPr>
      </w:pPr>
      <w:r w:rsidRPr="004771AF">
        <w:rPr>
          <w:rFonts w:ascii="Times New Roman" w:hAnsi="Times New Roman" w:cs="Times New Roman"/>
          <w:b/>
          <w:bCs/>
          <w:lang w:val="en-US"/>
        </w:rPr>
        <w:t>Footnote:</w:t>
      </w:r>
      <w:r w:rsidRPr="004771AF">
        <w:rPr>
          <w:rFonts w:ascii="Times New Roman" w:hAnsi="Times New Roman" w:cs="Times New Roman"/>
          <w:lang w:val="en-US"/>
        </w:rPr>
        <w:t xml:space="preserve"> Theoretical relative abundances based on </w:t>
      </w:r>
      <w:proofErr w:type="spellStart"/>
      <w:r w:rsidRPr="004771AF">
        <w:rPr>
          <w:rFonts w:ascii="Times New Roman" w:hAnsi="Times New Roman" w:cs="Times New Roman"/>
          <w:lang w:val="en-US"/>
        </w:rPr>
        <w:t>ZymoBIOMICS</w:t>
      </w:r>
      <w:proofErr w:type="spellEnd"/>
      <w:r w:rsidRPr="004771AF">
        <w:rPr>
          <w:rFonts w:ascii="Times New Roman" w:hAnsi="Times New Roman" w:cs="Times New Roman"/>
          <w:lang w:val="en-US"/>
        </w:rPr>
        <w:t xml:space="preserve"> D6306 product specifications (16S genomic copy basis). Two yeast species (</w:t>
      </w:r>
      <w:r w:rsidRPr="004771AF">
        <w:rPr>
          <w:rFonts w:ascii="Times New Roman" w:hAnsi="Times New Roman" w:cs="Times New Roman"/>
          <w:i/>
          <w:iCs/>
          <w:lang w:val="en-US"/>
        </w:rPr>
        <w:t>Saccharomyces cerevisiae</w:t>
      </w:r>
      <w:r w:rsidRPr="004771AF">
        <w:rPr>
          <w:rFonts w:ascii="Times New Roman" w:hAnsi="Times New Roman" w:cs="Times New Roman"/>
          <w:lang w:val="en-US"/>
        </w:rPr>
        <w:t xml:space="preserve">, </w:t>
      </w:r>
      <w:r w:rsidRPr="004771AF">
        <w:rPr>
          <w:rFonts w:ascii="Times New Roman" w:hAnsi="Times New Roman" w:cs="Times New Roman"/>
          <w:i/>
          <w:iCs/>
          <w:lang w:val="en-US"/>
        </w:rPr>
        <w:t>Cryptococcus neoformans</w:t>
      </w:r>
      <w:r w:rsidRPr="004771AF">
        <w:rPr>
          <w:rFonts w:ascii="Times New Roman" w:hAnsi="Times New Roman" w:cs="Times New Roman"/>
          <w:lang w:val="en-US"/>
        </w:rPr>
        <w:t>) included in D6306 are correctly absent from 16S-based output as expected for a bacterial-targeted amplicon protocol. Pseudomonas over-recovery (+5.9 pp) is attributable to its multiple genomic 16S rRNA copies (typically four), a documented artifact of 16S-based quantification not specific to EzMAP v2.0 (</w:t>
      </w:r>
      <w:proofErr w:type="spellStart"/>
      <w:r w:rsidRPr="004771AF">
        <w:rPr>
          <w:rFonts w:ascii="Times New Roman" w:hAnsi="Times New Roman" w:cs="Times New Roman"/>
          <w:lang w:val="en-US"/>
        </w:rPr>
        <w:t>Větrovský</w:t>
      </w:r>
      <w:proofErr w:type="spellEnd"/>
      <w:r w:rsidRPr="004771AF">
        <w:rPr>
          <w:rFonts w:ascii="Times New Roman" w:hAnsi="Times New Roman" w:cs="Times New Roman"/>
          <w:lang w:val="en-US"/>
        </w:rPr>
        <w:t xml:space="preserve"> and Baldrian 2013).</w:t>
      </w:r>
    </w:p>
    <w:p w14:paraId="6F992634" w14:textId="615B8B4E" w:rsidR="006F560D" w:rsidRDefault="006F560D">
      <w:pPr>
        <w:rPr>
          <w:rFonts w:ascii="Times New Roman" w:hAnsi="Times New Roman" w:cs="Times New Roman"/>
          <w:lang w:val="en-US"/>
        </w:rPr>
      </w:pPr>
      <w:r>
        <w:rPr>
          <w:rFonts w:ascii="Times New Roman" w:hAnsi="Times New Roman" w:cs="Times New Roman"/>
          <w:lang w:val="en-US"/>
        </w:rPr>
        <w:br w:type="page"/>
      </w:r>
    </w:p>
    <w:p w14:paraId="0FFC1744" w14:textId="6A38468B" w:rsidR="006F560D" w:rsidRPr="006202EF" w:rsidRDefault="006F560D" w:rsidP="006202EF">
      <w:pPr>
        <w:snapToGrid w:val="0"/>
        <w:spacing w:after="0" w:line="480" w:lineRule="auto"/>
        <w:jc w:val="both"/>
        <w:rPr>
          <w:rFonts w:ascii="Times New Roman" w:hAnsi="Times New Roman" w:cs="Times New Roman"/>
        </w:rPr>
      </w:pPr>
      <w:r w:rsidRPr="006202EF">
        <w:rPr>
          <w:rFonts w:ascii="Times New Roman" w:hAnsi="Times New Roman" w:cs="Times New Roman"/>
          <w:b/>
          <w:bCs/>
        </w:rPr>
        <w:lastRenderedPageBreak/>
        <w:t>Supplementary Table S6.</w:t>
      </w:r>
      <w:r w:rsidRPr="006202EF">
        <w:rPr>
          <w:rFonts w:ascii="Times New Roman" w:hAnsi="Times New Roman" w:cs="Times New Roman"/>
        </w:rPr>
        <w:t xml:space="preserve"> Hardware specifications, runtime benchmarks, and cross-platform deployment of EzMAP v2.0</w:t>
      </w:r>
    </w:p>
    <w:p w14:paraId="54A0B490" w14:textId="12C7EC50" w:rsidR="006F560D" w:rsidRPr="006202EF" w:rsidRDefault="006F560D" w:rsidP="006202EF">
      <w:pPr>
        <w:snapToGrid w:val="0"/>
        <w:spacing w:after="0" w:line="480" w:lineRule="auto"/>
        <w:jc w:val="both"/>
        <w:rPr>
          <w:rFonts w:ascii="Times New Roman" w:hAnsi="Times New Roman" w:cs="Times New Roman"/>
          <w:b/>
          <w:bCs/>
        </w:rPr>
      </w:pPr>
      <w:r w:rsidRPr="006202EF">
        <w:rPr>
          <w:rFonts w:ascii="Times New Roman" w:hAnsi="Times New Roman" w:cs="Times New Roman"/>
          <w:b/>
          <w:bCs/>
        </w:rPr>
        <w:t>S6A. Hardware and software environments used for benchmark runs</w:t>
      </w:r>
    </w:p>
    <w:tbl>
      <w:tblPr>
        <w:tblStyle w:val="TableGrid"/>
        <w:tblW w:w="8995" w:type="dxa"/>
        <w:tblLook w:val="04A0" w:firstRow="1" w:lastRow="0" w:firstColumn="1" w:lastColumn="0" w:noHBand="0" w:noVBand="1"/>
      </w:tblPr>
      <w:tblGrid>
        <w:gridCol w:w="2785"/>
        <w:gridCol w:w="3330"/>
        <w:gridCol w:w="2880"/>
      </w:tblGrid>
      <w:tr w:rsidR="006F560D" w:rsidRPr="006202EF" w14:paraId="05F1ADAF" w14:textId="77777777" w:rsidTr="006F560D">
        <w:tc>
          <w:tcPr>
            <w:tcW w:w="2785" w:type="dxa"/>
          </w:tcPr>
          <w:p w14:paraId="1D7B7084"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Specification</w:t>
            </w:r>
          </w:p>
        </w:tc>
        <w:tc>
          <w:tcPr>
            <w:tcW w:w="3330" w:type="dxa"/>
          </w:tcPr>
          <w:p w14:paraId="23982FED" w14:textId="7123EDB6"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 xml:space="preserve">Ubuntu workstation </w:t>
            </w:r>
          </w:p>
        </w:tc>
        <w:tc>
          <w:tcPr>
            <w:tcW w:w="2880" w:type="dxa"/>
          </w:tcPr>
          <w:p w14:paraId="207364E0" w14:textId="6E453C3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 xml:space="preserve">Windows workstation </w:t>
            </w:r>
          </w:p>
        </w:tc>
      </w:tr>
      <w:tr w:rsidR="006F560D" w:rsidRPr="006202EF" w14:paraId="59FBAF67" w14:textId="77777777" w:rsidTr="006F560D">
        <w:tc>
          <w:tcPr>
            <w:tcW w:w="2785" w:type="dxa"/>
          </w:tcPr>
          <w:p w14:paraId="23A0D0EB"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Operating system</w:t>
            </w:r>
          </w:p>
        </w:tc>
        <w:tc>
          <w:tcPr>
            <w:tcW w:w="3330" w:type="dxa"/>
          </w:tcPr>
          <w:p w14:paraId="6B7B7FA4"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Ubuntu 22.04 LTS (native)</w:t>
            </w:r>
          </w:p>
        </w:tc>
        <w:tc>
          <w:tcPr>
            <w:tcW w:w="2880" w:type="dxa"/>
          </w:tcPr>
          <w:p w14:paraId="62F06C0D"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 xml:space="preserve">Windows 11 + WSL2 </w:t>
            </w:r>
          </w:p>
          <w:p w14:paraId="7BDCA039" w14:textId="4BFA7893"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(Ubuntu 22.04)</w:t>
            </w:r>
          </w:p>
        </w:tc>
      </w:tr>
      <w:tr w:rsidR="006F560D" w:rsidRPr="006202EF" w14:paraId="132D6044" w14:textId="77777777" w:rsidTr="006F560D">
        <w:tc>
          <w:tcPr>
            <w:tcW w:w="2785" w:type="dxa"/>
          </w:tcPr>
          <w:p w14:paraId="2784F6A2"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CPU</w:t>
            </w:r>
          </w:p>
        </w:tc>
        <w:tc>
          <w:tcPr>
            <w:tcW w:w="3330" w:type="dxa"/>
          </w:tcPr>
          <w:p w14:paraId="32F67420" w14:textId="2F4380AC" w:rsidR="006F560D" w:rsidRPr="006202EF" w:rsidRDefault="000A790C" w:rsidP="006202EF">
            <w:pPr>
              <w:snapToGrid w:val="0"/>
              <w:spacing w:line="480" w:lineRule="auto"/>
              <w:rPr>
                <w:rFonts w:ascii="Times New Roman" w:hAnsi="Times New Roman" w:cs="Times New Roman"/>
              </w:rPr>
            </w:pPr>
            <w:r w:rsidRPr="000A790C">
              <w:rPr>
                <w:rFonts w:ascii="Times New Roman" w:hAnsi="Times New Roman" w:cs="Times New Roman"/>
              </w:rPr>
              <w:t>Intel Core i7-13700H</w:t>
            </w:r>
          </w:p>
        </w:tc>
        <w:tc>
          <w:tcPr>
            <w:tcW w:w="2880" w:type="dxa"/>
          </w:tcPr>
          <w:p w14:paraId="33D1D035" w14:textId="2208F508" w:rsidR="006F560D" w:rsidRPr="006202EF" w:rsidRDefault="00AA59CF" w:rsidP="006202EF">
            <w:pPr>
              <w:snapToGrid w:val="0"/>
              <w:spacing w:line="480" w:lineRule="auto"/>
              <w:rPr>
                <w:rFonts w:ascii="Times New Roman" w:hAnsi="Times New Roman" w:cs="Times New Roman"/>
              </w:rPr>
            </w:pPr>
            <w:r w:rsidRPr="00AA59CF">
              <w:rPr>
                <w:rFonts w:ascii="Times New Roman" w:hAnsi="Times New Roman" w:cs="Times New Roman"/>
              </w:rPr>
              <w:t>Intel Core i7-12700H</w:t>
            </w:r>
          </w:p>
        </w:tc>
      </w:tr>
      <w:tr w:rsidR="006F560D" w:rsidRPr="006202EF" w14:paraId="005C61C2" w14:textId="77777777" w:rsidTr="006F560D">
        <w:tc>
          <w:tcPr>
            <w:tcW w:w="2785" w:type="dxa"/>
          </w:tcPr>
          <w:p w14:paraId="4ED2D077"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Total CPU cores / threads</w:t>
            </w:r>
          </w:p>
        </w:tc>
        <w:tc>
          <w:tcPr>
            <w:tcW w:w="3330" w:type="dxa"/>
          </w:tcPr>
          <w:p w14:paraId="0894552D" w14:textId="7C534355" w:rsidR="006F560D" w:rsidRPr="006202EF" w:rsidRDefault="000A790C" w:rsidP="006202EF">
            <w:pPr>
              <w:snapToGrid w:val="0"/>
              <w:spacing w:line="480" w:lineRule="auto"/>
              <w:rPr>
                <w:rFonts w:ascii="Times New Roman" w:hAnsi="Times New Roman" w:cs="Times New Roman"/>
              </w:rPr>
            </w:pPr>
            <w:r w:rsidRPr="00AA59CF">
              <w:rPr>
                <w:rFonts w:ascii="Times New Roman" w:hAnsi="Times New Roman" w:cs="Times New Roman"/>
              </w:rPr>
              <w:t>14 cores / 20 threads</w:t>
            </w:r>
          </w:p>
        </w:tc>
        <w:tc>
          <w:tcPr>
            <w:tcW w:w="2880" w:type="dxa"/>
          </w:tcPr>
          <w:p w14:paraId="3D94610F" w14:textId="695AB597" w:rsidR="006F560D" w:rsidRPr="006202EF" w:rsidRDefault="00AA59CF" w:rsidP="006202EF">
            <w:pPr>
              <w:snapToGrid w:val="0"/>
              <w:spacing w:line="480" w:lineRule="auto"/>
              <w:rPr>
                <w:rFonts w:ascii="Times New Roman" w:hAnsi="Times New Roman" w:cs="Times New Roman"/>
              </w:rPr>
            </w:pPr>
            <w:r w:rsidRPr="00AA59CF">
              <w:rPr>
                <w:rFonts w:ascii="Times New Roman" w:hAnsi="Times New Roman" w:cs="Times New Roman"/>
              </w:rPr>
              <w:t>14 cores / 20 threads</w:t>
            </w:r>
          </w:p>
        </w:tc>
      </w:tr>
      <w:tr w:rsidR="006F560D" w:rsidRPr="006202EF" w14:paraId="68F725BC" w14:textId="77777777" w:rsidTr="006F560D">
        <w:tc>
          <w:tcPr>
            <w:tcW w:w="2785" w:type="dxa"/>
          </w:tcPr>
          <w:p w14:paraId="731EF2C4"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RAM</w:t>
            </w:r>
          </w:p>
        </w:tc>
        <w:tc>
          <w:tcPr>
            <w:tcW w:w="3330" w:type="dxa"/>
          </w:tcPr>
          <w:p w14:paraId="05543841"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32 GB</w:t>
            </w:r>
          </w:p>
        </w:tc>
        <w:tc>
          <w:tcPr>
            <w:tcW w:w="2880" w:type="dxa"/>
          </w:tcPr>
          <w:p w14:paraId="0AFEB875"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16 GB</w:t>
            </w:r>
          </w:p>
        </w:tc>
      </w:tr>
      <w:tr w:rsidR="006F560D" w:rsidRPr="006202EF" w14:paraId="62E2BDCF" w14:textId="77777777" w:rsidTr="006F560D">
        <w:tc>
          <w:tcPr>
            <w:tcW w:w="2785" w:type="dxa"/>
          </w:tcPr>
          <w:p w14:paraId="6C6F9734"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Storage</w:t>
            </w:r>
          </w:p>
        </w:tc>
        <w:tc>
          <w:tcPr>
            <w:tcW w:w="3330" w:type="dxa"/>
          </w:tcPr>
          <w:p w14:paraId="1008940A" w14:textId="61C0F6A1" w:rsidR="006F560D" w:rsidRPr="006202EF" w:rsidRDefault="00AA59CF" w:rsidP="006202EF">
            <w:pPr>
              <w:snapToGrid w:val="0"/>
              <w:spacing w:line="480" w:lineRule="auto"/>
              <w:rPr>
                <w:rFonts w:ascii="Times New Roman" w:hAnsi="Times New Roman" w:cs="Times New Roman"/>
              </w:rPr>
            </w:pPr>
            <w:r>
              <w:rPr>
                <w:rFonts w:ascii="Times New Roman" w:hAnsi="Times New Roman" w:cs="Times New Roman"/>
              </w:rPr>
              <w:t>5 TB</w:t>
            </w:r>
            <w:r w:rsidR="00F35047">
              <w:rPr>
                <w:rFonts w:ascii="Times New Roman" w:hAnsi="Times New Roman" w:cs="Times New Roman"/>
              </w:rPr>
              <w:t xml:space="preserve"> SSD</w:t>
            </w:r>
          </w:p>
        </w:tc>
        <w:tc>
          <w:tcPr>
            <w:tcW w:w="2880" w:type="dxa"/>
          </w:tcPr>
          <w:p w14:paraId="3423F7B6" w14:textId="6E7575EE" w:rsidR="006F560D" w:rsidRPr="006202EF" w:rsidRDefault="00AA59CF" w:rsidP="006202EF">
            <w:pPr>
              <w:snapToGrid w:val="0"/>
              <w:spacing w:line="480" w:lineRule="auto"/>
              <w:rPr>
                <w:rFonts w:ascii="Times New Roman" w:hAnsi="Times New Roman" w:cs="Times New Roman"/>
              </w:rPr>
            </w:pPr>
            <w:r>
              <w:rPr>
                <w:rFonts w:ascii="Times New Roman" w:hAnsi="Times New Roman" w:cs="Times New Roman"/>
              </w:rPr>
              <w:t>1 TB</w:t>
            </w:r>
            <w:r w:rsidR="00F35047">
              <w:rPr>
                <w:rFonts w:ascii="Times New Roman" w:hAnsi="Times New Roman" w:cs="Times New Roman"/>
              </w:rPr>
              <w:t xml:space="preserve"> SSD</w:t>
            </w:r>
          </w:p>
        </w:tc>
      </w:tr>
      <w:tr w:rsidR="006F560D" w:rsidRPr="006202EF" w14:paraId="605A612D" w14:textId="77777777" w:rsidTr="006F560D">
        <w:tc>
          <w:tcPr>
            <w:tcW w:w="2785" w:type="dxa"/>
          </w:tcPr>
          <w:p w14:paraId="2F988CFC"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QIIME2 version</w:t>
            </w:r>
          </w:p>
        </w:tc>
        <w:tc>
          <w:tcPr>
            <w:tcW w:w="3330" w:type="dxa"/>
          </w:tcPr>
          <w:p w14:paraId="0A6570C6"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2024.10.1</w:t>
            </w:r>
          </w:p>
        </w:tc>
        <w:tc>
          <w:tcPr>
            <w:tcW w:w="2880" w:type="dxa"/>
          </w:tcPr>
          <w:p w14:paraId="70A40B82"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2024.10.1</w:t>
            </w:r>
          </w:p>
        </w:tc>
      </w:tr>
      <w:tr w:rsidR="006F560D" w:rsidRPr="006202EF" w14:paraId="5311A18E" w14:textId="77777777" w:rsidTr="006F560D">
        <w:tc>
          <w:tcPr>
            <w:tcW w:w="2785" w:type="dxa"/>
          </w:tcPr>
          <w:p w14:paraId="064EEB5F"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DADA2 version</w:t>
            </w:r>
          </w:p>
        </w:tc>
        <w:tc>
          <w:tcPr>
            <w:tcW w:w="3330" w:type="dxa"/>
          </w:tcPr>
          <w:p w14:paraId="1CA83DD5"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1.30.0</w:t>
            </w:r>
          </w:p>
        </w:tc>
        <w:tc>
          <w:tcPr>
            <w:tcW w:w="2880" w:type="dxa"/>
          </w:tcPr>
          <w:p w14:paraId="7D58CF32"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1.30.0</w:t>
            </w:r>
          </w:p>
        </w:tc>
      </w:tr>
      <w:tr w:rsidR="006F560D" w:rsidRPr="006202EF" w14:paraId="44516B95" w14:textId="77777777" w:rsidTr="006F560D">
        <w:tc>
          <w:tcPr>
            <w:tcW w:w="2785" w:type="dxa"/>
          </w:tcPr>
          <w:p w14:paraId="666FB01B"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R version</w:t>
            </w:r>
          </w:p>
        </w:tc>
        <w:tc>
          <w:tcPr>
            <w:tcW w:w="3330" w:type="dxa"/>
          </w:tcPr>
          <w:p w14:paraId="65C3EEBF"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4.3.3</w:t>
            </w:r>
          </w:p>
        </w:tc>
        <w:tc>
          <w:tcPr>
            <w:tcW w:w="2880" w:type="dxa"/>
          </w:tcPr>
          <w:p w14:paraId="28AB07A7"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4.3.3</w:t>
            </w:r>
          </w:p>
        </w:tc>
      </w:tr>
      <w:tr w:rsidR="006F560D" w:rsidRPr="006202EF" w14:paraId="10EF5035" w14:textId="77777777" w:rsidTr="006F560D">
        <w:tc>
          <w:tcPr>
            <w:tcW w:w="2785" w:type="dxa"/>
          </w:tcPr>
          <w:p w14:paraId="02990BC6" w14:textId="77777777" w:rsidR="006F560D" w:rsidRPr="006202EF" w:rsidRDefault="006F560D" w:rsidP="006202EF">
            <w:pPr>
              <w:snapToGrid w:val="0"/>
              <w:spacing w:line="480" w:lineRule="auto"/>
              <w:rPr>
                <w:rFonts w:ascii="Times New Roman" w:hAnsi="Times New Roman" w:cs="Times New Roman"/>
              </w:rPr>
            </w:pPr>
            <w:proofErr w:type="spellStart"/>
            <w:r w:rsidRPr="006202EF">
              <w:rPr>
                <w:rFonts w:ascii="Times New Roman" w:hAnsi="Times New Roman" w:cs="Times New Roman"/>
                <w:b/>
                <w:bCs/>
              </w:rPr>
              <w:t>Cutadapt</w:t>
            </w:r>
            <w:proofErr w:type="spellEnd"/>
            <w:r w:rsidRPr="006202EF">
              <w:rPr>
                <w:rFonts w:ascii="Times New Roman" w:hAnsi="Times New Roman" w:cs="Times New Roman"/>
                <w:b/>
                <w:bCs/>
              </w:rPr>
              <w:t xml:space="preserve"> version</w:t>
            </w:r>
          </w:p>
        </w:tc>
        <w:tc>
          <w:tcPr>
            <w:tcW w:w="3330" w:type="dxa"/>
          </w:tcPr>
          <w:p w14:paraId="446559D6"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4.9</w:t>
            </w:r>
          </w:p>
        </w:tc>
        <w:tc>
          <w:tcPr>
            <w:tcW w:w="2880" w:type="dxa"/>
          </w:tcPr>
          <w:p w14:paraId="7F343557"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4.9</w:t>
            </w:r>
          </w:p>
        </w:tc>
      </w:tr>
      <w:tr w:rsidR="006F560D" w:rsidRPr="006202EF" w14:paraId="44B28D77" w14:textId="77777777" w:rsidTr="006F560D">
        <w:tc>
          <w:tcPr>
            <w:tcW w:w="2785" w:type="dxa"/>
          </w:tcPr>
          <w:p w14:paraId="47E4AFA2"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Python version</w:t>
            </w:r>
          </w:p>
        </w:tc>
        <w:tc>
          <w:tcPr>
            <w:tcW w:w="3330" w:type="dxa"/>
          </w:tcPr>
          <w:p w14:paraId="2B32C467"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3.10.14</w:t>
            </w:r>
          </w:p>
        </w:tc>
        <w:tc>
          <w:tcPr>
            <w:tcW w:w="2880" w:type="dxa"/>
          </w:tcPr>
          <w:p w14:paraId="55A56222"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3.10.14</w:t>
            </w:r>
          </w:p>
        </w:tc>
      </w:tr>
      <w:tr w:rsidR="006F560D" w:rsidRPr="006202EF" w14:paraId="33CEC70D" w14:textId="77777777" w:rsidTr="006F560D">
        <w:tc>
          <w:tcPr>
            <w:tcW w:w="2785" w:type="dxa"/>
          </w:tcPr>
          <w:p w14:paraId="10E9E347"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Reference databases</w:t>
            </w:r>
          </w:p>
        </w:tc>
        <w:tc>
          <w:tcPr>
            <w:tcW w:w="3330" w:type="dxa"/>
          </w:tcPr>
          <w:p w14:paraId="77C0D47C"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SILVA 138 (16S); UNITE v7 dynamic 99 (ITS)</w:t>
            </w:r>
          </w:p>
        </w:tc>
        <w:tc>
          <w:tcPr>
            <w:tcW w:w="2880" w:type="dxa"/>
          </w:tcPr>
          <w:p w14:paraId="3BA49401"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SILVA 138 (16S); UNITE v7 dynamic 99 (ITS)</w:t>
            </w:r>
          </w:p>
        </w:tc>
      </w:tr>
    </w:tbl>
    <w:p w14:paraId="2E2EC44D" w14:textId="77777777" w:rsidR="006F560D" w:rsidRPr="006202EF" w:rsidRDefault="006F560D" w:rsidP="006202EF">
      <w:pPr>
        <w:snapToGrid w:val="0"/>
        <w:spacing w:after="0" w:line="480" w:lineRule="auto"/>
        <w:jc w:val="both"/>
        <w:rPr>
          <w:rFonts w:ascii="Times New Roman" w:hAnsi="Times New Roman" w:cs="Times New Roman"/>
        </w:rPr>
      </w:pPr>
    </w:p>
    <w:p w14:paraId="7A229FFC" w14:textId="77777777" w:rsidR="006202EF" w:rsidRDefault="006202EF">
      <w:pPr>
        <w:rPr>
          <w:rFonts w:ascii="Times New Roman" w:hAnsi="Times New Roman" w:cs="Times New Roman"/>
          <w:b/>
          <w:bCs/>
        </w:rPr>
      </w:pPr>
      <w:r>
        <w:rPr>
          <w:rFonts w:ascii="Times New Roman" w:hAnsi="Times New Roman" w:cs="Times New Roman"/>
          <w:b/>
          <w:bCs/>
        </w:rPr>
        <w:br w:type="page"/>
      </w:r>
    </w:p>
    <w:p w14:paraId="5B6E3D1D" w14:textId="77777777" w:rsidR="004351C0" w:rsidRDefault="004351C0" w:rsidP="006202EF">
      <w:pPr>
        <w:spacing w:line="480" w:lineRule="auto"/>
        <w:rPr>
          <w:rFonts w:ascii="Times New Roman" w:hAnsi="Times New Roman" w:cs="Times New Roman"/>
          <w:b/>
          <w:bCs/>
        </w:rPr>
        <w:sectPr w:rsidR="004351C0" w:rsidSect="00930DD8">
          <w:pgSz w:w="11906" w:h="16838"/>
          <w:pgMar w:top="1701" w:right="1440" w:bottom="1440" w:left="1440" w:header="720" w:footer="720" w:gutter="0"/>
          <w:lnNumType w:countBy="1" w:restart="continuous"/>
          <w:cols w:space="720"/>
          <w:docGrid w:linePitch="360"/>
        </w:sectPr>
      </w:pPr>
    </w:p>
    <w:p w14:paraId="04AF1F2F" w14:textId="40777C9B" w:rsidR="004351C0" w:rsidRPr="000A790C" w:rsidRDefault="000A790C">
      <w:pPr>
        <w:rPr>
          <w:rFonts w:ascii="Times New Roman" w:hAnsi="Times New Roman" w:cs="Times New Roman"/>
          <w:b/>
          <w:bCs/>
        </w:rPr>
      </w:pPr>
      <w:r w:rsidRPr="000A790C">
        <w:rPr>
          <w:rFonts w:ascii="Times New Roman" w:hAnsi="Times New Roman" w:cs="Times New Roman"/>
          <w:b/>
          <w:bCs/>
        </w:rPr>
        <w:lastRenderedPageBreak/>
        <w:t>S6B. Per-dataset runtime summary</w:t>
      </w:r>
    </w:p>
    <w:tbl>
      <w:tblPr>
        <w:tblStyle w:val="TableGrid"/>
        <w:tblW w:w="0" w:type="auto"/>
        <w:tblLook w:val="04A0" w:firstRow="1" w:lastRow="0" w:firstColumn="1" w:lastColumn="0" w:noHBand="0" w:noVBand="1"/>
      </w:tblPr>
      <w:tblGrid>
        <w:gridCol w:w="1960"/>
        <w:gridCol w:w="1455"/>
        <w:gridCol w:w="1620"/>
        <w:gridCol w:w="1440"/>
        <w:gridCol w:w="1350"/>
        <w:gridCol w:w="1440"/>
        <w:gridCol w:w="1440"/>
        <w:gridCol w:w="1530"/>
        <w:gridCol w:w="1454"/>
      </w:tblGrid>
      <w:tr w:rsidR="006202EF" w14:paraId="5C20F497" w14:textId="77777777" w:rsidTr="004351C0">
        <w:tc>
          <w:tcPr>
            <w:tcW w:w="1960" w:type="dxa"/>
          </w:tcPr>
          <w:p w14:paraId="6DE50F5A" w14:textId="686BA53E" w:rsidR="006202EF" w:rsidRPr="006202EF" w:rsidRDefault="006202EF" w:rsidP="006202EF">
            <w:pPr>
              <w:spacing w:line="480" w:lineRule="auto"/>
              <w:rPr>
                <w:rFonts w:ascii="Times New Roman" w:hAnsi="Times New Roman" w:cs="Times New Roman"/>
                <w:b/>
                <w:bCs/>
              </w:rPr>
            </w:pPr>
            <w:r w:rsidRPr="006202EF">
              <w:rPr>
                <w:rFonts w:ascii="Times New Roman" w:hAnsi="Times New Roman" w:cs="Times New Roman"/>
                <w:b/>
                <w:bCs/>
              </w:rPr>
              <w:t>Dataset</w:t>
            </w:r>
          </w:p>
        </w:tc>
        <w:tc>
          <w:tcPr>
            <w:tcW w:w="3075" w:type="dxa"/>
            <w:gridSpan w:val="2"/>
          </w:tcPr>
          <w:p w14:paraId="078AE363" w14:textId="403065FB" w:rsidR="006202EF" w:rsidRPr="006202EF" w:rsidRDefault="006202EF" w:rsidP="004351C0">
            <w:pPr>
              <w:spacing w:line="480" w:lineRule="auto"/>
              <w:jc w:val="center"/>
              <w:rPr>
                <w:rFonts w:ascii="Times New Roman" w:hAnsi="Times New Roman" w:cs="Times New Roman"/>
                <w:b/>
                <w:bCs/>
              </w:rPr>
            </w:pPr>
            <w:proofErr w:type="spellStart"/>
            <w:r w:rsidRPr="006202EF">
              <w:rPr>
                <w:rFonts w:ascii="Times New Roman" w:hAnsi="Times New Roman" w:cs="Times New Roman"/>
                <w:b/>
                <w:bCs/>
              </w:rPr>
              <w:t>ZymoBIOMICS</w:t>
            </w:r>
            <w:proofErr w:type="spellEnd"/>
            <w:r w:rsidRPr="006202EF">
              <w:rPr>
                <w:rFonts w:ascii="Times New Roman" w:hAnsi="Times New Roman" w:cs="Times New Roman"/>
                <w:b/>
                <w:bCs/>
              </w:rPr>
              <w:t xml:space="preserve"> (D6306)</w:t>
            </w:r>
          </w:p>
        </w:tc>
        <w:tc>
          <w:tcPr>
            <w:tcW w:w="2790" w:type="dxa"/>
            <w:gridSpan w:val="2"/>
          </w:tcPr>
          <w:p w14:paraId="0FB70F18" w14:textId="77777777" w:rsidR="006C3D36" w:rsidRDefault="006202EF" w:rsidP="004351C0">
            <w:pPr>
              <w:spacing w:line="480" w:lineRule="auto"/>
              <w:jc w:val="center"/>
              <w:rPr>
                <w:rFonts w:ascii="Times New Roman" w:hAnsi="Times New Roman" w:cs="Times New Roman"/>
                <w:b/>
                <w:bCs/>
              </w:rPr>
            </w:pPr>
            <w:r w:rsidRPr="006202EF">
              <w:rPr>
                <w:rFonts w:ascii="Times New Roman" w:hAnsi="Times New Roman" w:cs="Times New Roman"/>
                <w:b/>
                <w:bCs/>
              </w:rPr>
              <w:t xml:space="preserve">ITS </w:t>
            </w:r>
          </w:p>
          <w:p w14:paraId="764211D2" w14:textId="569894EE" w:rsidR="006202EF" w:rsidRPr="006202EF" w:rsidRDefault="006C3D36" w:rsidP="004351C0">
            <w:pPr>
              <w:spacing w:line="480" w:lineRule="auto"/>
              <w:jc w:val="center"/>
              <w:rPr>
                <w:rFonts w:ascii="Times New Roman" w:hAnsi="Times New Roman" w:cs="Times New Roman"/>
                <w:b/>
                <w:bCs/>
              </w:rPr>
            </w:pPr>
            <w:r>
              <w:rPr>
                <w:rFonts w:ascii="Times New Roman" w:hAnsi="Times New Roman" w:cs="Times New Roman"/>
                <w:b/>
                <w:bCs/>
              </w:rPr>
              <w:t>(</w:t>
            </w:r>
            <w:r w:rsidR="006202EF" w:rsidRPr="006202EF">
              <w:rPr>
                <w:rFonts w:ascii="Times New Roman" w:hAnsi="Times New Roman" w:cs="Times New Roman"/>
                <w:b/>
                <w:bCs/>
              </w:rPr>
              <w:t>Babalola</w:t>
            </w:r>
            <w:r>
              <w:rPr>
                <w:rFonts w:ascii="Times New Roman" w:hAnsi="Times New Roman" w:cs="Times New Roman"/>
                <w:b/>
                <w:bCs/>
              </w:rPr>
              <w:t xml:space="preserve"> et al., 2025) [30]</w:t>
            </w:r>
          </w:p>
        </w:tc>
        <w:tc>
          <w:tcPr>
            <w:tcW w:w="5864" w:type="dxa"/>
            <w:gridSpan w:val="4"/>
          </w:tcPr>
          <w:p w14:paraId="0B7000D0" w14:textId="0329749F" w:rsidR="006202EF" w:rsidRDefault="006202EF" w:rsidP="004351C0">
            <w:pPr>
              <w:spacing w:line="480" w:lineRule="auto"/>
              <w:jc w:val="center"/>
              <w:rPr>
                <w:rFonts w:ascii="Times New Roman" w:hAnsi="Times New Roman" w:cs="Times New Roman"/>
                <w:b/>
                <w:bCs/>
              </w:rPr>
            </w:pPr>
            <w:r w:rsidRPr="006202EF">
              <w:rPr>
                <w:rFonts w:ascii="Times New Roman" w:hAnsi="Times New Roman" w:cs="Times New Roman"/>
                <w:b/>
                <w:bCs/>
              </w:rPr>
              <w:t>Rhizosphere</w:t>
            </w:r>
          </w:p>
          <w:p w14:paraId="63194961" w14:textId="20DDF563" w:rsidR="006202EF" w:rsidRPr="006202EF" w:rsidRDefault="006202EF" w:rsidP="004351C0">
            <w:pPr>
              <w:spacing w:line="480" w:lineRule="auto"/>
              <w:jc w:val="center"/>
              <w:rPr>
                <w:rFonts w:ascii="Times New Roman" w:hAnsi="Times New Roman" w:cs="Times New Roman"/>
                <w:b/>
                <w:bCs/>
              </w:rPr>
            </w:pPr>
            <w:r w:rsidRPr="006202EF">
              <w:rPr>
                <w:rFonts w:ascii="Times New Roman" w:hAnsi="Times New Roman" w:cs="Times New Roman"/>
                <w:b/>
                <w:bCs/>
              </w:rPr>
              <w:t>(Liu et al., 2025)</w:t>
            </w:r>
            <w:r w:rsidR="002D6D05">
              <w:rPr>
                <w:rFonts w:ascii="Times New Roman" w:hAnsi="Times New Roman" w:cs="Times New Roman"/>
                <w:b/>
                <w:bCs/>
              </w:rPr>
              <w:t xml:space="preserve"> [26]</w:t>
            </w:r>
          </w:p>
        </w:tc>
      </w:tr>
      <w:tr w:rsidR="006202EF" w14:paraId="5DF7D649" w14:textId="77777777" w:rsidTr="004351C0">
        <w:tc>
          <w:tcPr>
            <w:tcW w:w="1960" w:type="dxa"/>
          </w:tcPr>
          <w:p w14:paraId="28FD03E0" w14:textId="51CC77B2" w:rsidR="006202EF" w:rsidRPr="004351C0" w:rsidRDefault="006202EF" w:rsidP="006202EF">
            <w:pPr>
              <w:spacing w:line="480" w:lineRule="auto"/>
              <w:rPr>
                <w:rFonts w:ascii="Times New Roman" w:hAnsi="Times New Roman" w:cs="Times New Roman"/>
                <w:b/>
                <w:bCs/>
              </w:rPr>
            </w:pPr>
            <w:r w:rsidRPr="004351C0">
              <w:rPr>
                <w:rFonts w:ascii="Times New Roman" w:hAnsi="Times New Roman" w:cs="Times New Roman"/>
                <w:b/>
                <w:bCs/>
              </w:rPr>
              <w:t>Mode</w:t>
            </w:r>
          </w:p>
        </w:tc>
        <w:tc>
          <w:tcPr>
            <w:tcW w:w="3075" w:type="dxa"/>
            <w:gridSpan w:val="2"/>
          </w:tcPr>
          <w:p w14:paraId="0D8A74F5" w14:textId="71AFC66D" w:rsidR="006202EF" w:rsidRPr="004351C0" w:rsidRDefault="006202EF" w:rsidP="004351C0">
            <w:pPr>
              <w:spacing w:line="480" w:lineRule="auto"/>
              <w:jc w:val="center"/>
              <w:rPr>
                <w:rFonts w:ascii="Times New Roman" w:hAnsi="Times New Roman" w:cs="Times New Roman"/>
              </w:rPr>
            </w:pPr>
            <w:r w:rsidRPr="004351C0">
              <w:rPr>
                <w:rFonts w:ascii="Times New Roman" w:hAnsi="Times New Roman" w:cs="Times New Roman"/>
              </w:rPr>
              <w:t>Easy</w:t>
            </w:r>
          </w:p>
        </w:tc>
        <w:tc>
          <w:tcPr>
            <w:tcW w:w="2790" w:type="dxa"/>
            <w:gridSpan w:val="2"/>
          </w:tcPr>
          <w:p w14:paraId="13B5808C" w14:textId="68C6626F" w:rsidR="006202EF" w:rsidRPr="004351C0" w:rsidRDefault="006202EF" w:rsidP="004351C0">
            <w:pPr>
              <w:spacing w:line="480" w:lineRule="auto"/>
              <w:jc w:val="center"/>
              <w:rPr>
                <w:rFonts w:ascii="Times New Roman" w:hAnsi="Times New Roman" w:cs="Times New Roman"/>
              </w:rPr>
            </w:pPr>
            <w:r w:rsidRPr="004351C0">
              <w:rPr>
                <w:rFonts w:ascii="Times New Roman" w:hAnsi="Times New Roman" w:cs="Times New Roman"/>
              </w:rPr>
              <w:t>Expert</w:t>
            </w:r>
          </w:p>
        </w:tc>
        <w:tc>
          <w:tcPr>
            <w:tcW w:w="2880" w:type="dxa"/>
            <w:gridSpan w:val="2"/>
          </w:tcPr>
          <w:p w14:paraId="35112E69" w14:textId="684EAB15" w:rsidR="006202EF" w:rsidRPr="004351C0" w:rsidRDefault="006202EF" w:rsidP="004351C0">
            <w:pPr>
              <w:spacing w:line="480" w:lineRule="auto"/>
              <w:jc w:val="center"/>
              <w:rPr>
                <w:rFonts w:ascii="Times New Roman" w:hAnsi="Times New Roman" w:cs="Times New Roman"/>
              </w:rPr>
            </w:pPr>
            <w:r w:rsidRPr="004351C0">
              <w:rPr>
                <w:rFonts w:ascii="Times New Roman" w:hAnsi="Times New Roman" w:cs="Times New Roman"/>
              </w:rPr>
              <w:t>Easy</w:t>
            </w:r>
          </w:p>
        </w:tc>
        <w:tc>
          <w:tcPr>
            <w:tcW w:w="2984" w:type="dxa"/>
            <w:gridSpan w:val="2"/>
          </w:tcPr>
          <w:p w14:paraId="6F2E4AC8" w14:textId="52FEC948" w:rsidR="006202EF" w:rsidRPr="004351C0" w:rsidRDefault="006202EF" w:rsidP="004351C0">
            <w:pPr>
              <w:spacing w:line="480" w:lineRule="auto"/>
              <w:jc w:val="center"/>
              <w:rPr>
                <w:rFonts w:ascii="Times New Roman" w:hAnsi="Times New Roman" w:cs="Times New Roman"/>
              </w:rPr>
            </w:pPr>
            <w:r w:rsidRPr="004351C0">
              <w:rPr>
                <w:rFonts w:ascii="Times New Roman" w:hAnsi="Times New Roman" w:cs="Times New Roman"/>
              </w:rPr>
              <w:t>Expert</w:t>
            </w:r>
          </w:p>
        </w:tc>
      </w:tr>
      <w:tr w:rsidR="006202EF" w14:paraId="4D6FFE31" w14:textId="77777777" w:rsidTr="004351C0">
        <w:tc>
          <w:tcPr>
            <w:tcW w:w="1960" w:type="dxa"/>
          </w:tcPr>
          <w:p w14:paraId="7C00E431" w14:textId="329CBCCA" w:rsidR="006202EF" w:rsidRPr="004351C0" w:rsidRDefault="006202EF" w:rsidP="006202EF">
            <w:pPr>
              <w:spacing w:line="480" w:lineRule="auto"/>
              <w:rPr>
                <w:rFonts w:ascii="Times New Roman" w:hAnsi="Times New Roman" w:cs="Times New Roman"/>
                <w:b/>
                <w:bCs/>
              </w:rPr>
            </w:pPr>
            <w:r w:rsidRPr="004351C0">
              <w:rPr>
                <w:rFonts w:ascii="Times New Roman" w:hAnsi="Times New Roman" w:cs="Times New Roman"/>
                <w:b/>
                <w:bCs/>
              </w:rPr>
              <w:t>Amplicon</w:t>
            </w:r>
          </w:p>
        </w:tc>
        <w:tc>
          <w:tcPr>
            <w:tcW w:w="3075" w:type="dxa"/>
            <w:gridSpan w:val="2"/>
          </w:tcPr>
          <w:p w14:paraId="493F3153" w14:textId="0BFD205A" w:rsidR="006202EF" w:rsidRPr="004351C0" w:rsidRDefault="006202EF" w:rsidP="004351C0">
            <w:pPr>
              <w:spacing w:line="480" w:lineRule="auto"/>
              <w:jc w:val="center"/>
              <w:rPr>
                <w:rFonts w:ascii="Times New Roman" w:hAnsi="Times New Roman" w:cs="Times New Roman"/>
              </w:rPr>
            </w:pPr>
            <w:r w:rsidRPr="004351C0">
              <w:rPr>
                <w:rFonts w:ascii="Times New Roman" w:hAnsi="Times New Roman" w:cs="Times New Roman"/>
              </w:rPr>
              <w:t>16S V3-V4</w:t>
            </w:r>
          </w:p>
        </w:tc>
        <w:tc>
          <w:tcPr>
            <w:tcW w:w="2790" w:type="dxa"/>
            <w:gridSpan w:val="2"/>
          </w:tcPr>
          <w:p w14:paraId="18540B01" w14:textId="43120CEB" w:rsidR="006202EF" w:rsidRPr="004351C0" w:rsidRDefault="006202EF" w:rsidP="004351C0">
            <w:pPr>
              <w:spacing w:line="480" w:lineRule="auto"/>
              <w:jc w:val="center"/>
              <w:rPr>
                <w:rFonts w:ascii="Times New Roman" w:hAnsi="Times New Roman" w:cs="Times New Roman"/>
              </w:rPr>
            </w:pPr>
            <w:r w:rsidRPr="004351C0">
              <w:rPr>
                <w:rFonts w:ascii="Times New Roman" w:hAnsi="Times New Roman" w:cs="Times New Roman"/>
              </w:rPr>
              <w:t>ITS1</w:t>
            </w:r>
          </w:p>
        </w:tc>
        <w:tc>
          <w:tcPr>
            <w:tcW w:w="2880" w:type="dxa"/>
            <w:gridSpan w:val="2"/>
          </w:tcPr>
          <w:p w14:paraId="6B36F4A3" w14:textId="494F1553"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16S V4</w:t>
            </w:r>
          </w:p>
        </w:tc>
        <w:tc>
          <w:tcPr>
            <w:tcW w:w="2984" w:type="dxa"/>
            <w:gridSpan w:val="2"/>
          </w:tcPr>
          <w:p w14:paraId="3653F1CC" w14:textId="79F1F5A1"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16S V4</w:t>
            </w:r>
          </w:p>
        </w:tc>
      </w:tr>
      <w:tr w:rsidR="006202EF" w14:paraId="6CE094E5" w14:textId="77777777" w:rsidTr="004351C0">
        <w:tc>
          <w:tcPr>
            <w:tcW w:w="1960" w:type="dxa"/>
          </w:tcPr>
          <w:p w14:paraId="34802692" w14:textId="2CCFBF84" w:rsidR="006202EF" w:rsidRPr="004351C0" w:rsidRDefault="006202EF" w:rsidP="006202EF">
            <w:pPr>
              <w:spacing w:line="480" w:lineRule="auto"/>
              <w:rPr>
                <w:rFonts w:ascii="Times New Roman" w:hAnsi="Times New Roman" w:cs="Times New Roman"/>
                <w:b/>
                <w:bCs/>
              </w:rPr>
            </w:pPr>
            <w:r w:rsidRPr="004351C0">
              <w:rPr>
                <w:rFonts w:ascii="Times New Roman" w:hAnsi="Times New Roman" w:cs="Times New Roman"/>
                <w:b/>
                <w:bCs/>
              </w:rPr>
              <w:t>Samples</w:t>
            </w:r>
          </w:p>
        </w:tc>
        <w:tc>
          <w:tcPr>
            <w:tcW w:w="3075" w:type="dxa"/>
            <w:gridSpan w:val="2"/>
          </w:tcPr>
          <w:p w14:paraId="33547F70" w14:textId="52691195"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3</w:t>
            </w:r>
          </w:p>
        </w:tc>
        <w:tc>
          <w:tcPr>
            <w:tcW w:w="2790" w:type="dxa"/>
            <w:gridSpan w:val="2"/>
          </w:tcPr>
          <w:p w14:paraId="4BA9C1B4" w14:textId="232BBF5B"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12</w:t>
            </w:r>
          </w:p>
        </w:tc>
        <w:tc>
          <w:tcPr>
            <w:tcW w:w="2880" w:type="dxa"/>
            <w:gridSpan w:val="2"/>
          </w:tcPr>
          <w:p w14:paraId="4A79044F" w14:textId="66D9F0FB"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156</w:t>
            </w:r>
          </w:p>
        </w:tc>
        <w:tc>
          <w:tcPr>
            <w:tcW w:w="2984" w:type="dxa"/>
            <w:gridSpan w:val="2"/>
          </w:tcPr>
          <w:p w14:paraId="1FA73673" w14:textId="261A4E36"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156</w:t>
            </w:r>
          </w:p>
        </w:tc>
      </w:tr>
      <w:tr w:rsidR="006202EF" w14:paraId="16BA1D2F" w14:textId="77777777" w:rsidTr="004351C0">
        <w:tc>
          <w:tcPr>
            <w:tcW w:w="1960" w:type="dxa"/>
          </w:tcPr>
          <w:p w14:paraId="7CDB838C" w14:textId="6457997A" w:rsidR="006202EF" w:rsidRPr="004351C0" w:rsidRDefault="006202EF" w:rsidP="006202EF">
            <w:pPr>
              <w:spacing w:line="480" w:lineRule="auto"/>
              <w:rPr>
                <w:rFonts w:ascii="Times New Roman" w:hAnsi="Times New Roman" w:cs="Times New Roman"/>
                <w:b/>
                <w:bCs/>
              </w:rPr>
            </w:pPr>
            <w:r w:rsidRPr="004351C0">
              <w:rPr>
                <w:rFonts w:ascii="Times New Roman" w:hAnsi="Times New Roman" w:cs="Times New Roman"/>
                <w:b/>
                <w:bCs/>
              </w:rPr>
              <w:t>Total read pairs</w:t>
            </w:r>
          </w:p>
        </w:tc>
        <w:tc>
          <w:tcPr>
            <w:tcW w:w="3075" w:type="dxa"/>
            <w:gridSpan w:val="2"/>
          </w:tcPr>
          <w:p w14:paraId="0C529044" w14:textId="0E93F23D"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2.94 M</w:t>
            </w:r>
          </w:p>
        </w:tc>
        <w:tc>
          <w:tcPr>
            <w:tcW w:w="2790" w:type="dxa"/>
            <w:gridSpan w:val="2"/>
          </w:tcPr>
          <w:p w14:paraId="567544A9" w14:textId="6730A203"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2.60 M</w:t>
            </w:r>
          </w:p>
        </w:tc>
        <w:tc>
          <w:tcPr>
            <w:tcW w:w="2880" w:type="dxa"/>
            <w:gridSpan w:val="2"/>
          </w:tcPr>
          <w:p w14:paraId="6BD7FDEE" w14:textId="47F33D4F"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11.60 M</w:t>
            </w:r>
          </w:p>
        </w:tc>
        <w:tc>
          <w:tcPr>
            <w:tcW w:w="2984" w:type="dxa"/>
            <w:gridSpan w:val="2"/>
          </w:tcPr>
          <w:p w14:paraId="58357AF0" w14:textId="43240903"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11.60 M</w:t>
            </w:r>
          </w:p>
        </w:tc>
      </w:tr>
      <w:tr w:rsidR="006202EF" w14:paraId="45106B32" w14:textId="77777777" w:rsidTr="004351C0">
        <w:tc>
          <w:tcPr>
            <w:tcW w:w="1960" w:type="dxa"/>
          </w:tcPr>
          <w:p w14:paraId="6A12E815" w14:textId="3CE4487D" w:rsidR="006202EF" w:rsidRPr="004351C0" w:rsidRDefault="006202EF" w:rsidP="006202EF">
            <w:pPr>
              <w:spacing w:line="480" w:lineRule="auto"/>
              <w:rPr>
                <w:rFonts w:ascii="Times New Roman" w:hAnsi="Times New Roman" w:cs="Times New Roman"/>
                <w:b/>
                <w:bCs/>
              </w:rPr>
            </w:pPr>
            <w:r w:rsidRPr="004351C0">
              <w:rPr>
                <w:rFonts w:ascii="Times New Roman" w:hAnsi="Times New Roman" w:cs="Times New Roman"/>
                <w:b/>
                <w:bCs/>
              </w:rPr>
              <w:t>Mean reads/sample</w:t>
            </w:r>
          </w:p>
        </w:tc>
        <w:tc>
          <w:tcPr>
            <w:tcW w:w="3075" w:type="dxa"/>
            <w:gridSpan w:val="2"/>
          </w:tcPr>
          <w:p w14:paraId="725E5D58" w14:textId="412DE6CE"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980 K</w:t>
            </w:r>
          </w:p>
        </w:tc>
        <w:tc>
          <w:tcPr>
            <w:tcW w:w="2790" w:type="dxa"/>
            <w:gridSpan w:val="2"/>
          </w:tcPr>
          <w:p w14:paraId="292FF281" w14:textId="452494B6"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217 K</w:t>
            </w:r>
          </w:p>
        </w:tc>
        <w:tc>
          <w:tcPr>
            <w:tcW w:w="2880" w:type="dxa"/>
            <w:gridSpan w:val="2"/>
          </w:tcPr>
          <w:p w14:paraId="2F770A51" w14:textId="2B005EB0"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74 K</w:t>
            </w:r>
          </w:p>
        </w:tc>
        <w:tc>
          <w:tcPr>
            <w:tcW w:w="2984" w:type="dxa"/>
            <w:gridSpan w:val="2"/>
          </w:tcPr>
          <w:p w14:paraId="04D39BE6" w14:textId="08ACCCD0" w:rsidR="006202EF" w:rsidRPr="004351C0" w:rsidRDefault="004351C0" w:rsidP="004351C0">
            <w:pPr>
              <w:spacing w:line="480" w:lineRule="auto"/>
              <w:jc w:val="center"/>
              <w:rPr>
                <w:rFonts w:ascii="Times New Roman" w:hAnsi="Times New Roman" w:cs="Times New Roman"/>
              </w:rPr>
            </w:pPr>
            <w:r w:rsidRPr="004351C0">
              <w:rPr>
                <w:rFonts w:ascii="Times New Roman" w:hAnsi="Times New Roman" w:cs="Times New Roman"/>
              </w:rPr>
              <w:t>74 K</w:t>
            </w:r>
          </w:p>
        </w:tc>
      </w:tr>
      <w:tr w:rsidR="004351C0" w14:paraId="5D90E9D7" w14:textId="77777777" w:rsidTr="004351C0">
        <w:tc>
          <w:tcPr>
            <w:tcW w:w="1960" w:type="dxa"/>
          </w:tcPr>
          <w:p w14:paraId="61B3B450" w14:textId="55531ED4" w:rsidR="004351C0" w:rsidRPr="004351C0" w:rsidRDefault="004351C0" w:rsidP="004351C0">
            <w:pPr>
              <w:spacing w:line="480" w:lineRule="auto"/>
              <w:rPr>
                <w:rFonts w:ascii="Times New Roman" w:hAnsi="Times New Roman" w:cs="Times New Roman"/>
                <w:b/>
                <w:bCs/>
              </w:rPr>
            </w:pPr>
            <w:r w:rsidRPr="004351C0">
              <w:rPr>
                <w:rFonts w:ascii="Times New Roman" w:hAnsi="Times New Roman" w:cs="Times New Roman"/>
                <w:b/>
                <w:bCs/>
              </w:rPr>
              <w:t>Hardware (OS /RAM)</w:t>
            </w:r>
          </w:p>
        </w:tc>
        <w:tc>
          <w:tcPr>
            <w:tcW w:w="1455" w:type="dxa"/>
          </w:tcPr>
          <w:p w14:paraId="58C685A4" w14:textId="77777777" w:rsidR="004351C0" w:rsidRPr="004351C0" w:rsidRDefault="004351C0" w:rsidP="004351C0">
            <w:pPr>
              <w:spacing w:line="480" w:lineRule="auto"/>
              <w:rPr>
                <w:rFonts w:ascii="Times New Roman" w:hAnsi="Times New Roman" w:cs="Times New Roman"/>
              </w:rPr>
            </w:pPr>
            <w:r w:rsidRPr="004351C0">
              <w:rPr>
                <w:rFonts w:ascii="Times New Roman" w:hAnsi="Times New Roman" w:cs="Times New Roman"/>
              </w:rPr>
              <w:t>Ubuntu 22.04</w:t>
            </w:r>
          </w:p>
          <w:p w14:paraId="785BAAA4" w14:textId="3662B561" w:rsidR="004351C0" w:rsidRPr="004351C0" w:rsidRDefault="004351C0" w:rsidP="004351C0">
            <w:pPr>
              <w:spacing w:line="480" w:lineRule="auto"/>
              <w:rPr>
                <w:rFonts w:ascii="Times New Roman" w:hAnsi="Times New Roman" w:cs="Times New Roman"/>
              </w:rPr>
            </w:pPr>
            <w:r w:rsidRPr="004351C0">
              <w:rPr>
                <w:rFonts w:ascii="Times New Roman" w:hAnsi="Times New Roman" w:cs="Times New Roman"/>
              </w:rPr>
              <w:t xml:space="preserve">32 GB  </w:t>
            </w:r>
          </w:p>
        </w:tc>
        <w:tc>
          <w:tcPr>
            <w:tcW w:w="1620" w:type="dxa"/>
          </w:tcPr>
          <w:p w14:paraId="0066EF35" w14:textId="48B496EB" w:rsidR="004351C0" w:rsidRPr="004351C0" w:rsidRDefault="004351C0" w:rsidP="004351C0">
            <w:pPr>
              <w:snapToGrid w:val="0"/>
              <w:spacing w:line="480" w:lineRule="auto"/>
              <w:rPr>
                <w:rFonts w:ascii="Times New Roman" w:hAnsi="Times New Roman" w:cs="Times New Roman"/>
              </w:rPr>
            </w:pPr>
            <w:r w:rsidRPr="004351C0">
              <w:rPr>
                <w:rFonts w:ascii="Times New Roman" w:hAnsi="Times New Roman" w:cs="Times New Roman"/>
              </w:rPr>
              <w:t>Windows 11</w:t>
            </w:r>
          </w:p>
          <w:p w14:paraId="4619532E" w14:textId="0529641B" w:rsidR="004351C0" w:rsidRPr="004351C0" w:rsidRDefault="004351C0" w:rsidP="004351C0">
            <w:pPr>
              <w:spacing w:line="480" w:lineRule="auto"/>
              <w:rPr>
                <w:rFonts w:ascii="Times New Roman" w:hAnsi="Times New Roman" w:cs="Times New Roman"/>
              </w:rPr>
            </w:pPr>
            <w:r w:rsidRPr="004351C0">
              <w:rPr>
                <w:rFonts w:ascii="Times New Roman" w:hAnsi="Times New Roman" w:cs="Times New Roman"/>
              </w:rPr>
              <w:t>16 GB</w:t>
            </w:r>
          </w:p>
        </w:tc>
        <w:tc>
          <w:tcPr>
            <w:tcW w:w="1440" w:type="dxa"/>
          </w:tcPr>
          <w:p w14:paraId="3859493C" w14:textId="77777777" w:rsidR="004351C0" w:rsidRPr="004351C0" w:rsidRDefault="004351C0" w:rsidP="004351C0">
            <w:pPr>
              <w:spacing w:line="480" w:lineRule="auto"/>
              <w:rPr>
                <w:rFonts w:ascii="Times New Roman" w:hAnsi="Times New Roman" w:cs="Times New Roman"/>
              </w:rPr>
            </w:pPr>
            <w:r w:rsidRPr="004351C0">
              <w:rPr>
                <w:rFonts w:ascii="Times New Roman" w:hAnsi="Times New Roman" w:cs="Times New Roman"/>
              </w:rPr>
              <w:t>Ubuntu 22.04</w:t>
            </w:r>
          </w:p>
          <w:p w14:paraId="23B26CF3" w14:textId="545B4675" w:rsidR="004351C0" w:rsidRPr="004351C0" w:rsidRDefault="004351C0" w:rsidP="004351C0">
            <w:pPr>
              <w:spacing w:line="480" w:lineRule="auto"/>
              <w:rPr>
                <w:rFonts w:ascii="Times New Roman" w:hAnsi="Times New Roman" w:cs="Times New Roman"/>
                <w:b/>
                <w:bCs/>
              </w:rPr>
            </w:pPr>
            <w:r w:rsidRPr="004351C0">
              <w:rPr>
                <w:rFonts w:ascii="Times New Roman" w:hAnsi="Times New Roman" w:cs="Times New Roman"/>
              </w:rPr>
              <w:t xml:space="preserve">32 GB  </w:t>
            </w:r>
          </w:p>
        </w:tc>
        <w:tc>
          <w:tcPr>
            <w:tcW w:w="1350" w:type="dxa"/>
          </w:tcPr>
          <w:p w14:paraId="4CAAD12B" w14:textId="77777777" w:rsidR="004351C0" w:rsidRPr="004351C0" w:rsidRDefault="004351C0" w:rsidP="004351C0">
            <w:pPr>
              <w:snapToGrid w:val="0"/>
              <w:spacing w:line="480" w:lineRule="auto"/>
              <w:rPr>
                <w:rFonts w:ascii="Times New Roman" w:hAnsi="Times New Roman" w:cs="Times New Roman"/>
              </w:rPr>
            </w:pPr>
            <w:r w:rsidRPr="004351C0">
              <w:rPr>
                <w:rFonts w:ascii="Times New Roman" w:hAnsi="Times New Roman" w:cs="Times New Roman"/>
              </w:rPr>
              <w:t>Windows 11</w:t>
            </w:r>
          </w:p>
          <w:p w14:paraId="5498D7B0" w14:textId="50273038" w:rsidR="004351C0" w:rsidRPr="004351C0" w:rsidRDefault="004351C0" w:rsidP="004351C0">
            <w:pPr>
              <w:spacing w:line="480" w:lineRule="auto"/>
              <w:rPr>
                <w:rFonts w:ascii="Times New Roman" w:hAnsi="Times New Roman" w:cs="Times New Roman"/>
                <w:b/>
                <w:bCs/>
              </w:rPr>
            </w:pPr>
            <w:r w:rsidRPr="004351C0">
              <w:rPr>
                <w:rFonts w:ascii="Times New Roman" w:hAnsi="Times New Roman" w:cs="Times New Roman"/>
              </w:rPr>
              <w:t>16 GB</w:t>
            </w:r>
          </w:p>
        </w:tc>
        <w:tc>
          <w:tcPr>
            <w:tcW w:w="1440" w:type="dxa"/>
          </w:tcPr>
          <w:p w14:paraId="45177F8D" w14:textId="77777777" w:rsidR="004351C0" w:rsidRPr="004351C0" w:rsidRDefault="004351C0" w:rsidP="004351C0">
            <w:pPr>
              <w:spacing w:line="480" w:lineRule="auto"/>
              <w:rPr>
                <w:rFonts w:ascii="Times New Roman" w:hAnsi="Times New Roman" w:cs="Times New Roman"/>
              </w:rPr>
            </w:pPr>
            <w:r w:rsidRPr="004351C0">
              <w:rPr>
                <w:rFonts w:ascii="Times New Roman" w:hAnsi="Times New Roman" w:cs="Times New Roman"/>
              </w:rPr>
              <w:t>Ubuntu 22.04</w:t>
            </w:r>
          </w:p>
          <w:p w14:paraId="21710183" w14:textId="31850F9A" w:rsidR="004351C0" w:rsidRPr="004351C0" w:rsidRDefault="004351C0" w:rsidP="004351C0">
            <w:pPr>
              <w:spacing w:line="480" w:lineRule="auto"/>
              <w:rPr>
                <w:rFonts w:ascii="Times New Roman" w:hAnsi="Times New Roman" w:cs="Times New Roman"/>
                <w:b/>
                <w:bCs/>
              </w:rPr>
            </w:pPr>
            <w:r w:rsidRPr="004351C0">
              <w:rPr>
                <w:rFonts w:ascii="Times New Roman" w:hAnsi="Times New Roman" w:cs="Times New Roman"/>
              </w:rPr>
              <w:t xml:space="preserve">32 GB  </w:t>
            </w:r>
          </w:p>
        </w:tc>
        <w:tc>
          <w:tcPr>
            <w:tcW w:w="1440" w:type="dxa"/>
          </w:tcPr>
          <w:p w14:paraId="58B45671" w14:textId="77777777" w:rsidR="004351C0" w:rsidRPr="004351C0" w:rsidRDefault="004351C0" w:rsidP="004351C0">
            <w:pPr>
              <w:snapToGrid w:val="0"/>
              <w:spacing w:line="480" w:lineRule="auto"/>
              <w:rPr>
                <w:rFonts w:ascii="Times New Roman" w:hAnsi="Times New Roman" w:cs="Times New Roman"/>
              </w:rPr>
            </w:pPr>
            <w:r w:rsidRPr="004351C0">
              <w:rPr>
                <w:rFonts w:ascii="Times New Roman" w:hAnsi="Times New Roman" w:cs="Times New Roman"/>
              </w:rPr>
              <w:t>Windows 11</w:t>
            </w:r>
          </w:p>
          <w:p w14:paraId="06975BD3" w14:textId="1965228B" w:rsidR="004351C0" w:rsidRPr="004351C0" w:rsidRDefault="004351C0" w:rsidP="004351C0">
            <w:pPr>
              <w:spacing w:line="480" w:lineRule="auto"/>
              <w:rPr>
                <w:rFonts w:ascii="Times New Roman" w:hAnsi="Times New Roman" w:cs="Times New Roman"/>
                <w:b/>
                <w:bCs/>
              </w:rPr>
            </w:pPr>
            <w:r w:rsidRPr="004351C0">
              <w:rPr>
                <w:rFonts w:ascii="Times New Roman" w:hAnsi="Times New Roman" w:cs="Times New Roman"/>
              </w:rPr>
              <w:t>16 GB</w:t>
            </w:r>
          </w:p>
        </w:tc>
        <w:tc>
          <w:tcPr>
            <w:tcW w:w="1530" w:type="dxa"/>
          </w:tcPr>
          <w:p w14:paraId="67D7EB8B" w14:textId="77777777" w:rsidR="004351C0" w:rsidRPr="004351C0" w:rsidRDefault="004351C0" w:rsidP="004351C0">
            <w:pPr>
              <w:spacing w:line="480" w:lineRule="auto"/>
              <w:rPr>
                <w:rFonts w:ascii="Times New Roman" w:hAnsi="Times New Roman" w:cs="Times New Roman"/>
              </w:rPr>
            </w:pPr>
            <w:r w:rsidRPr="004351C0">
              <w:rPr>
                <w:rFonts w:ascii="Times New Roman" w:hAnsi="Times New Roman" w:cs="Times New Roman"/>
              </w:rPr>
              <w:t>Ubuntu 22.04</w:t>
            </w:r>
          </w:p>
          <w:p w14:paraId="61CF5AE9" w14:textId="617418DF" w:rsidR="004351C0" w:rsidRPr="004351C0" w:rsidRDefault="004351C0" w:rsidP="004351C0">
            <w:pPr>
              <w:spacing w:line="480" w:lineRule="auto"/>
              <w:rPr>
                <w:rFonts w:ascii="Times New Roman" w:hAnsi="Times New Roman" w:cs="Times New Roman"/>
                <w:b/>
                <w:bCs/>
              </w:rPr>
            </w:pPr>
            <w:r w:rsidRPr="004351C0">
              <w:rPr>
                <w:rFonts w:ascii="Times New Roman" w:hAnsi="Times New Roman" w:cs="Times New Roman"/>
              </w:rPr>
              <w:t xml:space="preserve">32 GB  </w:t>
            </w:r>
          </w:p>
        </w:tc>
        <w:tc>
          <w:tcPr>
            <w:tcW w:w="1454" w:type="dxa"/>
          </w:tcPr>
          <w:p w14:paraId="3DEB1A00" w14:textId="77777777" w:rsidR="004351C0" w:rsidRPr="004351C0" w:rsidRDefault="004351C0" w:rsidP="004351C0">
            <w:pPr>
              <w:snapToGrid w:val="0"/>
              <w:spacing w:line="480" w:lineRule="auto"/>
              <w:rPr>
                <w:rFonts w:ascii="Times New Roman" w:hAnsi="Times New Roman" w:cs="Times New Roman"/>
              </w:rPr>
            </w:pPr>
            <w:r w:rsidRPr="004351C0">
              <w:rPr>
                <w:rFonts w:ascii="Times New Roman" w:hAnsi="Times New Roman" w:cs="Times New Roman"/>
              </w:rPr>
              <w:t>Windows 11</w:t>
            </w:r>
          </w:p>
          <w:p w14:paraId="77AA5BCE" w14:textId="7F51368E" w:rsidR="004351C0" w:rsidRPr="004351C0" w:rsidRDefault="004351C0" w:rsidP="004351C0">
            <w:pPr>
              <w:spacing w:line="480" w:lineRule="auto"/>
              <w:rPr>
                <w:rFonts w:ascii="Times New Roman" w:hAnsi="Times New Roman" w:cs="Times New Roman"/>
                <w:b/>
                <w:bCs/>
              </w:rPr>
            </w:pPr>
            <w:r w:rsidRPr="004351C0">
              <w:rPr>
                <w:rFonts w:ascii="Times New Roman" w:hAnsi="Times New Roman" w:cs="Times New Roman"/>
              </w:rPr>
              <w:t>16 GB</w:t>
            </w:r>
          </w:p>
        </w:tc>
      </w:tr>
      <w:tr w:rsidR="004351C0" w14:paraId="512A266B" w14:textId="77777777" w:rsidTr="004351C0">
        <w:tc>
          <w:tcPr>
            <w:tcW w:w="1960" w:type="dxa"/>
          </w:tcPr>
          <w:p w14:paraId="7DB70B5E" w14:textId="7C1355C1" w:rsidR="004351C0" w:rsidRPr="004351C0" w:rsidRDefault="004351C0" w:rsidP="006202EF">
            <w:pPr>
              <w:spacing w:line="480" w:lineRule="auto"/>
              <w:rPr>
                <w:rFonts w:ascii="Times New Roman" w:hAnsi="Times New Roman" w:cs="Times New Roman"/>
                <w:b/>
                <w:bCs/>
              </w:rPr>
            </w:pPr>
            <w:r w:rsidRPr="004351C0">
              <w:rPr>
                <w:rFonts w:ascii="Times New Roman" w:hAnsi="Times New Roman" w:cs="Times New Roman"/>
                <w:b/>
                <w:bCs/>
              </w:rPr>
              <w:t>Total upstream runtime</w:t>
            </w:r>
          </w:p>
        </w:tc>
        <w:tc>
          <w:tcPr>
            <w:tcW w:w="1455" w:type="dxa"/>
          </w:tcPr>
          <w:p w14:paraId="6F77F888" w14:textId="1D694D66" w:rsidR="004351C0" w:rsidRPr="004351C0" w:rsidRDefault="000A790C" w:rsidP="006202EF">
            <w:pPr>
              <w:spacing w:line="480" w:lineRule="auto"/>
              <w:rPr>
                <w:rFonts w:ascii="Times New Roman" w:hAnsi="Times New Roman" w:cs="Times New Roman"/>
                <w:b/>
                <w:bCs/>
              </w:rPr>
            </w:pPr>
            <w:r>
              <w:rPr>
                <w:rFonts w:ascii="Times New Roman" w:hAnsi="Times New Roman" w:cs="Times New Roman"/>
                <w:b/>
                <w:bCs/>
              </w:rPr>
              <w:t>1 h 56 min</w:t>
            </w:r>
          </w:p>
        </w:tc>
        <w:tc>
          <w:tcPr>
            <w:tcW w:w="1620" w:type="dxa"/>
          </w:tcPr>
          <w:p w14:paraId="723C06F6" w14:textId="0815A49A" w:rsidR="004351C0" w:rsidRPr="004351C0" w:rsidRDefault="000A790C" w:rsidP="006202EF">
            <w:pPr>
              <w:spacing w:line="480" w:lineRule="auto"/>
              <w:rPr>
                <w:rFonts w:ascii="Times New Roman" w:hAnsi="Times New Roman" w:cs="Times New Roman"/>
                <w:b/>
                <w:bCs/>
              </w:rPr>
            </w:pPr>
            <w:r>
              <w:rPr>
                <w:rFonts w:ascii="Times New Roman" w:hAnsi="Times New Roman" w:cs="Times New Roman"/>
                <w:b/>
                <w:bCs/>
              </w:rPr>
              <w:t>3 h 18 min</w:t>
            </w:r>
          </w:p>
        </w:tc>
        <w:tc>
          <w:tcPr>
            <w:tcW w:w="1440" w:type="dxa"/>
          </w:tcPr>
          <w:p w14:paraId="454CC65D" w14:textId="2290BE64" w:rsidR="004351C0" w:rsidRPr="004351C0" w:rsidRDefault="000A790C" w:rsidP="006202EF">
            <w:pPr>
              <w:spacing w:line="480" w:lineRule="auto"/>
              <w:rPr>
                <w:rFonts w:ascii="Times New Roman" w:hAnsi="Times New Roman" w:cs="Times New Roman"/>
                <w:b/>
                <w:bCs/>
              </w:rPr>
            </w:pPr>
            <w:r>
              <w:rPr>
                <w:rFonts w:ascii="Times New Roman" w:hAnsi="Times New Roman" w:cs="Times New Roman"/>
                <w:b/>
                <w:bCs/>
              </w:rPr>
              <w:t>1 h 35 min</w:t>
            </w:r>
          </w:p>
        </w:tc>
        <w:tc>
          <w:tcPr>
            <w:tcW w:w="1350" w:type="dxa"/>
          </w:tcPr>
          <w:p w14:paraId="03E40847" w14:textId="5DC3D5BE" w:rsidR="004351C0" w:rsidRPr="004351C0" w:rsidRDefault="000A790C" w:rsidP="006202EF">
            <w:pPr>
              <w:spacing w:line="480" w:lineRule="auto"/>
              <w:rPr>
                <w:rFonts w:ascii="Times New Roman" w:hAnsi="Times New Roman" w:cs="Times New Roman"/>
                <w:b/>
                <w:bCs/>
              </w:rPr>
            </w:pPr>
            <w:r>
              <w:rPr>
                <w:rFonts w:ascii="Times New Roman" w:hAnsi="Times New Roman" w:cs="Times New Roman"/>
                <w:b/>
                <w:bCs/>
              </w:rPr>
              <w:t>3 h 46 min</w:t>
            </w:r>
          </w:p>
        </w:tc>
        <w:tc>
          <w:tcPr>
            <w:tcW w:w="1440" w:type="dxa"/>
          </w:tcPr>
          <w:p w14:paraId="56FE1E90" w14:textId="38092EE6" w:rsidR="004351C0" w:rsidRPr="004351C0" w:rsidRDefault="000A790C" w:rsidP="006202EF">
            <w:pPr>
              <w:spacing w:line="480" w:lineRule="auto"/>
              <w:rPr>
                <w:rFonts w:ascii="Times New Roman" w:hAnsi="Times New Roman" w:cs="Times New Roman"/>
                <w:b/>
                <w:bCs/>
              </w:rPr>
            </w:pPr>
            <w:r>
              <w:rPr>
                <w:rFonts w:ascii="Times New Roman" w:hAnsi="Times New Roman" w:cs="Times New Roman"/>
                <w:b/>
                <w:bCs/>
              </w:rPr>
              <w:t>5 h 18 min</w:t>
            </w:r>
          </w:p>
        </w:tc>
        <w:tc>
          <w:tcPr>
            <w:tcW w:w="1440" w:type="dxa"/>
          </w:tcPr>
          <w:p w14:paraId="5E1E377A" w14:textId="06D9BF30" w:rsidR="004351C0" w:rsidRPr="004351C0" w:rsidRDefault="000A790C" w:rsidP="006202EF">
            <w:pPr>
              <w:spacing w:line="480" w:lineRule="auto"/>
              <w:rPr>
                <w:rFonts w:ascii="Times New Roman" w:hAnsi="Times New Roman" w:cs="Times New Roman"/>
                <w:b/>
                <w:bCs/>
              </w:rPr>
            </w:pPr>
            <w:r>
              <w:rPr>
                <w:rFonts w:ascii="Times New Roman" w:hAnsi="Times New Roman" w:cs="Times New Roman"/>
                <w:b/>
                <w:bCs/>
              </w:rPr>
              <w:t>8 h 32 min</w:t>
            </w:r>
          </w:p>
        </w:tc>
        <w:tc>
          <w:tcPr>
            <w:tcW w:w="1530" w:type="dxa"/>
          </w:tcPr>
          <w:p w14:paraId="16095547" w14:textId="765280BE" w:rsidR="004351C0" w:rsidRPr="004351C0" w:rsidRDefault="000A790C" w:rsidP="006202EF">
            <w:pPr>
              <w:spacing w:line="480" w:lineRule="auto"/>
              <w:rPr>
                <w:rFonts w:ascii="Times New Roman" w:hAnsi="Times New Roman" w:cs="Times New Roman"/>
                <w:b/>
                <w:bCs/>
              </w:rPr>
            </w:pPr>
            <w:r>
              <w:rPr>
                <w:rFonts w:ascii="Times New Roman" w:hAnsi="Times New Roman" w:cs="Times New Roman"/>
                <w:b/>
                <w:bCs/>
              </w:rPr>
              <w:t xml:space="preserve">5 h </w:t>
            </w:r>
            <w:r w:rsidR="00096119">
              <w:rPr>
                <w:rFonts w:ascii="Times New Roman" w:hAnsi="Times New Roman" w:cs="Times New Roman"/>
                <w:b/>
                <w:bCs/>
              </w:rPr>
              <w:t>3</w:t>
            </w:r>
            <w:r>
              <w:rPr>
                <w:rFonts w:ascii="Times New Roman" w:hAnsi="Times New Roman" w:cs="Times New Roman"/>
                <w:b/>
                <w:bCs/>
              </w:rPr>
              <w:t xml:space="preserve"> min</w:t>
            </w:r>
          </w:p>
        </w:tc>
        <w:tc>
          <w:tcPr>
            <w:tcW w:w="1454" w:type="dxa"/>
          </w:tcPr>
          <w:p w14:paraId="48431930" w14:textId="26882E53" w:rsidR="004351C0" w:rsidRPr="004351C0" w:rsidRDefault="00096119" w:rsidP="006202EF">
            <w:pPr>
              <w:spacing w:line="480" w:lineRule="auto"/>
              <w:rPr>
                <w:rFonts w:ascii="Times New Roman" w:hAnsi="Times New Roman" w:cs="Times New Roman"/>
                <w:b/>
                <w:bCs/>
              </w:rPr>
            </w:pPr>
            <w:r>
              <w:rPr>
                <w:rFonts w:ascii="Times New Roman" w:hAnsi="Times New Roman" w:cs="Times New Roman"/>
                <w:b/>
                <w:bCs/>
              </w:rPr>
              <w:t>7</w:t>
            </w:r>
            <w:r w:rsidR="000A790C">
              <w:rPr>
                <w:rFonts w:ascii="Times New Roman" w:hAnsi="Times New Roman" w:cs="Times New Roman"/>
                <w:b/>
                <w:bCs/>
              </w:rPr>
              <w:t xml:space="preserve"> h </w:t>
            </w:r>
            <w:r>
              <w:rPr>
                <w:rFonts w:ascii="Times New Roman" w:hAnsi="Times New Roman" w:cs="Times New Roman"/>
                <w:b/>
                <w:bCs/>
              </w:rPr>
              <w:t>32</w:t>
            </w:r>
            <w:r w:rsidR="000A790C">
              <w:rPr>
                <w:rFonts w:ascii="Times New Roman" w:hAnsi="Times New Roman" w:cs="Times New Roman"/>
                <w:b/>
                <w:bCs/>
              </w:rPr>
              <w:t xml:space="preserve"> min </w:t>
            </w:r>
          </w:p>
        </w:tc>
      </w:tr>
    </w:tbl>
    <w:p w14:paraId="2F2B6AD0" w14:textId="77777777" w:rsidR="004351C0" w:rsidRDefault="004351C0">
      <w:pPr>
        <w:rPr>
          <w:rFonts w:ascii="Times New Roman" w:hAnsi="Times New Roman" w:cs="Times New Roman"/>
          <w:b/>
          <w:bCs/>
        </w:rPr>
        <w:sectPr w:rsidR="004351C0" w:rsidSect="004351C0">
          <w:pgSz w:w="16838" w:h="11906" w:orient="landscape"/>
          <w:pgMar w:top="1440" w:right="1699" w:bottom="1440" w:left="1440" w:header="720" w:footer="720" w:gutter="0"/>
          <w:cols w:space="720"/>
          <w:docGrid w:linePitch="360"/>
        </w:sectPr>
      </w:pPr>
    </w:p>
    <w:p w14:paraId="1AF04792" w14:textId="2FAD68E8" w:rsidR="006202EF" w:rsidRDefault="006202EF">
      <w:pPr>
        <w:rPr>
          <w:rFonts w:ascii="Times New Roman" w:hAnsi="Times New Roman" w:cs="Times New Roman"/>
          <w:b/>
          <w:bCs/>
        </w:rPr>
      </w:pPr>
    </w:p>
    <w:p w14:paraId="42BB0EB1" w14:textId="715A5A62" w:rsidR="006F560D" w:rsidRPr="006202EF" w:rsidRDefault="006F560D" w:rsidP="006202EF">
      <w:pPr>
        <w:snapToGrid w:val="0"/>
        <w:spacing w:after="0" w:line="480" w:lineRule="auto"/>
        <w:rPr>
          <w:rFonts w:ascii="Times New Roman" w:hAnsi="Times New Roman" w:cs="Times New Roman"/>
          <w:b/>
          <w:bCs/>
        </w:rPr>
      </w:pPr>
      <w:r w:rsidRPr="006202EF">
        <w:rPr>
          <w:rFonts w:ascii="Times New Roman" w:hAnsi="Times New Roman" w:cs="Times New Roman"/>
          <w:b/>
          <w:bCs/>
        </w:rPr>
        <w:t>S6</w:t>
      </w:r>
      <w:r w:rsidR="00EA610F">
        <w:rPr>
          <w:rFonts w:ascii="Times New Roman" w:hAnsi="Times New Roman" w:cs="Times New Roman"/>
          <w:b/>
          <w:bCs/>
        </w:rPr>
        <w:t>C</w:t>
      </w:r>
      <w:r w:rsidRPr="006202EF">
        <w:rPr>
          <w:rFonts w:ascii="Times New Roman" w:hAnsi="Times New Roman" w:cs="Times New Roman"/>
          <w:b/>
          <w:bCs/>
        </w:rPr>
        <w:t>. Per-stage runtime breakdown across measured benchmarks</w:t>
      </w:r>
      <w:r w:rsidR="006202EF" w:rsidRPr="006202EF">
        <w:rPr>
          <w:rFonts w:ascii="Times New Roman" w:hAnsi="Times New Roman" w:cs="Times New Roman"/>
          <w:b/>
          <w:bCs/>
        </w:rPr>
        <w:t xml:space="preserve"> on Ubuntu 22.04 LTS (native) with 32 GB</w:t>
      </w:r>
    </w:p>
    <w:tbl>
      <w:tblPr>
        <w:tblStyle w:val="TableGrid"/>
        <w:tblW w:w="8995" w:type="dxa"/>
        <w:tblLook w:val="04A0" w:firstRow="1" w:lastRow="0" w:firstColumn="1" w:lastColumn="0" w:noHBand="0" w:noVBand="1"/>
      </w:tblPr>
      <w:tblGrid>
        <w:gridCol w:w="2248"/>
        <w:gridCol w:w="1744"/>
        <w:gridCol w:w="1481"/>
        <w:gridCol w:w="1761"/>
        <w:gridCol w:w="1761"/>
      </w:tblGrid>
      <w:tr w:rsidR="006F560D" w:rsidRPr="006202EF" w14:paraId="4EABBB29" w14:textId="77777777" w:rsidTr="006202EF">
        <w:tc>
          <w:tcPr>
            <w:tcW w:w="2335" w:type="dxa"/>
          </w:tcPr>
          <w:p w14:paraId="1D2F7DDC"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Pipeline stage</w:t>
            </w:r>
          </w:p>
        </w:tc>
        <w:tc>
          <w:tcPr>
            <w:tcW w:w="1530" w:type="dxa"/>
          </w:tcPr>
          <w:p w14:paraId="41FC276E" w14:textId="78EFA3DD" w:rsidR="006F560D" w:rsidRPr="006202EF" w:rsidRDefault="006F560D" w:rsidP="006202EF">
            <w:pPr>
              <w:snapToGrid w:val="0"/>
              <w:spacing w:line="480" w:lineRule="auto"/>
              <w:jc w:val="center"/>
              <w:rPr>
                <w:rFonts w:ascii="Times New Roman" w:hAnsi="Times New Roman" w:cs="Times New Roman"/>
              </w:rPr>
            </w:pPr>
            <w:proofErr w:type="spellStart"/>
            <w:r w:rsidRPr="006202EF">
              <w:rPr>
                <w:rFonts w:ascii="Times New Roman" w:hAnsi="Times New Roman" w:cs="Times New Roman"/>
                <w:b/>
                <w:bCs/>
              </w:rPr>
              <w:t>ZymoBIOMICS</w:t>
            </w:r>
            <w:proofErr w:type="spellEnd"/>
            <w:r w:rsidRPr="006202EF">
              <w:rPr>
                <w:rFonts w:ascii="Times New Roman" w:hAnsi="Times New Roman" w:cs="Times New Roman"/>
                <w:b/>
                <w:bCs/>
              </w:rPr>
              <w:t xml:space="preserve"> Easy </w:t>
            </w:r>
          </w:p>
        </w:tc>
        <w:tc>
          <w:tcPr>
            <w:tcW w:w="1530" w:type="dxa"/>
          </w:tcPr>
          <w:p w14:paraId="1376E5D8" w14:textId="77777777" w:rsidR="00F5113C" w:rsidRDefault="006F560D" w:rsidP="006202EF">
            <w:pPr>
              <w:snapToGrid w:val="0"/>
              <w:spacing w:line="480" w:lineRule="auto"/>
              <w:jc w:val="center"/>
              <w:rPr>
                <w:rFonts w:ascii="Times New Roman" w:hAnsi="Times New Roman" w:cs="Times New Roman"/>
                <w:b/>
                <w:bCs/>
              </w:rPr>
            </w:pPr>
            <w:r w:rsidRPr="006202EF">
              <w:rPr>
                <w:rFonts w:ascii="Times New Roman" w:hAnsi="Times New Roman" w:cs="Times New Roman"/>
                <w:b/>
                <w:bCs/>
              </w:rPr>
              <w:t xml:space="preserve">ITS </w:t>
            </w:r>
          </w:p>
          <w:p w14:paraId="01817DE2" w14:textId="367A78BE"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 xml:space="preserve">Expert </w:t>
            </w:r>
          </w:p>
        </w:tc>
        <w:tc>
          <w:tcPr>
            <w:tcW w:w="1800" w:type="dxa"/>
          </w:tcPr>
          <w:p w14:paraId="5FC6EF30" w14:textId="68954ADE"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 xml:space="preserve">Rhizosphere Easy </w:t>
            </w:r>
          </w:p>
        </w:tc>
        <w:tc>
          <w:tcPr>
            <w:tcW w:w="1800" w:type="dxa"/>
          </w:tcPr>
          <w:p w14:paraId="6DD2E518" w14:textId="4266129F"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 xml:space="preserve">Rhizosphere Expert </w:t>
            </w:r>
          </w:p>
        </w:tc>
      </w:tr>
      <w:tr w:rsidR="006F560D" w:rsidRPr="006202EF" w14:paraId="401A27AD" w14:textId="77777777" w:rsidTr="006202EF">
        <w:tc>
          <w:tcPr>
            <w:tcW w:w="2335" w:type="dxa"/>
          </w:tcPr>
          <w:p w14:paraId="2D37EE09"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QIIME2 environment activation</w:t>
            </w:r>
          </w:p>
        </w:tc>
        <w:tc>
          <w:tcPr>
            <w:tcW w:w="1530" w:type="dxa"/>
          </w:tcPr>
          <w:p w14:paraId="55B39673"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5 s</w:t>
            </w:r>
          </w:p>
        </w:tc>
        <w:tc>
          <w:tcPr>
            <w:tcW w:w="1530" w:type="dxa"/>
          </w:tcPr>
          <w:p w14:paraId="659FA90B"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5 s</w:t>
            </w:r>
          </w:p>
        </w:tc>
        <w:tc>
          <w:tcPr>
            <w:tcW w:w="1800" w:type="dxa"/>
          </w:tcPr>
          <w:p w14:paraId="39250115"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5 s</w:t>
            </w:r>
          </w:p>
        </w:tc>
        <w:tc>
          <w:tcPr>
            <w:tcW w:w="1800" w:type="dxa"/>
          </w:tcPr>
          <w:p w14:paraId="5BA766A8" w14:textId="50BDBD5F"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5 s</w:t>
            </w:r>
          </w:p>
        </w:tc>
      </w:tr>
      <w:tr w:rsidR="006F560D" w:rsidRPr="006202EF" w14:paraId="46CE12AF" w14:textId="77777777" w:rsidTr="006202EF">
        <w:tc>
          <w:tcPr>
            <w:tcW w:w="2335" w:type="dxa"/>
          </w:tcPr>
          <w:p w14:paraId="46710039"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Manifest generation + sample reconciliation</w:t>
            </w:r>
          </w:p>
        </w:tc>
        <w:tc>
          <w:tcPr>
            <w:tcW w:w="1530" w:type="dxa"/>
          </w:tcPr>
          <w:p w14:paraId="78226584"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&lt;1 s</w:t>
            </w:r>
          </w:p>
        </w:tc>
        <w:tc>
          <w:tcPr>
            <w:tcW w:w="1530" w:type="dxa"/>
          </w:tcPr>
          <w:p w14:paraId="5A9D7ED9"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&lt;1 s</w:t>
            </w:r>
          </w:p>
        </w:tc>
        <w:tc>
          <w:tcPr>
            <w:tcW w:w="1800" w:type="dxa"/>
          </w:tcPr>
          <w:p w14:paraId="67183B72"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&lt;1 s</w:t>
            </w:r>
          </w:p>
        </w:tc>
        <w:tc>
          <w:tcPr>
            <w:tcW w:w="1800" w:type="dxa"/>
          </w:tcPr>
          <w:p w14:paraId="27AD84D8" w14:textId="53A313EB" w:rsidR="006F560D" w:rsidRPr="006202EF" w:rsidRDefault="00096119" w:rsidP="006202EF">
            <w:pPr>
              <w:snapToGrid w:val="0"/>
              <w:spacing w:line="480" w:lineRule="auto"/>
              <w:jc w:val="center"/>
              <w:rPr>
                <w:rFonts w:ascii="Times New Roman" w:hAnsi="Times New Roman" w:cs="Times New Roman"/>
              </w:rPr>
            </w:pPr>
            <w:r>
              <w:rPr>
                <w:rFonts w:ascii="Times New Roman" w:hAnsi="Times New Roman" w:cs="Times New Roman"/>
              </w:rPr>
              <w:t>&lt;1</w:t>
            </w:r>
            <w:r w:rsidR="006F560D" w:rsidRPr="006202EF">
              <w:rPr>
                <w:rFonts w:ascii="Times New Roman" w:hAnsi="Times New Roman" w:cs="Times New Roman"/>
              </w:rPr>
              <w:t xml:space="preserve"> s</w:t>
            </w:r>
          </w:p>
        </w:tc>
      </w:tr>
      <w:tr w:rsidR="006F560D" w:rsidRPr="006202EF" w14:paraId="01D4AAEC" w14:textId="77777777" w:rsidTr="006202EF">
        <w:tc>
          <w:tcPr>
            <w:tcW w:w="2335" w:type="dxa"/>
          </w:tcPr>
          <w:p w14:paraId="6AAF9099"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Read import (</w:t>
            </w:r>
            <w:proofErr w:type="spellStart"/>
            <w:r w:rsidRPr="006202EF">
              <w:rPr>
                <w:rFonts w:ascii="Times New Roman" w:hAnsi="Times New Roman" w:cs="Times New Roman"/>
              </w:rPr>
              <w:t>demux</w:t>
            </w:r>
            <w:proofErr w:type="spellEnd"/>
            <w:r w:rsidRPr="006202EF">
              <w:rPr>
                <w:rFonts w:ascii="Times New Roman" w:hAnsi="Times New Roman" w:cs="Times New Roman"/>
              </w:rPr>
              <w:t>)</w:t>
            </w:r>
          </w:p>
        </w:tc>
        <w:tc>
          <w:tcPr>
            <w:tcW w:w="1530" w:type="dxa"/>
          </w:tcPr>
          <w:p w14:paraId="6C4B334B"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20 min 31 s</w:t>
            </w:r>
          </w:p>
        </w:tc>
        <w:tc>
          <w:tcPr>
            <w:tcW w:w="1530" w:type="dxa"/>
          </w:tcPr>
          <w:p w14:paraId="1BFBABCD"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13 min 26 s</w:t>
            </w:r>
          </w:p>
        </w:tc>
        <w:tc>
          <w:tcPr>
            <w:tcW w:w="1800" w:type="dxa"/>
          </w:tcPr>
          <w:p w14:paraId="20FA8C26"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1 min 21 s</w:t>
            </w:r>
          </w:p>
        </w:tc>
        <w:tc>
          <w:tcPr>
            <w:tcW w:w="1800" w:type="dxa"/>
          </w:tcPr>
          <w:p w14:paraId="46DF5BE1" w14:textId="100D3F00" w:rsidR="006F560D" w:rsidRPr="006202EF" w:rsidRDefault="00096119" w:rsidP="006202EF">
            <w:pPr>
              <w:snapToGrid w:val="0"/>
              <w:spacing w:line="480" w:lineRule="auto"/>
              <w:jc w:val="center"/>
              <w:rPr>
                <w:rFonts w:ascii="Times New Roman" w:hAnsi="Times New Roman" w:cs="Times New Roman"/>
              </w:rPr>
            </w:pPr>
            <w:r w:rsidRPr="006202EF">
              <w:rPr>
                <w:rFonts w:ascii="Times New Roman" w:hAnsi="Times New Roman" w:cs="Times New Roman"/>
              </w:rPr>
              <w:t>1 min 21 s</w:t>
            </w:r>
          </w:p>
        </w:tc>
      </w:tr>
      <w:tr w:rsidR="006F560D" w:rsidRPr="006202EF" w14:paraId="46A6BA57" w14:textId="77777777" w:rsidTr="006202EF">
        <w:tc>
          <w:tcPr>
            <w:tcW w:w="2335" w:type="dxa"/>
          </w:tcPr>
          <w:p w14:paraId="56ADCD97"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Primer removal (</w:t>
            </w:r>
            <w:proofErr w:type="spellStart"/>
            <w:r w:rsidRPr="006202EF">
              <w:rPr>
                <w:rFonts w:ascii="Times New Roman" w:hAnsi="Times New Roman" w:cs="Times New Roman"/>
              </w:rPr>
              <w:t>cutadapt</w:t>
            </w:r>
            <w:proofErr w:type="spellEnd"/>
            <w:r w:rsidRPr="006202EF">
              <w:rPr>
                <w:rFonts w:ascii="Times New Roman" w:hAnsi="Times New Roman" w:cs="Times New Roman"/>
              </w:rPr>
              <w:t>)</w:t>
            </w:r>
          </w:p>
        </w:tc>
        <w:tc>
          <w:tcPr>
            <w:tcW w:w="1530" w:type="dxa"/>
          </w:tcPr>
          <w:p w14:paraId="64B4F9FD"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1 min 15 s</w:t>
            </w:r>
          </w:p>
        </w:tc>
        <w:tc>
          <w:tcPr>
            <w:tcW w:w="1530" w:type="dxa"/>
          </w:tcPr>
          <w:p w14:paraId="0DE7517B"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48 s</w:t>
            </w:r>
          </w:p>
        </w:tc>
        <w:tc>
          <w:tcPr>
            <w:tcW w:w="1800" w:type="dxa"/>
          </w:tcPr>
          <w:p w14:paraId="7E2D84BE"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3 min 52 s</w:t>
            </w:r>
          </w:p>
        </w:tc>
        <w:tc>
          <w:tcPr>
            <w:tcW w:w="1800" w:type="dxa"/>
          </w:tcPr>
          <w:p w14:paraId="334A5B8B" w14:textId="6BE7A6E9" w:rsidR="006F560D" w:rsidRPr="006202EF" w:rsidRDefault="00096119" w:rsidP="006202EF">
            <w:pPr>
              <w:snapToGrid w:val="0"/>
              <w:spacing w:line="480" w:lineRule="auto"/>
              <w:jc w:val="center"/>
              <w:rPr>
                <w:rFonts w:ascii="Times New Roman" w:hAnsi="Times New Roman" w:cs="Times New Roman"/>
              </w:rPr>
            </w:pPr>
            <w:r w:rsidRPr="006202EF">
              <w:rPr>
                <w:rFonts w:ascii="Times New Roman" w:hAnsi="Times New Roman" w:cs="Times New Roman"/>
              </w:rPr>
              <w:t>3 min 52 s</w:t>
            </w:r>
          </w:p>
        </w:tc>
      </w:tr>
      <w:tr w:rsidR="006F560D" w:rsidRPr="006202EF" w14:paraId="36615F77" w14:textId="77777777" w:rsidTr="006202EF">
        <w:tc>
          <w:tcPr>
            <w:tcW w:w="2335" w:type="dxa"/>
          </w:tcPr>
          <w:p w14:paraId="05476317"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Quality summary visualization</w:t>
            </w:r>
          </w:p>
        </w:tc>
        <w:tc>
          <w:tcPr>
            <w:tcW w:w="1530" w:type="dxa"/>
          </w:tcPr>
          <w:p w14:paraId="1EB127C6"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2 min 4 s</w:t>
            </w:r>
          </w:p>
        </w:tc>
        <w:tc>
          <w:tcPr>
            <w:tcW w:w="1530" w:type="dxa"/>
          </w:tcPr>
          <w:p w14:paraId="0D4F962C"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1 min 21 s</w:t>
            </w:r>
          </w:p>
        </w:tc>
        <w:tc>
          <w:tcPr>
            <w:tcW w:w="1800" w:type="dxa"/>
          </w:tcPr>
          <w:p w14:paraId="4140D526"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3 min 3 s</w:t>
            </w:r>
          </w:p>
        </w:tc>
        <w:tc>
          <w:tcPr>
            <w:tcW w:w="1800" w:type="dxa"/>
          </w:tcPr>
          <w:p w14:paraId="6F3DF15D" w14:textId="78DF1C1D" w:rsidR="006F560D" w:rsidRPr="006202EF" w:rsidRDefault="00096119" w:rsidP="006202EF">
            <w:pPr>
              <w:snapToGrid w:val="0"/>
              <w:spacing w:line="480" w:lineRule="auto"/>
              <w:jc w:val="center"/>
              <w:rPr>
                <w:rFonts w:ascii="Times New Roman" w:hAnsi="Times New Roman" w:cs="Times New Roman"/>
              </w:rPr>
            </w:pPr>
            <w:r w:rsidRPr="006202EF">
              <w:rPr>
                <w:rFonts w:ascii="Times New Roman" w:hAnsi="Times New Roman" w:cs="Times New Roman"/>
              </w:rPr>
              <w:t>3 min 3 s</w:t>
            </w:r>
          </w:p>
        </w:tc>
      </w:tr>
      <w:tr w:rsidR="006F560D" w:rsidRPr="006202EF" w14:paraId="0513BCE6" w14:textId="77777777" w:rsidTr="006202EF">
        <w:tc>
          <w:tcPr>
            <w:tcW w:w="2335" w:type="dxa"/>
          </w:tcPr>
          <w:p w14:paraId="50983A9C"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Smart trim length selection</w:t>
            </w:r>
          </w:p>
        </w:tc>
        <w:tc>
          <w:tcPr>
            <w:tcW w:w="1530" w:type="dxa"/>
          </w:tcPr>
          <w:p w14:paraId="7B0D5F77"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&lt;1 s</w:t>
            </w:r>
          </w:p>
        </w:tc>
        <w:tc>
          <w:tcPr>
            <w:tcW w:w="1530" w:type="dxa"/>
          </w:tcPr>
          <w:p w14:paraId="4B144E8B"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5 s</w:t>
            </w:r>
          </w:p>
        </w:tc>
        <w:tc>
          <w:tcPr>
            <w:tcW w:w="1800" w:type="dxa"/>
          </w:tcPr>
          <w:p w14:paraId="6515FD24"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&lt;1 s</w:t>
            </w:r>
          </w:p>
        </w:tc>
        <w:tc>
          <w:tcPr>
            <w:tcW w:w="1800" w:type="dxa"/>
          </w:tcPr>
          <w:p w14:paraId="179D3555"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&lt;1 s</w:t>
            </w:r>
          </w:p>
        </w:tc>
      </w:tr>
      <w:tr w:rsidR="006F560D" w:rsidRPr="006202EF" w14:paraId="5D9BE1EB" w14:textId="77777777" w:rsidTr="006202EF">
        <w:tc>
          <w:tcPr>
            <w:tcW w:w="2335" w:type="dxa"/>
          </w:tcPr>
          <w:p w14:paraId="61426DD0"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DADA2 denoising</w:t>
            </w:r>
          </w:p>
        </w:tc>
        <w:tc>
          <w:tcPr>
            <w:tcW w:w="1530" w:type="dxa"/>
          </w:tcPr>
          <w:p w14:paraId="4C7BAF7C"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1 h 30 min</w:t>
            </w:r>
          </w:p>
        </w:tc>
        <w:tc>
          <w:tcPr>
            <w:tcW w:w="1530" w:type="dxa"/>
          </w:tcPr>
          <w:p w14:paraId="4008099B"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28 min 57 s</w:t>
            </w:r>
          </w:p>
        </w:tc>
        <w:tc>
          <w:tcPr>
            <w:tcW w:w="1800" w:type="dxa"/>
          </w:tcPr>
          <w:p w14:paraId="0F6545D2"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4 h 1 min 41 s</w:t>
            </w:r>
          </w:p>
        </w:tc>
        <w:tc>
          <w:tcPr>
            <w:tcW w:w="1800" w:type="dxa"/>
          </w:tcPr>
          <w:p w14:paraId="3B3439D8" w14:textId="5E089B1F" w:rsidR="006F560D" w:rsidRPr="006202EF" w:rsidRDefault="00096119"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 xml:space="preserve">4 h </w:t>
            </w:r>
            <w:r>
              <w:rPr>
                <w:rFonts w:ascii="Times New Roman" w:hAnsi="Times New Roman" w:cs="Times New Roman"/>
                <w:b/>
                <w:bCs/>
              </w:rPr>
              <w:t>49</w:t>
            </w:r>
            <w:r w:rsidRPr="006202EF">
              <w:rPr>
                <w:rFonts w:ascii="Times New Roman" w:hAnsi="Times New Roman" w:cs="Times New Roman"/>
                <w:b/>
                <w:bCs/>
              </w:rPr>
              <w:t xml:space="preserve"> min </w:t>
            </w:r>
            <w:r>
              <w:rPr>
                <w:rFonts w:ascii="Times New Roman" w:hAnsi="Times New Roman" w:cs="Times New Roman"/>
                <w:b/>
                <w:bCs/>
              </w:rPr>
              <w:t>38</w:t>
            </w:r>
            <w:r w:rsidRPr="006202EF">
              <w:rPr>
                <w:rFonts w:ascii="Times New Roman" w:hAnsi="Times New Roman" w:cs="Times New Roman"/>
                <w:b/>
                <w:bCs/>
              </w:rPr>
              <w:t xml:space="preserve"> s</w:t>
            </w:r>
          </w:p>
        </w:tc>
      </w:tr>
      <w:tr w:rsidR="006F560D" w:rsidRPr="006202EF" w14:paraId="2A964D7C" w14:textId="77777777" w:rsidTr="006202EF">
        <w:tc>
          <w:tcPr>
            <w:tcW w:w="2335" w:type="dxa"/>
          </w:tcPr>
          <w:p w14:paraId="4036D507"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Feature table + rep-</w:t>
            </w:r>
            <w:proofErr w:type="spellStart"/>
            <w:r w:rsidRPr="006202EF">
              <w:rPr>
                <w:rFonts w:ascii="Times New Roman" w:hAnsi="Times New Roman" w:cs="Times New Roman"/>
              </w:rPr>
              <w:t>seqs</w:t>
            </w:r>
            <w:proofErr w:type="spellEnd"/>
            <w:r w:rsidRPr="006202EF">
              <w:rPr>
                <w:rFonts w:ascii="Times New Roman" w:hAnsi="Times New Roman" w:cs="Times New Roman"/>
              </w:rPr>
              <w:t xml:space="preserve"> summary</w:t>
            </w:r>
          </w:p>
        </w:tc>
        <w:tc>
          <w:tcPr>
            <w:tcW w:w="1530" w:type="dxa"/>
          </w:tcPr>
          <w:p w14:paraId="12975386"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26 s</w:t>
            </w:r>
          </w:p>
        </w:tc>
        <w:tc>
          <w:tcPr>
            <w:tcW w:w="1530" w:type="dxa"/>
          </w:tcPr>
          <w:p w14:paraId="526BF752"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31 s</w:t>
            </w:r>
          </w:p>
        </w:tc>
        <w:tc>
          <w:tcPr>
            <w:tcW w:w="1800" w:type="dxa"/>
          </w:tcPr>
          <w:p w14:paraId="12FBF51C"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1 min 4 s</w:t>
            </w:r>
          </w:p>
        </w:tc>
        <w:tc>
          <w:tcPr>
            <w:tcW w:w="1800" w:type="dxa"/>
          </w:tcPr>
          <w:p w14:paraId="66F6F15C" w14:textId="7BF90926" w:rsidR="006F560D" w:rsidRPr="006202EF" w:rsidRDefault="00096119" w:rsidP="006202EF">
            <w:pPr>
              <w:snapToGrid w:val="0"/>
              <w:spacing w:line="480" w:lineRule="auto"/>
              <w:jc w:val="center"/>
              <w:rPr>
                <w:rFonts w:ascii="Times New Roman" w:hAnsi="Times New Roman" w:cs="Times New Roman"/>
              </w:rPr>
            </w:pPr>
            <w:r w:rsidRPr="006202EF">
              <w:rPr>
                <w:rFonts w:ascii="Times New Roman" w:hAnsi="Times New Roman" w:cs="Times New Roman"/>
              </w:rPr>
              <w:t xml:space="preserve">1 min </w:t>
            </w:r>
            <w:r>
              <w:rPr>
                <w:rFonts w:ascii="Times New Roman" w:hAnsi="Times New Roman" w:cs="Times New Roman"/>
              </w:rPr>
              <w:t>4</w:t>
            </w:r>
            <w:r w:rsidRPr="006202EF">
              <w:rPr>
                <w:rFonts w:ascii="Times New Roman" w:hAnsi="Times New Roman" w:cs="Times New Roman"/>
              </w:rPr>
              <w:t xml:space="preserve"> s</w:t>
            </w:r>
          </w:p>
        </w:tc>
      </w:tr>
      <w:tr w:rsidR="006F560D" w:rsidRPr="006202EF" w14:paraId="30AF9EAE" w14:textId="77777777" w:rsidTr="006202EF">
        <w:tc>
          <w:tcPr>
            <w:tcW w:w="2335" w:type="dxa"/>
          </w:tcPr>
          <w:p w14:paraId="63275993"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 xml:space="preserve">Phylogeny (MAFFT + </w:t>
            </w:r>
            <w:proofErr w:type="spellStart"/>
            <w:r w:rsidRPr="006202EF">
              <w:rPr>
                <w:rFonts w:ascii="Times New Roman" w:hAnsi="Times New Roman" w:cs="Times New Roman"/>
              </w:rPr>
              <w:t>FastTree</w:t>
            </w:r>
            <w:proofErr w:type="spellEnd"/>
            <w:r w:rsidRPr="006202EF">
              <w:rPr>
                <w:rFonts w:ascii="Times New Roman" w:hAnsi="Times New Roman" w:cs="Times New Roman"/>
              </w:rPr>
              <w:t>)</w:t>
            </w:r>
          </w:p>
        </w:tc>
        <w:tc>
          <w:tcPr>
            <w:tcW w:w="1530" w:type="dxa"/>
          </w:tcPr>
          <w:p w14:paraId="77A439D6"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13 s</w:t>
            </w:r>
          </w:p>
        </w:tc>
        <w:tc>
          <w:tcPr>
            <w:tcW w:w="1530" w:type="dxa"/>
          </w:tcPr>
          <w:p w14:paraId="724BB3FC"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5 min 10 s</w:t>
            </w:r>
          </w:p>
        </w:tc>
        <w:tc>
          <w:tcPr>
            <w:tcW w:w="1800" w:type="dxa"/>
          </w:tcPr>
          <w:p w14:paraId="5D44C474"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58 min 1 s</w:t>
            </w:r>
          </w:p>
        </w:tc>
        <w:tc>
          <w:tcPr>
            <w:tcW w:w="1800" w:type="dxa"/>
          </w:tcPr>
          <w:p w14:paraId="3231845C" w14:textId="2ADBB411" w:rsidR="006F560D" w:rsidRPr="006202EF" w:rsidRDefault="00096119" w:rsidP="006202EF">
            <w:pPr>
              <w:snapToGrid w:val="0"/>
              <w:spacing w:line="480" w:lineRule="auto"/>
              <w:jc w:val="center"/>
              <w:rPr>
                <w:rFonts w:ascii="Times New Roman" w:hAnsi="Times New Roman" w:cs="Times New Roman"/>
              </w:rPr>
            </w:pPr>
            <w:r w:rsidRPr="006202EF">
              <w:rPr>
                <w:rFonts w:ascii="Times New Roman" w:hAnsi="Times New Roman" w:cs="Times New Roman"/>
              </w:rPr>
              <w:t>58 min 1 s</w:t>
            </w:r>
          </w:p>
        </w:tc>
      </w:tr>
      <w:tr w:rsidR="006F560D" w:rsidRPr="006202EF" w14:paraId="2C6DC944" w14:textId="77777777" w:rsidTr="006202EF">
        <w:tc>
          <w:tcPr>
            <w:tcW w:w="2335" w:type="dxa"/>
          </w:tcPr>
          <w:p w14:paraId="5C674A35"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Taxonomic assignment</w:t>
            </w:r>
          </w:p>
        </w:tc>
        <w:tc>
          <w:tcPr>
            <w:tcW w:w="1530" w:type="dxa"/>
          </w:tcPr>
          <w:p w14:paraId="0196BAA9"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32 s (SILVA 138)</w:t>
            </w:r>
          </w:p>
        </w:tc>
        <w:tc>
          <w:tcPr>
            <w:tcW w:w="1530" w:type="dxa"/>
          </w:tcPr>
          <w:p w14:paraId="0E838BFC"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4 min 50 s (UNITE)</w:t>
            </w:r>
          </w:p>
        </w:tc>
        <w:tc>
          <w:tcPr>
            <w:tcW w:w="1800" w:type="dxa"/>
          </w:tcPr>
          <w:p w14:paraId="679E0AED"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7 min 51 s (SILVA 138)</w:t>
            </w:r>
          </w:p>
        </w:tc>
        <w:tc>
          <w:tcPr>
            <w:tcW w:w="1800" w:type="dxa"/>
          </w:tcPr>
          <w:p w14:paraId="35161D46" w14:textId="765854EB" w:rsidR="006F560D" w:rsidRPr="006202EF" w:rsidRDefault="00096119" w:rsidP="006202EF">
            <w:pPr>
              <w:snapToGrid w:val="0"/>
              <w:spacing w:line="480" w:lineRule="auto"/>
              <w:jc w:val="center"/>
              <w:rPr>
                <w:rFonts w:ascii="Times New Roman" w:hAnsi="Times New Roman" w:cs="Times New Roman"/>
              </w:rPr>
            </w:pPr>
            <w:r w:rsidRPr="006202EF">
              <w:rPr>
                <w:rFonts w:ascii="Times New Roman" w:hAnsi="Times New Roman" w:cs="Times New Roman"/>
              </w:rPr>
              <w:t xml:space="preserve">7 min 51 s </w:t>
            </w:r>
            <w:r w:rsidR="006F560D" w:rsidRPr="006202EF">
              <w:rPr>
                <w:rFonts w:ascii="Times New Roman" w:hAnsi="Times New Roman" w:cs="Times New Roman"/>
              </w:rPr>
              <w:t>(SILVA 138)</w:t>
            </w:r>
          </w:p>
        </w:tc>
      </w:tr>
      <w:tr w:rsidR="006F560D" w:rsidRPr="006202EF" w14:paraId="2EBC8F91" w14:textId="77777777" w:rsidTr="006202EF">
        <w:tc>
          <w:tcPr>
            <w:tcW w:w="2335" w:type="dxa"/>
          </w:tcPr>
          <w:p w14:paraId="0ACF1072"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rPr>
              <w:t>Bundle export</w:t>
            </w:r>
          </w:p>
        </w:tc>
        <w:tc>
          <w:tcPr>
            <w:tcW w:w="1530" w:type="dxa"/>
          </w:tcPr>
          <w:p w14:paraId="44B6979E"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58 s</w:t>
            </w:r>
          </w:p>
        </w:tc>
        <w:tc>
          <w:tcPr>
            <w:tcW w:w="1530" w:type="dxa"/>
          </w:tcPr>
          <w:p w14:paraId="2BE356B3"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~1 min 13 s</w:t>
            </w:r>
          </w:p>
        </w:tc>
        <w:tc>
          <w:tcPr>
            <w:tcW w:w="1800" w:type="dxa"/>
          </w:tcPr>
          <w:p w14:paraId="4B81E3BF"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rPr>
              <w:t>1 min 3 s</w:t>
            </w:r>
          </w:p>
        </w:tc>
        <w:tc>
          <w:tcPr>
            <w:tcW w:w="1800" w:type="dxa"/>
          </w:tcPr>
          <w:p w14:paraId="510B049B" w14:textId="4DF90A1F" w:rsidR="006F560D" w:rsidRPr="006202EF" w:rsidRDefault="00096119" w:rsidP="006202EF">
            <w:pPr>
              <w:snapToGrid w:val="0"/>
              <w:spacing w:line="480" w:lineRule="auto"/>
              <w:jc w:val="center"/>
              <w:rPr>
                <w:rFonts w:ascii="Times New Roman" w:hAnsi="Times New Roman" w:cs="Times New Roman"/>
              </w:rPr>
            </w:pPr>
            <w:r w:rsidRPr="006202EF">
              <w:rPr>
                <w:rFonts w:ascii="Times New Roman" w:hAnsi="Times New Roman" w:cs="Times New Roman"/>
              </w:rPr>
              <w:t>1 min 3 s</w:t>
            </w:r>
          </w:p>
        </w:tc>
      </w:tr>
      <w:tr w:rsidR="006F560D" w:rsidRPr="006202EF" w14:paraId="079F8340" w14:textId="77777777" w:rsidTr="006202EF">
        <w:tc>
          <w:tcPr>
            <w:tcW w:w="2335" w:type="dxa"/>
          </w:tcPr>
          <w:p w14:paraId="12DC7EAD" w14:textId="77777777" w:rsidR="006F560D" w:rsidRPr="006202EF" w:rsidRDefault="006F560D" w:rsidP="006202EF">
            <w:pPr>
              <w:snapToGrid w:val="0"/>
              <w:spacing w:line="480" w:lineRule="auto"/>
              <w:rPr>
                <w:rFonts w:ascii="Times New Roman" w:hAnsi="Times New Roman" w:cs="Times New Roman"/>
              </w:rPr>
            </w:pPr>
            <w:r w:rsidRPr="006202EF">
              <w:rPr>
                <w:rFonts w:ascii="Times New Roman" w:hAnsi="Times New Roman" w:cs="Times New Roman"/>
                <w:b/>
                <w:bCs/>
              </w:rPr>
              <w:t>Total upstream pipeline</w:t>
            </w:r>
          </w:p>
        </w:tc>
        <w:tc>
          <w:tcPr>
            <w:tcW w:w="1530" w:type="dxa"/>
          </w:tcPr>
          <w:p w14:paraId="2FF473E3"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1 h 56 min</w:t>
            </w:r>
          </w:p>
        </w:tc>
        <w:tc>
          <w:tcPr>
            <w:tcW w:w="1530" w:type="dxa"/>
          </w:tcPr>
          <w:p w14:paraId="500E986A"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1 h 35 min</w:t>
            </w:r>
          </w:p>
        </w:tc>
        <w:tc>
          <w:tcPr>
            <w:tcW w:w="1800" w:type="dxa"/>
          </w:tcPr>
          <w:p w14:paraId="5AFA0940" w14:textId="77777777" w:rsidR="006F560D" w:rsidRPr="006202EF" w:rsidRDefault="006F560D" w:rsidP="006202EF">
            <w:pPr>
              <w:snapToGrid w:val="0"/>
              <w:spacing w:line="480" w:lineRule="auto"/>
              <w:jc w:val="center"/>
              <w:rPr>
                <w:rFonts w:ascii="Times New Roman" w:hAnsi="Times New Roman" w:cs="Times New Roman"/>
              </w:rPr>
            </w:pPr>
            <w:r w:rsidRPr="006202EF">
              <w:rPr>
                <w:rFonts w:ascii="Times New Roman" w:hAnsi="Times New Roman" w:cs="Times New Roman"/>
                <w:b/>
                <w:bCs/>
              </w:rPr>
              <w:t>5 h 18 min</w:t>
            </w:r>
          </w:p>
        </w:tc>
        <w:tc>
          <w:tcPr>
            <w:tcW w:w="1800" w:type="dxa"/>
          </w:tcPr>
          <w:p w14:paraId="4541C7EC" w14:textId="26BA6964" w:rsidR="006F560D" w:rsidRPr="006202EF" w:rsidRDefault="00096119" w:rsidP="006202EF">
            <w:pPr>
              <w:snapToGrid w:val="0"/>
              <w:spacing w:line="480" w:lineRule="auto"/>
              <w:jc w:val="center"/>
              <w:rPr>
                <w:rFonts w:ascii="Times New Roman" w:hAnsi="Times New Roman" w:cs="Times New Roman"/>
              </w:rPr>
            </w:pPr>
            <w:r>
              <w:rPr>
                <w:rFonts w:ascii="Times New Roman" w:hAnsi="Times New Roman" w:cs="Times New Roman"/>
                <w:b/>
                <w:bCs/>
              </w:rPr>
              <w:t xml:space="preserve">5 h </w:t>
            </w:r>
            <w:r w:rsidR="00EA610F">
              <w:rPr>
                <w:rFonts w:ascii="Times New Roman" w:hAnsi="Times New Roman" w:cs="Times New Roman"/>
                <w:b/>
                <w:bCs/>
              </w:rPr>
              <w:t>3</w:t>
            </w:r>
            <w:r>
              <w:rPr>
                <w:rFonts w:ascii="Times New Roman" w:hAnsi="Times New Roman" w:cs="Times New Roman"/>
                <w:b/>
                <w:bCs/>
              </w:rPr>
              <w:t xml:space="preserve"> min</w:t>
            </w:r>
          </w:p>
        </w:tc>
      </w:tr>
    </w:tbl>
    <w:p w14:paraId="60E3D268" w14:textId="77777777" w:rsidR="00EA610F" w:rsidRDefault="00EA610F" w:rsidP="00EA610F">
      <w:pPr>
        <w:spacing w:before="240" w:after="120"/>
        <w:rPr>
          <w:b/>
          <w:bCs/>
          <w:color w:val="1F4E78"/>
          <w:sz w:val="24"/>
          <w:szCs w:val="24"/>
        </w:rPr>
        <w:sectPr w:rsidR="00EA610F">
          <w:pgSz w:w="11906" w:h="16838"/>
          <w:pgMar w:top="1701" w:right="1440" w:bottom="1440" w:left="1440" w:header="720" w:footer="720" w:gutter="0"/>
          <w:cols w:space="720"/>
          <w:docGrid w:linePitch="360"/>
        </w:sectPr>
      </w:pPr>
    </w:p>
    <w:p w14:paraId="54B76E7D" w14:textId="089F72C9" w:rsidR="00EA610F" w:rsidRDefault="00EA610F" w:rsidP="00EA610F">
      <w:pPr>
        <w:spacing w:before="240" w:after="120"/>
        <w:rPr>
          <w:rFonts w:ascii="Times New Roman" w:hAnsi="Times New Roman" w:cs="Times New Roman"/>
          <w:b/>
          <w:bCs/>
        </w:rPr>
      </w:pPr>
      <w:r w:rsidRPr="00EA610F">
        <w:rPr>
          <w:rFonts w:ascii="Times New Roman" w:hAnsi="Times New Roman" w:cs="Times New Roman"/>
          <w:b/>
          <w:bCs/>
        </w:rPr>
        <w:lastRenderedPageBreak/>
        <w:t>S6D. Cross-platform deployment expectations across typical hardware configurations</w:t>
      </w:r>
    </w:p>
    <w:tbl>
      <w:tblPr>
        <w:tblStyle w:val="TableGrid"/>
        <w:tblW w:w="0" w:type="auto"/>
        <w:tblLook w:val="04A0" w:firstRow="1" w:lastRow="0" w:firstColumn="1" w:lastColumn="0" w:noHBand="0" w:noVBand="1"/>
      </w:tblPr>
      <w:tblGrid>
        <w:gridCol w:w="2605"/>
        <w:gridCol w:w="2250"/>
        <w:gridCol w:w="2250"/>
        <w:gridCol w:w="1911"/>
      </w:tblGrid>
      <w:tr w:rsidR="00EA610F" w14:paraId="452A46E2" w14:textId="77777777" w:rsidTr="002B775B">
        <w:tc>
          <w:tcPr>
            <w:tcW w:w="2605" w:type="dxa"/>
          </w:tcPr>
          <w:p w14:paraId="2D8FB07F" w14:textId="77777777" w:rsidR="00EA610F" w:rsidRDefault="00EA610F" w:rsidP="00EA610F">
            <w:pPr>
              <w:spacing w:before="240" w:after="120"/>
              <w:rPr>
                <w:rFonts w:ascii="Times New Roman" w:hAnsi="Times New Roman" w:cs="Times New Roman"/>
                <w:b/>
                <w:bCs/>
              </w:rPr>
            </w:pPr>
          </w:p>
        </w:tc>
        <w:tc>
          <w:tcPr>
            <w:tcW w:w="2250" w:type="dxa"/>
          </w:tcPr>
          <w:p w14:paraId="7C72B4FA" w14:textId="679E604D" w:rsidR="00EA610F" w:rsidRDefault="00EA610F" w:rsidP="00EA610F">
            <w:pPr>
              <w:spacing w:before="240" w:after="120"/>
              <w:rPr>
                <w:rFonts w:ascii="Times New Roman" w:hAnsi="Times New Roman" w:cs="Times New Roman"/>
                <w:b/>
                <w:bCs/>
              </w:rPr>
            </w:pPr>
            <w:r w:rsidRPr="00EA610F">
              <w:rPr>
                <w:rFonts w:ascii="Times New Roman" w:hAnsi="Times New Roman" w:cs="Times New Roman"/>
                <w:b/>
                <w:bCs/>
              </w:rPr>
              <w:t xml:space="preserve">Reference workstation </w:t>
            </w:r>
            <w:r>
              <w:rPr>
                <w:rFonts w:ascii="Times New Roman" w:hAnsi="Times New Roman" w:cs="Times New Roman"/>
                <w:b/>
                <w:bCs/>
              </w:rPr>
              <w:t xml:space="preserve"> (Measured)</w:t>
            </w:r>
          </w:p>
        </w:tc>
        <w:tc>
          <w:tcPr>
            <w:tcW w:w="2250" w:type="dxa"/>
          </w:tcPr>
          <w:p w14:paraId="5795C78A" w14:textId="70E3326E" w:rsidR="00EA610F" w:rsidRDefault="00EA610F" w:rsidP="00EA610F">
            <w:pPr>
              <w:spacing w:before="240" w:after="120"/>
              <w:rPr>
                <w:rFonts w:ascii="Times New Roman" w:hAnsi="Times New Roman" w:cs="Times New Roman"/>
                <w:b/>
                <w:bCs/>
              </w:rPr>
            </w:pPr>
            <w:r w:rsidRPr="00EA610F">
              <w:rPr>
                <w:rFonts w:ascii="Times New Roman" w:hAnsi="Times New Roman" w:cs="Times New Roman"/>
                <w:b/>
                <w:bCs/>
              </w:rPr>
              <w:t>Standard Windows desktop</w:t>
            </w:r>
            <w:r>
              <w:rPr>
                <w:rFonts w:ascii="Times New Roman" w:hAnsi="Times New Roman" w:cs="Times New Roman"/>
                <w:b/>
                <w:bCs/>
              </w:rPr>
              <w:t xml:space="preserve"> (Measured)</w:t>
            </w:r>
          </w:p>
        </w:tc>
        <w:tc>
          <w:tcPr>
            <w:tcW w:w="1911" w:type="dxa"/>
          </w:tcPr>
          <w:p w14:paraId="2814E88E" w14:textId="4F9528FA" w:rsidR="00EA610F" w:rsidRDefault="00EA610F" w:rsidP="00EA610F">
            <w:pPr>
              <w:spacing w:before="240" w:after="120"/>
              <w:rPr>
                <w:rFonts w:ascii="Times New Roman" w:hAnsi="Times New Roman" w:cs="Times New Roman"/>
                <w:b/>
                <w:bCs/>
              </w:rPr>
            </w:pPr>
            <w:r w:rsidRPr="00EA610F">
              <w:rPr>
                <w:rFonts w:ascii="Times New Roman" w:hAnsi="Times New Roman" w:cs="Times New Roman"/>
                <w:b/>
                <w:bCs/>
              </w:rPr>
              <w:t>Entry-level Windows laptop</w:t>
            </w:r>
            <w:r>
              <w:rPr>
                <w:rFonts w:ascii="Times New Roman" w:hAnsi="Times New Roman" w:cs="Times New Roman"/>
                <w:b/>
                <w:bCs/>
              </w:rPr>
              <w:t xml:space="preserve"> (Expected)</w:t>
            </w:r>
          </w:p>
        </w:tc>
      </w:tr>
      <w:tr w:rsidR="00EA610F" w14:paraId="036D9759" w14:textId="77777777" w:rsidTr="002B775B">
        <w:tc>
          <w:tcPr>
            <w:tcW w:w="2605" w:type="dxa"/>
          </w:tcPr>
          <w:p w14:paraId="01EE27E5" w14:textId="3FB8E928"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OS / Environment</w:t>
            </w:r>
          </w:p>
        </w:tc>
        <w:tc>
          <w:tcPr>
            <w:tcW w:w="2250" w:type="dxa"/>
          </w:tcPr>
          <w:p w14:paraId="287D1CDD" w14:textId="65A5C560"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Ubuntu 22.04 LTS (native)</w:t>
            </w:r>
          </w:p>
        </w:tc>
        <w:tc>
          <w:tcPr>
            <w:tcW w:w="2250" w:type="dxa"/>
          </w:tcPr>
          <w:p w14:paraId="62C90541" w14:textId="3351DEFA"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Windows 11 + WSL2 (Ubuntu 22.04)</w:t>
            </w:r>
          </w:p>
        </w:tc>
        <w:tc>
          <w:tcPr>
            <w:tcW w:w="1911" w:type="dxa"/>
          </w:tcPr>
          <w:p w14:paraId="54DB7D95" w14:textId="25BE9D63"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Windows 11 + WSL2 (Ubuntu 22.04)</w:t>
            </w:r>
          </w:p>
        </w:tc>
      </w:tr>
      <w:tr w:rsidR="00EA610F" w14:paraId="033E2722" w14:textId="77777777" w:rsidTr="002B775B">
        <w:tc>
          <w:tcPr>
            <w:tcW w:w="2605" w:type="dxa"/>
          </w:tcPr>
          <w:p w14:paraId="1E53D91F" w14:textId="4BB0EBE8"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RAM</w:t>
            </w:r>
          </w:p>
        </w:tc>
        <w:tc>
          <w:tcPr>
            <w:tcW w:w="2250" w:type="dxa"/>
          </w:tcPr>
          <w:p w14:paraId="11BD3F0D" w14:textId="4D8543AA"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32 GB</w:t>
            </w:r>
          </w:p>
        </w:tc>
        <w:tc>
          <w:tcPr>
            <w:tcW w:w="2250" w:type="dxa"/>
          </w:tcPr>
          <w:p w14:paraId="24287F76" w14:textId="3502A027"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16 GB</w:t>
            </w:r>
          </w:p>
        </w:tc>
        <w:tc>
          <w:tcPr>
            <w:tcW w:w="1911" w:type="dxa"/>
          </w:tcPr>
          <w:p w14:paraId="40AE8C03" w14:textId="1AB59A5F"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8 GB</w:t>
            </w:r>
          </w:p>
        </w:tc>
      </w:tr>
      <w:tr w:rsidR="00EA610F" w14:paraId="31B0676D" w14:textId="77777777" w:rsidTr="002B775B">
        <w:tc>
          <w:tcPr>
            <w:tcW w:w="2605" w:type="dxa"/>
          </w:tcPr>
          <w:p w14:paraId="0270073E" w14:textId="1AFAC954"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Cores</w:t>
            </w:r>
          </w:p>
        </w:tc>
        <w:tc>
          <w:tcPr>
            <w:tcW w:w="2250" w:type="dxa"/>
          </w:tcPr>
          <w:p w14:paraId="1ED2785F" w14:textId="2F9AD4B5"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4 (Easy) / 8 (Expert)</w:t>
            </w:r>
          </w:p>
        </w:tc>
        <w:tc>
          <w:tcPr>
            <w:tcW w:w="2250" w:type="dxa"/>
          </w:tcPr>
          <w:p w14:paraId="0B608A62" w14:textId="6FF6FCBD"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4</w:t>
            </w:r>
          </w:p>
        </w:tc>
        <w:tc>
          <w:tcPr>
            <w:tcW w:w="1911" w:type="dxa"/>
          </w:tcPr>
          <w:p w14:paraId="11A99471" w14:textId="714ACA08"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4</w:t>
            </w:r>
          </w:p>
        </w:tc>
      </w:tr>
      <w:tr w:rsidR="00EA610F" w14:paraId="448326DD" w14:textId="77777777" w:rsidTr="002B775B">
        <w:tc>
          <w:tcPr>
            <w:tcW w:w="2605" w:type="dxa"/>
          </w:tcPr>
          <w:p w14:paraId="7E6DCBF7" w14:textId="77777777" w:rsidR="002B775B" w:rsidRDefault="00EA610F" w:rsidP="00EA610F">
            <w:pPr>
              <w:spacing w:before="240" w:after="120"/>
              <w:rPr>
                <w:rFonts w:ascii="Times New Roman" w:hAnsi="Times New Roman" w:cs="Times New Roman"/>
              </w:rPr>
            </w:pPr>
            <w:proofErr w:type="spellStart"/>
            <w:r w:rsidRPr="00EA610F">
              <w:rPr>
                <w:rFonts w:ascii="Times New Roman" w:hAnsi="Times New Roman" w:cs="Times New Roman"/>
              </w:rPr>
              <w:t>ZymoBIOMICS</w:t>
            </w:r>
            <w:proofErr w:type="spellEnd"/>
            <w:r w:rsidRPr="00EA610F">
              <w:rPr>
                <w:rFonts w:ascii="Times New Roman" w:hAnsi="Times New Roman" w:cs="Times New Roman"/>
              </w:rPr>
              <w:t xml:space="preserve"> </w:t>
            </w:r>
          </w:p>
          <w:p w14:paraId="577C9929" w14:textId="431DB840"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(3 samples, Easy</w:t>
            </w:r>
            <w:r w:rsidR="002B775B">
              <w:rPr>
                <w:rFonts w:ascii="Times New Roman" w:hAnsi="Times New Roman" w:cs="Times New Roman"/>
              </w:rPr>
              <w:t xml:space="preserve"> Mode</w:t>
            </w:r>
            <w:r w:rsidRPr="00EA610F">
              <w:rPr>
                <w:rFonts w:ascii="Times New Roman" w:hAnsi="Times New Roman" w:cs="Times New Roman"/>
              </w:rPr>
              <w:t>)</w:t>
            </w:r>
          </w:p>
        </w:tc>
        <w:tc>
          <w:tcPr>
            <w:tcW w:w="2250" w:type="dxa"/>
          </w:tcPr>
          <w:p w14:paraId="620CAE8E" w14:textId="4875E880"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1 h 56 min</w:t>
            </w:r>
          </w:p>
        </w:tc>
        <w:tc>
          <w:tcPr>
            <w:tcW w:w="2250" w:type="dxa"/>
          </w:tcPr>
          <w:p w14:paraId="1B9176AC" w14:textId="1928518B"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3 h 18 min</w:t>
            </w:r>
          </w:p>
        </w:tc>
        <w:tc>
          <w:tcPr>
            <w:tcW w:w="1911" w:type="dxa"/>
          </w:tcPr>
          <w:p w14:paraId="36826C57" w14:textId="3EB6ECF2"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~4 h 30 min</w:t>
            </w:r>
          </w:p>
        </w:tc>
      </w:tr>
      <w:tr w:rsidR="00EA610F" w14:paraId="66DFA947" w14:textId="77777777" w:rsidTr="002B775B">
        <w:tc>
          <w:tcPr>
            <w:tcW w:w="2605" w:type="dxa"/>
          </w:tcPr>
          <w:p w14:paraId="7FC14F80" w14:textId="77777777" w:rsidR="002B775B" w:rsidRDefault="00EA610F" w:rsidP="00EA610F">
            <w:pPr>
              <w:spacing w:before="240" w:after="120"/>
              <w:rPr>
                <w:rFonts w:ascii="Times New Roman" w:hAnsi="Times New Roman" w:cs="Times New Roman"/>
              </w:rPr>
            </w:pPr>
            <w:r w:rsidRPr="00EA610F">
              <w:rPr>
                <w:rFonts w:ascii="Times New Roman" w:hAnsi="Times New Roman" w:cs="Times New Roman"/>
              </w:rPr>
              <w:t xml:space="preserve">Rhizosphere </w:t>
            </w:r>
          </w:p>
          <w:p w14:paraId="7676BD48" w14:textId="380D6BD6"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(156 samples, Easy</w:t>
            </w:r>
            <w:r w:rsidR="002B775B">
              <w:rPr>
                <w:rFonts w:ascii="Times New Roman" w:hAnsi="Times New Roman" w:cs="Times New Roman"/>
              </w:rPr>
              <w:t xml:space="preserve"> Mode</w:t>
            </w:r>
            <w:r w:rsidRPr="00EA610F">
              <w:rPr>
                <w:rFonts w:ascii="Times New Roman" w:hAnsi="Times New Roman" w:cs="Times New Roman"/>
              </w:rPr>
              <w:t>)</w:t>
            </w:r>
          </w:p>
        </w:tc>
        <w:tc>
          <w:tcPr>
            <w:tcW w:w="2250" w:type="dxa"/>
          </w:tcPr>
          <w:p w14:paraId="44485A8F" w14:textId="2F105C7E"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5 h 18 min</w:t>
            </w:r>
          </w:p>
        </w:tc>
        <w:tc>
          <w:tcPr>
            <w:tcW w:w="2250" w:type="dxa"/>
          </w:tcPr>
          <w:p w14:paraId="26C6ECE7" w14:textId="33ABFAB6"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8 h 32 min</w:t>
            </w:r>
          </w:p>
        </w:tc>
        <w:tc>
          <w:tcPr>
            <w:tcW w:w="1911" w:type="dxa"/>
          </w:tcPr>
          <w:p w14:paraId="387B224D" w14:textId="0821491D" w:rsidR="00EA610F" w:rsidRPr="00EA610F" w:rsidRDefault="00EA610F" w:rsidP="00EA610F">
            <w:pPr>
              <w:spacing w:before="240" w:after="120"/>
              <w:rPr>
                <w:rFonts w:ascii="Times New Roman" w:hAnsi="Times New Roman" w:cs="Times New Roman"/>
              </w:rPr>
            </w:pPr>
            <w:r w:rsidRPr="00EA610F">
              <w:rPr>
                <w:rFonts w:ascii="Times New Roman" w:hAnsi="Times New Roman" w:cs="Times New Roman"/>
              </w:rPr>
              <w:t>~ 1</w:t>
            </w:r>
            <w:r>
              <w:rPr>
                <w:rFonts w:ascii="Times New Roman" w:hAnsi="Times New Roman" w:cs="Times New Roman"/>
              </w:rPr>
              <w:t>2-16</w:t>
            </w:r>
            <w:r w:rsidRPr="00EA610F">
              <w:rPr>
                <w:rFonts w:ascii="Times New Roman" w:hAnsi="Times New Roman" w:cs="Times New Roman"/>
              </w:rPr>
              <w:t xml:space="preserve"> h</w:t>
            </w:r>
          </w:p>
        </w:tc>
      </w:tr>
      <w:tr w:rsidR="00EA610F" w14:paraId="52282656" w14:textId="77777777" w:rsidTr="002B775B">
        <w:tc>
          <w:tcPr>
            <w:tcW w:w="2605" w:type="dxa"/>
          </w:tcPr>
          <w:p w14:paraId="400B275D" w14:textId="3ED45381" w:rsidR="00EA610F" w:rsidRPr="00EA610F" w:rsidRDefault="00EA610F" w:rsidP="002B775B">
            <w:pPr>
              <w:spacing w:before="240" w:after="120" w:line="360" w:lineRule="auto"/>
              <w:rPr>
                <w:rFonts w:ascii="Times New Roman" w:hAnsi="Times New Roman" w:cs="Times New Roman"/>
              </w:rPr>
            </w:pPr>
          </w:p>
        </w:tc>
        <w:tc>
          <w:tcPr>
            <w:tcW w:w="2250" w:type="dxa"/>
          </w:tcPr>
          <w:p w14:paraId="06F1EA23" w14:textId="4169A595" w:rsidR="00EA610F" w:rsidRPr="00EA610F" w:rsidRDefault="00EA610F" w:rsidP="002B775B">
            <w:pPr>
              <w:spacing w:before="240" w:after="120" w:line="360" w:lineRule="auto"/>
              <w:rPr>
                <w:rFonts w:ascii="Times New Roman" w:hAnsi="Times New Roman" w:cs="Times New Roman"/>
              </w:rPr>
            </w:pPr>
            <w:r w:rsidRPr="00EA610F">
              <w:rPr>
                <w:rFonts w:ascii="Times New Roman" w:hAnsi="Times New Roman" w:cs="Times New Roman"/>
              </w:rPr>
              <w:t>Reference benchmark hardware. Full feature usage including DADA2 multi-thread and SparCC parallel bootstrap.</w:t>
            </w:r>
          </w:p>
        </w:tc>
        <w:tc>
          <w:tcPr>
            <w:tcW w:w="2250" w:type="dxa"/>
          </w:tcPr>
          <w:p w14:paraId="09B001E8" w14:textId="6A580079" w:rsidR="00EA610F" w:rsidRPr="00EA610F" w:rsidRDefault="00EA610F" w:rsidP="002B775B">
            <w:pPr>
              <w:spacing w:before="240" w:after="120" w:line="360" w:lineRule="auto"/>
              <w:rPr>
                <w:rFonts w:ascii="Times New Roman" w:hAnsi="Times New Roman" w:cs="Times New Roman"/>
              </w:rPr>
            </w:pPr>
            <w:r w:rsidRPr="00EA610F">
              <w:rPr>
                <w:rFonts w:ascii="Times New Roman" w:hAnsi="Times New Roman" w:cs="Times New Roman"/>
              </w:rPr>
              <w:t>~10–20% additional WSL2 filesystem overhead vs native Linux. ITS DADA2 automatically triggers --low-memory single-threaded mode.</w:t>
            </w:r>
          </w:p>
        </w:tc>
        <w:tc>
          <w:tcPr>
            <w:tcW w:w="1911" w:type="dxa"/>
          </w:tcPr>
          <w:p w14:paraId="4045D5CE" w14:textId="17915E1E" w:rsidR="00EA610F" w:rsidRPr="00EA610F" w:rsidRDefault="00EA610F" w:rsidP="002B775B">
            <w:pPr>
              <w:spacing w:before="240" w:after="120" w:line="360" w:lineRule="auto"/>
              <w:rPr>
                <w:rFonts w:ascii="Times New Roman" w:hAnsi="Times New Roman" w:cs="Times New Roman"/>
              </w:rPr>
            </w:pPr>
            <w:r w:rsidRPr="00EA610F">
              <w:rPr>
                <w:rFonts w:ascii="Times New Roman" w:hAnsi="Times New Roman" w:cs="Times New Roman"/>
              </w:rPr>
              <w:t>Suitable for small 16S analyses (≤30 samples) only. ITS DADA2 requires ≥16 GB RAM.</w:t>
            </w:r>
            <w:r>
              <w:rPr>
                <w:rFonts w:ascii="Times New Roman" w:hAnsi="Times New Roman" w:cs="Times New Roman"/>
              </w:rPr>
              <w:t xml:space="preserve"> EzMAPv2.0 </w:t>
            </w:r>
            <w:r w:rsidRPr="00EA610F">
              <w:rPr>
                <w:rFonts w:ascii="Times New Roman" w:hAnsi="Times New Roman" w:cs="Times New Roman"/>
              </w:rPr>
              <w:t>automatically triggers --low-memory single-threaded mode.</w:t>
            </w:r>
          </w:p>
        </w:tc>
      </w:tr>
    </w:tbl>
    <w:p w14:paraId="5C1D86D5" w14:textId="77777777" w:rsidR="00EA610F" w:rsidRDefault="00EA610F" w:rsidP="00EA610F">
      <w:pPr>
        <w:spacing w:before="240" w:after="120"/>
        <w:rPr>
          <w:rFonts w:ascii="Times New Roman" w:hAnsi="Times New Roman" w:cs="Times New Roman"/>
          <w:b/>
          <w:bCs/>
        </w:rPr>
      </w:pPr>
    </w:p>
    <w:sectPr w:rsidR="00EA610F">
      <w:pgSz w:w="11906" w:h="16838"/>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BFD8C" w14:textId="77777777" w:rsidR="00D10879" w:rsidRDefault="00D10879" w:rsidP="006158C5">
      <w:pPr>
        <w:spacing w:after="0" w:line="240" w:lineRule="auto"/>
      </w:pPr>
      <w:r>
        <w:separator/>
      </w:r>
    </w:p>
  </w:endnote>
  <w:endnote w:type="continuationSeparator" w:id="0">
    <w:p w14:paraId="6EDA3654" w14:textId="77777777" w:rsidR="00D10879" w:rsidRDefault="00D10879" w:rsidP="00615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64F8E" w14:textId="77777777" w:rsidR="00D10879" w:rsidRDefault="00D10879" w:rsidP="006158C5">
      <w:pPr>
        <w:spacing w:after="0" w:line="240" w:lineRule="auto"/>
      </w:pPr>
      <w:r>
        <w:separator/>
      </w:r>
    </w:p>
  </w:footnote>
  <w:footnote w:type="continuationSeparator" w:id="0">
    <w:p w14:paraId="00109D40" w14:textId="77777777" w:rsidR="00D10879" w:rsidRDefault="00D10879" w:rsidP="006158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55C54"/>
    <w:multiLevelType w:val="hybridMultilevel"/>
    <w:tmpl w:val="64F2F742"/>
    <w:lvl w:ilvl="0" w:tplc="F706335A">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B42C34"/>
    <w:multiLevelType w:val="hybridMultilevel"/>
    <w:tmpl w:val="AB0A3088"/>
    <w:lvl w:ilvl="0" w:tplc="BE9AA8F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6177F6"/>
    <w:multiLevelType w:val="hybridMultilevel"/>
    <w:tmpl w:val="0874AFA4"/>
    <w:lvl w:ilvl="0" w:tplc="E6E20FCA">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146C07"/>
    <w:multiLevelType w:val="hybridMultilevel"/>
    <w:tmpl w:val="8B9C8AB4"/>
    <w:lvl w:ilvl="0" w:tplc="4E3848FE">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C41B9C"/>
    <w:multiLevelType w:val="hybridMultilevel"/>
    <w:tmpl w:val="8514EE5C"/>
    <w:lvl w:ilvl="0" w:tplc="1EA4BBC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0515213">
    <w:abstractNumId w:val="1"/>
  </w:num>
  <w:num w:numId="2" w16cid:durableId="564875686">
    <w:abstractNumId w:val="3"/>
  </w:num>
  <w:num w:numId="3" w16cid:durableId="1888249919">
    <w:abstractNumId w:val="4"/>
  </w:num>
  <w:num w:numId="4" w16cid:durableId="125779277">
    <w:abstractNumId w:val="2"/>
  </w:num>
  <w:num w:numId="5" w16cid:durableId="712658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559"/>
    <w:rsid w:val="0004271A"/>
    <w:rsid w:val="00066D06"/>
    <w:rsid w:val="00072535"/>
    <w:rsid w:val="00096119"/>
    <w:rsid w:val="000A790C"/>
    <w:rsid w:val="000C7235"/>
    <w:rsid w:val="0011524B"/>
    <w:rsid w:val="00145668"/>
    <w:rsid w:val="001B4559"/>
    <w:rsid w:val="001F1856"/>
    <w:rsid w:val="001F284E"/>
    <w:rsid w:val="001F6D21"/>
    <w:rsid w:val="00206367"/>
    <w:rsid w:val="00282467"/>
    <w:rsid w:val="002B775B"/>
    <w:rsid w:val="002D6D05"/>
    <w:rsid w:val="0030565B"/>
    <w:rsid w:val="0039772C"/>
    <w:rsid w:val="003C21E2"/>
    <w:rsid w:val="003D49DB"/>
    <w:rsid w:val="00405C09"/>
    <w:rsid w:val="004351C0"/>
    <w:rsid w:val="004732FB"/>
    <w:rsid w:val="004771AF"/>
    <w:rsid w:val="004A3A1B"/>
    <w:rsid w:val="004F4023"/>
    <w:rsid w:val="005A4C89"/>
    <w:rsid w:val="005C2D3E"/>
    <w:rsid w:val="005F5D6F"/>
    <w:rsid w:val="006158C5"/>
    <w:rsid w:val="006202EF"/>
    <w:rsid w:val="00620568"/>
    <w:rsid w:val="00633443"/>
    <w:rsid w:val="0066469C"/>
    <w:rsid w:val="006B2606"/>
    <w:rsid w:val="006C3D36"/>
    <w:rsid w:val="006E6666"/>
    <w:rsid w:val="006F560D"/>
    <w:rsid w:val="00724029"/>
    <w:rsid w:val="0074179A"/>
    <w:rsid w:val="007625B3"/>
    <w:rsid w:val="0079109D"/>
    <w:rsid w:val="007B0D57"/>
    <w:rsid w:val="007F15D9"/>
    <w:rsid w:val="007F57B7"/>
    <w:rsid w:val="00873544"/>
    <w:rsid w:val="008A3BE5"/>
    <w:rsid w:val="009245AC"/>
    <w:rsid w:val="00930DD8"/>
    <w:rsid w:val="00965C2D"/>
    <w:rsid w:val="00974F26"/>
    <w:rsid w:val="00A00129"/>
    <w:rsid w:val="00A01AA1"/>
    <w:rsid w:val="00A835BA"/>
    <w:rsid w:val="00AA59CF"/>
    <w:rsid w:val="00AD2DB6"/>
    <w:rsid w:val="00B032F2"/>
    <w:rsid w:val="00B42E8F"/>
    <w:rsid w:val="00BF2324"/>
    <w:rsid w:val="00CE1C49"/>
    <w:rsid w:val="00D10879"/>
    <w:rsid w:val="00D74225"/>
    <w:rsid w:val="00D85CC8"/>
    <w:rsid w:val="00DE1CE0"/>
    <w:rsid w:val="00E05C7B"/>
    <w:rsid w:val="00E97428"/>
    <w:rsid w:val="00EA610F"/>
    <w:rsid w:val="00EE2374"/>
    <w:rsid w:val="00EE4DD8"/>
    <w:rsid w:val="00EF34A0"/>
    <w:rsid w:val="00F35047"/>
    <w:rsid w:val="00F5113C"/>
    <w:rsid w:val="00F91326"/>
    <w:rsid w:val="00FC58BE"/>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E338"/>
  <w15:chartTrackingRefBased/>
  <w15:docId w15:val="{5BD09B37-6E1F-474B-AC4E-B300FCAA1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55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B455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B455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B455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B455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B45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5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5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5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55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B455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B455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B455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B455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B45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5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5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559"/>
    <w:rPr>
      <w:rFonts w:eastAsiaTheme="majorEastAsia" w:cstheme="majorBidi"/>
      <w:color w:val="272727" w:themeColor="text1" w:themeTint="D8"/>
    </w:rPr>
  </w:style>
  <w:style w:type="paragraph" w:styleId="Title">
    <w:name w:val="Title"/>
    <w:basedOn w:val="Normal"/>
    <w:next w:val="Normal"/>
    <w:link w:val="TitleChar"/>
    <w:uiPriority w:val="10"/>
    <w:qFormat/>
    <w:rsid w:val="001B45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5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5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5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559"/>
    <w:pPr>
      <w:spacing w:before="160"/>
      <w:jc w:val="center"/>
    </w:pPr>
    <w:rPr>
      <w:i/>
      <w:iCs/>
      <w:color w:val="404040" w:themeColor="text1" w:themeTint="BF"/>
    </w:rPr>
  </w:style>
  <w:style w:type="character" w:customStyle="1" w:styleId="QuoteChar">
    <w:name w:val="Quote Char"/>
    <w:basedOn w:val="DefaultParagraphFont"/>
    <w:link w:val="Quote"/>
    <w:uiPriority w:val="29"/>
    <w:rsid w:val="001B4559"/>
    <w:rPr>
      <w:i/>
      <w:iCs/>
      <w:color w:val="404040" w:themeColor="text1" w:themeTint="BF"/>
    </w:rPr>
  </w:style>
  <w:style w:type="paragraph" w:styleId="ListParagraph">
    <w:name w:val="List Paragraph"/>
    <w:basedOn w:val="Normal"/>
    <w:uiPriority w:val="34"/>
    <w:qFormat/>
    <w:rsid w:val="001B4559"/>
    <w:pPr>
      <w:ind w:left="720"/>
      <w:contextualSpacing/>
    </w:pPr>
  </w:style>
  <w:style w:type="character" w:styleId="IntenseEmphasis">
    <w:name w:val="Intense Emphasis"/>
    <w:basedOn w:val="DefaultParagraphFont"/>
    <w:uiPriority w:val="21"/>
    <w:qFormat/>
    <w:rsid w:val="001B4559"/>
    <w:rPr>
      <w:i/>
      <w:iCs/>
      <w:color w:val="2E74B5" w:themeColor="accent1" w:themeShade="BF"/>
    </w:rPr>
  </w:style>
  <w:style w:type="paragraph" w:styleId="IntenseQuote">
    <w:name w:val="Intense Quote"/>
    <w:basedOn w:val="Normal"/>
    <w:next w:val="Normal"/>
    <w:link w:val="IntenseQuoteChar"/>
    <w:uiPriority w:val="30"/>
    <w:qFormat/>
    <w:rsid w:val="001B455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B4559"/>
    <w:rPr>
      <w:i/>
      <w:iCs/>
      <w:color w:val="2E74B5" w:themeColor="accent1" w:themeShade="BF"/>
    </w:rPr>
  </w:style>
  <w:style w:type="character" w:styleId="IntenseReference">
    <w:name w:val="Intense Reference"/>
    <w:basedOn w:val="DefaultParagraphFont"/>
    <w:uiPriority w:val="32"/>
    <w:qFormat/>
    <w:rsid w:val="001B4559"/>
    <w:rPr>
      <w:b/>
      <w:bCs/>
      <w:smallCaps/>
      <w:color w:val="2E74B5" w:themeColor="accent1" w:themeShade="BF"/>
      <w:spacing w:val="5"/>
    </w:rPr>
  </w:style>
  <w:style w:type="paragraph" w:styleId="Header">
    <w:name w:val="header"/>
    <w:basedOn w:val="Normal"/>
    <w:link w:val="HeaderChar"/>
    <w:uiPriority w:val="99"/>
    <w:unhideWhenUsed/>
    <w:rsid w:val="00615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8C5"/>
  </w:style>
  <w:style w:type="paragraph" w:styleId="Footer">
    <w:name w:val="footer"/>
    <w:basedOn w:val="Normal"/>
    <w:link w:val="FooterChar"/>
    <w:uiPriority w:val="99"/>
    <w:unhideWhenUsed/>
    <w:rsid w:val="00615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8C5"/>
  </w:style>
  <w:style w:type="character" w:styleId="Hyperlink">
    <w:name w:val="Hyperlink"/>
    <w:basedOn w:val="DefaultParagraphFont"/>
    <w:uiPriority w:val="99"/>
    <w:unhideWhenUsed/>
    <w:rsid w:val="00066D06"/>
    <w:rPr>
      <w:color w:val="0563C1" w:themeColor="hyperlink"/>
      <w:u w:val="single"/>
    </w:rPr>
  </w:style>
  <w:style w:type="paragraph" w:customStyle="1" w:styleId="1">
    <w:name w:val="표준1"/>
    <w:rsid w:val="00066D06"/>
    <w:pPr>
      <w:widowControl w:val="0"/>
      <w:spacing w:after="0" w:line="240" w:lineRule="auto"/>
      <w:jc w:val="both"/>
    </w:pPr>
    <w:rPr>
      <w:rFonts w:ascii="Times New Roman" w:eastAsia="바탕" w:hAnsi="Times New Roman" w:cs="Times New Roman"/>
      <w:color w:val="000000"/>
      <w:sz w:val="24"/>
      <w:szCs w:val="24"/>
      <w:lang w:val="en-US" w:eastAsia="en-US"/>
    </w:rPr>
  </w:style>
  <w:style w:type="table" w:styleId="TableGrid">
    <w:name w:val="Table Grid"/>
    <w:basedOn w:val="TableNormal"/>
    <w:uiPriority w:val="39"/>
    <w:rsid w:val="006F5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30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jeon@yu.ac.k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22</Pages>
  <Words>3080</Words>
  <Characters>17556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Gnanendra Shanmugan</dc:creator>
  <cp:keywords/>
  <dc:description/>
  <cp:lastModifiedBy>Gnanendra Shanmugan</cp:lastModifiedBy>
  <cp:revision>25</cp:revision>
  <dcterms:created xsi:type="dcterms:W3CDTF">2026-05-07T12:00:00Z</dcterms:created>
  <dcterms:modified xsi:type="dcterms:W3CDTF">2026-05-08T06:40:00Z</dcterms:modified>
</cp:coreProperties>
</file>