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77819" w14:textId="47535B69" w:rsidR="009B2F99" w:rsidRPr="007F563A" w:rsidRDefault="00E927D7" w:rsidP="009B2F9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S</w:t>
      </w:r>
      <w:r w:rsidR="009B2F99" w:rsidRPr="007F563A">
        <w:rPr>
          <w:rFonts w:ascii="Arial" w:hAnsi="Arial" w:cs="Arial"/>
          <w:b/>
        </w:rPr>
        <w:t xml:space="preserve">2: </w:t>
      </w:r>
      <w:r w:rsidR="009B2F99" w:rsidRPr="007F563A">
        <w:rPr>
          <w:rFonts w:ascii="Arial" w:hAnsi="Arial" w:cs="Arial"/>
          <w:b/>
          <w:i/>
        </w:rPr>
        <w:t>S. flexneri</w:t>
      </w:r>
      <w:r w:rsidR="009B2F99" w:rsidRPr="007F563A">
        <w:rPr>
          <w:rFonts w:ascii="Arial" w:hAnsi="Arial" w:cs="Arial"/>
          <w:b/>
        </w:rPr>
        <w:t xml:space="preserve"> strains used/created in this study</w:t>
      </w:r>
    </w:p>
    <w:p w14:paraId="71871B57" w14:textId="77777777" w:rsidR="009B2F99" w:rsidRPr="007F563A" w:rsidRDefault="009B2F99" w:rsidP="009B2F99">
      <w:pPr>
        <w:spacing w:after="0" w:line="240" w:lineRule="auto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3"/>
        <w:gridCol w:w="3532"/>
        <w:gridCol w:w="2899"/>
      </w:tblGrid>
      <w:tr w:rsidR="009B2F99" w:rsidRPr="007F563A" w14:paraId="4F7CBCE1" w14:textId="77777777" w:rsidTr="00CB0D98">
        <w:trPr>
          <w:trHeight w:val="357"/>
        </w:trPr>
        <w:tc>
          <w:tcPr>
            <w:tcW w:w="3033" w:type="dxa"/>
            <w:shd w:val="clear" w:color="auto" w:fill="auto"/>
          </w:tcPr>
          <w:p w14:paraId="6730C4A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b/>
                <w:lang w:eastAsia="en-US"/>
              </w:rPr>
              <w:t>Strain</w:t>
            </w:r>
          </w:p>
        </w:tc>
        <w:tc>
          <w:tcPr>
            <w:tcW w:w="3532" w:type="dxa"/>
            <w:shd w:val="clear" w:color="auto" w:fill="auto"/>
          </w:tcPr>
          <w:p w14:paraId="54F511C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b/>
                <w:lang w:eastAsia="en-US"/>
              </w:rPr>
              <w:t>Description</w:t>
            </w:r>
          </w:p>
        </w:tc>
        <w:tc>
          <w:tcPr>
            <w:tcW w:w="2899" w:type="dxa"/>
            <w:shd w:val="clear" w:color="auto" w:fill="auto"/>
          </w:tcPr>
          <w:p w14:paraId="58B9158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b/>
                <w:lang w:eastAsia="en-US"/>
              </w:rPr>
              <w:t>Source</w:t>
            </w:r>
          </w:p>
        </w:tc>
      </w:tr>
      <w:tr w:rsidR="009B2F99" w:rsidRPr="007F563A" w14:paraId="090D8341" w14:textId="77777777" w:rsidTr="00CB0D98">
        <w:trPr>
          <w:trHeight w:val="357"/>
        </w:trPr>
        <w:tc>
          <w:tcPr>
            <w:tcW w:w="3033" w:type="dxa"/>
            <w:shd w:val="clear" w:color="auto" w:fill="auto"/>
          </w:tcPr>
          <w:p w14:paraId="7F66EAD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SFL1683</w:t>
            </w:r>
          </w:p>
        </w:tc>
        <w:tc>
          <w:tcPr>
            <w:tcW w:w="3532" w:type="dxa"/>
            <w:shd w:val="clear" w:color="auto" w:fill="auto"/>
          </w:tcPr>
          <w:p w14:paraId="2A4C118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i/>
                <w:iCs/>
                <w:lang w:eastAsia="en-US"/>
              </w:rPr>
              <w:t>Shigella flexneri</w:t>
            </w:r>
            <w:r w:rsidRPr="007F563A">
              <w:rPr>
                <w:rFonts w:ascii="Arial" w:eastAsia="Calibri" w:hAnsi="Arial" w:cs="Arial"/>
                <w:bCs/>
                <w:lang w:eastAsia="en-US"/>
              </w:rPr>
              <w:t xml:space="preserve"> 1c wild type lysogenic strain (</w:t>
            </w:r>
            <w:r w:rsidRPr="007F563A">
              <w:rPr>
                <w:rFonts w:ascii="Arial" w:eastAsia="Calibri" w:hAnsi="Arial" w:cs="Arial"/>
                <w:bCs/>
                <w:i/>
                <w:iCs/>
                <w:lang w:eastAsia="en-US"/>
              </w:rPr>
              <w:t>oacB</w:t>
            </w:r>
            <w:r w:rsidRPr="007F563A">
              <w:rPr>
                <w:rFonts w:ascii="Arial" w:eastAsia="Calibri" w:hAnsi="Arial" w:cs="Arial"/>
                <w:bCs/>
                <w:lang w:eastAsia="en-US"/>
              </w:rPr>
              <w:t xml:space="preserve"> positive)</w:t>
            </w:r>
          </w:p>
        </w:tc>
        <w:tc>
          <w:tcPr>
            <w:tcW w:w="2899" w:type="dxa"/>
            <w:shd w:val="clear" w:color="auto" w:fill="auto"/>
          </w:tcPr>
          <w:p w14:paraId="434A00CD" w14:textId="21A3C15A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highlight w:val="yellow"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El-Gendy et al.1999b</w:t>
            </w:r>
          </w:p>
        </w:tc>
      </w:tr>
      <w:tr w:rsidR="009B2F99" w:rsidRPr="007F563A" w14:paraId="37FDD8D8" w14:textId="77777777" w:rsidTr="00CB0D98">
        <w:trPr>
          <w:trHeight w:val="357"/>
        </w:trPr>
        <w:tc>
          <w:tcPr>
            <w:tcW w:w="3033" w:type="dxa"/>
            <w:shd w:val="clear" w:color="auto" w:fill="auto"/>
          </w:tcPr>
          <w:p w14:paraId="667112BA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SFL1691</w:t>
            </w:r>
          </w:p>
        </w:tc>
        <w:tc>
          <w:tcPr>
            <w:tcW w:w="3532" w:type="dxa"/>
            <w:shd w:val="clear" w:color="auto" w:fill="auto"/>
          </w:tcPr>
          <w:p w14:paraId="1AE859AA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i/>
                <w:iCs/>
                <w:lang w:eastAsia="en-US"/>
              </w:rPr>
              <w:t>Shigella flexneri</w:t>
            </w:r>
            <w:r w:rsidRPr="007F563A">
              <w:rPr>
                <w:rFonts w:ascii="Arial" w:eastAsia="Calibri" w:hAnsi="Arial" w:cs="Arial"/>
                <w:bCs/>
                <w:lang w:eastAsia="en-US"/>
              </w:rPr>
              <w:t xml:space="preserve"> 1c wild type strain negative for </w:t>
            </w:r>
            <w:r w:rsidRPr="007F563A">
              <w:rPr>
                <w:rFonts w:ascii="Arial" w:eastAsia="Calibri" w:hAnsi="Arial" w:cs="Arial"/>
                <w:bCs/>
                <w:i/>
                <w:iCs/>
                <w:lang w:eastAsia="en-US"/>
              </w:rPr>
              <w:t>oacB</w:t>
            </w:r>
            <w:r w:rsidRPr="007F563A">
              <w:rPr>
                <w:rFonts w:ascii="Arial" w:eastAsia="Calibri" w:hAnsi="Arial" w:cs="Arial"/>
                <w:bCs/>
                <w:lang w:eastAsia="en-US"/>
              </w:rPr>
              <w:t xml:space="preserve"> </w:t>
            </w:r>
          </w:p>
        </w:tc>
        <w:tc>
          <w:tcPr>
            <w:tcW w:w="2899" w:type="dxa"/>
            <w:shd w:val="clear" w:color="auto" w:fill="auto"/>
          </w:tcPr>
          <w:p w14:paraId="5EC49E68" w14:textId="223D5F88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highlight w:val="yellow"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El-Gendy et al.1999b</w:t>
            </w:r>
          </w:p>
        </w:tc>
      </w:tr>
      <w:tr w:rsidR="009B2F99" w:rsidRPr="007F563A" w14:paraId="7FE6DB5F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2074A0E0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SFL2572</w:t>
            </w:r>
          </w:p>
        </w:tc>
        <w:tc>
          <w:tcPr>
            <w:tcW w:w="3532" w:type="dxa"/>
            <w:shd w:val="clear" w:color="auto" w:fill="auto"/>
          </w:tcPr>
          <w:p w14:paraId="354C7303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pNV2132</w:t>
            </w:r>
          </w:p>
        </w:tc>
        <w:tc>
          <w:tcPr>
            <w:tcW w:w="2899" w:type="dxa"/>
            <w:shd w:val="clear" w:color="auto" w:fill="auto"/>
          </w:tcPr>
          <w:p w14:paraId="50E5186D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5C14489E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567ABA2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SFL2583</w:t>
            </w:r>
          </w:p>
        </w:tc>
        <w:tc>
          <w:tcPr>
            <w:tcW w:w="3532" w:type="dxa"/>
            <w:shd w:val="clear" w:color="auto" w:fill="auto"/>
          </w:tcPr>
          <w:p w14:paraId="3D455B7D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pNV2146</w:t>
            </w:r>
          </w:p>
        </w:tc>
        <w:tc>
          <w:tcPr>
            <w:tcW w:w="2899" w:type="dxa"/>
            <w:shd w:val="clear" w:color="auto" w:fill="auto"/>
          </w:tcPr>
          <w:p w14:paraId="28D3B00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0210C90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1132B3F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SFL2584</w:t>
            </w:r>
          </w:p>
        </w:tc>
        <w:tc>
          <w:tcPr>
            <w:tcW w:w="3532" w:type="dxa"/>
            <w:shd w:val="clear" w:color="auto" w:fill="auto"/>
          </w:tcPr>
          <w:p w14:paraId="612EA0A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pNV2148</w:t>
            </w:r>
          </w:p>
        </w:tc>
        <w:tc>
          <w:tcPr>
            <w:tcW w:w="2899" w:type="dxa"/>
            <w:shd w:val="clear" w:color="auto" w:fill="auto"/>
          </w:tcPr>
          <w:p w14:paraId="54D73BE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438ACE83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6EEBEAB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SFL2585</w:t>
            </w:r>
          </w:p>
        </w:tc>
        <w:tc>
          <w:tcPr>
            <w:tcW w:w="3532" w:type="dxa"/>
            <w:shd w:val="clear" w:color="auto" w:fill="auto"/>
          </w:tcPr>
          <w:p w14:paraId="6B997395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pNV2147</w:t>
            </w:r>
          </w:p>
        </w:tc>
        <w:tc>
          <w:tcPr>
            <w:tcW w:w="2899" w:type="dxa"/>
            <w:shd w:val="clear" w:color="auto" w:fill="auto"/>
          </w:tcPr>
          <w:p w14:paraId="78F3FF0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7200BB5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3F2148E3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SFL2586</w:t>
            </w:r>
          </w:p>
        </w:tc>
        <w:tc>
          <w:tcPr>
            <w:tcW w:w="3532" w:type="dxa"/>
            <w:shd w:val="clear" w:color="auto" w:fill="auto"/>
          </w:tcPr>
          <w:p w14:paraId="7AF6095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pNV2149</w:t>
            </w:r>
          </w:p>
        </w:tc>
        <w:tc>
          <w:tcPr>
            <w:tcW w:w="2899" w:type="dxa"/>
            <w:shd w:val="clear" w:color="auto" w:fill="auto"/>
          </w:tcPr>
          <w:p w14:paraId="4BD28AB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3E72A391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536E034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SFL2587</w:t>
            </w:r>
          </w:p>
        </w:tc>
        <w:tc>
          <w:tcPr>
            <w:tcW w:w="3532" w:type="dxa"/>
            <w:shd w:val="clear" w:color="auto" w:fill="auto"/>
          </w:tcPr>
          <w:p w14:paraId="3E81BE6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pNV2150</w:t>
            </w:r>
          </w:p>
        </w:tc>
        <w:tc>
          <w:tcPr>
            <w:tcW w:w="2899" w:type="dxa"/>
            <w:shd w:val="clear" w:color="auto" w:fill="auto"/>
          </w:tcPr>
          <w:p w14:paraId="12721A9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336E11E1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4EF9B88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SFL2588</w:t>
            </w:r>
          </w:p>
        </w:tc>
        <w:tc>
          <w:tcPr>
            <w:tcW w:w="3532" w:type="dxa"/>
            <w:shd w:val="clear" w:color="auto" w:fill="auto"/>
          </w:tcPr>
          <w:p w14:paraId="5D2A1958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pNV2151</w:t>
            </w:r>
          </w:p>
        </w:tc>
        <w:tc>
          <w:tcPr>
            <w:tcW w:w="2899" w:type="dxa"/>
            <w:shd w:val="clear" w:color="auto" w:fill="auto"/>
          </w:tcPr>
          <w:p w14:paraId="331B252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21BDB5B1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20B0B91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SFL2589</w:t>
            </w:r>
          </w:p>
        </w:tc>
        <w:tc>
          <w:tcPr>
            <w:tcW w:w="3532" w:type="dxa"/>
            <w:shd w:val="clear" w:color="auto" w:fill="auto"/>
          </w:tcPr>
          <w:p w14:paraId="36BA2EE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pNV2152</w:t>
            </w:r>
          </w:p>
        </w:tc>
        <w:tc>
          <w:tcPr>
            <w:tcW w:w="2899" w:type="dxa"/>
            <w:shd w:val="clear" w:color="auto" w:fill="auto"/>
          </w:tcPr>
          <w:p w14:paraId="1FA54110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29C72C29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05F00798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SFL2590</w:t>
            </w:r>
          </w:p>
        </w:tc>
        <w:tc>
          <w:tcPr>
            <w:tcW w:w="3532" w:type="dxa"/>
            <w:shd w:val="clear" w:color="auto" w:fill="auto"/>
          </w:tcPr>
          <w:p w14:paraId="645FFFD9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pNV2154</w:t>
            </w:r>
          </w:p>
        </w:tc>
        <w:tc>
          <w:tcPr>
            <w:tcW w:w="2899" w:type="dxa"/>
            <w:shd w:val="clear" w:color="auto" w:fill="auto"/>
          </w:tcPr>
          <w:p w14:paraId="51E7196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4AFBAA95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58F5F842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SFL2591</w:t>
            </w:r>
          </w:p>
        </w:tc>
        <w:tc>
          <w:tcPr>
            <w:tcW w:w="3532" w:type="dxa"/>
            <w:shd w:val="clear" w:color="auto" w:fill="auto"/>
          </w:tcPr>
          <w:p w14:paraId="6F41F43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pNV2153</w:t>
            </w:r>
          </w:p>
        </w:tc>
        <w:tc>
          <w:tcPr>
            <w:tcW w:w="2899" w:type="dxa"/>
            <w:shd w:val="clear" w:color="auto" w:fill="auto"/>
          </w:tcPr>
          <w:p w14:paraId="50439017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5B78785D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33CBE302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SFL2592</w:t>
            </w:r>
          </w:p>
        </w:tc>
        <w:tc>
          <w:tcPr>
            <w:tcW w:w="3532" w:type="dxa"/>
            <w:shd w:val="clear" w:color="auto" w:fill="auto"/>
          </w:tcPr>
          <w:p w14:paraId="2FD0852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pNV2155</w:t>
            </w:r>
          </w:p>
        </w:tc>
        <w:tc>
          <w:tcPr>
            <w:tcW w:w="2899" w:type="dxa"/>
            <w:shd w:val="clear" w:color="auto" w:fill="auto"/>
          </w:tcPr>
          <w:p w14:paraId="6D907F8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066CD942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37AE7568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SFL2593</w:t>
            </w:r>
          </w:p>
        </w:tc>
        <w:tc>
          <w:tcPr>
            <w:tcW w:w="3532" w:type="dxa"/>
            <w:shd w:val="clear" w:color="auto" w:fill="auto"/>
          </w:tcPr>
          <w:p w14:paraId="3ADAE6A8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pNV2156</w:t>
            </w:r>
          </w:p>
        </w:tc>
        <w:tc>
          <w:tcPr>
            <w:tcW w:w="2899" w:type="dxa"/>
            <w:shd w:val="clear" w:color="auto" w:fill="auto"/>
          </w:tcPr>
          <w:p w14:paraId="7ACF86A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1388E33C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18D77BB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SFL2594</w:t>
            </w:r>
          </w:p>
        </w:tc>
        <w:tc>
          <w:tcPr>
            <w:tcW w:w="3532" w:type="dxa"/>
            <w:shd w:val="clear" w:color="auto" w:fill="auto"/>
          </w:tcPr>
          <w:p w14:paraId="1DB2D56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pNV2157</w:t>
            </w:r>
          </w:p>
        </w:tc>
        <w:tc>
          <w:tcPr>
            <w:tcW w:w="2899" w:type="dxa"/>
            <w:shd w:val="clear" w:color="auto" w:fill="auto"/>
          </w:tcPr>
          <w:p w14:paraId="70B2B9A5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7C91AB4E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058224A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SFL2595</w:t>
            </w:r>
          </w:p>
        </w:tc>
        <w:tc>
          <w:tcPr>
            <w:tcW w:w="3532" w:type="dxa"/>
            <w:shd w:val="clear" w:color="auto" w:fill="auto"/>
          </w:tcPr>
          <w:p w14:paraId="6CC5DD4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pNV2178</w:t>
            </w:r>
          </w:p>
        </w:tc>
        <w:tc>
          <w:tcPr>
            <w:tcW w:w="2899" w:type="dxa"/>
            <w:shd w:val="clear" w:color="auto" w:fill="auto"/>
          </w:tcPr>
          <w:p w14:paraId="7DC7FF1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36511A2C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7B65D81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SFL2596</w:t>
            </w:r>
          </w:p>
        </w:tc>
        <w:tc>
          <w:tcPr>
            <w:tcW w:w="3532" w:type="dxa"/>
            <w:shd w:val="clear" w:color="auto" w:fill="auto"/>
          </w:tcPr>
          <w:p w14:paraId="0D1F642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pNV2179</w:t>
            </w:r>
          </w:p>
        </w:tc>
        <w:tc>
          <w:tcPr>
            <w:tcW w:w="2899" w:type="dxa"/>
            <w:shd w:val="clear" w:color="auto" w:fill="auto"/>
          </w:tcPr>
          <w:p w14:paraId="085169B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73CBCE05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6065E685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SFL2597</w:t>
            </w:r>
          </w:p>
        </w:tc>
        <w:tc>
          <w:tcPr>
            <w:tcW w:w="3532" w:type="dxa"/>
            <w:shd w:val="clear" w:color="auto" w:fill="auto"/>
          </w:tcPr>
          <w:p w14:paraId="404962AB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pNV2180</w:t>
            </w:r>
          </w:p>
        </w:tc>
        <w:tc>
          <w:tcPr>
            <w:tcW w:w="2899" w:type="dxa"/>
            <w:shd w:val="clear" w:color="auto" w:fill="auto"/>
          </w:tcPr>
          <w:p w14:paraId="5A5B189B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49795B5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6CAB7C3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SFL2616</w:t>
            </w:r>
          </w:p>
        </w:tc>
        <w:tc>
          <w:tcPr>
            <w:tcW w:w="3532" w:type="dxa"/>
            <w:shd w:val="clear" w:color="auto" w:fill="auto"/>
          </w:tcPr>
          <w:p w14:paraId="09CA3C0E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pNV2172</w:t>
            </w:r>
          </w:p>
        </w:tc>
        <w:tc>
          <w:tcPr>
            <w:tcW w:w="2899" w:type="dxa"/>
            <w:shd w:val="clear" w:color="auto" w:fill="auto"/>
          </w:tcPr>
          <w:p w14:paraId="2E6E9D5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D39AC67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26571EF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SFL2617</w:t>
            </w:r>
          </w:p>
        </w:tc>
        <w:tc>
          <w:tcPr>
            <w:tcW w:w="3532" w:type="dxa"/>
            <w:shd w:val="clear" w:color="auto" w:fill="auto"/>
          </w:tcPr>
          <w:p w14:paraId="774AC363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pNV2171</w:t>
            </w:r>
          </w:p>
        </w:tc>
        <w:tc>
          <w:tcPr>
            <w:tcW w:w="2899" w:type="dxa"/>
            <w:shd w:val="clear" w:color="auto" w:fill="auto"/>
          </w:tcPr>
          <w:p w14:paraId="0A36A3E1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9051C90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5897D810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SFL2618</w:t>
            </w:r>
          </w:p>
        </w:tc>
        <w:tc>
          <w:tcPr>
            <w:tcW w:w="3532" w:type="dxa"/>
            <w:shd w:val="clear" w:color="auto" w:fill="auto"/>
          </w:tcPr>
          <w:p w14:paraId="5448C656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pNV2173</w:t>
            </w:r>
          </w:p>
        </w:tc>
        <w:tc>
          <w:tcPr>
            <w:tcW w:w="2899" w:type="dxa"/>
            <w:shd w:val="clear" w:color="auto" w:fill="auto"/>
          </w:tcPr>
          <w:p w14:paraId="06EDB9F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35CAC5D4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0425B19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SFL2619</w:t>
            </w:r>
          </w:p>
        </w:tc>
        <w:tc>
          <w:tcPr>
            <w:tcW w:w="3532" w:type="dxa"/>
            <w:shd w:val="clear" w:color="auto" w:fill="auto"/>
          </w:tcPr>
          <w:p w14:paraId="351B535D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pNV2174</w:t>
            </w:r>
          </w:p>
        </w:tc>
        <w:tc>
          <w:tcPr>
            <w:tcW w:w="2899" w:type="dxa"/>
            <w:shd w:val="clear" w:color="auto" w:fill="auto"/>
          </w:tcPr>
          <w:p w14:paraId="7459D845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678E98BD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3F142C1C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SFL2620</w:t>
            </w:r>
          </w:p>
        </w:tc>
        <w:tc>
          <w:tcPr>
            <w:tcW w:w="3532" w:type="dxa"/>
            <w:shd w:val="clear" w:color="auto" w:fill="auto"/>
          </w:tcPr>
          <w:p w14:paraId="03ECFCB3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SFL1691 carrying pNV2175</w:t>
            </w:r>
          </w:p>
        </w:tc>
        <w:tc>
          <w:tcPr>
            <w:tcW w:w="2899" w:type="dxa"/>
            <w:shd w:val="clear" w:color="auto" w:fill="auto"/>
          </w:tcPr>
          <w:p w14:paraId="35A7204A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18CCE938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64866D0A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lastRenderedPageBreak/>
              <w:t>SFL2621</w:t>
            </w:r>
          </w:p>
        </w:tc>
        <w:tc>
          <w:tcPr>
            <w:tcW w:w="3532" w:type="dxa"/>
            <w:shd w:val="clear" w:color="auto" w:fill="auto"/>
          </w:tcPr>
          <w:p w14:paraId="1412056F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SFL1691 carrying pNV2176</w:t>
            </w:r>
          </w:p>
        </w:tc>
        <w:tc>
          <w:tcPr>
            <w:tcW w:w="2899" w:type="dxa"/>
            <w:shd w:val="clear" w:color="auto" w:fill="auto"/>
          </w:tcPr>
          <w:p w14:paraId="12671CEA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  <w:tr w:rsidR="009B2F99" w:rsidRPr="007F563A" w14:paraId="3EF4ED24" w14:textId="77777777" w:rsidTr="00CB0D98">
        <w:trPr>
          <w:trHeight w:val="337"/>
        </w:trPr>
        <w:tc>
          <w:tcPr>
            <w:tcW w:w="3033" w:type="dxa"/>
            <w:shd w:val="clear" w:color="auto" w:fill="auto"/>
          </w:tcPr>
          <w:p w14:paraId="081BC344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SFL2622</w:t>
            </w:r>
          </w:p>
        </w:tc>
        <w:tc>
          <w:tcPr>
            <w:tcW w:w="3532" w:type="dxa"/>
            <w:shd w:val="clear" w:color="auto" w:fill="auto"/>
          </w:tcPr>
          <w:p w14:paraId="2C1ECAD7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Cs/>
                <w:lang w:eastAsia="en-US"/>
              </w:rPr>
            </w:pPr>
            <w:r w:rsidRPr="007F563A">
              <w:rPr>
                <w:rFonts w:ascii="Arial" w:eastAsia="Calibri" w:hAnsi="Arial" w:cs="Arial"/>
                <w:bCs/>
                <w:lang w:eastAsia="en-US"/>
              </w:rPr>
              <w:t>SFL1691 carrying pNV2177</w:t>
            </w:r>
          </w:p>
        </w:tc>
        <w:tc>
          <w:tcPr>
            <w:tcW w:w="2899" w:type="dxa"/>
            <w:shd w:val="clear" w:color="auto" w:fill="auto"/>
          </w:tcPr>
          <w:p w14:paraId="34586A5B" w14:textId="77777777" w:rsidR="009B2F99" w:rsidRPr="007F563A" w:rsidRDefault="009B2F99" w:rsidP="00CB0D98">
            <w:pPr>
              <w:spacing w:after="0" w:line="48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F563A">
              <w:rPr>
                <w:rFonts w:ascii="Arial" w:eastAsia="Calibri" w:hAnsi="Arial" w:cs="Arial"/>
                <w:lang w:eastAsia="en-US"/>
              </w:rPr>
              <w:t>This study</w:t>
            </w:r>
          </w:p>
        </w:tc>
      </w:tr>
    </w:tbl>
    <w:p w14:paraId="553A4DE0" w14:textId="77777777" w:rsidR="009B2F99" w:rsidRPr="007F563A" w:rsidRDefault="009B2F99" w:rsidP="009B2F99">
      <w:pPr>
        <w:spacing w:after="0" w:line="240" w:lineRule="auto"/>
        <w:rPr>
          <w:rFonts w:ascii="Arial" w:hAnsi="Arial" w:cs="Arial"/>
        </w:rPr>
      </w:pPr>
    </w:p>
    <w:p w14:paraId="38CA7560" w14:textId="77777777" w:rsidR="009B2F99" w:rsidRPr="007F563A" w:rsidRDefault="009B2F99" w:rsidP="009B2F99">
      <w:pPr>
        <w:spacing w:after="0" w:line="240" w:lineRule="auto"/>
        <w:jc w:val="center"/>
        <w:rPr>
          <w:rFonts w:ascii="Arial" w:hAnsi="Arial" w:cs="Arial"/>
          <w:b/>
        </w:rPr>
      </w:pPr>
    </w:p>
    <w:p w14:paraId="4A05A609" w14:textId="77777777" w:rsidR="008821FE" w:rsidRDefault="008821FE"/>
    <w:sectPr w:rsidR="00882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82BBA" w14:textId="77777777" w:rsidR="00296A37" w:rsidRDefault="00296A37" w:rsidP="00E927D7">
      <w:pPr>
        <w:spacing w:after="0" w:line="240" w:lineRule="auto"/>
      </w:pPr>
      <w:r>
        <w:separator/>
      </w:r>
    </w:p>
  </w:endnote>
  <w:endnote w:type="continuationSeparator" w:id="0">
    <w:p w14:paraId="319EE0DE" w14:textId="77777777" w:rsidR="00296A37" w:rsidRDefault="00296A37" w:rsidP="00E9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803C0" w14:textId="77777777" w:rsidR="00296A37" w:rsidRDefault="00296A37" w:rsidP="00E927D7">
      <w:pPr>
        <w:spacing w:after="0" w:line="240" w:lineRule="auto"/>
      </w:pPr>
      <w:r>
        <w:separator/>
      </w:r>
    </w:p>
  </w:footnote>
  <w:footnote w:type="continuationSeparator" w:id="0">
    <w:p w14:paraId="457CAE7A" w14:textId="77777777" w:rsidR="00296A37" w:rsidRDefault="00296A37" w:rsidP="00E927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MjWzNDC3MDU2NDZT0lEKTi0uzszPAykwrAUAYZbb6iwAAAA="/>
  </w:docVars>
  <w:rsids>
    <w:rsidRoot w:val="009B2F99"/>
    <w:rsid w:val="0010104F"/>
    <w:rsid w:val="00296A37"/>
    <w:rsid w:val="00464593"/>
    <w:rsid w:val="00572B71"/>
    <w:rsid w:val="008821FE"/>
    <w:rsid w:val="009B2F99"/>
    <w:rsid w:val="00E927D7"/>
    <w:rsid w:val="00F4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4E71C"/>
  <w15:chartTrackingRefBased/>
  <w15:docId w15:val="{E9195721-A719-4721-8C4E-F81A870BB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F99"/>
    <w:pPr>
      <w:spacing w:after="200" w:line="276" w:lineRule="auto"/>
    </w:pPr>
    <w:rPr>
      <w:rFonts w:ascii="Calibri" w:eastAsia="Times New Roman" w:hAnsi="Calibri" w:cs="Times New Roman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2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7D7"/>
    <w:rPr>
      <w:rFonts w:ascii="Calibri" w:eastAsia="Times New Roman" w:hAnsi="Calibri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E92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7D7"/>
    <w:rPr>
      <w:rFonts w:ascii="Calibri" w:eastAsia="Times New Roman" w:hAnsi="Calibri" w:cs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Munazza Rajput</dc:creator>
  <cp:keywords/>
  <dc:description/>
  <cp:lastModifiedBy>Munazza Rajput</cp:lastModifiedBy>
  <cp:revision>2</cp:revision>
  <dcterms:created xsi:type="dcterms:W3CDTF">2021-11-09T04:53:00Z</dcterms:created>
  <dcterms:modified xsi:type="dcterms:W3CDTF">2021-11-09T04:53:00Z</dcterms:modified>
</cp:coreProperties>
</file>