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79" w:rsidRDefault="005678CE"/>
    <w:p w:rsidR="00D76F05" w:rsidRDefault="00D76F05">
      <w:r>
        <w:t>Li and Du (2014)</w:t>
      </w:r>
      <w:r w:rsidRPr="006E3C7C">
        <w:t xml:space="preserve"> </w:t>
      </w:r>
      <w:r w:rsidR="005678CE" w:rsidRPr="005678CE">
        <w:t>Motif types, motif locations and base composition patterns around the RNA polyadenylation site in microorganisms, plants and animals</w:t>
      </w:r>
      <w:bookmarkStart w:id="0" w:name="_GoBack"/>
      <w:bookmarkEnd w:id="0"/>
      <w:r w:rsidR="00826BAA">
        <w:t>.</w:t>
      </w:r>
      <w:r>
        <w:t xml:space="preserve"> BMC </w:t>
      </w:r>
      <w:proofErr w:type="spellStart"/>
      <w:r>
        <w:t>Evol</w:t>
      </w:r>
      <w:proofErr w:type="spellEnd"/>
      <w:r>
        <w:t xml:space="preserve">. </w:t>
      </w:r>
      <w:proofErr w:type="gramStart"/>
      <w:r>
        <w:t>Biol.</w:t>
      </w:r>
      <w:proofErr w:type="gramEnd"/>
    </w:p>
    <w:p w:rsidR="006B2669" w:rsidRDefault="006B2669">
      <w:proofErr w:type="gramStart"/>
      <w:r w:rsidRPr="00D76F05">
        <w:rPr>
          <w:b/>
        </w:rPr>
        <w:t>Additional file 5</w:t>
      </w:r>
      <w:r w:rsidR="00D76F05">
        <w:t>.</w:t>
      </w:r>
      <w:proofErr w:type="gramEnd"/>
      <w:r w:rsidR="00D76F05">
        <w:t xml:space="preserve"> </w:t>
      </w:r>
      <w:r>
        <w:t>Frequencies of known motifs</w:t>
      </w:r>
    </w:p>
    <w:tbl>
      <w:tblPr>
        <w:tblW w:w="9052" w:type="dxa"/>
        <w:tblInd w:w="93" w:type="dxa"/>
        <w:tblLook w:val="04A0" w:firstRow="1" w:lastRow="0" w:firstColumn="1" w:lastColumn="0" w:noHBand="0" w:noVBand="1"/>
      </w:tblPr>
      <w:tblGrid>
        <w:gridCol w:w="2850"/>
        <w:gridCol w:w="1050"/>
        <w:gridCol w:w="960"/>
        <w:gridCol w:w="1056"/>
        <w:gridCol w:w="1056"/>
        <w:gridCol w:w="1059"/>
        <w:gridCol w:w="1021"/>
      </w:tblGrid>
      <w:tr w:rsidR="006B2669" w:rsidRPr="006B2669" w:rsidTr="004F7C94">
        <w:trPr>
          <w:trHeight w:val="288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Species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UUAUUU (%)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CCUCCC (%)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UGUGUG (%)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GUGUGU (%)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UGUUUG (%)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AUGCGU (%)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Bos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taurus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5.23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Danio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rerio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15.94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6.77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6B2669">
              <w:rPr>
                <w:rFonts w:ascii="Calibri" w:eastAsia="Times New Roman" w:hAnsi="Calibri" w:cs="Calibri"/>
                <w:i/>
                <w:color w:val="000000"/>
              </w:rPr>
              <w:t>Drosophila</w:t>
            </w:r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r w:rsidRPr="006B2669">
              <w:rPr>
                <w:rFonts w:ascii="Calibri" w:eastAsia="Times New Roman" w:hAnsi="Calibri" w:cs="Calibri"/>
                <w:i/>
                <w:color w:val="000000"/>
              </w:rPr>
              <w:t>melanogaster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15.43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6B2669">
              <w:rPr>
                <w:rFonts w:ascii="Calibri" w:eastAsia="Times New Roman" w:hAnsi="Calibri" w:cs="Calibri"/>
                <w:i/>
                <w:color w:val="000000"/>
              </w:rPr>
              <w:t>Homo</w:t>
            </w:r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r w:rsidRPr="006B2669">
              <w:rPr>
                <w:rFonts w:ascii="Calibri" w:eastAsia="Times New Roman" w:hAnsi="Calibri" w:cs="Calibri"/>
                <w:i/>
                <w:color w:val="000000"/>
              </w:rPr>
              <w:t>sapiens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5.07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5.05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Mus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musculus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8.35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6.64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5.82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Pongo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abelii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4.92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Rattus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norvegicus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7.73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6B2669">
              <w:rPr>
                <w:rFonts w:ascii="Calibri" w:eastAsia="Times New Roman" w:hAnsi="Calibri" w:cs="Calibri"/>
                <w:i/>
                <w:color w:val="000000"/>
              </w:rPr>
              <w:t>Sus</w:t>
            </w:r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scrofa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3.73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3.32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Populus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trichocarpa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2.39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2.09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6B2669">
              <w:rPr>
                <w:rFonts w:ascii="Calibri" w:eastAsia="Times New Roman" w:hAnsi="Calibri" w:cs="Calibri"/>
                <w:i/>
                <w:color w:val="000000"/>
              </w:rPr>
              <w:t>Sorghum</w:t>
            </w:r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bicolor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3.04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7.68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6B2669">
              <w:rPr>
                <w:rFonts w:ascii="Calibri" w:eastAsia="Times New Roman" w:hAnsi="Calibri" w:cs="Calibri"/>
                <w:i/>
                <w:color w:val="000000"/>
              </w:rPr>
              <w:t>Zea</w:t>
            </w:r>
            <w:proofErr w:type="spellEnd"/>
            <w:r w:rsidR="00D76F05">
              <w:rPr>
                <w:rFonts w:ascii="Calibri" w:eastAsia="Times New Roman" w:hAnsi="Calibri" w:cs="Calibri"/>
                <w:i/>
                <w:color w:val="000000"/>
              </w:rPr>
              <w:t xml:space="preserve"> </w:t>
            </w:r>
            <w:r w:rsidRPr="006B2669">
              <w:rPr>
                <w:rFonts w:ascii="Calibri" w:eastAsia="Times New Roman" w:hAnsi="Calibri" w:cs="Calibri"/>
                <w:i/>
                <w:color w:val="000000"/>
              </w:rPr>
              <w:t>mays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3.34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7.28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</w:tr>
      <w:tr w:rsidR="006B2669" w:rsidRPr="006B2669" w:rsidTr="004F7C94">
        <w:trPr>
          <w:trHeight w:val="288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9.97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1.18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5.38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4.46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5.68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2669" w:rsidRPr="006B2669" w:rsidRDefault="006B2669" w:rsidP="006B2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2669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</w:tr>
    </w:tbl>
    <w:p w:rsidR="006B2669" w:rsidRDefault="006B2669"/>
    <w:sectPr w:rsidR="006B26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69"/>
    <w:rsid w:val="00343F56"/>
    <w:rsid w:val="004F7C94"/>
    <w:rsid w:val="005678CE"/>
    <w:rsid w:val="006B2669"/>
    <w:rsid w:val="00733B41"/>
    <w:rsid w:val="00826BAA"/>
    <w:rsid w:val="00C354B2"/>
    <w:rsid w:val="00D7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Xiu-Qing</dc:creator>
  <cp:lastModifiedBy>Li, Xiu-Qing</cp:lastModifiedBy>
  <cp:revision>6</cp:revision>
  <dcterms:created xsi:type="dcterms:W3CDTF">2014-06-20T01:37:00Z</dcterms:created>
  <dcterms:modified xsi:type="dcterms:W3CDTF">2014-06-20T17:58:00Z</dcterms:modified>
</cp:coreProperties>
</file>