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760" w:rsidRDefault="00DF6760">
      <w:r w:rsidRPr="00DF6760">
        <w:rPr>
          <w:b/>
        </w:rPr>
        <w:t>Table S1</w:t>
      </w:r>
      <w:r>
        <w:t xml:space="preserve">: </w:t>
      </w:r>
      <w:r w:rsidR="001B1FE3">
        <w:t>L</w:t>
      </w:r>
      <w:r>
        <w:t xml:space="preserve">east square means </w:t>
      </w:r>
      <w:r w:rsidR="001B1FE3">
        <w:t xml:space="preserve">and standard deviations </w:t>
      </w:r>
      <w:r>
        <w:t>of cube root body</w:t>
      </w:r>
      <w:r w:rsidR="001B1FE3">
        <w:t xml:space="preserve"> mass </w:t>
      </w:r>
      <w:r w:rsidR="007F7848">
        <w:t xml:space="preserve">(BM) </w:t>
      </w:r>
      <w:r w:rsidR="001B1FE3">
        <w:t>and</w:t>
      </w:r>
      <w:r>
        <w:t xml:space="preserve"> </w:t>
      </w:r>
      <w:r w:rsidR="001B1FE3">
        <w:t xml:space="preserve">tibia length </w:t>
      </w:r>
      <w:r w:rsidR="007F7848">
        <w:t xml:space="preserve">(TL) </w:t>
      </w:r>
      <w:r w:rsidR="001B1FE3">
        <w:t>by</w:t>
      </w:r>
      <w:r>
        <w:t xml:space="preserve"> sex and line over the first 14 generations of the selective breeding program.</w:t>
      </w:r>
      <w:bookmarkStart w:id="0" w:name="_GoBack"/>
      <w:bookmarkEnd w:id="0"/>
      <w:r w:rsidR="001B1FE3">
        <w:t xml:space="preserve"> These data are plotted in Figure 2.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5"/>
        <w:gridCol w:w="713"/>
        <w:gridCol w:w="850"/>
        <w:gridCol w:w="850"/>
        <w:gridCol w:w="1622"/>
        <w:gridCol w:w="1622"/>
        <w:gridCol w:w="1622"/>
        <w:gridCol w:w="1622"/>
      </w:tblGrid>
      <w:tr w:rsidR="007F7848" w:rsidRPr="0088042A" w:rsidTr="007F7848">
        <w:trPr>
          <w:trHeight w:val="269"/>
        </w:trPr>
        <w:tc>
          <w:tcPr>
            <w:tcW w:w="352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88042A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5375B0">
              <w:rPr>
                <w:rFonts w:cs="Arial"/>
                <w:b/>
                <w:color w:val="000000"/>
                <w:szCs w:val="20"/>
              </w:rPr>
              <w:t>Gen.</w:t>
            </w:r>
          </w:p>
        </w:tc>
        <w:tc>
          <w:tcPr>
            <w:tcW w:w="372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88042A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5375B0">
              <w:rPr>
                <w:rFonts w:cs="Arial"/>
                <w:b/>
                <w:color w:val="000000"/>
                <w:szCs w:val="20"/>
              </w:rPr>
              <w:t>Sex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88042A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5375B0">
              <w:rPr>
                <w:rFonts w:cs="Arial"/>
                <w:b/>
                <w:color w:val="000000"/>
                <w:szCs w:val="20"/>
              </w:rPr>
              <w:t>Line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B45E6D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5375B0">
              <w:rPr>
                <w:rFonts w:cs="Arial"/>
                <w:b/>
                <w:color w:val="000000"/>
                <w:szCs w:val="20"/>
              </w:rPr>
              <w:t>N</w:t>
            </w:r>
          </w:p>
        </w:tc>
        <w:tc>
          <w:tcPr>
            <w:tcW w:w="847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88042A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LS Means - BM</w:t>
            </w:r>
          </w:p>
        </w:tc>
        <w:tc>
          <w:tcPr>
            <w:tcW w:w="847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88042A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SD - BM</w:t>
            </w:r>
          </w:p>
        </w:tc>
        <w:tc>
          <w:tcPr>
            <w:tcW w:w="847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7F7848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LS Means - TL</w:t>
            </w:r>
          </w:p>
        </w:tc>
        <w:tc>
          <w:tcPr>
            <w:tcW w:w="847" w:type="pct"/>
            <w:shd w:val="clear" w:color="auto" w:fill="A6A6A6" w:themeFill="background1" w:themeFillShade="A6"/>
            <w:vAlign w:val="center"/>
          </w:tcPr>
          <w:p w:rsidR="007F7848" w:rsidRPr="005375B0" w:rsidRDefault="007F7848" w:rsidP="007F7848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SD - TL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F01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3.306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17.951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0.651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3.376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17.821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0.830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3.529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18.051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0.655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3.561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18.017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0.779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F02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3.225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18.094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3.241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17.978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3.450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18.244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3.436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18.230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F03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3.239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18.465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3.236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18.403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0.574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3.453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18.757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0.542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3.479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18.631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0.572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F04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3.193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18.520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0.572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3.173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18.321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17.523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3.388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18.781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0.573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3.430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18.548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3.387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17.756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F05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3.193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18.759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3.200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18.621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3.433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19.145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3.421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18.886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0.540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F06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3.179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18.874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3.251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18.691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3.401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19.191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3.460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19.088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F07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3.297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19.380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3.297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19.168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3.280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18.058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0.540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3.489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19.716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3.475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19.437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3.522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18.233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F08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3.228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19.312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0.538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3.289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19.235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3.409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19.412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3.485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19.559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F09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3.222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19.436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3.270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19.177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3.265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17.861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3.416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19.578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0.539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3.451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19.518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3.437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17.875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F10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3.198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19.347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3.243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19.166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3.247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17.713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3.382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19.571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0.541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3.432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19.408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3.469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17.834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0.544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F11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3.208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19.434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0.538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3.248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19.305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3.406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19.688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0.540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3.446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19.586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F12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3.228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19.609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0.540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3.247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19.514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3.167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17.177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0.542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3.410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19.854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3.406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19.689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3.349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17.396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0.541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F13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3.239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19.797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3.185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19.416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3.118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17.212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3.392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19.945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3.399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19.771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0.533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3.329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17.390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0.548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F14</w:t>
            </w: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F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3.191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19.764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3.161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19.143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3.188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17.608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372" w:type="pct"/>
            <w:vMerge w:val="restart"/>
            <w:shd w:val="clear" w:color="auto" w:fill="D9D9D9" w:themeFill="background1" w:themeFillShade="D9"/>
            <w:vAlign w:val="center"/>
          </w:tcPr>
          <w:p w:rsidR="00DB37C8" w:rsidRPr="005375B0" w:rsidRDefault="00DB37C8" w:rsidP="0088042A">
            <w:pPr>
              <w:jc w:val="center"/>
              <w:rPr>
                <w:rFonts w:cs="Arial"/>
                <w:b/>
                <w:color w:val="000000"/>
              </w:rPr>
            </w:pPr>
            <w:r w:rsidRPr="005375B0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3.387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19.966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0.535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3.364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19.702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0.541</w:t>
            </w:r>
          </w:p>
        </w:tc>
      </w:tr>
      <w:tr w:rsidR="00DB37C8" w:rsidRPr="0088042A" w:rsidTr="00D20428">
        <w:trPr>
          <w:trHeight w:val="269"/>
        </w:trPr>
        <w:tc>
          <w:tcPr>
            <w:tcW w:w="352" w:type="pct"/>
            <w:vMerge/>
            <w:shd w:val="clear" w:color="auto" w:fill="D9D9D9" w:themeFill="background1" w:themeFillShade="D9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D9D9D9" w:themeFill="background1" w:themeFillShade="D9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DB37C8" w:rsidRPr="0088042A" w:rsidRDefault="00DB37C8" w:rsidP="0088042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4" w:type="pct"/>
            <w:vAlign w:val="center"/>
          </w:tcPr>
          <w:p w:rsidR="00DB37C8" w:rsidRPr="0088042A" w:rsidRDefault="00DB37C8" w:rsidP="00B45E6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42A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3.392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47" w:type="pct"/>
            <w:vAlign w:val="center"/>
          </w:tcPr>
          <w:p w:rsidR="00DB37C8" w:rsidRPr="00DB37C8" w:rsidRDefault="00DB37C8" w:rsidP="00DB37C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B37C8">
              <w:rPr>
                <w:rFonts w:cs="Arial"/>
                <w:color w:val="000000"/>
                <w:sz w:val="20"/>
                <w:szCs w:val="20"/>
              </w:rPr>
              <w:t>17.824</w:t>
            </w:r>
          </w:p>
        </w:tc>
        <w:tc>
          <w:tcPr>
            <w:tcW w:w="847" w:type="pct"/>
            <w:vAlign w:val="bottom"/>
          </w:tcPr>
          <w:p w:rsidR="00DB37C8" w:rsidRPr="00DB37C8" w:rsidRDefault="00DB37C8" w:rsidP="00DB37C8">
            <w:pPr>
              <w:jc w:val="center"/>
              <w:rPr>
                <w:color w:val="000000"/>
                <w:sz w:val="20"/>
                <w:szCs w:val="20"/>
              </w:rPr>
            </w:pPr>
            <w:r w:rsidRPr="00DB37C8">
              <w:rPr>
                <w:color w:val="000000"/>
                <w:sz w:val="20"/>
                <w:szCs w:val="20"/>
              </w:rPr>
              <w:t>0.536</w:t>
            </w:r>
          </w:p>
        </w:tc>
      </w:tr>
    </w:tbl>
    <w:p w:rsidR="002719C6" w:rsidRDefault="002719C6"/>
    <w:sectPr w:rsidR="00271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B8"/>
    <w:rsid w:val="00065907"/>
    <w:rsid w:val="000F0B1F"/>
    <w:rsid w:val="000F25E8"/>
    <w:rsid w:val="001B1FE3"/>
    <w:rsid w:val="002719C6"/>
    <w:rsid w:val="002975AF"/>
    <w:rsid w:val="002C286F"/>
    <w:rsid w:val="003343B8"/>
    <w:rsid w:val="00433652"/>
    <w:rsid w:val="005375B0"/>
    <w:rsid w:val="00633BB6"/>
    <w:rsid w:val="007F7848"/>
    <w:rsid w:val="00866B2E"/>
    <w:rsid w:val="0088042A"/>
    <w:rsid w:val="009640DD"/>
    <w:rsid w:val="00B45E6D"/>
    <w:rsid w:val="00DB37C8"/>
    <w:rsid w:val="00DF6760"/>
    <w:rsid w:val="00F96A59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5</cp:revision>
  <dcterms:created xsi:type="dcterms:W3CDTF">2014-11-10T19:34:00Z</dcterms:created>
  <dcterms:modified xsi:type="dcterms:W3CDTF">2014-11-10T20:45:00Z</dcterms:modified>
</cp:coreProperties>
</file>