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C4D" w:rsidRDefault="009545ED" w:rsidP="009545ED">
      <w:pPr>
        <w:spacing w:line="240" w:lineRule="auto"/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1" locked="0" layoutInCell="1" allowOverlap="1" wp14:anchorId="5EF17BAF" wp14:editId="7122DB49">
            <wp:simplePos x="0" y="0"/>
            <wp:positionH relativeFrom="column">
              <wp:posOffset>-5809615</wp:posOffset>
            </wp:positionH>
            <wp:positionV relativeFrom="paragraph">
              <wp:posOffset>1332230</wp:posOffset>
            </wp:positionV>
            <wp:extent cx="6302375" cy="3281045"/>
            <wp:effectExtent l="5715" t="0" r="8890" b="8890"/>
            <wp:wrapTight wrapText="bothSides">
              <wp:wrapPolygon edited="0">
                <wp:start x="20" y="21638"/>
                <wp:lineTo x="21565" y="21638"/>
                <wp:lineTo x="21565" y="67"/>
                <wp:lineTo x="20" y="67"/>
                <wp:lineTo x="20" y="21638"/>
              </wp:wrapPolygon>
            </wp:wrapTight>
            <wp:docPr id="2" name="Picture 2" descr="Macintosh HD:Users:staceydsmith:Documents:Advisees:WinnieHo:White Project:Molecular Evol:PAML:gene_tr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taceydsmith:Documents:Advisees:WinnieHo:White Project:Molecular Evol:PAML:gene_tre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237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0DCB">
        <w:rPr>
          <w:rFonts w:ascii="Times New Roman" w:hAnsi="Times New Roman" w:cs="Times New Roman"/>
          <w:b/>
        </w:rPr>
        <w:t>Fig. S1.</w:t>
      </w:r>
      <w:r w:rsidRPr="00060DCB">
        <w:rPr>
          <w:rFonts w:ascii="Times New Roman" w:hAnsi="Times New Roman" w:cs="Times New Roman"/>
        </w:rPr>
        <w:t xml:space="preserve"> Gene trees for </w:t>
      </w:r>
      <w:r w:rsidRPr="009545ED">
        <w:rPr>
          <w:rFonts w:ascii="Times New Roman" w:hAnsi="Times New Roman" w:cs="Times New Roman"/>
          <w:i/>
        </w:rPr>
        <w:t>Chi</w:t>
      </w:r>
      <w:r w:rsidRPr="00060DCB">
        <w:rPr>
          <w:rFonts w:ascii="Times New Roman" w:hAnsi="Times New Roman" w:cs="Times New Roman"/>
        </w:rPr>
        <w:t xml:space="preserve">, </w:t>
      </w:r>
      <w:r w:rsidRPr="003B3AC6">
        <w:rPr>
          <w:rFonts w:ascii="Times New Roman" w:hAnsi="Times New Roman" w:cs="Times New Roman"/>
          <w:i/>
        </w:rPr>
        <w:t xml:space="preserve">F3h </w:t>
      </w:r>
      <w:r w:rsidRPr="00060DCB">
        <w:rPr>
          <w:rFonts w:ascii="Times New Roman" w:hAnsi="Times New Roman" w:cs="Times New Roman"/>
        </w:rPr>
        <w:t>and</w:t>
      </w:r>
      <w:r w:rsidRPr="003B3AC6">
        <w:rPr>
          <w:rFonts w:ascii="Times New Roman" w:hAnsi="Times New Roman" w:cs="Times New Roman"/>
          <w:i/>
        </w:rPr>
        <w:t xml:space="preserve"> </w:t>
      </w:r>
      <w:proofErr w:type="spellStart"/>
      <w:r w:rsidRPr="009545ED">
        <w:rPr>
          <w:rFonts w:ascii="Times New Roman" w:hAnsi="Times New Roman" w:cs="Times New Roman"/>
          <w:i/>
        </w:rPr>
        <w:t>Dfr</w:t>
      </w:r>
      <w:proofErr w:type="spellEnd"/>
      <w:r>
        <w:rPr>
          <w:rFonts w:ascii="Times New Roman" w:hAnsi="Times New Roman" w:cs="Times New Roman"/>
        </w:rPr>
        <w:t>.</w:t>
      </w:r>
      <w:r w:rsidRPr="00060DCB">
        <w:rPr>
          <w:rFonts w:ascii="Times New Roman" w:hAnsi="Times New Roman" w:cs="Times New Roman"/>
        </w:rPr>
        <w:t xml:space="preserve">  Branch lengths from PAML </w:t>
      </w:r>
      <w:r>
        <w:rPr>
          <w:rFonts w:ascii="Times New Roman" w:hAnsi="Times New Roman" w:cs="Times New Roman"/>
        </w:rPr>
        <w:t xml:space="preserve">are </w:t>
      </w:r>
      <w:r w:rsidRPr="00060DCB">
        <w:rPr>
          <w:rFonts w:ascii="Times New Roman" w:hAnsi="Times New Roman" w:cs="Times New Roman"/>
        </w:rPr>
        <w:t>in nucleotide substitutions per codon</w:t>
      </w:r>
      <w:r>
        <w:rPr>
          <w:rFonts w:ascii="Times New Roman" w:hAnsi="Times New Roman" w:cs="Times New Roman"/>
        </w:rPr>
        <w:t>,</w:t>
      </w:r>
      <w:r w:rsidRPr="00060DCB">
        <w:rPr>
          <w:rFonts w:ascii="Times New Roman" w:hAnsi="Times New Roman" w:cs="Times New Roman"/>
        </w:rPr>
        <w:t xml:space="preserve"> estimated under the free ratio model. Taxon names are abbreviated to the first letter of the genus (except for Solanum abbreviated “Sol”</w:t>
      </w:r>
      <w:r>
        <w:rPr>
          <w:rFonts w:ascii="Times New Roman" w:hAnsi="Times New Roman" w:cs="Times New Roman"/>
        </w:rPr>
        <w:t>)</w:t>
      </w:r>
      <w:r w:rsidRPr="00060DCB">
        <w:rPr>
          <w:rFonts w:ascii="Times New Roman" w:hAnsi="Times New Roman" w:cs="Times New Roman"/>
        </w:rPr>
        <w:t xml:space="preserve"> and the first four </w:t>
      </w:r>
      <w:r>
        <w:rPr>
          <w:rFonts w:ascii="Times New Roman" w:hAnsi="Times New Roman" w:cs="Times New Roman"/>
        </w:rPr>
        <w:t>letters of the specific epithet</w:t>
      </w:r>
      <w:r w:rsidRPr="00060DCB">
        <w:rPr>
          <w:rFonts w:ascii="Times New Roman" w:hAnsi="Times New Roman" w:cs="Times New Roman"/>
        </w:rPr>
        <w:t xml:space="preserve">.  See Fig. 1 for full taxon names.  </w:t>
      </w:r>
      <w:r w:rsidRPr="00060DCB">
        <w:rPr>
          <w:rFonts w:ascii="Times New Roman" w:hAnsi="Times New Roman" w:cs="Times New Roman"/>
          <w:sz w:val="24"/>
          <w:szCs w:val="24"/>
        </w:rPr>
        <w:t xml:space="preserve">Lineages with pigmentation are represented with black lines and </w:t>
      </w:r>
      <w:r>
        <w:rPr>
          <w:rFonts w:ascii="Times New Roman" w:hAnsi="Times New Roman" w:cs="Times New Roman"/>
          <w:sz w:val="24"/>
          <w:szCs w:val="24"/>
        </w:rPr>
        <w:t>those without with gray line.</w:t>
      </w:r>
      <w:bookmarkStart w:id="0" w:name="_GoBack"/>
      <w:bookmarkEnd w:id="0"/>
      <w:r>
        <w:t xml:space="preserve"> </w:t>
      </w:r>
    </w:p>
    <w:sectPr w:rsidR="00D25C4D" w:rsidSect="009545ED">
      <w:pgSz w:w="15840" w:h="12240" w:orient="landscape" w:code="1"/>
      <w:pgMar w:top="1440" w:right="1440" w:bottom="1440" w:left="1440" w:header="720" w:footer="720" w:gutter="0"/>
      <w:cols w:space="720"/>
      <w:textDirection w:val="tbRl"/>
      <w:docGrid w:linePitch="360" w:charSpace="5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23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38"/>
    <w:rsid w:val="00053243"/>
    <w:rsid w:val="004B4E38"/>
    <w:rsid w:val="009545ED"/>
    <w:rsid w:val="00CB1972"/>
    <w:rsid w:val="00D2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5ED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B4E38"/>
  </w:style>
  <w:style w:type="paragraph" w:styleId="BalloonText">
    <w:name w:val="Balloon Text"/>
    <w:basedOn w:val="Normal"/>
    <w:link w:val="BalloonTextChar"/>
    <w:uiPriority w:val="99"/>
    <w:semiHidden/>
    <w:unhideWhenUsed/>
    <w:rsid w:val="004B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E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5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545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5ED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5ED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B4E38"/>
  </w:style>
  <w:style w:type="paragraph" w:styleId="BalloonText">
    <w:name w:val="Balloon Text"/>
    <w:basedOn w:val="Normal"/>
    <w:link w:val="BalloonTextChar"/>
    <w:uiPriority w:val="99"/>
    <w:semiHidden/>
    <w:unhideWhenUsed/>
    <w:rsid w:val="004B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E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5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545E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5ED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Geoduck</dc:creator>
  <cp:lastModifiedBy>Geoduck</cp:lastModifiedBy>
  <cp:revision>2</cp:revision>
  <dcterms:created xsi:type="dcterms:W3CDTF">2016-01-27T00:14:00Z</dcterms:created>
  <dcterms:modified xsi:type="dcterms:W3CDTF">2016-01-27T02:07:00Z</dcterms:modified>
</cp:coreProperties>
</file>