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1AC" w:rsidRDefault="00C821AC" w:rsidP="00C821AC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Additional file 7</w:t>
      </w:r>
      <w:bookmarkStart w:id="0" w:name="_GoBack"/>
      <w:bookmarkEnd w:id="0"/>
    </w:p>
    <w:p w:rsidR="00C821AC" w:rsidRDefault="00C821AC" w:rsidP="00C821AC">
      <w:pPr>
        <w:rPr>
          <w:rFonts w:ascii="Times New Roman" w:hAnsi="Times New Roman"/>
        </w:rPr>
      </w:pPr>
    </w:p>
    <w:p w:rsidR="00C821AC" w:rsidRPr="003233E2" w:rsidRDefault="00C821AC" w:rsidP="00C821AC">
      <w:proofErr w:type="spellStart"/>
      <w:proofErr w:type="gramStart"/>
      <w:r w:rsidRPr="003233E2">
        <w:rPr>
          <w:rFonts w:ascii="Times New Roman" w:hAnsi="Times New Roman"/>
        </w:rPr>
        <w:t>Permutational</w:t>
      </w:r>
      <w:proofErr w:type="spellEnd"/>
      <w:r w:rsidRPr="003233E2">
        <w:rPr>
          <w:rFonts w:ascii="Times New Roman" w:hAnsi="Times New Roman"/>
        </w:rPr>
        <w:t xml:space="preserve"> analysis of variance (</w:t>
      </w:r>
      <w:proofErr w:type="spellStart"/>
      <w:r w:rsidRPr="003233E2">
        <w:rPr>
          <w:rFonts w:ascii="Times New Roman" w:hAnsi="Times New Roman"/>
        </w:rPr>
        <w:t>permanova</w:t>
      </w:r>
      <w:proofErr w:type="spellEnd"/>
      <w:r w:rsidRPr="003233E2">
        <w:rPr>
          <w:rFonts w:ascii="Times New Roman" w:hAnsi="Times New Roman"/>
        </w:rPr>
        <w:t xml:space="preserve">) comparisons of the fig odour profiles </w:t>
      </w:r>
      <w:r>
        <w:rPr>
          <w:rFonts w:ascii="Times New Roman" w:hAnsi="Times New Roman"/>
        </w:rPr>
        <w:t xml:space="preserve">(relative abundance) </w:t>
      </w:r>
      <w:r w:rsidRPr="003233E2">
        <w:rPr>
          <w:rFonts w:ascii="Times New Roman" w:hAnsi="Times New Roman"/>
        </w:rPr>
        <w:t xml:space="preserve">of </w:t>
      </w:r>
      <w:r w:rsidRPr="003233E2">
        <w:rPr>
          <w:rFonts w:ascii="Times New Roman" w:hAnsi="Times New Roman"/>
          <w:i/>
        </w:rPr>
        <w:t>Ficus septica</w:t>
      </w:r>
      <w:r w:rsidRPr="003233E2">
        <w:rPr>
          <w:rFonts w:ascii="Times New Roman" w:hAnsi="Times New Roman"/>
        </w:rPr>
        <w:t xml:space="preserve"> populations from North Taiwan and three Philippine sites (Central Luzon, Negros Island, Mindanao Island) (*-significant difference at </w:t>
      </w:r>
      <w:r w:rsidRPr="003233E2">
        <w:rPr>
          <w:rFonts w:ascii="Times New Roman" w:hAnsi="Times New Roman"/>
          <w:i/>
        </w:rPr>
        <w:t>P</w:t>
      </w:r>
      <w:r w:rsidRPr="003233E2">
        <w:rPr>
          <w:rFonts w:ascii="Times New Roman" w:hAnsi="Times New Roman"/>
        </w:rPr>
        <w:t>&lt;0.05).</w:t>
      </w:r>
      <w:proofErr w:type="gramEnd"/>
      <w:r w:rsidRPr="003233E2">
        <w:rPr>
          <w:rFonts w:ascii="Times New Roman" w:hAnsi="Times New Roman"/>
        </w:rPr>
        <w:t xml:space="preserve"> Significant </w:t>
      </w:r>
      <w:r w:rsidRPr="003233E2">
        <w:rPr>
          <w:rFonts w:ascii="Times New Roman" w:hAnsi="Times New Roman"/>
          <w:i/>
        </w:rPr>
        <w:t>P</w:t>
      </w:r>
      <w:r w:rsidRPr="003233E2">
        <w:rPr>
          <w:rFonts w:ascii="Times New Roman" w:hAnsi="Times New Roman"/>
        </w:rPr>
        <w:t>-values for all comparisons show that each of the 4 sites has its own distinct odour profile.</w:t>
      </w:r>
    </w:p>
    <w:tbl>
      <w:tblPr>
        <w:tblStyle w:val="LightShading"/>
        <w:tblW w:w="9401" w:type="dxa"/>
        <w:tblLook w:val="04A0" w:firstRow="1" w:lastRow="0" w:firstColumn="1" w:lastColumn="0" w:noHBand="0" w:noVBand="1"/>
      </w:tblPr>
      <w:tblGrid>
        <w:gridCol w:w="3510"/>
        <w:gridCol w:w="2948"/>
        <w:gridCol w:w="2943"/>
      </w:tblGrid>
      <w:tr w:rsidR="00C821AC" w:rsidRPr="003233E2" w:rsidTr="000946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Populations Compared</w:t>
            </w:r>
          </w:p>
        </w:tc>
        <w:tc>
          <w:tcPr>
            <w:tcW w:w="2948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  <w:i/>
              </w:rPr>
              <w:t>F</w:t>
            </w:r>
            <w:r w:rsidRPr="003233E2">
              <w:rPr>
                <w:rFonts w:ascii="Times New Roman" w:hAnsi="Times New Roman"/>
              </w:rPr>
              <w:t xml:space="preserve"> value</w:t>
            </w:r>
          </w:p>
        </w:tc>
        <w:tc>
          <w:tcPr>
            <w:tcW w:w="2943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  <w:i/>
              </w:rPr>
              <w:t>P</w:t>
            </w:r>
            <w:r w:rsidRPr="003233E2">
              <w:rPr>
                <w:rFonts w:ascii="Times New Roman" w:hAnsi="Times New Roman"/>
              </w:rPr>
              <w:t>-value</w:t>
            </w:r>
          </w:p>
        </w:tc>
      </w:tr>
      <w:tr w:rsidR="00C821AC" w:rsidRPr="003233E2" w:rsidTr="00094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rPr>
                <w:rFonts w:ascii="Times New Roman" w:hAnsi="Times New Roman"/>
                <w:b w:val="0"/>
              </w:rPr>
            </w:pPr>
            <w:r w:rsidRPr="003233E2">
              <w:rPr>
                <w:rFonts w:ascii="Times New Roman" w:hAnsi="Times New Roman"/>
                <w:b w:val="0"/>
              </w:rPr>
              <w:t>North Taiwan – Central Luzon</w:t>
            </w:r>
          </w:p>
        </w:tc>
        <w:tc>
          <w:tcPr>
            <w:tcW w:w="2948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  <w:i/>
              </w:rPr>
              <w:t>F</w:t>
            </w:r>
            <w:r w:rsidRPr="003233E2">
              <w:rPr>
                <w:rFonts w:ascii="Times New Roman" w:hAnsi="Times New Roman"/>
                <w:vertAlign w:val="subscript"/>
              </w:rPr>
              <w:t>1</w:t>
            </w:r>
            <w:proofErr w:type="gramStart"/>
            <w:r w:rsidRPr="003233E2">
              <w:rPr>
                <w:rFonts w:ascii="Times New Roman" w:hAnsi="Times New Roman"/>
                <w:vertAlign w:val="subscript"/>
              </w:rPr>
              <w:t>,17</w:t>
            </w:r>
            <w:proofErr w:type="gramEnd"/>
            <w:r w:rsidRPr="003233E2">
              <w:rPr>
                <w:rFonts w:ascii="Times New Roman" w:hAnsi="Times New Roman"/>
              </w:rPr>
              <w:t>=5.15</w:t>
            </w:r>
          </w:p>
        </w:tc>
        <w:tc>
          <w:tcPr>
            <w:tcW w:w="2943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0.0003*</w:t>
            </w:r>
          </w:p>
        </w:tc>
      </w:tr>
      <w:tr w:rsidR="00C821AC" w:rsidRPr="003233E2" w:rsidTr="000946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rPr>
                <w:rFonts w:ascii="Times New Roman" w:hAnsi="Times New Roman"/>
                <w:b w:val="0"/>
              </w:rPr>
            </w:pPr>
            <w:r w:rsidRPr="003233E2">
              <w:rPr>
                <w:rFonts w:ascii="Times New Roman" w:hAnsi="Times New Roman"/>
                <w:b w:val="0"/>
              </w:rPr>
              <w:t>North Taiwan – Negros Island</w:t>
            </w:r>
          </w:p>
        </w:tc>
        <w:tc>
          <w:tcPr>
            <w:tcW w:w="2948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</w:rPr>
            </w:pPr>
            <w:r w:rsidRPr="003233E2">
              <w:rPr>
                <w:rFonts w:ascii="Times New Roman" w:hAnsi="Times New Roman"/>
                <w:i/>
              </w:rPr>
              <w:t>F</w:t>
            </w:r>
            <w:r w:rsidRPr="003233E2">
              <w:rPr>
                <w:rFonts w:ascii="Times New Roman" w:hAnsi="Times New Roman"/>
                <w:vertAlign w:val="subscript"/>
              </w:rPr>
              <w:t>1</w:t>
            </w:r>
            <w:proofErr w:type="gramStart"/>
            <w:r w:rsidRPr="003233E2">
              <w:rPr>
                <w:rFonts w:ascii="Times New Roman" w:hAnsi="Times New Roman"/>
                <w:vertAlign w:val="subscript"/>
              </w:rPr>
              <w:t>,23</w:t>
            </w:r>
            <w:proofErr w:type="gramEnd"/>
            <w:r w:rsidRPr="003233E2">
              <w:rPr>
                <w:rFonts w:ascii="Times New Roman" w:hAnsi="Times New Roman"/>
              </w:rPr>
              <w:t>=3.18</w:t>
            </w:r>
          </w:p>
        </w:tc>
        <w:tc>
          <w:tcPr>
            <w:tcW w:w="2943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0.0025*</w:t>
            </w:r>
          </w:p>
        </w:tc>
      </w:tr>
      <w:tr w:rsidR="00C821AC" w:rsidRPr="003233E2" w:rsidTr="00094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rPr>
                <w:rFonts w:ascii="Times New Roman" w:hAnsi="Times New Roman"/>
                <w:b w:val="0"/>
              </w:rPr>
            </w:pPr>
            <w:r w:rsidRPr="003233E2">
              <w:rPr>
                <w:rFonts w:ascii="Times New Roman" w:hAnsi="Times New Roman"/>
                <w:b w:val="0"/>
              </w:rPr>
              <w:t>North Taiwan – Mindanao Island</w:t>
            </w:r>
          </w:p>
        </w:tc>
        <w:tc>
          <w:tcPr>
            <w:tcW w:w="2948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</w:rPr>
            </w:pPr>
            <w:r w:rsidRPr="003233E2">
              <w:rPr>
                <w:rFonts w:ascii="Times New Roman" w:hAnsi="Times New Roman"/>
                <w:i/>
              </w:rPr>
              <w:t>F</w:t>
            </w:r>
            <w:r w:rsidRPr="003233E2">
              <w:rPr>
                <w:rFonts w:ascii="Times New Roman" w:hAnsi="Times New Roman"/>
                <w:vertAlign w:val="subscript"/>
              </w:rPr>
              <w:t>1</w:t>
            </w:r>
            <w:proofErr w:type="gramStart"/>
            <w:r w:rsidRPr="003233E2">
              <w:rPr>
                <w:rFonts w:ascii="Times New Roman" w:hAnsi="Times New Roman"/>
                <w:vertAlign w:val="subscript"/>
              </w:rPr>
              <w:t>,20</w:t>
            </w:r>
            <w:proofErr w:type="gramEnd"/>
            <w:r w:rsidRPr="003233E2">
              <w:rPr>
                <w:rFonts w:ascii="Times New Roman" w:hAnsi="Times New Roman"/>
              </w:rPr>
              <w:t>=4.33</w:t>
            </w:r>
          </w:p>
        </w:tc>
        <w:tc>
          <w:tcPr>
            <w:tcW w:w="2943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0.0005*</w:t>
            </w:r>
          </w:p>
        </w:tc>
      </w:tr>
      <w:tr w:rsidR="00C821AC" w:rsidRPr="003233E2" w:rsidTr="000946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rPr>
                <w:rFonts w:ascii="Times New Roman" w:hAnsi="Times New Roman"/>
                <w:b w:val="0"/>
              </w:rPr>
            </w:pPr>
            <w:r w:rsidRPr="003233E2">
              <w:rPr>
                <w:rFonts w:ascii="Times New Roman" w:hAnsi="Times New Roman"/>
                <w:b w:val="0"/>
              </w:rPr>
              <w:t>Central Luzon – Negros Island</w:t>
            </w:r>
          </w:p>
        </w:tc>
        <w:tc>
          <w:tcPr>
            <w:tcW w:w="2948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</w:rPr>
            </w:pPr>
            <w:r w:rsidRPr="003233E2">
              <w:rPr>
                <w:rFonts w:ascii="Times New Roman" w:hAnsi="Times New Roman"/>
                <w:i/>
              </w:rPr>
              <w:t>F</w:t>
            </w:r>
            <w:r w:rsidRPr="003233E2">
              <w:rPr>
                <w:rFonts w:ascii="Times New Roman" w:hAnsi="Times New Roman"/>
                <w:vertAlign w:val="subscript"/>
              </w:rPr>
              <w:t>1</w:t>
            </w:r>
            <w:proofErr w:type="gramStart"/>
            <w:r w:rsidRPr="003233E2">
              <w:rPr>
                <w:rFonts w:ascii="Times New Roman" w:hAnsi="Times New Roman"/>
                <w:vertAlign w:val="subscript"/>
              </w:rPr>
              <w:t>,32</w:t>
            </w:r>
            <w:proofErr w:type="gramEnd"/>
            <w:r w:rsidRPr="003233E2">
              <w:rPr>
                <w:rFonts w:ascii="Times New Roman" w:hAnsi="Times New Roman"/>
              </w:rPr>
              <w:t>=7.98</w:t>
            </w:r>
          </w:p>
        </w:tc>
        <w:tc>
          <w:tcPr>
            <w:tcW w:w="2943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&lt;0.0001*</w:t>
            </w:r>
          </w:p>
        </w:tc>
      </w:tr>
      <w:tr w:rsidR="00C821AC" w:rsidRPr="003233E2" w:rsidTr="00094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rPr>
                <w:rFonts w:ascii="Times New Roman" w:hAnsi="Times New Roman"/>
                <w:b w:val="0"/>
              </w:rPr>
            </w:pPr>
            <w:r w:rsidRPr="003233E2">
              <w:rPr>
                <w:rFonts w:ascii="Times New Roman" w:hAnsi="Times New Roman"/>
                <w:b w:val="0"/>
              </w:rPr>
              <w:t>Central Luzon – Mindanao Island</w:t>
            </w:r>
          </w:p>
        </w:tc>
        <w:tc>
          <w:tcPr>
            <w:tcW w:w="2948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</w:rPr>
            </w:pPr>
            <w:r w:rsidRPr="003233E2">
              <w:rPr>
                <w:rFonts w:ascii="Times New Roman" w:hAnsi="Times New Roman"/>
                <w:i/>
              </w:rPr>
              <w:t>F</w:t>
            </w:r>
            <w:r w:rsidRPr="003233E2">
              <w:rPr>
                <w:rFonts w:ascii="Times New Roman" w:hAnsi="Times New Roman"/>
                <w:vertAlign w:val="subscript"/>
              </w:rPr>
              <w:t>1</w:t>
            </w:r>
            <w:proofErr w:type="gramStart"/>
            <w:r w:rsidRPr="003233E2">
              <w:rPr>
                <w:rFonts w:ascii="Times New Roman" w:hAnsi="Times New Roman"/>
                <w:vertAlign w:val="subscript"/>
              </w:rPr>
              <w:t>,29</w:t>
            </w:r>
            <w:proofErr w:type="gramEnd"/>
            <w:r w:rsidRPr="003233E2">
              <w:rPr>
                <w:rFonts w:ascii="Times New Roman" w:hAnsi="Times New Roman"/>
              </w:rPr>
              <w:t>=4.91</w:t>
            </w:r>
          </w:p>
        </w:tc>
        <w:tc>
          <w:tcPr>
            <w:tcW w:w="2943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&lt;0.0001*</w:t>
            </w:r>
          </w:p>
        </w:tc>
      </w:tr>
      <w:tr w:rsidR="00C821AC" w:rsidRPr="003233E2" w:rsidTr="000946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rPr>
                <w:rFonts w:ascii="Times New Roman" w:hAnsi="Times New Roman"/>
                <w:b w:val="0"/>
              </w:rPr>
            </w:pPr>
            <w:r w:rsidRPr="003233E2">
              <w:rPr>
                <w:rFonts w:ascii="Times New Roman" w:hAnsi="Times New Roman"/>
                <w:b w:val="0"/>
              </w:rPr>
              <w:t>Negros Island – Mindanao Island</w:t>
            </w:r>
          </w:p>
        </w:tc>
        <w:tc>
          <w:tcPr>
            <w:tcW w:w="2948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</w:rPr>
            </w:pPr>
            <w:r w:rsidRPr="003233E2">
              <w:rPr>
                <w:rFonts w:ascii="Times New Roman" w:hAnsi="Times New Roman"/>
                <w:i/>
              </w:rPr>
              <w:t>F</w:t>
            </w:r>
            <w:r w:rsidRPr="003233E2">
              <w:rPr>
                <w:rFonts w:ascii="Times New Roman" w:hAnsi="Times New Roman"/>
                <w:vertAlign w:val="subscript"/>
              </w:rPr>
              <w:t>1</w:t>
            </w:r>
            <w:proofErr w:type="gramStart"/>
            <w:r w:rsidRPr="003233E2">
              <w:rPr>
                <w:rFonts w:ascii="Times New Roman" w:hAnsi="Times New Roman"/>
                <w:vertAlign w:val="subscript"/>
              </w:rPr>
              <w:t>,35</w:t>
            </w:r>
            <w:proofErr w:type="gramEnd"/>
            <w:r w:rsidRPr="003233E2">
              <w:rPr>
                <w:rFonts w:ascii="Times New Roman" w:hAnsi="Times New Roman"/>
              </w:rPr>
              <w:t>=6.49</w:t>
            </w:r>
          </w:p>
        </w:tc>
        <w:tc>
          <w:tcPr>
            <w:tcW w:w="2943" w:type="dxa"/>
            <w:shd w:val="clear" w:color="auto" w:fill="auto"/>
          </w:tcPr>
          <w:p w:rsidR="00C821AC" w:rsidRPr="003233E2" w:rsidRDefault="00C821AC" w:rsidP="000946B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&lt;0.0001*</w:t>
            </w:r>
          </w:p>
        </w:tc>
      </w:tr>
    </w:tbl>
    <w:p w:rsidR="00C821AC" w:rsidRDefault="00C821AC" w:rsidP="00C821AC"/>
    <w:p w:rsidR="00C546FD" w:rsidRPr="00C821AC" w:rsidRDefault="00C546FD" w:rsidP="00C821AC"/>
    <w:sectPr w:rsidR="00C546FD" w:rsidRPr="00C821AC" w:rsidSect="00015DE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A8"/>
    <w:rsid w:val="00015DE7"/>
    <w:rsid w:val="00103BEE"/>
    <w:rsid w:val="00977B3D"/>
    <w:rsid w:val="00A8507A"/>
    <w:rsid w:val="00C546FD"/>
    <w:rsid w:val="00C821AC"/>
    <w:rsid w:val="00EB38F5"/>
    <w:rsid w:val="00F4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0823E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5A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5A8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103BEE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821AC"/>
    <w:rPr>
      <w:rFonts w:eastAsiaTheme="minorHAns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5A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5A8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103BEE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821AC"/>
    <w:rPr>
      <w:rFonts w:eastAsiaTheme="minorHAns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Macintosh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Rodriguez</dc:creator>
  <cp:keywords/>
  <dc:description/>
  <cp:lastModifiedBy>Lillian Rodriguez</cp:lastModifiedBy>
  <cp:revision>2</cp:revision>
  <dcterms:created xsi:type="dcterms:W3CDTF">2017-03-15T10:22:00Z</dcterms:created>
  <dcterms:modified xsi:type="dcterms:W3CDTF">2017-03-15T10:22:00Z</dcterms:modified>
</cp:coreProperties>
</file>