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2B" w:rsidRDefault="00C915FA" w:rsidP="00CC76FB">
      <w:r w:rsidRPr="00C915FA">
        <w:t>.</w:t>
      </w:r>
    </w:p>
    <w:p w:rsidR="00E20D2B" w:rsidRDefault="00E20D2B" w:rsidP="00CC76FB"/>
    <w:p w:rsidR="00CC76FB" w:rsidRPr="00CC76FB" w:rsidRDefault="001473DA" w:rsidP="00CC76FB">
      <w:r>
        <w:rPr>
          <w:b/>
        </w:rPr>
        <w:t xml:space="preserve">Additional file 1: </w:t>
      </w:r>
      <w:r w:rsidR="00CC76FB" w:rsidRPr="00CC76FB">
        <w:rPr>
          <w:b/>
        </w:rPr>
        <w:t xml:space="preserve">Table </w:t>
      </w:r>
      <w:r>
        <w:rPr>
          <w:b/>
        </w:rPr>
        <w:t>S</w:t>
      </w:r>
      <w:r w:rsidR="00CC76FB" w:rsidRPr="00CC76FB">
        <w:rPr>
          <w:b/>
        </w:rPr>
        <w:t>1</w:t>
      </w:r>
      <w:r>
        <w:rPr>
          <w:b/>
        </w:rPr>
        <w:t xml:space="preserve">. </w:t>
      </w:r>
      <w:r w:rsidR="00CC76FB" w:rsidRPr="00CC76FB">
        <w:t>Sexual mode and sequence information for included taxa. Accession/</w:t>
      </w:r>
      <w:proofErr w:type="spellStart"/>
      <w:r w:rsidR="00CC76FB" w:rsidRPr="00CC76FB">
        <w:t>gi</w:t>
      </w:r>
      <w:proofErr w:type="spellEnd"/>
      <w:r w:rsidR="00CC76FB" w:rsidRPr="00CC76FB">
        <w:t xml:space="preserve"> numbers are from </w:t>
      </w:r>
      <w:proofErr w:type="spellStart"/>
      <w:r w:rsidR="00CC76FB" w:rsidRPr="00CC76FB">
        <w:t>GenBank</w:t>
      </w:r>
      <w:proofErr w:type="spellEnd"/>
      <w:r w:rsidR="00CC76FB" w:rsidRPr="00CC76FB">
        <w:t>. H = simultaneous hermaphrodite, S=separate sexes (or sequential hermaphrodite), A = Asexual</w:t>
      </w:r>
      <w:proofErr w:type="gramStart"/>
      <w:r w:rsidR="00CC76FB" w:rsidRPr="00CC76FB">
        <w:t>, ?</w:t>
      </w:r>
      <w:proofErr w:type="gramEnd"/>
      <w:r w:rsidR="00CC76FB" w:rsidRPr="00CC76FB">
        <w:t xml:space="preserve"> = unknown.  </w:t>
      </w:r>
    </w:p>
    <w:p w:rsidR="00CC76FB" w:rsidRPr="00CC76FB" w:rsidRDefault="00CC76FB" w:rsidP="00CC76FB"/>
    <w:tbl>
      <w:tblPr>
        <w:tblStyle w:val="TableGrid"/>
        <w:tblW w:w="9252" w:type="dxa"/>
        <w:tblInd w:w="-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2182"/>
        <w:gridCol w:w="954"/>
        <w:gridCol w:w="2520"/>
        <w:gridCol w:w="1620"/>
      </w:tblGrid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b/>
                <w:bCs/>
                <w:iCs/>
                <w:u w:val="single"/>
              </w:rPr>
            </w:pPr>
            <w:r w:rsidRPr="00CC76FB">
              <w:rPr>
                <w:b/>
                <w:bCs/>
                <w:iCs/>
                <w:u w:val="single"/>
              </w:rPr>
              <w:t>Lineage</w:t>
            </w:r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b/>
                <w:bCs/>
                <w:iCs/>
                <w:u w:val="single"/>
              </w:rPr>
            </w:pPr>
            <w:r w:rsidRPr="00CC76FB">
              <w:rPr>
                <w:b/>
                <w:bCs/>
                <w:iCs/>
                <w:u w:val="single"/>
              </w:rPr>
              <w:t>Species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b/>
                <w:bCs/>
                <w:iCs/>
                <w:u w:val="single"/>
              </w:rPr>
            </w:pPr>
            <w:r w:rsidRPr="00CC76FB">
              <w:rPr>
                <w:b/>
                <w:bCs/>
                <w:iCs/>
                <w:u w:val="single"/>
              </w:rPr>
              <w:t xml:space="preserve">Sexual </w:t>
            </w:r>
          </w:p>
          <w:p w:rsidR="00CC76FB" w:rsidRPr="00CC76FB" w:rsidRDefault="00CC76FB" w:rsidP="00CC76FB">
            <w:pPr>
              <w:spacing w:after="200" w:line="276" w:lineRule="auto"/>
              <w:rPr>
                <w:b/>
                <w:bCs/>
                <w:iCs/>
                <w:u w:val="single"/>
              </w:rPr>
            </w:pPr>
            <w:r w:rsidRPr="00CC76FB">
              <w:rPr>
                <w:b/>
                <w:bCs/>
                <w:iCs/>
                <w:u w:val="single"/>
              </w:rPr>
              <w:t>mode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b/>
                <w:bCs/>
                <w:iCs/>
                <w:u w:val="single"/>
              </w:rPr>
            </w:pPr>
            <w:r w:rsidRPr="00CC76FB">
              <w:rPr>
                <w:b/>
                <w:bCs/>
                <w:iCs/>
                <w:u w:val="single"/>
              </w:rPr>
              <w:t>Reference for</w:t>
            </w:r>
          </w:p>
          <w:p w:rsidR="00CC76FB" w:rsidRPr="00CC76FB" w:rsidRDefault="00CC76FB" w:rsidP="00CC76FB">
            <w:pPr>
              <w:spacing w:after="200" w:line="276" w:lineRule="auto"/>
              <w:rPr>
                <w:b/>
                <w:bCs/>
                <w:iCs/>
                <w:u w:val="single"/>
              </w:rPr>
            </w:pPr>
            <w:r w:rsidRPr="00CC76FB">
              <w:rPr>
                <w:b/>
                <w:bCs/>
                <w:iCs/>
                <w:u w:val="single"/>
              </w:rPr>
              <w:t>sexual mode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b/>
                <w:bCs/>
                <w:iCs/>
                <w:u w:val="single"/>
              </w:rPr>
            </w:pPr>
            <w:r w:rsidRPr="00CC76FB">
              <w:rPr>
                <w:b/>
                <w:bCs/>
                <w:iCs/>
                <w:u w:val="single"/>
              </w:rPr>
              <w:t>Accession/</w:t>
            </w:r>
            <w:proofErr w:type="spellStart"/>
            <w:r w:rsidRPr="00CC76FB">
              <w:rPr>
                <w:b/>
                <w:bCs/>
                <w:iCs/>
                <w:u w:val="single"/>
              </w:rPr>
              <w:t>gi</w:t>
            </w:r>
            <w:proofErr w:type="spellEnd"/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Choanoflagellata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Monosiga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brevicollis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AF084618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Choanoflagellata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Proterospongia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sp.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EU011924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Abylopsis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tetragona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Dunn et al. 2005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AY937345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Acropora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longicyathus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Kerr et al. 2011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AF038031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Acropora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millepora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Kerr et al. 2011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AF038032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Aegina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citrea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AF358058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Agalma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elegans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Dunn et al. 2005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AY937313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Alatina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mordens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Kingsford &amp; Mooney 2014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GQ849082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Alcyonium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lastRenderedPageBreak/>
              <w:t xml:space="preserve">  </w:t>
            </w:r>
            <w:proofErr w:type="spellStart"/>
            <w:r w:rsidRPr="00CC76FB">
              <w:rPr>
                <w:i/>
                <w:iCs/>
              </w:rPr>
              <w:t>gracillimum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lastRenderedPageBreak/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Hwang &amp; Song 2009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JQ688007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lastRenderedPageBreak/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Anemonia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viridis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Shick</w:t>
            </w:r>
            <w:proofErr w:type="spellEnd"/>
            <w:r w:rsidRPr="00CC76FB">
              <w:rPr>
                <w:iCs/>
              </w:rPr>
              <w:t xml:space="preserve"> 1991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EU190849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Anthomastus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sp.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Cordes</w:t>
            </w:r>
            <w:proofErr w:type="spellEnd"/>
            <w:r w:rsidRPr="00CC76FB">
              <w:rPr>
                <w:iCs/>
              </w:rPr>
              <w:t xml:space="preserve"> et al. 2001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AF052881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Antipathes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griggi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Wagner et al. 2012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FJ389904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Atolla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vanhoeffeni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Lucas &amp; Reed 2010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AF100942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Aurelia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aurita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Lucas 2001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AY039208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Botrynema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brucei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EU247822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Candelabrum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cocksii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 xml:space="preserve">Prada &amp; </w:t>
            </w:r>
            <w:proofErr w:type="spellStart"/>
            <w:r w:rsidRPr="00CC76FB">
              <w:rPr>
                <w:iCs/>
              </w:rPr>
              <w:t>Hellberg</w:t>
            </w:r>
            <w:proofErr w:type="spellEnd"/>
            <w:r w:rsidRPr="00CC76FB">
              <w:rPr>
                <w:iCs/>
              </w:rPr>
              <w:t xml:space="preserve"> 2013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AY920758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Cerianthus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borealis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Hinsch</w:t>
            </w:r>
            <w:proofErr w:type="spellEnd"/>
            <w:r w:rsidRPr="00CC76FB">
              <w:rPr>
                <w:iCs/>
              </w:rPr>
              <w:t xml:space="preserve"> &amp; Moore 1992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AF052897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Clytia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hemisphaerica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Carré</w:t>
            </w:r>
            <w:proofErr w:type="spellEnd"/>
            <w:r w:rsidRPr="00CC76FB">
              <w:rPr>
                <w:iCs/>
              </w:rPr>
              <w:t xml:space="preserve"> &amp; </w:t>
            </w:r>
            <w:proofErr w:type="spellStart"/>
            <w:r w:rsidRPr="00CC76FB">
              <w:rPr>
                <w:iCs/>
              </w:rPr>
              <w:t>Carré</w:t>
            </w:r>
            <w:proofErr w:type="spellEnd"/>
            <w:r w:rsidRPr="00CC76FB">
              <w:rPr>
                <w:iCs/>
              </w:rPr>
              <w:t xml:space="preserve"> 2000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AY789753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Craseoa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lathetica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Dunn et al. 2005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AY937339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Dendronephthya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putteri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Hwang &amp; Song 2007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AJ133550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Ectopleura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lastRenderedPageBreak/>
              <w:t xml:space="preserve">  larynx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lastRenderedPageBreak/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Nawrocki</w:t>
            </w:r>
            <w:proofErr w:type="spellEnd"/>
            <w:r w:rsidRPr="00CC76FB">
              <w:rPr>
                <w:iCs/>
              </w:rPr>
              <w:t xml:space="preserve"> 2012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AY920760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lastRenderedPageBreak/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Exaiptasia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pallida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Grawunder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KP761308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Haliclystus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sanjuanensis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Eckelbarger</w:t>
            </w:r>
            <w:proofErr w:type="spellEnd"/>
            <w:r w:rsidRPr="00CC76FB">
              <w:rPr>
                <w:iCs/>
              </w:rPr>
              <w:t xml:space="preserve"> &amp; Larson 1993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AF358102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Hydra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magnipapillata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Sugiyama &amp; Fujisawa 1977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EF059942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Hydractinia</w:t>
            </w:r>
            <w:proofErr w:type="spellEnd"/>
            <w:r w:rsidRPr="00CC76FB">
              <w:rPr>
                <w:i/>
                <w:iCs/>
              </w:rPr>
              <w:t xml:space="preserve">          </w:t>
            </w:r>
            <w:proofErr w:type="spellStart"/>
            <w:r w:rsidRPr="00CC76FB">
              <w:rPr>
                <w:i/>
                <w:iCs/>
              </w:rPr>
              <w:t>symbiolongicarpus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Grosberg</w:t>
            </w:r>
            <w:proofErr w:type="spellEnd"/>
            <w:r w:rsidRPr="00CC76FB">
              <w:rPr>
                <w:iCs/>
              </w:rPr>
              <w:t xml:space="preserve"> et al. 1996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EU272621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Keratoisidinae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sp.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FJ358837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Metridium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senile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Kaplan 1983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JF832982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Montastraea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annularis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Levitan</w:t>
            </w:r>
            <w:proofErr w:type="spellEnd"/>
            <w:r w:rsidRPr="00CC76FB">
              <w:rPr>
                <w:iCs/>
              </w:rPr>
              <w:t xml:space="preserve"> et al. 2004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AF238267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Nanomia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bijuga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Dunn et al. 2005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AF358071</w:t>
            </w:r>
          </w:p>
        </w:tc>
      </w:tr>
      <w:tr w:rsidR="00CC76FB" w:rsidRPr="00CC76FB" w:rsidTr="0028618C">
        <w:trPr>
          <w:trHeight w:val="28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Nematostella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vectensis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 xml:space="preserve">Hand &amp; </w:t>
            </w:r>
            <w:proofErr w:type="spellStart"/>
            <w:r w:rsidRPr="00CC76FB">
              <w:rPr>
                <w:iCs/>
              </w:rPr>
              <w:t>Uhlinger</w:t>
            </w:r>
            <w:proofErr w:type="spellEnd"/>
            <w:r w:rsidRPr="00CC76FB">
              <w:rPr>
                <w:iCs/>
              </w:rPr>
              <w:t xml:space="preserve"> 1992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AF254382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Physalia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physalis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Bardi</w:t>
            </w:r>
            <w:proofErr w:type="spellEnd"/>
            <w:r w:rsidRPr="00CC76FB">
              <w:rPr>
                <w:iCs/>
              </w:rPr>
              <w:t xml:space="preserve"> &amp; Marques 2007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AF358065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Podocoryna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carnea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Boelsterli</w:t>
            </w:r>
            <w:proofErr w:type="spellEnd"/>
            <w:r w:rsidRPr="00CC76FB">
              <w:rPr>
                <w:iCs/>
              </w:rPr>
              <w:t xml:space="preserve"> 1977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JQ407393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Cnidaria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Porites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cylindrica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Kerr et al. 2011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KC816706</w:t>
            </w:r>
          </w:p>
        </w:tc>
      </w:tr>
      <w:tr w:rsidR="00CC76FB" w:rsidRPr="00CC76FB" w:rsidTr="0028618C">
        <w:trPr>
          <w:trHeight w:val="37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lastRenderedPageBreak/>
              <w:t>Ctenophora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Beroe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cucumis</w:t>
            </w:r>
            <w:r w:rsidRPr="00CC76FB">
              <w:rPr>
                <w:i/>
                <w:iCs/>
                <w:vertAlign w:val="superscript"/>
              </w:rPr>
              <w:t>τ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Sardet</w:t>
            </w:r>
            <w:proofErr w:type="spellEnd"/>
            <w:r w:rsidRPr="00CC76FB">
              <w:rPr>
                <w:iCs/>
              </w:rPr>
              <w:t xml:space="preserve"> et al. 1990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D15068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Ctenophora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Beroe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forskalii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 xml:space="preserve">Oliveira &amp; </w:t>
            </w:r>
            <w:proofErr w:type="spellStart"/>
            <w:r w:rsidRPr="00CC76FB">
              <w:rPr>
                <w:iCs/>
              </w:rPr>
              <w:t>Migotto</w:t>
            </w:r>
            <w:proofErr w:type="spellEnd"/>
            <w:r w:rsidRPr="00CC76FB">
              <w:rPr>
                <w:iCs/>
              </w:rPr>
              <w:t xml:space="preserve"> 2014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AF293697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Ctenophora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Charistephane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fugiens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Chun 1889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AF293682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Ctenophora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Coeloplana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bannwarthii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Komai 1922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AF293683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Ctenophora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Haeckelia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rubra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Carré</w:t>
            </w:r>
            <w:proofErr w:type="spellEnd"/>
            <w:r w:rsidRPr="00CC76FB">
              <w:rPr>
                <w:iCs/>
              </w:rPr>
              <w:t xml:space="preserve"> &amp; </w:t>
            </w:r>
            <w:proofErr w:type="spellStart"/>
            <w:r w:rsidRPr="00CC76FB">
              <w:rPr>
                <w:iCs/>
              </w:rPr>
              <w:t>Carré</w:t>
            </w:r>
            <w:proofErr w:type="spellEnd"/>
            <w:r w:rsidRPr="00CC76FB">
              <w:rPr>
                <w:iCs/>
              </w:rPr>
              <w:t xml:space="preserve"> 1989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AF293674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Ctenophora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Mertensia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ovum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Jaspers et al. 2012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AF293679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Ctenophora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Ocyropsis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maculata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Harbison &amp; Miller 1986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AF293689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Ctenophora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Pleurobrachia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bachei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Reeve &amp; Walter 1978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AF293677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Ctenophora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Pleurobrachia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pileus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Fraser 1970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AF293678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Ctenophora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Vallicula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multiformis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Pianka</w:t>
            </w:r>
            <w:proofErr w:type="spellEnd"/>
            <w:r w:rsidRPr="00CC76FB">
              <w:rPr>
                <w:iCs/>
              </w:rPr>
              <w:t xml:space="preserve"> 1974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AF293684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Ctenophora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Velamen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parallelum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Pianka</w:t>
            </w:r>
            <w:proofErr w:type="spellEnd"/>
            <w:r w:rsidRPr="00CC76FB">
              <w:rPr>
                <w:iCs/>
              </w:rPr>
              <w:t xml:space="preserve"> 1974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AF293693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Astrotoma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agassizii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Maturana</w:t>
            </w:r>
            <w:proofErr w:type="spellEnd"/>
            <w:r w:rsidRPr="00CC76FB">
              <w:rPr>
                <w:iCs/>
              </w:rPr>
              <w:t xml:space="preserve"> et al. 2016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AB758520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lastRenderedPageBreak/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Botryllus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schlosseri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Rodriguez et al. 2016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AB211066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Branchiostoma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floridae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Stokes &amp; Holland 1996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M97571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Cephalodiscus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gracilis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Dilly 2014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AF236798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Ciona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intestinalis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Caputi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JN573244</w:t>
            </w:r>
          </w:p>
        </w:tc>
      </w:tr>
      <w:tr w:rsidR="00CC76FB" w:rsidRPr="00CC76FB" w:rsidTr="0028618C">
        <w:trPr>
          <w:trHeight w:val="37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Dumetocrinus</w:t>
            </w:r>
            <w:proofErr w:type="spellEnd"/>
            <w:r w:rsidRPr="00CC76FB">
              <w:rPr>
                <w:i/>
                <w:iCs/>
              </w:rPr>
              <w:t xml:space="preserve">   </w:t>
            </w:r>
            <w:proofErr w:type="spellStart"/>
            <w:r w:rsidRPr="00CC76FB">
              <w:rPr>
                <w:i/>
                <w:iCs/>
              </w:rPr>
              <w:t>antarcticus</w:t>
            </w:r>
            <w:r w:rsidRPr="00CC76FB">
              <w:rPr>
                <w:i/>
                <w:iCs/>
                <w:vertAlign w:val="superscript"/>
              </w:rPr>
              <w:t>ω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Messing &amp; Dearborn 1990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KC616753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Gallus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gallus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Mignon-</w:t>
            </w:r>
            <w:proofErr w:type="spellStart"/>
            <w:r w:rsidRPr="00CC76FB">
              <w:rPr>
                <w:iCs/>
              </w:rPr>
              <w:t>Grasteau</w:t>
            </w:r>
            <w:proofErr w:type="spellEnd"/>
            <w:r w:rsidRPr="00CC76FB">
              <w:rPr>
                <w:iCs/>
              </w:rPr>
              <w:t xml:space="preserve"> et al. 1999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AF173612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Homo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sapiens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Collaer</w:t>
            </w:r>
            <w:proofErr w:type="spellEnd"/>
            <w:r w:rsidRPr="00CC76FB">
              <w:rPr>
                <w:iCs/>
              </w:rPr>
              <w:t xml:space="preserve"> &amp; Hines 1995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X03205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Labidiaster</w:t>
            </w:r>
            <w:proofErr w:type="spellEnd"/>
            <w:r w:rsidRPr="00CC76FB">
              <w:rPr>
                <w:i/>
                <w:iCs/>
              </w:rPr>
              <w:t xml:space="preserve">   </w:t>
            </w:r>
            <w:proofErr w:type="spellStart"/>
            <w:r w:rsidRPr="00CC76FB">
              <w:rPr>
                <w:i/>
                <w:iCs/>
              </w:rPr>
              <w:t>annulatus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AY935548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Leptosynapta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clarki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Sewell &amp; Chia 1994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DQ777083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Petromyzon   </w:t>
            </w:r>
            <w:proofErr w:type="spellStart"/>
            <w:r w:rsidRPr="00CC76FB">
              <w:rPr>
                <w:i/>
                <w:iCs/>
              </w:rPr>
              <w:t>marinus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Buchinger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M97575</w:t>
            </w:r>
          </w:p>
        </w:tc>
      </w:tr>
      <w:tr w:rsidR="00CC76FB" w:rsidRPr="00CC76FB" w:rsidTr="0028618C">
        <w:trPr>
          <w:trHeight w:val="37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Ptychodera</w:t>
            </w:r>
            <w:proofErr w:type="spellEnd"/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bahamensis</w:t>
            </w:r>
            <w:r w:rsidRPr="00CC76FB">
              <w:rPr>
                <w:i/>
                <w:iCs/>
                <w:vertAlign w:val="superscript"/>
              </w:rPr>
              <w:t>τ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Tagawa et al. 1998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AF236802</w:t>
            </w:r>
          </w:p>
        </w:tc>
      </w:tr>
      <w:tr w:rsidR="00CC76FB" w:rsidRPr="00CC76FB" w:rsidTr="0028618C">
        <w:trPr>
          <w:trHeight w:val="37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Saccoglossus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mereschkowskii</w:t>
            </w:r>
            <w:r w:rsidRPr="00CC76FB">
              <w:rPr>
                <w:i/>
                <w:iCs/>
                <w:vertAlign w:val="superscript"/>
              </w:rPr>
              <w:t>τ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Burdon-Jones 1951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KF683588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Schizocardium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braziliense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Franzen</w:t>
            </w:r>
            <w:proofErr w:type="spellEnd"/>
            <w:r w:rsidRPr="00CC76FB">
              <w:rPr>
                <w:iCs/>
              </w:rPr>
              <w:t xml:space="preserve"> 2001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KF683572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Deuterostomia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Strongylocentrotus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lastRenderedPageBreak/>
              <w:t>purpuratus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lastRenderedPageBreak/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Levitan</w:t>
            </w:r>
            <w:proofErr w:type="spellEnd"/>
            <w:r w:rsidRPr="00CC76FB">
              <w:rPr>
                <w:iCs/>
              </w:rPr>
              <w:t xml:space="preserve"> 2008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L28055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lastRenderedPageBreak/>
              <w:t>Ecdysozoa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Daphnia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pulex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Innes et al. 1986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KJ775027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Ecdysozoa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>Drosophila melanogaster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Bateman 1948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X70692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Ecdysozoa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Halicryptus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spinulosus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Jacob van der Land 1975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AF342790</w:t>
            </w:r>
          </w:p>
        </w:tc>
      </w:tr>
      <w:tr w:rsidR="00CC76FB" w:rsidRPr="00CC76FB" w:rsidTr="0028618C">
        <w:trPr>
          <w:trHeight w:val="37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Ecdysozoa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Ixodes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acutitarsus</w:t>
            </w:r>
            <w:r w:rsidRPr="00CC76FB">
              <w:rPr>
                <w:i/>
                <w:iCs/>
                <w:vertAlign w:val="superscript"/>
              </w:rPr>
              <w:t>τ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Moorhouse</w:t>
            </w:r>
            <w:proofErr w:type="spellEnd"/>
            <w:r w:rsidRPr="00CC76FB">
              <w:rPr>
                <w:iCs/>
              </w:rPr>
              <w:t xml:space="preserve"> 1966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AF115364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Ecdysozoa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Peripatopsis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capensis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Manton 1938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EU855526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Ecdysozoa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Priapulus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caudatus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Wallace 2002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AF025927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Ecdysozoa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Strigamia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maritima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Lewis 1961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AF173265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Placozoa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Trichoplax</w:t>
            </w:r>
            <w:proofErr w:type="spellEnd"/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adhaerens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Schierwater</w:t>
            </w:r>
            <w:proofErr w:type="spellEnd"/>
            <w:r w:rsidRPr="00CC76FB">
              <w:rPr>
                <w:iCs/>
              </w:rPr>
              <w:t xml:space="preserve"> 2005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Z22783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Acanthella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acuta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528272415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Agelas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clathrodes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59939917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Agelas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oroides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528272442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Amphimedon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compressa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528272435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Amphimedon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lastRenderedPageBreak/>
              <w:t>erina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lastRenderedPageBreak/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528272436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lastRenderedPageBreak/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Aphrocallistes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vastus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528272414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Aplysina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aerophoba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528272421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Aplysina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cavernicola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528272422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Aplysina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fulva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528272450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Asbestopluma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occidentalis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528272448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Axinella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damicornis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528272426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Axinella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verrucosa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302032324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Calyx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podatypa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528272433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Chalinula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molitba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528272430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Chondrilla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australiensis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528272449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Chondrilla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nucula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187961570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Chondrosia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reniformis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38327051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Clathrina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lastRenderedPageBreak/>
              <w:t xml:space="preserve">  </w:t>
            </w:r>
            <w:proofErr w:type="spellStart"/>
            <w:r w:rsidRPr="00CC76FB">
              <w:rPr>
                <w:i/>
                <w:iCs/>
              </w:rPr>
              <w:t>clathrus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lastRenderedPageBreak/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528272451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lastRenderedPageBreak/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Cliona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viridis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528272443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Corticium</w:t>
            </w:r>
            <w:proofErr w:type="spellEnd"/>
            <w:r w:rsidRPr="00CC76FB">
              <w:rPr>
                <w:i/>
                <w:iCs/>
              </w:rPr>
              <w:t xml:space="preserve"> candelabrum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528272423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Crambe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crambe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150024063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Dictyonella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incisa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38327055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Dragmacidon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lunaecharta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528272424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Ephydatia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fluviatilis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50403830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Eunapius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fragilis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4585352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Geodia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barretti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528272447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Halichondria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okadai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334351338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Haliclona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elegans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528272416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Haliclona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oculata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AY734450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Haliclona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sarai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528272441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lastRenderedPageBreak/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Haliclona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xena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528272431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Halisarca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dujardini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187961575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Heterochone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calyx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190350250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Hexadella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pruvoti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528272445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Hippospongia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lachne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187961576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Hymeniacidon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perlevis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295650631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Lissodendoryx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colombiensis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528272440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Lophocalyx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profundum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190350236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Microciona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prolifera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127692667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Mycale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laxissima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528272425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Negombata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magnifica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528272444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Nodastrella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asconemaoida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190350231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Oopsacas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minuta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6694689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Oscarella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lastRenderedPageBreak/>
              <w:t xml:space="preserve">  </w:t>
            </w:r>
            <w:proofErr w:type="spellStart"/>
            <w:r w:rsidRPr="00CC76FB">
              <w:rPr>
                <w:i/>
                <w:iCs/>
              </w:rPr>
              <w:t>lobularis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lastRenderedPageBreak/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316990467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lastRenderedPageBreak/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Petrosia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ficiformis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528272432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Placospongia</w:t>
            </w:r>
            <w:proofErr w:type="spellEnd"/>
            <w:r w:rsidRPr="00CC76FB">
              <w:rPr>
                <w:i/>
                <w:iCs/>
              </w:rPr>
              <w:t xml:space="preserve"> intermedia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528272437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Rhopaloeides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odorabile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528272439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Scopalina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ruetzleri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528272418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Siphonochalina</w:t>
            </w:r>
            <w:proofErr w:type="spellEnd"/>
            <w:r w:rsidRPr="00CC76FB">
              <w:rPr>
                <w:i/>
                <w:iCs/>
              </w:rPr>
              <w:t xml:space="preserve">   </w:t>
            </w:r>
            <w:proofErr w:type="spellStart"/>
            <w:r w:rsidRPr="00CC76FB">
              <w:rPr>
                <w:i/>
                <w:iCs/>
              </w:rPr>
              <w:t>siphonella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528272419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Spirastrella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cunctatrix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528272417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Spongia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officinalis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38327063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Spongilla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lacustris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77379381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Suberites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domuncula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55580998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Suberites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ficus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4093179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Sycon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coactum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528272446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Tedania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ignis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53771880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Tethya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lastRenderedPageBreak/>
              <w:t xml:space="preserve">  </w:t>
            </w:r>
            <w:proofErr w:type="spellStart"/>
            <w:r w:rsidRPr="00CC76FB">
              <w:rPr>
                <w:i/>
                <w:iCs/>
              </w:rPr>
              <w:t>aurantium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lastRenderedPageBreak/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528272428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lastRenderedPageBreak/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Tethya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citrina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528272429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Tethya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sp. 1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528272420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Tethya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sp. 2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528272438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Thenea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muricata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528272427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Porifera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Xestospongia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muta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Riesgo</w:t>
            </w:r>
            <w:proofErr w:type="spellEnd"/>
            <w:r w:rsidRPr="00CC76FB">
              <w:rPr>
                <w:iCs/>
              </w:rPr>
              <w:t xml:space="preserve"> et al. 2015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528272434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Adineta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ricciae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 xml:space="preserve">Welch &amp; </w:t>
            </w:r>
            <w:proofErr w:type="spellStart"/>
            <w:r w:rsidRPr="00CC76FB">
              <w:rPr>
                <w:iCs/>
              </w:rPr>
              <w:t>meselson</w:t>
            </w:r>
            <w:proofErr w:type="spellEnd"/>
            <w:r w:rsidRPr="00CC76FB">
              <w:rPr>
                <w:iCs/>
              </w:rPr>
              <w:t xml:space="preserve"> 2000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KM043251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Adineta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vaga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 xml:space="preserve">Welch &amp; </w:t>
            </w:r>
            <w:proofErr w:type="spellStart"/>
            <w:r w:rsidRPr="00CC76FB">
              <w:rPr>
                <w:iCs/>
              </w:rPr>
              <w:t>meselson</w:t>
            </w:r>
            <w:proofErr w:type="spellEnd"/>
            <w:r w:rsidRPr="00CC76FB">
              <w:rPr>
                <w:iCs/>
              </w:rPr>
              <w:t xml:space="preserve"> 2000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KM043254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Barentsia</w:t>
            </w:r>
            <w:proofErr w:type="spellEnd"/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 </w:t>
            </w:r>
            <w:proofErr w:type="spellStart"/>
            <w:r w:rsidRPr="00CC76FB">
              <w:rPr>
                <w:i/>
                <w:iCs/>
              </w:rPr>
              <w:t>gracilis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Mariscal 1965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FJ196109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Brachionus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calyciflorus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Radix et al. 2002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DQ297692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Capitella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teleta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Blake et al. 2009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JF509728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Cephalothrix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hongkongiensis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Li et al. 2014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JF293057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Crassostrea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gigas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Castanos</w:t>
            </w:r>
            <w:proofErr w:type="spellEnd"/>
            <w:r w:rsidRPr="00CC76FB">
              <w:rPr>
                <w:iCs/>
              </w:rPr>
              <w:t xml:space="preserve"> et al. 2009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AB064942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lastRenderedPageBreak/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Dugesia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mediterranea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Chong et al. 2013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U31084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Helobdella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nununununojensis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Weisblat</w:t>
            </w:r>
            <w:proofErr w:type="spellEnd"/>
            <w:r w:rsidRPr="00CC76FB">
              <w:rPr>
                <w:iCs/>
              </w:rPr>
              <w:t xml:space="preserve"> &amp; </w:t>
            </w:r>
            <w:proofErr w:type="spellStart"/>
            <w:r w:rsidRPr="00CC76FB">
              <w:rPr>
                <w:iCs/>
              </w:rPr>
              <w:t>Kuo</w:t>
            </w:r>
            <w:proofErr w:type="spellEnd"/>
            <w:r w:rsidRPr="00CC76FB">
              <w:rPr>
                <w:iCs/>
              </w:rPr>
              <w:t xml:space="preserve"> 2014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AY962426|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Hemithiris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psittaceae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James et al. 1992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U08322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Lepidodermella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squamata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Ulbrich</w:t>
            </w:r>
            <w:proofErr w:type="spellEnd"/>
            <w:r w:rsidRPr="00CC76FB">
              <w:rPr>
                <w:iCs/>
              </w:rPr>
              <w:t xml:space="preserve"> 1977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JN185472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Leptochiton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rugatus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Eernisse</w:t>
            </w:r>
            <w:proofErr w:type="spellEnd"/>
            <w:r w:rsidRPr="00CC76FB">
              <w:rPr>
                <w:iCs/>
              </w:rPr>
              <w:t xml:space="preserve"> 2007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HQ907769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Lineus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bilineatus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Fish &amp; Fish 1989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DQ279932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Lottia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gigantea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Kido &amp; Murray 2003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AB282762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Loxosoma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pectinaricola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Mariscal 1965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GU125748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Macrodasys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sp.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Ruppert</w:t>
            </w:r>
            <w:proofErr w:type="spellEnd"/>
            <w:r w:rsidRPr="00CC76FB">
              <w:rPr>
                <w:iCs/>
              </w:rPr>
              <w:t xml:space="preserve"> 1978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JF357654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Macrostomum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lignano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Janicke</w:t>
            </w:r>
            <w:proofErr w:type="spellEnd"/>
            <w:r w:rsidRPr="00CC76FB">
              <w:rPr>
                <w:iCs/>
              </w:rPr>
              <w:t xml:space="preserve"> &amp; Sharer 2010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FJ715306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Megadasys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sp.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Guidi</w:t>
            </w:r>
            <w:proofErr w:type="spellEnd"/>
            <w:r w:rsidRPr="00CC76FB">
              <w:rPr>
                <w:iCs/>
              </w:rPr>
              <w:t xml:space="preserve"> et al. 2014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JF357656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Membranipora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membranacea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?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Harvell</w:t>
            </w:r>
            <w:proofErr w:type="spellEnd"/>
            <w:r w:rsidRPr="00CC76FB">
              <w:rPr>
                <w:iCs/>
              </w:rPr>
              <w:t xml:space="preserve"> et al. 1990 - G </w:t>
            </w:r>
          </w:p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Temkin</w:t>
            </w:r>
            <w:proofErr w:type="spellEnd"/>
            <w:r w:rsidRPr="00CC76FB">
              <w:rPr>
                <w:iCs/>
              </w:rPr>
              <w:t xml:space="preserve"> 1994 - H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FJ196121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Novocrania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anomala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Nielsen 1991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AY842018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Phoronis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lastRenderedPageBreak/>
              <w:t>psammophila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lastRenderedPageBreak/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Emig</w:t>
            </w:r>
            <w:proofErr w:type="spellEnd"/>
            <w:r w:rsidRPr="00CC76FB">
              <w:rPr>
                <w:iCs/>
              </w:rPr>
              <w:t xml:space="preserve"> 1982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U36271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lastRenderedPageBreak/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Pomatoceros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lamarckii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Cotter et al. 2003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DQ140404|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Prostheceraeus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vittatus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Norena</w:t>
            </w:r>
            <w:proofErr w:type="spellEnd"/>
            <w:r w:rsidRPr="00CC76FB">
              <w:rPr>
                <w:iCs/>
              </w:rPr>
              <w:t xml:space="preserve"> et al. 2014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AJ312272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Schistosoma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mansoni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Popiel</w:t>
            </w:r>
            <w:proofErr w:type="spellEnd"/>
            <w:r w:rsidRPr="00CC76FB">
              <w:rPr>
                <w:iCs/>
              </w:rPr>
              <w:t xml:space="preserve"> et al. 1984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U65657</w:t>
            </w:r>
          </w:p>
        </w:tc>
      </w:tr>
      <w:tr w:rsidR="00CC76FB" w:rsidRPr="00CC76FB" w:rsidTr="0028618C">
        <w:trPr>
          <w:trHeight w:val="37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Taenia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pisiformis</w:t>
            </w:r>
            <w:r w:rsidRPr="00CC76FB">
              <w:rPr>
                <w:i/>
                <w:iCs/>
                <w:vertAlign w:val="superscript"/>
              </w:rPr>
              <w:t>τ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Smith et al. 1972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JQ609339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Spiralia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Terebratalia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transversa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S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James et al. 1992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AF025945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Xenacoelomorpha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Ascoparia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sp.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Sterrer</w:t>
            </w:r>
            <w:proofErr w:type="spellEnd"/>
            <w:r w:rsidRPr="00CC76FB">
              <w:rPr>
                <w:iCs/>
              </w:rPr>
              <w:t xml:space="preserve"> 1998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FR837678</w:t>
            </w:r>
          </w:p>
        </w:tc>
      </w:tr>
      <w:tr w:rsidR="00CC76FB" w:rsidRPr="00CC76FB" w:rsidTr="0028618C">
        <w:trPr>
          <w:trHeight w:val="37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Xenacoelomorpha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Childia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submaculatum</w:t>
            </w:r>
            <w:r w:rsidRPr="00CC76FB">
              <w:rPr>
                <w:i/>
                <w:iCs/>
                <w:vertAlign w:val="superscript"/>
              </w:rPr>
              <w:t>τ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Nilsson et al. 2011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AY297953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Xenacoelomorpha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Convolutriloba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macropyga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 xml:space="preserve">Shannon &amp; </w:t>
            </w:r>
            <w:proofErr w:type="spellStart"/>
            <w:r w:rsidRPr="00CC76FB">
              <w:rPr>
                <w:iCs/>
              </w:rPr>
              <w:t>Achatz</w:t>
            </w:r>
            <w:proofErr w:type="spellEnd"/>
            <w:r w:rsidRPr="00CC76FB">
              <w:rPr>
                <w:iCs/>
              </w:rPr>
              <w:t xml:space="preserve"> 2007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EU710912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Xenacoelomorpha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Diopisthoporus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longitubus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Jondelius</w:t>
            </w:r>
            <w:proofErr w:type="spellEnd"/>
            <w:r w:rsidRPr="00CC76FB">
              <w:rPr>
                <w:iCs/>
              </w:rPr>
              <w:t xml:space="preserve"> et al. 2011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FR837692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Xenacoelomorpha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Diopisthoporus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psammophilus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Jondelius</w:t>
            </w:r>
            <w:proofErr w:type="spellEnd"/>
            <w:r w:rsidRPr="00CC76FB">
              <w:rPr>
                <w:iCs/>
              </w:rPr>
              <w:t xml:space="preserve"> et al. 2011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FR837694</w:t>
            </w:r>
          </w:p>
        </w:tc>
      </w:tr>
      <w:tr w:rsidR="00CC76FB" w:rsidRPr="00CC76FB" w:rsidTr="0028618C">
        <w:trPr>
          <w:trHeight w:val="37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Xenacoelomorpha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Eumecynostomum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altitudi</w:t>
            </w:r>
            <w:r w:rsidRPr="00CC76FB">
              <w:rPr>
                <w:i/>
                <w:iCs/>
                <w:vertAlign w:val="superscript"/>
              </w:rPr>
              <w:t>ω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Dorjes</w:t>
            </w:r>
            <w:proofErr w:type="spellEnd"/>
            <w:r w:rsidRPr="00CC76FB">
              <w:rPr>
                <w:iCs/>
              </w:rPr>
              <w:t xml:space="preserve"> &amp; </w:t>
            </w:r>
            <w:proofErr w:type="spellStart"/>
            <w:r w:rsidRPr="00CC76FB">
              <w:rPr>
                <w:iCs/>
              </w:rPr>
              <w:t>Karling</w:t>
            </w:r>
            <w:proofErr w:type="spellEnd"/>
            <w:r w:rsidRPr="00CC76FB">
              <w:rPr>
                <w:iCs/>
              </w:rPr>
              <w:t xml:space="preserve"> 1975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AY297955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Xenacoelomorpha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Hofstenia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miamia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Corrêa</w:t>
            </w:r>
            <w:proofErr w:type="spellEnd"/>
            <w:r w:rsidRPr="00CC76FB">
              <w:rPr>
                <w:iCs/>
              </w:rPr>
              <w:t xml:space="preserve"> 1960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AM701807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Xenacoelomorpha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Isodiametra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pulchra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Boone et al. 2011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FR837710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Xenacoelomorpha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Meara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lastRenderedPageBreak/>
              <w:t xml:space="preserve">  </w:t>
            </w:r>
            <w:proofErr w:type="spellStart"/>
            <w:r w:rsidRPr="00CC76FB">
              <w:rPr>
                <w:i/>
                <w:iCs/>
              </w:rPr>
              <w:t>stichopi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lastRenderedPageBreak/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Sterrer</w:t>
            </w:r>
            <w:proofErr w:type="spellEnd"/>
            <w:r w:rsidRPr="00CC76FB">
              <w:rPr>
                <w:iCs/>
              </w:rPr>
              <w:t xml:space="preserve"> 1998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AF119085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lastRenderedPageBreak/>
              <w:t>Xenacoelomorpha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Nemertoderma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  <w:proofErr w:type="spellStart"/>
            <w:r w:rsidRPr="00CC76FB">
              <w:rPr>
                <w:i/>
                <w:iCs/>
              </w:rPr>
              <w:t>westbladi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Sterrer</w:t>
            </w:r>
            <w:proofErr w:type="spellEnd"/>
            <w:r w:rsidRPr="00CC76FB">
              <w:rPr>
                <w:iCs/>
              </w:rPr>
              <w:t xml:space="preserve"> 1998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AF327726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Xenacoelomorpha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Sterreria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sp.</w:t>
            </w:r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Meyer-</w:t>
            </w:r>
            <w:proofErr w:type="spellStart"/>
            <w:r w:rsidRPr="00CC76FB">
              <w:rPr>
                <w:iCs/>
              </w:rPr>
              <w:t>Wachsmuth</w:t>
            </w:r>
            <w:proofErr w:type="spellEnd"/>
            <w:r w:rsidRPr="00CC76FB">
              <w:rPr>
                <w:iCs/>
              </w:rPr>
              <w:t xml:space="preserve"> et al. 2014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KM062555|</w:t>
            </w:r>
          </w:p>
        </w:tc>
      </w:tr>
      <w:tr w:rsidR="00CC76FB" w:rsidRPr="00CC76FB" w:rsidTr="0028618C">
        <w:trPr>
          <w:trHeight w:val="315"/>
        </w:trPr>
        <w:tc>
          <w:tcPr>
            <w:tcW w:w="1976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Xenacoelomorpha</w:t>
            </w:r>
            <w:proofErr w:type="spellEnd"/>
          </w:p>
        </w:tc>
        <w:tc>
          <w:tcPr>
            <w:tcW w:w="2182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proofErr w:type="spellStart"/>
            <w:r w:rsidRPr="00CC76FB">
              <w:rPr>
                <w:i/>
                <w:iCs/>
              </w:rPr>
              <w:t>Xenoturbella</w:t>
            </w:r>
            <w:proofErr w:type="spellEnd"/>
            <w:r w:rsidRPr="00CC76FB">
              <w:rPr>
                <w:i/>
                <w:iCs/>
              </w:rPr>
              <w:t xml:space="preserve"> </w:t>
            </w:r>
          </w:p>
          <w:p w:rsidR="00CC76FB" w:rsidRPr="00CC76FB" w:rsidRDefault="00CC76FB" w:rsidP="00CC76FB">
            <w:pPr>
              <w:spacing w:after="200" w:line="276" w:lineRule="auto"/>
              <w:rPr>
                <w:i/>
                <w:iCs/>
              </w:rPr>
            </w:pPr>
            <w:r w:rsidRPr="00CC76FB">
              <w:rPr>
                <w:i/>
                <w:iCs/>
              </w:rPr>
              <w:t xml:space="preserve">  </w:t>
            </w:r>
            <w:proofErr w:type="spellStart"/>
            <w:r w:rsidRPr="00CC76FB">
              <w:rPr>
                <w:i/>
                <w:iCs/>
              </w:rPr>
              <w:t>bocki</w:t>
            </w:r>
            <w:proofErr w:type="spellEnd"/>
          </w:p>
        </w:tc>
        <w:tc>
          <w:tcPr>
            <w:tcW w:w="954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H</w:t>
            </w:r>
          </w:p>
        </w:tc>
        <w:tc>
          <w:tcPr>
            <w:tcW w:w="25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proofErr w:type="spellStart"/>
            <w:r w:rsidRPr="00CC76FB">
              <w:rPr>
                <w:iCs/>
              </w:rPr>
              <w:t>Westblad</w:t>
            </w:r>
            <w:proofErr w:type="spellEnd"/>
            <w:r w:rsidRPr="00CC76FB">
              <w:rPr>
                <w:iCs/>
              </w:rPr>
              <w:t xml:space="preserve"> 1949</w:t>
            </w:r>
          </w:p>
        </w:tc>
        <w:tc>
          <w:tcPr>
            <w:tcW w:w="162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iCs/>
              </w:rPr>
            </w:pPr>
            <w:r w:rsidRPr="00CC76FB">
              <w:rPr>
                <w:iCs/>
              </w:rPr>
              <w:t>AY291292</w:t>
            </w:r>
          </w:p>
        </w:tc>
      </w:tr>
    </w:tbl>
    <w:p w:rsidR="00CC76FB" w:rsidRDefault="00CC76FB">
      <w:bookmarkStart w:id="0" w:name="_GoBack"/>
      <w:bookmarkEnd w:id="0"/>
      <w:r>
        <w:br w:type="page"/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b/>
          <w:noProof/>
        </w:rPr>
      </w:pPr>
      <w:r w:rsidRPr="00CC76FB">
        <w:rPr>
          <w:rFonts w:eastAsia="Cambria"/>
          <w:b/>
          <w:noProof/>
        </w:rPr>
        <w:lastRenderedPageBreak/>
        <w:t>Literature Cited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Bardi J, Marques AC. 2007. Taxonomic redescription of the Portuguese man-of-war, </w:t>
      </w:r>
      <w:r w:rsidRPr="00CC76FB">
        <w:rPr>
          <w:rFonts w:eastAsia="Cambria"/>
          <w:i/>
          <w:noProof/>
        </w:rPr>
        <w:t xml:space="preserve">Physalia physalis </w:t>
      </w:r>
      <w:r w:rsidRPr="00CC76FB">
        <w:rPr>
          <w:rFonts w:eastAsia="Cambria"/>
          <w:noProof/>
        </w:rPr>
        <w:t>(Cnidaria, Hydrozoa, Siphonophorae, Cystonectae) from Brazil. Iheringia. Sér Zool. 97(4):425-433.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Bateman A. 1948. lntra-sexual selection in </w:t>
      </w:r>
      <w:r w:rsidRPr="00CC76FB">
        <w:rPr>
          <w:rFonts w:eastAsia="Cambria"/>
          <w:i/>
          <w:noProof/>
        </w:rPr>
        <w:t>Drosophila</w:t>
      </w:r>
      <w:r w:rsidRPr="00CC76FB">
        <w:rPr>
          <w:rFonts w:eastAsia="Cambria"/>
          <w:noProof/>
        </w:rPr>
        <w:t>. Heredity (Edinb.) 2(3):349-68.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Blake JA, Grassle JP, Eckelbarger KJ. 2009. Capitella teleta, a new species designation for the opportunistic and experimental </w:t>
      </w:r>
      <w:r w:rsidRPr="00CC76FB">
        <w:rPr>
          <w:rFonts w:eastAsia="Cambria"/>
          <w:i/>
          <w:noProof/>
        </w:rPr>
        <w:t>Capitella sp. I</w:t>
      </w:r>
      <w:r w:rsidRPr="00CC76FB">
        <w:rPr>
          <w:rFonts w:eastAsia="Cambria"/>
          <w:noProof/>
        </w:rPr>
        <w:t>, with a review of the literature for confirmed records. Zoosymposia 2(1):25-53.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Boelsterli U. 1977. An electron microscopic study of early developmental stages, myogenesis, oogenesis and cnidogenesis in the anthomedusa, </w:t>
      </w:r>
      <w:r w:rsidRPr="00CC76FB">
        <w:rPr>
          <w:rFonts w:eastAsia="Cambria"/>
          <w:i/>
          <w:noProof/>
        </w:rPr>
        <w:t>Podocoryne carnea</w:t>
      </w:r>
      <w:r w:rsidRPr="00CC76FB">
        <w:rPr>
          <w:rFonts w:eastAsia="Cambria"/>
          <w:noProof/>
        </w:rPr>
        <w:t xml:space="preserve"> M. Sars. J Morphol. 154(2):259-289.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Boone M, Bert W, Claeys M, Houthoofd W, Artois T. 2011. Spermatogenesis and the structure of the testes in Nemertodermatida. Zoomorphology 130(4):273-282.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Buchinger TJ, Siefkes MJ, Zielinski BS, Brant CO, Li W. 2015. Chemical cues and pheromones in the sea lamprey (</w:t>
      </w:r>
      <w:r w:rsidRPr="00CC76FB">
        <w:rPr>
          <w:rFonts w:eastAsia="Cambria"/>
          <w:i/>
          <w:noProof/>
        </w:rPr>
        <w:t>Petromyzon marinus</w:t>
      </w:r>
      <w:r w:rsidRPr="00CC76FB">
        <w:rPr>
          <w:rFonts w:eastAsia="Cambria"/>
          <w:noProof/>
        </w:rPr>
        <w:t>). Front Zool. 12(1):1.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Burdon-Jones C. 1951. Observations on the spawning behaviour of </w:t>
      </w:r>
      <w:r w:rsidRPr="00CC76FB">
        <w:rPr>
          <w:rFonts w:eastAsia="Cambria"/>
          <w:i/>
          <w:noProof/>
        </w:rPr>
        <w:t xml:space="preserve">Saccoglossus horsti </w:t>
      </w:r>
      <w:r w:rsidRPr="00CC76FB">
        <w:rPr>
          <w:rFonts w:eastAsia="Cambria"/>
          <w:noProof/>
        </w:rPr>
        <w:t>Brambell &amp; Goodhart, and of other Enteropneusta. J Mar Biol Assoc UK. 29(03):625-638.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Caputi L, Crocetta F, Toscano F, Sordino P, Cirino P. 2015. Long‐term demographic and reproductive trends in </w:t>
      </w:r>
      <w:r w:rsidRPr="00CC76FB">
        <w:rPr>
          <w:rFonts w:eastAsia="Cambria"/>
          <w:i/>
          <w:noProof/>
        </w:rPr>
        <w:t>Ciona intestinalis sp. A</w:t>
      </w:r>
      <w:r w:rsidRPr="00CC76FB">
        <w:rPr>
          <w:rFonts w:eastAsia="Cambria"/>
          <w:noProof/>
        </w:rPr>
        <w:t>. Mar Ecol. 36(1):118-128.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Carré D, Carré C. 1989. Acquisition de cnidocystes et différenciation de pseudocolloblastes chez les larves et les adultes de deux cténophores du genre Haeckelia Carus, 1863. Can J Zool. 67(9):2169-2179.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Carré D, Carré C. 2000. Origin of germ cells, sex determination, and sex inversion in medusae of the genus Clytia (Hydrozoa, leptomedusae): the influence of temperature. J Exp Zool. 287(3):233-242.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Castaños C, Pascual M, Camacho AP. 2009. Reproductive biology of the nonnative oyster, </w:t>
      </w:r>
      <w:r w:rsidRPr="00CC76FB">
        <w:rPr>
          <w:rFonts w:eastAsia="Cambria"/>
          <w:i/>
          <w:noProof/>
        </w:rPr>
        <w:t>Crassostrea gigas</w:t>
      </w:r>
      <w:r w:rsidRPr="00CC76FB">
        <w:rPr>
          <w:rFonts w:eastAsia="Cambria"/>
          <w:noProof/>
        </w:rPr>
        <w:t xml:space="preserve"> (Thunberg, 1793), as a key factor for its successful spread along the rocky shores of northern Patagonia, Argentina. J Shellfish Res. 28(4):837-847.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Chong T, Collins III JJ, Brubacher JL, Zarkower D, Newmark PA. 2013. A sex-specific transcription factor controls male identity in a simultaneous hermaphrodite. Nat Comm. 4:1814.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Chun K. 1898. Die Ctenophoren der Plankton-expedition. Lipsius &amp; Tischer.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Collaer ML, Hines M. 1995. Human behavioral sex differences: a role for gonadal hormones during early development? Psychol Bull. 118(1):55.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lastRenderedPageBreak/>
        <w:t xml:space="preserve">Cordes E, Nybakken J, VanDykhuizen G. 2001. Reproduction and growth of </w:t>
      </w:r>
      <w:r w:rsidRPr="00CC76FB">
        <w:rPr>
          <w:rFonts w:eastAsia="Cambria"/>
          <w:i/>
          <w:noProof/>
        </w:rPr>
        <w:t>Anthomastus ritteri</w:t>
      </w:r>
      <w:r w:rsidRPr="00CC76FB">
        <w:rPr>
          <w:rFonts w:eastAsia="Cambria"/>
          <w:noProof/>
        </w:rPr>
        <w:t xml:space="preserve"> (Octocorallia: Alcyonacea) from Monterey Bay, California, USA. Mar Biol. 138(3):491-501.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Corrêa DD. 1960. Two new marine Turbellaria from Florida. Bull Mar Sci. 10(2):208-216.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Cotter E, O'Riordan R, Myers A. 2003. A histological study of reproduction in the serpulids </w:t>
      </w:r>
      <w:r w:rsidRPr="00CC76FB">
        <w:rPr>
          <w:rFonts w:eastAsia="Cambria"/>
          <w:i/>
          <w:noProof/>
        </w:rPr>
        <w:t>Pomatoceros triqueter</w:t>
      </w:r>
      <w:r w:rsidRPr="00CC76FB">
        <w:rPr>
          <w:rFonts w:eastAsia="Cambria"/>
          <w:noProof/>
        </w:rPr>
        <w:t xml:space="preserve"> and </w:t>
      </w:r>
      <w:r w:rsidRPr="00CC76FB">
        <w:rPr>
          <w:rFonts w:eastAsia="Cambria"/>
          <w:i/>
          <w:noProof/>
        </w:rPr>
        <w:t>Pomatoceros lamarckii</w:t>
      </w:r>
      <w:r w:rsidRPr="00CC76FB">
        <w:rPr>
          <w:rFonts w:eastAsia="Cambria"/>
          <w:noProof/>
        </w:rPr>
        <w:t xml:space="preserve"> (Annelida: Polychaeta). Mar Biol. 142(5):905-914.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Dilly PN. 2014. Cephalodiscus reproductive biology (Pterobranchia, Hemichordata). Acta Zool. 95(1):111-124.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Dörjes J, Karling TG. 1975. Species of Turbellaria Acoela in the Swedish Museum of Natural History, with remarks on their anatomy, taxonomy and distribution. Zool. Scr. 4(1):175-189.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Dunn CW, Pugh PR, Haddock SH. 2005. Molecular phylogenetics of the siphonophora (Cnidaria), with implications for the evolution of functional specialization. Syst Biol. 54(6):916-935.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Eckelbarger KJ, Larson RJ. 1993. Ultrastructural study of the ovary of the sessile scyphozoan, </w:t>
      </w:r>
      <w:r w:rsidRPr="00CC76FB">
        <w:rPr>
          <w:rFonts w:eastAsia="Cambria"/>
          <w:i/>
          <w:noProof/>
        </w:rPr>
        <w:t>Haliclystus octoradiatus</w:t>
      </w:r>
      <w:r w:rsidRPr="00CC76FB">
        <w:rPr>
          <w:rFonts w:eastAsia="Cambria"/>
          <w:noProof/>
        </w:rPr>
        <w:t xml:space="preserve"> (Cnidaria: Stauromedusae). J Morphol. 218(2):225-236.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Eernisse D. 2007. Chitons. Encyclopedia of tidepools and rocky shores:127-133.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Emig C. 1982. The biology of Phoronida. Adv Mar Biol. 19:1-89.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Fish J, Fish S. 1989. Nemertea. A Student’s Guide to the Seashore. Springer. p. 129-133.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Franzen Å. 2001. Sperm ultrastructure in the enteropneust </w:t>
      </w:r>
      <w:r w:rsidRPr="00CC76FB">
        <w:rPr>
          <w:rFonts w:eastAsia="Cambria"/>
          <w:i/>
          <w:noProof/>
        </w:rPr>
        <w:t>Schizocardium sp</w:t>
      </w:r>
      <w:r w:rsidRPr="00CC76FB">
        <w:rPr>
          <w:rFonts w:eastAsia="Cambria"/>
          <w:noProof/>
        </w:rPr>
        <w:t xml:space="preserve"> (Hemichordata, Enteropneusta) and possible phylogenetic implications. Invertebr Reprod Dev.39(1):37-43.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Fraser J. 1970. The ecology of the ctenophore </w:t>
      </w:r>
      <w:r w:rsidRPr="00CC76FB">
        <w:rPr>
          <w:rFonts w:eastAsia="Cambria"/>
          <w:i/>
          <w:noProof/>
        </w:rPr>
        <w:t>Pleurobrachia pileus</w:t>
      </w:r>
      <w:r w:rsidRPr="00CC76FB">
        <w:rPr>
          <w:rFonts w:eastAsia="Cambria"/>
          <w:noProof/>
        </w:rPr>
        <w:t xml:space="preserve"> in Scottish waters. J Conseil. 33(2):149-168.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Grawunder D, Hambleton EA, Bucher M, Wolfowicz I, Bechtoldt N, Guse A. 2015. Induction of Gametogenesis in the Cnidarian Endosymbiosis Model Aiptasia sp. Sci Rep. 5.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Grosberg RK, Levitan DR, Cameron BB. 1996. Evolutionary genetics of allorecognition in the colonial hydroid </w:t>
      </w:r>
      <w:r w:rsidRPr="00CC76FB">
        <w:rPr>
          <w:rFonts w:eastAsia="Cambria"/>
          <w:i/>
          <w:noProof/>
        </w:rPr>
        <w:t>Hydractinia symbiolongicarpus</w:t>
      </w:r>
      <w:r w:rsidRPr="00CC76FB">
        <w:rPr>
          <w:rFonts w:eastAsia="Cambria"/>
          <w:noProof/>
        </w:rPr>
        <w:t>. Evolution. 2221-2240.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Guidi L, Todaro MA, Ferraguti M, Balsamo M. 2014. Reproductive system and spermatozoa ultrastructure support the phylogenetic proximity of Megadasys and Crasiella (Gastrotricha, Macrodasyida). Contrib Zool. 83(2).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Hand C, Uhlinger KR. 1992. The culture, sexual and asexual reproduction, and growth of the sea anemone </w:t>
      </w:r>
      <w:r w:rsidRPr="00CC76FB">
        <w:rPr>
          <w:rFonts w:eastAsia="Cambria"/>
          <w:i/>
          <w:noProof/>
        </w:rPr>
        <w:t>Nematostella vectensis</w:t>
      </w:r>
      <w:r w:rsidRPr="00CC76FB">
        <w:rPr>
          <w:rFonts w:eastAsia="Cambria"/>
          <w:noProof/>
        </w:rPr>
        <w:t>. Biol Bull. 182(2):169-176.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lastRenderedPageBreak/>
        <w:t xml:space="preserve">Harbison G, Miller R. 1986. Not all ctenophores are hermaphrodites. Studies on the systematics, distribution, sexuality and development of two species of </w:t>
      </w:r>
      <w:r w:rsidRPr="00CC76FB">
        <w:rPr>
          <w:rFonts w:eastAsia="Cambria"/>
          <w:i/>
          <w:noProof/>
        </w:rPr>
        <w:t>Ocyropsis</w:t>
      </w:r>
      <w:r w:rsidRPr="00CC76FB">
        <w:rPr>
          <w:rFonts w:eastAsia="Cambria"/>
          <w:noProof/>
        </w:rPr>
        <w:t>. Mar Biol. 90(3):413-424.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Harvell CD, Caswell H, Simpson P. 1990. Density effects in a colonial monoculture: experimental studies with a marine bryozoan (</w:t>
      </w:r>
      <w:r w:rsidRPr="00CC76FB">
        <w:rPr>
          <w:rFonts w:eastAsia="Cambria"/>
          <w:i/>
          <w:noProof/>
        </w:rPr>
        <w:t>Membranipora membranacea L.).</w:t>
      </w:r>
      <w:r w:rsidRPr="00CC76FB">
        <w:rPr>
          <w:rFonts w:eastAsia="Cambria"/>
          <w:noProof/>
        </w:rPr>
        <w:t xml:space="preserve"> Oecologia 82(2):227-237.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Hinsch GW, Moore JA. 1992. The structure of the reproductive mesenteries of the sea anemone </w:t>
      </w:r>
      <w:r w:rsidRPr="00CC76FB">
        <w:rPr>
          <w:rFonts w:eastAsia="Cambria"/>
          <w:i/>
          <w:noProof/>
        </w:rPr>
        <w:t>Ceriantheopsis americanus</w:t>
      </w:r>
      <w:r w:rsidRPr="00CC76FB">
        <w:rPr>
          <w:rFonts w:eastAsia="Cambria"/>
          <w:noProof/>
        </w:rPr>
        <w:t>. Invertebr Reprod Dev. 21(1):25-32.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Hwang S-J, Song J-I. 2007. Reproductive biology and larval development of the temperate soft coral </w:t>
      </w:r>
      <w:r w:rsidRPr="00CC76FB">
        <w:rPr>
          <w:rFonts w:eastAsia="Cambria"/>
          <w:i/>
          <w:noProof/>
        </w:rPr>
        <w:t>Dendronephthya gigantea</w:t>
      </w:r>
      <w:r w:rsidRPr="00CC76FB">
        <w:rPr>
          <w:rFonts w:eastAsia="Cambria"/>
          <w:noProof/>
        </w:rPr>
        <w:t xml:space="preserve"> (Alcyonacea: Nephtheidae). Mar Biol. 152(2):273-284.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Hwang SJ, Song JI. 2009. Sexual reproduction of soft coral, Scleronephthya gracillimum,(Alcyonacea: Nephtheidae) based on long-term collection from Jejudo Island, Korea. Galaxea, J Coral Reef Stud. 11(2):155-167.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Innes DJ, Schwartz SS, Hebert PDN. 1986. Genotypic diversity and variation in mode of reproduction among populations in the </w:t>
      </w:r>
      <w:r w:rsidRPr="00CC76FB">
        <w:rPr>
          <w:rFonts w:eastAsia="Cambria"/>
          <w:i/>
          <w:noProof/>
        </w:rPr>
        <w:t>Daphnia pulex</w:t>
      </w:r>
      <w:r w:rsidRPr="00CC76FB">
        <w:rPr>
          <w:rFonts w:eastAsia="Cambria"/>
          <w:noProof/>
        </w:rPr>
        <w:t xml:space="preserve"> group. Heredity (Edinb.) 57:345-355.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James M, Ansell A, Collins M, Curry G, Peck L, Rhodes M. 1992. Biology of living brachiopods. Adv Mar Biol. 28:175-387.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Janicke T, Schärer L. 2010. Sperm competition affects sex allocation but not sperm morphology in a flatworm. Behav Ecol Sociobiol. 64(9):1367-1375.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Jaspers C, Haraldsson M, Bolte S, Reusch TB, Thygesen UH, Kiørboe T. 2012. Ctenophore population recruits entirely through larval reproduction in the central Baltic Sea. Biol Lett. rsbl20120163.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Jondelius U, Wallberg A, Hooge M, Raikova OI. 2011. How the worm got its pharynx: phylogeny, classification and Bayesian assessment of character evolution in Acoela. Syst Biol. syr073.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Kaplan SW. 1983. Intrasexual aggression in </w:t>
      </w:r>
      <w:r w:rsidRPr="00CC76FB">
        <w:rPr>
          <w:rFonts w:eastAsia="Cambria"/>
          <w:i/>
          <w:noProof/>
        </w:rPr>
        <w:t>Metridium senile</w:t>
      </w:r>
      <w:r w:rsidRPr="00CC76FB">
        <w:rPr>
          <w:rFonts w:eastAsia="Cambria"/>
          <w:noProof/>
        </w:rPr>
        <w:t>. Biol. Bull. 165(2):416-418.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Kerr AM, Baird AH, Hughes TP. 2011. Correlated evolution of sex and reproductive mode in corals (Anthozoa: Scleractinia). P Roy Soc Lond B Bio. 278(1702):75-81.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Kido JS, Murray SN. 2003. Variation in owl limpet </w:t>
      </w:r>
      <w:r w:rsidRPr="00CC76FB">
        <w:rPr>
          <w:rFonts w:eastAsia="Cambria"/>
          <w:i/>
          <w:noProof/>
        </w:rPr>
        <w:t>Lottia gigantea</w:t>
      </w:r>
      <w:r w:rsidRPr="00CC76FB">
        <w:rPr>
          <w:rFonts w:eastAsia="Cambria"/>
          <w:noProof/>
        </w:rPr>
        <w:t xml:space="preserve"> population structures, growth rates, and gonadal production on southern California rocky shores. Mar Ecol Prog Ser. 257:111-124.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Kingsford MJ, Mooney CJ. 2014. The ecology of box jellyfishes (Cubozoa). Jellyfish Blooms. Springer. p. 267-302.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Komai T. 1922. Studies on two aberrant ctenophores: Coeloplana and Gastrodes. The author.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lastRenderedPageBreak/>
        <w:t>Levitan DR. 2008. Gamete traits influence the variance in reproductive success, the intensity of sexual selection, and the outcome of sexual conflict among congeneric sea urchins. Evolution 62(6):1305-1316.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Levitan DR, Fukami H, Jara J, Kline D, McGovern TM, McGhee KE, Swanson CA, Knowlton N. 2004. Mechanisms of reproductive isolation among sympatric broadcast‐spawning corals of the </w:t>
      </w:r>
      <w:r w:rsidRPr="00CC76FB">
        <w:rPr>
          <w:rFonts w:eastAsia="Cambria"/>
          <w:i/>
          <w:noProof/>
        </w:rPr>
        <w:t>Montastraea annularis</w:t>
      </w:r>
      <w:r w:rsidRPr="00CC76FB">
        <w:rPr>
          <w:rFonts w:eastAsia="Cambria"/>
          <w:noProof/>
        </w:rPr>
        <w:t xml:space="preserve"> species complex. Evolution 58(2):308-323.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Lewis JGE. The life history and ecology of the littoral centipede </w:t>
      </w:r>
      <w:r w:rsidRPr="00CC76FB">
        <w:rPr>
          <w:rFonts w:eastAsia="Cambria"/>
          <w:i/>
          <w:noProof/>
        </w:rPr>
        <w:t>Strigamia</w:t>
      </w:r>
      <w:r w:rsidRPr="00CC76FB">
        <w:rPr>
          <w:rFonts w:eastAsia="Cambria"/>
          <w:noProof/>
        </w:rPr>
        <w:t xml:space="preserve"> (= </w:t>
      </w:r>
      <w:r w:rsidRPr="00CC76FB">
        <w:rPr>
          <w:rFonts w:eastAsia="Cambria"/>
          <w:i/>
          <w:noProof/>
        </w:rPr>
        <w:t>Scolioplanes</w:t>
      </w:r>
      <w:r w:rsidRPr="00CC76FB">
        <w:rPr>
          <w:rFonts w:eastAsia="Cambria"/>
          <w:noProof/>
        </w:rPr>
        <w:t xml:space="preserve">) </w:t>
      </w:r>
      <w:r w:rsidRPr="00CC76FB">
        <w:rPr>
          <w:rFonts w:eastAsia="Cambria"/>
          <w:i/>
          <w:noProof/>
        </w:rPr>
        <w:t>maritima</w:t>
      </w:r>
      <w:r w:rsidRPr="00CC76FB">
        <w:rPr>
          <w:rFonts w:eastAsia="Cambria"/>
          <w:noProof/>
        </w:rPr>
        <w:t xml:space="preserve"> (Leach). P Zool Soc Lond. 1961: Wiley Online Library. p. 221-248.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Li Y, Song X, Zhang S, Zhu L, Sun S. 2014. Effect of temperature and photoperiod on maturation of </w:t>
      </w:r>
      <w:r w:rsidRPr="00CC76FB">
        <w:rPr>
          <w:rFonts w:eastAsia="Cambria"/>
          <w:i/>
          <w:noProof/>
        </w:rPr>
        <w:t>Cephalothrix hongkongiensis</w:t>
      </w:r>
      <w:r w:rsidRPr="00CC76FB">
        <w:rPr>
          <w:rFonts w:eastAsia="Cambria"/>
          <w:noProof/>
        </w:rPr>
        <w:t xml:space="preserve"> (Nemertea: Palaeonemertea). Chin J Oceanol Limn. 32:764-772.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Lucas CH. 2001. Reproduction and life history strategies of the common jellyfish, </w:t>
      </w:r>
      <w:r w:rsidRPr="00CC76FB">
        <w:rPr>
          <w:rFonts w:eastAsia="Cambria"/>
          <w:i/>
          <w:noProof/>
        </w:rPr>
        <w:t>Aurelia aurita</w:t>
      </w:r>
      <w:r w:rsidRPr="00CC76FB">
        <w:rPr>
          <w:rFonts w:eastAsia="Cambria"/>
          <w:noProof/>
        </w:rPr>
        <w:t>, in relation to its ambient environment. Hydrobiologia 451(1-3):229-246.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Lucas CH, Reed AJ. 2010. Gonad morphology and gametogenesis in the deep-sea jellyfish </w:t>
      </w:r>
      <w:r w:rsidRPr="00CC76FB">
        <w:rPr>
          <w:rFonts w:eastAsia="Cambria"/>
          <w:i/>
          <w:noProof/>
        </w:rPr>
        <w:t>Atolla wyvillei</w:t>
      </w:r>
      <w:r w:rsidRPr="00CC76FB">
        <w:rPr>
          <w:rFonts w:eastAsia="Cambria"/>
          <w:noProof/>
        </w:rPr>
        <w:t xml:space="preserve"> and </w:t>
      </w:r>
      <w:r w:rsidRPr="00CC76FB">
        <w:rPr>
          <w:rFonts w:eastAsia="Cambria"/>
          <w:i/>
          <w:noProof/>
        </w:rPr>
        <w:t>Periphylla periphylla</w:t>
      </w:r>
      <w:r w:rsidRPr="00CC76FB">
        <w:rPr>
          <w:rFonts w:eastAsia="Cambria"/>
          <w:noProof/>
        </w:rPr>
        <w:t xml:space="preserve"> (Scyphozoa: Coronatae) collected from Cape Hatteras and the Gulf of Mexico. J Mar Biol. Assoc. UK 90(06):1095-1104.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Manton S. 1938. Studies on the Onychophora. IV. The passage of spermatozoa into the ovary in Peripatopsis and the early development of the ova. Philos T Roy Soc B. :421-441.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Mariscal RN. 1965. The adult and larval morphology and life history of the entoproct </w:t>
      </w:r>
      <w:r w:rsidRPr="00CC76FB">
        <w:rPr>
          <w:rFonts w:eastAsia="Cambria"/>
          <w:i/>
          <w:noProof/>
        </w:rPr>
        <w:t>Barentsia gracilis</w:t>
      </w:r>
      <w:r w:rsidRPr="00CC76FB">
        <w:rPr>
          <w:rFonts w:eastAsia="Cambria"/>
          <w:noProof/>
        </w:rPr>
        <w:t xml:space="preserve"> (M. Sars, 1835). J Morphol. 116(3):311-338.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Maturana CS, Gérard K, Díaz A, David B, Féral J-P, Poulin E. 2016. Mating system and evidence of multiple paternity in the Antarctic brooding sea urchin </w:t>
      </w:r>
      <w:r w:rsidRPr="00CC76FB">
        <w:rPr>
          <w:rFonts w:eastAsia="Cambria"/>
          <w:i/>
          <w:noProof/>
        </w:rPr>
        <w:t xml:space="preserve">Abatus agassizii. </w:t>
      </w:r>
      <w:r w:rsidRPr="00CC76FB">
        <w:rPr>
          <w:rFonts w:eastAsia="Cambria"/>
          <w:noProof/>
        </w:rPr>
        <w:t>Polar Biol.:1-11.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Messing CG, Dearborn JH. 1990. Marine Flora and Fauna of the Northeastern United States Echinodermata: Crinoidea. NOAA Technical Report:1.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Meyer-Wachsmuth I, Galletti MC, Jondelius U. 2014. Hyper-cryptic marine meiofauna: species complexes in Nemertodermatida. PLoS One 9(9):e107688.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Mignon-Grasteau S. 1999. Genetic parameters of growth curve parameters in male and female chickens. Br Poult Sci. 40(1):44-51.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Moorhouse DE. 1966. Observations on copulation in </w:t>
      </w:r>
      <w:r w:rsidRPr="00CC76FB">
        <w:rPr>
          <w:rFonts w:eastAsia="Cambria"/>
          <w:i/>
          <w:noProof/>
        </w:rPr>
        <w:t>Ixodes holocyclus</w:t>
      </w:r>
      <w:r w:rsidRPr="00CC76FB">
        <w:rPr>
          <w:rFonts w:eastAsia="Cambria"/>
          <w:noProof/>
        </w:rPr>
        <w:t xml:space="preserve"> Neumann and the feeding of the male. J Med Entomol. 3(2):168-171.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Nawrocki AM. 2012. Phylogenetics of Aplanulata (Cnidaria: Hydrozoa) and the evolution and development of </w:t>
      </w:r>
      <w:r w:rsidRPr="00CC76FB">
        <w:rPr>
          <w:rFonts w:eastAsia="Cambria"/>
          <w:i/>
          <w:noProof/>
        </w:rPr>
        <w:t>Ectopleura larynx</w:t>
      </w:r>
      <w:r w:rsidRPr="00CC76FB">
        <w:rPr>
          <w:rFonts w:eastAsia="Cambria"/>
          <w:noProof/>
        </w:rPr>
        <w:t>. University of Kansas.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Nielsen C. 1991. The development of the brachiopod </w:t>
      </w:r>
      <w:r w:rsidRPr="00CC76FB">
        <w:rPr>
          <w:rFonts w:eastAsia="Cambria"/>
          <w:i/>
          <w:noProof/>
        </w:rPr>
        <w:t xml:space="preserve">Crania </w:t>
      </w:r>
      <w:r w:rsidRPr="00CC76FB">
        <w:rPr>
          <w:rFonts w:eastAsia="Cambria"/>
          <w:noProof/>
        </w:rPr>
        <w:t>(</w:t>
      </w:r>
      <w:r w:rsidRPr="00CC76FB">
        <w:rPr>
          <w:rFonts w:eastAsia="Cambria"/>
          <w:i/>
          <w:noProof/>
        </w:rPr>
        <w:t>Neocrania</w:t>
      </w:r>
      <w:r w:rsidRPr="00CC76FB">
        <w:rPr>
          <w:rFonts w:eastAsia="Cambria"/>
          <w:noProof/>
        </w:rPr>
        <w:t>)</w:t>
      </w:r>
      <w:r w:rsidRPr="00CC76FB">
        <w:rPr>
          <w:rFonts w:eastAsia="Cambria"/>
          <w:i/>
          <w:noProof/>
        </w:rPr>
        <w:t xml:space="preserve"> anomala</w:t>
      </w:r>
      <w:r w:rsidRPr="00CC76FB">
        <w:rPr>
          <w:rFonts w:eastAsia="Cambria"/>
          <w:noProof/>
        </w:rPr>
        <w:t xml:space="preserve"> (OF Müller) and its phylogenetic significance. Acta Zool. 72(1):7-28.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lastRenderedPageBreak/>
        <w:t>Nilsson KS, Wallberg A, Jondelius U. 2011. New species of Acoela from the Mediterranean, the Red Sea, and the South Pacific. Zootaxa 2867(1):1-31.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Noreña C, Marquina D, Perez J, Almon B. 2014. First records of Cotylea (Polycladida, Platyhelminthes) for the Atlantic coast of the Iberian Peninsula. ZooKeys(404):1.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Oliveira OMPd, Migotto AE. 2014. First occurrence of </w:t>
      </w:r>
      <w:r w:rsidRPr="00CC76FB">
        <w:rPr>
          <w:rFonts w:eastAsia="Cambria"/>
          <w:i/>
          <w:noProof/>
        </w:rPr>
        <w:t>Beroe forskalii</w:t>
      </w:r>
      <w:r w:rsidRPr="00CC76FB">
        <w:rPr>
          <w:rFonts w:eastAsia="Cambria"/>
          <w:noProof/>
        </w:rPr>
        <w:t xml:space="preserve"> (Ctenophora) in South American Atlantic coastal waters, with notes on the use of macrociliary patterns for beroid identification. Zootaxa 3779(4):470-476.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Pianka HD. 1974. Ctenophora. In:</w:t>
      </w:r>
      <w:r w:rsidRPr="00CC76FB">
        <w:rPr>
          <w:rFonts w:eastAsia="Cambria"/>
          <w:i/>
          <w:noProof/>
        </w:rPr>
        <w:t xml:space="preserve"> </w:t>
      </w:r>
      <w:r w:rsidRPr="00CC76FB">
        <w:rPr>
          <w:rFonts w:eastAsia="Cambria"/>
          <w:noProof/>
        </w:rPr>
        <w:t>Giese A, Pearse J, editors. Reproduction of marine invertebrates Vol. 1. New York, NY: Academic Press, Inc. p. 201-265.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Popiel I, Cioli D, Erasmus DA. 1984. The morphology and reproductive status of female </w:t>
      </w:r>
      <w:r w:rsidRPr="00CC76FB">
        <w:rPr>
          <w:rFonts w:eastAsia="Cambria"/>
          <w:i/>
          <w:noProof/>
        </w:rPr>
        <w:t>Schistosoma mansoni</w:t>
      </w:r>
      <w:r w:rsidRPr="00CC76FB">
        <w:rPr>
          <w:rFonts w:eastAsia="Cambria"/>
          <w:noProof/>
        </w:rPr>
        <w:t xml:space="preserve"> following separation from male worms. Int J Parasitol. 14(2):183-190.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Prada C, Hellberg ME. 2013. Long prereproductive selection and divergence by depth in a Caribbean candelabrum coral. P Natl Acad Sci. 110(10):3961-3966.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Radix P, Severin G, Schramm K-W, Kettrup A. 2002. Reproduction disturbances of </w:t>
      </w:r>
      <w:r w:rsidRPr="00CC76FB">
        <w:rPr>
          <w:rFonts w:eastAsia="Cambria"/>
          <w:i/>
          <w:noProof/>
        </w:rPr>
        <w:t>Brachionus calyciflorus</w:t>
      </w:r>
      <w:r w:rsidRPr="00CC76FB">
        <w:rPr>
          <w:rFonts w:eastAsia="Cambria"/>
          <w:noProof/>
        </w:rPr>
        <w:t xml:space="preserve"> (rotifer) for the screening of environmental endocrine disrupters. Chemosphere 47(10):1097-1101.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Reeve M, Walter M. 1979. Nutritional ecology of ctenophores—a review of recent research. Adv Mar Biol. 15:249-287.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Riesgo A, Novo M, Sharma PP, Peterson M, Maldonado M, Giribet G. 2014. Inferring the ancestral sexuality and reproductive condition in sponges (Porifera). Zool Scr. 43(1):101-117.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Rodriguez D, Kassmer SH, De Tomaso AW. 2016. Gonad development and hermaphroditism in the ascidian </w:t>
      </w:r>
      <w:r w:rsidRPr="00CC76FB">
        <w:rPr>
          <w:rFonts w:eastAsia="Cambria"/>
          <w:i/>
          <w:noProof/>
        </w:rPr>
        <w:t>Botryllus schlosseri</w:t>
      </w:r>
      <w:r w:rsidRPr="00CC76FB">
        <w:rPr>
          <w:rFonts w:eastAsia="Cambria"/>
          <w:noProof/>
        </w:rPr>
        <w:t>. Mol Reprod Dev.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Ruppert EE. 1978. The reproductive system of gastrotrichs. Zoomorphologie 89(3):207-228.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Sardet C, Carré D, Rouvière C. 1990. Reproduction and development in ctenophores. Experimental Embryology in Aquatic Plants and Animals. Springer. p. 83-94.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Schierwater B. 2005. My favorite animal, </w:t>
      </w:r>
      <w:r w:rsidRPr="00CC76FB">
        <w:rPr>
          <w:rFonts w:eastAsia="Cambria"/>
          <w:i/>
          <w:noProof/>
        </w:rPr>
        <w:t>Trichoplax adhaerens</w:t>
      </w:r>
      <w:r w:rsidRPr="00CC76FB">
        <w:rPr>
          <w:rFonts w:eastAsia="Cambria"/>
          <w:noProof/>
        </w:rPr>
        <w:t>. Bioessays 27(12):1294-1302.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Sewell M, Chia F-S. 1994. Reproduction of the intraovarian brooding apodid </w:t>
      </w:r>
      <w:r w:rsidRPr="00CC76FB">
        <w:rPr>
          <w:rFonts w:eastAsia="Cambria"/>
          <w:i/>
          <w:noProof/>
        </w:rPr>
        <w:t>Leptosynapta clarki</w:t>
      </w:r>
      <w:r w:rsidRPr="00CC76FB">
        <w:rPr>
          <w:rFonts w:eastAsia="Cambria"/>
          <w:noProof/>
        </w:rPr>
        <w:t xml:space="preserve"> (Echinodermata: Holothuroidea) in British Columbia. Mar Biol. 121(2):285-300.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Shannon T, Achatz JG. 2007. Convolutriloba macropyga sp nov., an uncommonly fecund acoel (Acoelomorpha) discovered in tropical aquaria. Zootaxa 1525(1):1-17.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Shick JM. 2012. A functional biology of sea anemones. Springer Science &amp; Business Media.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Smith JK, Esch GW, Kuhn RE. 1972. Growth and development of larval </w:t>
      </w:r>
      <w:r w:rsidRPr="00CC76FB">
        <w:rPr>
          <w:rFonts w:eastAsia="Cambria"/>
          <w:i/>
          <w:noProof/>
        </w:rPr>
        <w:t xml:space="preserve">Taenia crassiceps </w:t>
      </w:r>
      <w:r w:rsidRPr="00CC76FB">
        <w:rPr>
          <w:rFonts w:eastAsia="Cambria"/>
          <w:noProof/>
        </w:rPr>
        <w:t>(Cestoda)—I.: Aneuploidy in the anomalous orf strain. Int J Parasitol. 2(2):261-262.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lastRenderedPageBreak/>
        <w:t>Sterrer W. 1998. New and known Nemertodermatida (Platyhelminthes-Acoelomorpha)-a revision. Belg J Zool. 128:55-92.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Stokes MD, Holland ND. 1996. Reproduction of the Florida lancelet (</w:t>
      </w:r>
      <w:r w:rsidRPr="00CC76FB">
        <w:rPr>
          <w:rFonts w:eastAsia="Cambria"/>
          <w:i/>
          <w:noProof/>
        </w:rPr>
        <w:t xml:space="preserve">Branchiostoma floridae): </w:t>
      </w:r>
      <w:r w:rsidRPr="00CC76FB">
        <w:rPr>
          <w:rFonts w:eastAsia="Cambria"/>
          <w:noProof/>
        </w:rPr>
        <w:t>spawning patterns and fluctuations in gonad indexes and nutritional reserves. Invertebr Biol.:349-359.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Sugiyama T, Fujisawa T. 1977. Genetic analysis of developmental mechanisms in hydra I. Sexual reproduction of </w:t>
      </w:r>
      <w:r w:rsidRPr="00CC76FB">
        <w:rPr>
          <w:rFonts w:eastAsia="Cambria"/>
          <w:i/>
          <w:noProof/>
        </w:rPr>
        <w:t>Hydra magnipapillata</w:t>
      </w:r>
      <w:r w:rsidRPr="00CC76FB">
        <w:rPr>
          <w:rFonts w:eastAsia="Cambria"/>
          <w:noProof/>
        </w:rPr>
        <w:t xml:space="preserve"> and isolation of mutants. Dev Growth Differ. 19(3):187-200.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Tagawa K, Nishino A, Humphreys T, Satoh N. 1998. The spawning and early development of the Hawaiian acorn worm (Hemichordate), </w:t>
      </w:r>
      <w:r w:rsidRPr="00CC76FB">
        <w:rPr>
          <w:rFonts w:eastAsia="Cambria"/>
          <w:i/>
          <w:noProof/>
        </w:rPr>
        <w:t>Ptychodera flava</w:t>
      </w:r>
      <w:r w:rsidRPr="00CC76FB">
        <w:rPr>
          <w:rFonts w:eastAsia="Cambria"/>
          <w:noProof/>
        </w:rPr>
        <w:t>. Zoolog Sci. 15(1):85-91.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Temkin M. 1994. Gamete spawning and fertilization in the gymnolaemate bryozoan </w:t>
      </w:r>
      <w:r w:rsidRPr="00CC76FB">
        <w:rPr>
          <w:rFonts w:eastAsia="Cambria"/>
          <w:i/>
          <w:noProof/>
        </w:rPr>
        <w:t>Membranipora membranacea</w:t>
      </w:r>
      <w:r w:rsidRPr="00CC76FB">
        <w:rPr>
          <w:rFonts w:eastAsia="Cambria"/>
          <w:noProof/>
        </w:rPr>
        <w:t>. Biol Bull. 187(2):143-155.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Ulbrich RW. 1977. The Microscopic Anatomy of Lepidodermella squamata (Dujardin, 1841). [Loyola eCommons]: Loyola University Chicago.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Van Der Land J. 1974. Priapulida. In:</w:t>
      </w:r>
      <w:r w:rsidRPr="00CC76FB">
        <w:rPr>
          <w:rFonts w:eastAsia="Cambria"/>
          <w:i/>
          <w:noProof/>
        </w:rPr>
        <w:t xml:space="preserve"> </w:t>
      </w:r>
      <w:r w:rsidRPr="00CC76FB">
        <w:rPr>
          <w:rFonts w:eastAsia="Cambria"/>
          <w:noProof/>
        </w:rPr>
        <w:t>Giese A, Pearse J, editors. Reproduction of Marine Invertebrates Vol. 2. New York, NY: Academic Press, Inc. p. 55-65.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Wagner D, Waller R, Montgomery A, Kelley C, Toonen R. 2012. Sexual reproduction of the Hawaiian black coral </w:t>
      </w:r>
      <w:r w:rsidRPr="00CC76FB">
        <w:rPr>
          <w:rFonts w:eastAsia="Cambria"/>
          <w:i/>
          <w:noProof/>
        </w:rPr>
        <w:t>Antipathes griggi</w:t>
      </w:r>
      <w:r w:rsidRPr="00CC76FB">
        <w:rPr>
          <w:rFonts w:eastAsia="Cambria"/>
          <w:noProof/>
        </w:rPr>
        <w:t xml:space="preserve"> (Cnidaria: Antipatharia). Coral reefs 31(3):795-806.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Wallace RL. Priapulida. eLS.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Weisblat DA, Kuo D-H. 2014. Developmental biology of the leech </w:t>
      </w:r>
      <w:r w:rsidRPr="00CC76FB">
        <w:rPr>
          <w:rFonts w:eastAsia="Cambria"/>
          <w:i/>
          <w:noProof/>
        </w:rPr>
        <w:t>Helobdella</w:t>
      </w:r>
      <w:r w:rsidRPr="00CC76FB">
        <w:rPr>
          <w:rFonts w:eastAsia="Cambria"/>
          <w:noProof/>
        </w:rPr>
        <w:t>. The Int J Dev Biol. 58:429.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>Welch DBM, Meselson M. 2000. Evidence for the evolution of bdelloid rotifers without sexual reproduction or genetic exchange. Science 288(5469):1211-1215.</w:t>
      </w:r>
    </w:p>
    <w:p w:rsidR="00CC76FB" w:rsidRPr="00CC76FB" w:rsidRDefault="00CC76FB" w:rsidP="00CC76FB">
      <w:pPr>
        <w:spacing w:line="240" w:lineRule="auto"/>
        <w:ind w:left="720" w:hanging="720"/>
        <w:rPr>
          <w:rFonts w:eastAsia="Cambria"/>
          <w:noProof/>
        </w:rPr>
      </w:pPr>
      <w:r w:rsidRPr="00CC76FB">
        <w:rPr>
          <w:rFonts w:eastAsia="Cambria"/>
          <w:noProof/>
        </w:rPr>
        <w:t xml:space="preserve">Westblad E. 1949. </w:t>
      </w:r>
      <w:r w:rsidRPr="00CC76FB">
        <w:rPr>
          <w:rFonts w:eastAsia="Cambria"/>
          <w:i/>
          <w:noProof/>
        </w:rPr>
        <w:t>Xenoturbella bocki</w:t>
      </w:r>
      <w:r w:rsidRPr="00CC76FB">
        <w:rPr>
          <w:rFonts w:eastAsia="Cambria"/>
          <w:noProof/>
        </w:rPr>
        <w:t xml:space="preserve"> ng, n. sp., a peculiar, primitive turbellarian type. Arkiv för zoologi. 1:11-29.</w:t>
      </w:r>
    </w:p>
    <w:p w:rsidR="005E01B9" w:rsidRDefault="005E01B9"/>
    <w:sectPr w:rsidR="005E01B9" w:rsidSect="00490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163A1"/>
    <w:rsid w:val="00000010"/>
    <w:rsid w:val="00000EA4"/>
    <w:rsid w:val="00002D7E"/>
    <w:rsid w:val="00012B5B"/>
    <w:rsid w:val="000140BD"/>
    <w:rsid w:val="00016E96"/>
    <w:rsid w:val="00021075"/>
    <w:rsid w:val="00032500"/>
    <w:rsid w:val="000325BA"/>
    <w:rsid w:val="00033692"/>
    <w:rsid w:val="000345BC"/>
    <w:rsid w:val="000527E6"/>
    <w:rsid w:val="000534B1"/>
    <w:rsid w:val="00055195"/>
    <w:rsid w:val="00062B4C"/>
    <w:rsid w:val="00073ECD"/>
    <w:rsid w:val="00086E5A"/>
    <w:rsid w:val="000A070F"/>
    <w:rsid w:val="000A2C90"/>
    <w:rsid w:val="000A2F6C"/>
    <w:rsid w:val="000A35E2"/>
    <w:rsid w:val="000B3C68"/>
    <w:rsid w:val="000B4BE8"/>
    <w:rsid w:val="000B6D90"/>
    <w:rsid w:val="000C1C89"/>
    <w:rsid w:val="000C67BC"/>
    <w:rsid w:val="000E2A1A"/>
    <w:rsid w:val="000E6247"/>
    <w:rsid w:val="000E7F33"/>
    <w:rsid w:val="000F3466"/>
    <w:rsid w:val="000F3B5C"/>
    <w:rsid w:val="0010099D"/>
    <w:rsid w:val="00101994"/>
    <w:rsid w:val="00103637"/>
    <w:rsid w:val="0010377E"/>
    <w:rsid w:val="001044FA"/>
    <w:rsid w:val="00106685"/>
    <w:rsid w:val="00110B06"/>
    <w:rsid w:val="0011482B"/>
    <w:rsid w:val="00114A76"/>
    <w:rsid w:val="001158ED"/>
    <w:rsid w:val="00122285"/>
    <w:rsid w:val="001267FA"/>
    <w:rsid w:val="00142FA5"/>
    <w:rsid w:val="001447BB"/>
    <w:rsid w:val="00146F45"/>
    <w:rsid w:val="001473DA"/>
    <w:rsid w:val="00147C57"/>
    <w:rsid w:val="00157B1A"/>
    <w:rsid w:val="0016015B"/>
    <w:rsid w:val="001642D8"/>
    <w:rsid w:val="001647DA"/>
    <w:rsid w:val="00170152"/>
    <w:rsid w:val="00171A16"/>
    <w:rsid w:val="00171E13"/>
    <w:rsid w:val="00181D0A"/>
    <w:rsid w:val="00195395"/>
    <w:rsid w:val="001A469B"/>
    <w:rsid w:val="001A6754"/>
    <w:rsid w:val="001A6C82"/>
    <w:rsid w:val="001B5E33"/>
    <w:rsid w:val="001D2708"/>
    <w:rsid w:val="001D2B8A"/>
    <w:rsid w:val="001D692E"/>
    <w:rsid w:val="001E0795"/>
    <w:rsid w:val="001E1A46"/>
    <w:rsid w:val="001E2DE9"/>
    <w:rsid w:val="001E6076"/>
    <w:rsid w:val="001E78CA"/>
    <w:rsid w:val="00200200"/>
    <w:rsid w:val="00202A03"/>
    <w:rsid w:val="002030AE"/>
    <w:rsid w:val="00204E0A"/>
    <w:rsid w:val="002052BC"/>
    <w:rsid w:val="002067DA"/>
    <w:rsid w:val="00206F30"/>
    <w:rsid w:val="00210D8D"/>
    <w:rsid w:val="0021610C"/>
    <w:rsid w:val="0022179B"/>
    <w:rsid w:val="00221CC7"/>
    <w:rsid w:val="00224319"/>
    <w:rsid w:val="00225E72"/>
    <w:rsid w:val="00245FE0"/>
    <w:rsid w:val="002526F2"/>
    <w:rsid w:val="00256A9A"/>
    <w:rsid w:val="0026067B"/>
    <w:rsid w:val="00263F13"/>
    <w:rsid w:val="00264C79"/>
    <w:rsid w:val="00271BF9"/>
    <w:rsid w:val="00273E24"/>
    <w:rsid w:val="0027743E"/>
    <w:rsid w:val="0028618C"/>
    <w:rsid w:val="002862C8"/>
    <w:rsid w:val="002862F8"/>
    <w:rsid w:val="00294BC7"/>
    <w:rsid w:val="002A5A7E"/>
    <w:rsid w:val="002B2B32"/>
    <w:rsid w:val="002D420E"/>
    <w:rsid w:val="002D4711"/>
    <w:rsid w:val="002E2CE1"/>
    <w:rsid w:val="002E4F22"/>
    <w:rsid w:val="002E6B46"/>
    <w:rsid w:val="002F4690"/>
    <w:rsid w:val="002F59BD"/>
    <w:rsid w:val="003036E4"/>
    <w:rsid w:val="00316D45"/>
    <w:rsid w:val="00317402"/>
    <w:rsid w:val="003178A8"/>
    <w:rsid w:val="003227D7"/>
    <w:rsid w:val="00323914"/>
    <w:rsid w:val="003247E8"/>
    <w:rsid w:val="00336995"/>
    <w:rsid w:val="00341263"/>
    <w:rsid w:val="00346290"/>
    <w:rsid w:val="00350584"/>
    <w:rsid w:val="003524B6"/>
    <w:rsid w:val="00357199"/>
    <w:rsid w:val="00360030"/>
    <w:rsid w:val="00360307"/>
    <w:rsid w:val="0036472C"/>
    <w:rsid w:val="003649DF"/>
    <w:rsid w:val="00371649"/>
    <w:rsid w:val="00371B96"/>
    <w:rsid w:val="0037253A"/>
    <w:rsid w:val="00372799"/>
    <w:rsid w:val="003771AB"/>
    <w:rsid w:val="00392281"/>
    <w:rsid w:val="00395924"/>
    <w:rsid w:val="00396CF5"/>
    <w:rsid w:val="003A07AC"/>
    <w:rsid w:val="003A1C52"/>
    <w:rsid w:val="003A561A"/>
    <w:rsid w:val="003A5E5C"/>
    <w:rsid w:val="003B1BEC"/>
    <w:rsid w:val="003B2198"/>
    <w:rsid w:val="003B75B4"/>
    <w:rsid w:val="003C253D"/>
    <w:rsid w:val="003C4615"/>
    <w:rsid w:val="003D2F40"/>
    <w:rsid w:val="003D554C"/>
    <w:rsid w:val="003E1940"/>
    <w:rsid w:val="003E4164"/>
    <w:rsid w:val="003E5A43"/>
    <w:rsid w:val="003E5E9C"/>
    <w:rsid w:val="003F18EB"/>
    <w:rsid w:val="003F744C"/>
    <w:rsid w:val="004039C2"/>
    <w:rsid w:val="004061C9"/>
    <w:rsid w:val="004067F8"/>
    <w:rsid w:val="00407AD4"/>
    <w:rsid w:val="004117AF"/>
    <w:rsid w:val="00413329"/>
    <w:rsid w:val="00414A47"/>
    <w:rsid w:val="00416F6F"/>
    <w:rsid w:val="00426FBB"/>
    <w:rsid w:val="0042712D"/>
    <w:rsid w:val="00432B5B"/>
    <w:rsid w:val="00436259"/>
    <w:rsid w:val="004410F0"/>
    <w:rsid w:val="0044274D"/>
    <w:rsid w:val="004454AB"/>
    <w:rsid w:val="004479BD"/>
    <w:rsid w:val="00460123"/>
    <w:rsid w:val="004678DE"/>
    <w:rsid w:val="004722ED"/>
    <w:rsid w:val="0047689E"/>
    <w:rsid w:val="00484D77"/>
    <w:rsid w:val="0049025D"/>
    <w:rsid w:val="00490720"/>
    <w:rsid w:val="00495808"/>
    <w:rsid w:val="004A343D"/>
    <w:rsid w:val="004B2040"/>
    <w:rsid w:val="004B3182"/>
    <w:rsid w:val="004D07E6"/>
    <w:rsid w:val="004D15EF"/>
    <w:rsid w:val="004D28BD"/>
    <w:rsid w:val="004E1251"/>
    <w:rsid w:val="004E212F"/>
    <w:rsid w:val="004E3D22"/>
    <w:rsid w:val="004E6CC6"/>
    <w:rsid w:val="004E6DB9"/>
    <w:rsid w:val="004E6DEA"/>
    <w:rsid w:val="004E7A57"/>
    <w:rsid w:val="004F0ED9"/>
    <w:rsid w:val="004F69B7"/>
    <w:rsid w:val="00503435"/>
    <w:rsid w:val="00505E9A"/>
    <w:rsid w:val="00513612"/>
    <w:rsid w:val="00513CCA"/>
    <w:rsid w:val="00524F66"/>
    <w:rsid w:val="0052580D"/>
    <w:rsid w:val="00527F37"/>
    <w:rsid w:val="00542A60"/>
    <w:rsid w:val="005430CF"/>
    <w:rsid w:val="00544C8F"/>
    <w:rsid w:val="00546653"/>
    <w:rsid w:val="00552024"/>
    <w:rsid w:val="0055452D"/>
    <w:rsid w:val="0057139E"/>
    <w:rsid w:val="00575702"/>
    <w:rsid w:val="00590BB8"/>
    <w:rsid w:val="00595762"/>
    <w:rsid w:val="005A3657"/>
    <w:rsid w:val="005A6CCC"/>
    <w:rsid w:val="005B1E26"/>
    <w:rsid w:val="005B3DDE"/>
    <w:rsid w:val="005C0A14"/>
    <w:rsid w:val="005C4102"/>
    <w:rsid w:val="005C4F97"/>
    <w:rsid w:val="005C7B99"/>
    <w:rsid w:val="005D76D5"/>
    <w:rsid w:val="005E01B9"/>
    <w:rsid w:val="005E1C64"/>
    <w:rsid w:val="005E6BC2"/>
    <w:rsid w:val="005F1B00"/>
    <w:rsid w:val="005F49AB"/>
    <w:rsid w:val="005F7CCD"/>
    <w:rsid w:val="00604C03"/>
    <w:rsid w:val="00607CF3"/>
    <w:rsid w:val="00612D54"/>
    <w:rsid w:val="00614049"/>
    <w:rsid w:val="006157F9"/>
    <w:rsid w:val="00622C5C"/>
    <w:rsid w:val="00632806"/>
    <w:rsid w:val="006332BA"/>
    <w:rsid w:val="006418AC"/>
    <w:rsid w:val="00644594"/>
    <w:rsid w:val="00646519"/>
    <w:rsid w:val="00646942"/>
    <w:rsid w:val="006541F1"/>
    <w:rsid w:val="006544C4"/>
    <w:rsid w:val="00655E7C"/>
    <w:rsid w:val="0065642F"/>
    <w:rsid w:val="0065719D"/>
    <w:rsid w:val="006618BE"/>
    <w:rsid w:val="006653EC"/>
    <w:rsid w:val="00665D71"/>
    <w:rsid w:val="0067144D"/>
    <w:rsid w:val="00674507"/>
    <w:rsid w:val="00675C8E"/>
    <w:rsid w:val="006765A1"/>
    <w:rsid w:val="00684EC1"/>
    <w:rsid w:val="006850EA"/>
    <w:rsid w:val="00690532"/>
    <w:rsid w:val="006946BB"/>
    <w:rsid w:val="006A08F9"/>
    <w:rsid w:val="006B402B"/>
    <w:rsid w:val="006B44DC"/>
    <w:rsid w:val="006B4E3D"/>
    <w:rsid w:val="006D128E"/>
    <w:rsid w:val="006D2313"/>
    <w:rsid w:val="006D245A"/>
    <w:rsid w:val="006E23A2"/>
    <w:rsid w:val="006E3482"/>
    <w:rsid w:val="006F035A"/>
    <w:rsid w:val="006F3D30"/>
    <w:rsid w:val="00703951"/>
    <w:rsid w:val="00704139"/>
    <w:rsid w:val="007043C1"/>
    <w:rsid w:val="00707FB8"/>
    <w:rsid w:val="0072487A"/>
    <w:rsid w:val="007270AF"/>
    <w:rsid w:val="007304BB"/>
    <w:rsid w:val="00735826"/>
    <w:rsid w:val="00736479"/>
    <w:rsid w:val="00746998"/>
    <w:rsid w:val="00751F52"/>
    <w:rsid w:val="00754E38"/>
    <w:rsid w:val="00767419"/>
    <w:rsid w:val="00771E91"/>
    <w:rsid w:val="00780DDD"/>
    <w:rsid w:val="0078443A"/>
    <w:rsid w:val="00784898"/>
    <w:rsid w:val="00793E18"/>
    <w:rsid w:val="007944F3"/>
    <w:rsid w:val="007A2A02"/>
    <w:rsid w:val="007A618C"/>
    <w:rsid w:val="007B0CFD"/>
    <w:rsid w:val="007B4D7A"/>
    <w:rsid w:val="007B5709"/>
    <w:rsid w:val="007B6BC2"/>
    <w:rsid w:val="007B7F10"/>
    <w:rsid w:val="007C1CC7"/>
    <w:rsid w:val="007C1E8B"/>
    <w:rsid w:val="007C2D00"/>
    <w:rsid w:val="007C383A"/>
    <w:rsid w:val="007C4304"/>
    <w:rsid w:val="007C4AF3"/>
    <w:rsid w:val="007C4CA4"/>
    <w:rsid w:val="007C7622"/>
    <w:rsid w:val="007D03B1"/>
    <w:rsid w:val="007E162E"/>
    <w:rsid w:val="007E472E"/>
    <w:rsid w:val="007E50CE"/>
    <w:rsid w:val="007E6E12"/>
    <w:rsid w:val="007E7ADF"/>
    <w:rsid w:val="00800836"/>
    <w:rsid w:val="00804698"/>
    <w:rsid w:val="00811428"/>
    <w:rsid w:val="008124D8"/>
    <w:rsid w:val="008129D3"/>
    <w:rsid w:val="00813194"/>
    <w:rsid w:val="00824B72"/>
    <w:rsid w:val="00824FDD"/>
    <w:rsid w:val="00825B95"/>
    <w:rsid w:val="00831DBF"/>
    <w:rsid w:val="00840A87"/>
    <w:rsid w:val="00840DB1"/>
    <w:rsid w:val="00843F8A"/>
    <w:rsid w:val="00850C79"/>
    <w:rsid w:val="00851D6E"/>
    <w:rsid w:val="00854309"/>
    <w:rsid w:val="00856E11"/>
    <w:rsid w:val="008660C9"/>
    <w:rsid w:val="00867D44"/>
    <w:rsid w:val="0087708F"/>
    <w:rsid w:val="008807F8"/>
    <w:rsid w:val="00882060"/>
    <w:rsid w:val="008852F5"/>
    <w:rsid w:val="008861A1"/>
    <w:rsid w:val="008A19A6"/>
    <w:rsid w:val="008A6280"/>
    <w:rsid w:val="008B5B4F"/>
    <w:rsid w:val="008C033A"/>
    <w:rsid w:val="008C3E98"/>
    <w:rsid w:val="008C76B8"/>
    <w:rsid w:val="008D3A2C"/>
    <w:rsid w:val="008D5914"/>
    <w:rsid w:val="008D7F69"/>
    <w:rsid w:val="008E34E3"/>
    <w:rsid w:val="008E4FCA"/>
    <w:rsid w:val="00900731"/>
    <w:rsid w:val="00902914"/>
    <w:rsid w:val="00904576"/>
    <w:rsid w:val="009208DD"/>
    <w:rsid w:val="0092132C"/>
    <w:rsid w:val="0092150A"/>
    <w:rsid w:val="00922ED3"/>
    <w:rsid w:val="00927A44"/>
    <w:rsid w:val="00941EEC"/>
    <w:rsid w:val="009422D1"/>
    <w:rsid w:val="00950568"/>
    <w:rsid w:val="00950F16"/>
    <w:rsid w:val="00962948"/>
    <w:rsid w:val="009671DE"/>
    <w:rsid w:val="0097655D"/>
    <w:rsid w:val="00990CE5"/>
    <w:rsid w:val="00991523"/>
    <w:rsid w:val="00994BC2"/>
    <w:rsid w:val="00994F81"/>
    <w:rsid w:val="009A23CF"/>
    <w:rsid w:val="009A2BF4"/>
    <w:rsid w:val="009A2D09"/>
    <w:rsid w:val="009A3712"/>
    <w:rsid w:val="009B037B"/>
    <w:rsid w:val="009B2D35"/>
    <w:rsid w:val="009C4B51"/>
    <w:rsid w:val="009C64D5"/>
    <w:rsid w:val="009C7A07"/>
    <w:rsid w:val="009C7CB5"/>
    <w:rsid w:val="009D63B7"/>
    <w:rsid w:val="009E296F"/>
    <w:rsid w:val="009F6792"/>
    <w:rsid w:val="009F6BC1"/>
    <w:rsid w:val="00A00198"/>
    <w:rsid w:val="00A024E8"/>
    <w:rsid w:val="00A1157E"/>
    <w:rsid w:val="00A12119"/>
    <w:rsid w:val="00A126A2"/>
    <w:rsid w:val="00A14935"/>
    <w:rsid w:val="00A15459"/>
    <w:rsid w:val="00A163A1"/>
    <w:rsid w:val="00A21D14"/>
    <w:rsid w:val="00A24AA4"/>
    <w:rsid w:val="00A27B47"/>
    <w:rsid w:val="00A34CB7"/>
    <w:rsid w:val="00A4245A"/>
    <w:rsid w:val="00A430D7"/>
    <w:rsid w:val="00A50829"/>
    <w:rsid w:val="00A50B87"/>
    <w:rsid w:val="00A5223D"/>
    <w:rsid w:val="00A56647"/>
    <w:rsid w:val="00A56D08"/>
    <w:rsid w:val="00A60C2F"/>
    <w:rsid w:val="00A64503"/>
    <w:rsid w:val="00A751FE"/>
    <w:rsid w:val="00A7669A"/>
    <w:rsid w:val="00A77C97"/>
    <w:rsid w:val="00A80D37"/>
    <w:rsid w:val="00A87197"/>
    <w:rsid w:val="00AA0CD1"/>
    <w:rsid w:val="00AA1DB7"/>
    <w:rsid w:val="00AA3D2B"/>
    <w:rsid w:val="00AA60C1"/>
    <w:rsid w:val="00AA78F6"/>
    <w:rsid w:val="00AB743D"/>
    <w:rsid w:val="00AC3210"/>
    <w:rsid w:val="00AC3493"/>
    <w:rsid w:val="00AE7ADF"/>
    <w:rsid w:val="00AF2AAF"/>
    <w:rsid w:val="00AF679E"/>
    <w:rsid w:val="00B06052"/>
    <w:rsid w:val="00B0742B"/>
    <w:rsid w:val="00B07DEF"/>
    <w:rsid w:val="00B151CF"/>
    <w:rsid w:val="00B235EC"/>
    <w:rsid w:val="00B24E44"/>
    <w:rsid w:val="00B260D1"/>
    <w:rsid w:val="00B32361"/>
    <w:rsid w:val="00B339BF"/>
    <w:rsid w:val="00B3462B"/>
    <w:rsid w:val="00B346C4"/>
    <w:rsid w:val="00B37BEB"/>
    <w:rsid w:val="00B55D54"/>
    <w:rsid w:val="00B57B90"/>
    <w:rsid w:val="00B6139B"/>
    <w:rsid w:val="00B6222F"/>
    <w:rsid w:val="00B64700"/>
    <w:rsid w:val="00B65DBF"/>
    <w:rsid w:val="00B660B4"/>
    <w:rsid w:val="00B66EE6"/>
    <w:rsid w:val="00B6792F"/>
    <w:rsid w:val="00B7038E"/>
    <w:rsid w:val="00B7275D"/>
    <w:rsid w:val="00B84612"/>
    <w:rsid w:val="00B90512"/>
    <w:rsid w:val="00B908C9"/>
    <w:rsid w:val="00B93675"/>
    <w:rsid w:val="00B9743C"/>
    <w:rsid w:val="00BA266F"/>
    <w:rsid w:val="00BA7726"/>
    <w:rsid w:val="00BB2530"/>
    <w:rsid w:val="00BB6FA9"/>
    <w:rsid w:val="00BC3DD2"/>
    <w:rsid w:val="00BC4A8E"/>
    <w:rsid w:val="00BC66A7"/>
    <w:rsid w:val="00BD2760"/>
    <w:rsid w:val="00BD4854"/>
    <w:rsid w:val="00BD7323"/>
    <w:rsid w:val="00BE6FAF"/>
    <w:rsid w:val="00BE77D8"/>
    <w:rsid w:val="00BF01AD"/>
    <w:rsid w:val="00BF02A2"/>
    <w:rsid w:val="00BF7B92"/>
    <w:rsid w:val="00C02D94"/>
    <w:rsid w:val="00C05744"/>
    <w:rsid w:val="00C06675"/>
    <w:rsid w:val="00C11A43"/>
    <w:rsid w:val="00C12DD0"/>
    <w:rsid w:val="00C36799"/>
    <w:rsid w:val="00C3756C"/>
    <w:rsid w:val="00C418D4"/>
    <w:rsid w:val="00C52926"/>
    <w:rsid w:val="00C53A1B"/>
    <w:rsid w:val="00C56651"/>
    <w:rsid w:val="00C62658"/>
    <w:rsid w:val="00C66CE9"/>
    <w:rsid w:val="00C70574"/>
    <w:rsid w:val="00C71A2A"/>
    <w:rsid w:val="00C72CA1"/>
    <w:rsid w:val="00C73AF0"/>
    <w:rsid w:val="00C74989"/>
    <w:rsid w:val="00C74DB0"/>
    <w:rsid w:val="00C77830"/>
    <w:rsid w:val="00C80C6F"/>
    <w:rsid w:val="00C80F31"/>
    <w:rsid w:val="00C85955"/>
    <w:rsid w:val="00C85A69"/>
    <w:rsid w:val="00C915FA"/>
    <w:rsid w:val="00C9346B"/>
    <w:rsid w:val="00C94D07"/>
    <w:rsid w:val="00CA0F72"/>
    <w:rsid w:val="00CA12BA"/>
    <w:rsid w:val="00CA6A41"/>
    <w:rsid w:val="00CB3046"/>
    <w:rsid w:val="00CC76FB"/>
    <w:rsid w:val="00CD001E"/>
    <w:rsid w:val="00CD2675"/>
    <w:rsid w:val="00CD3093"/>
    <w:rsid w:val="00CE1F63"/>
    <w:rsid w:val="00CE6E5B"/>
    <w:rsid w:val="00CF0C75"/>
    <w:rsid w:val="00CF31D1"/>
    <w:rsid w:val="00CF45D7"/>
    <w:rsid w:val="00CF51B2"/>
    <w:rsid w:val="00D00918"/>
    <w:rsid w:val="00D028BF"/>
    <w:rsid w:val="00D05888"/>
    <w:rsid w:val="00D05EC5"/>
    <w:rsid w:val="00D1104E"/>
    <w:rsid w:val="00D176D8"/>
    <w:rsid w:val="00D23BD5"/>
    <w:rsid w:val="00D27E04"/>
    <w:rsid w:val="00D352FE"/>
    <w:rsid w:val="00D42029"/>
    <w:rsid w:val="00D435F4"/>
    <w:rsid w:val="00D44E8E"/>
    <w:rsid w:val="00D5149B"/>
    <w:rsid w:val="00D51E70"/>
    <w:rsid w:val="00D52041"/>
    <w:rsid w:val="00D7230C"/>
    <w:rsid w:val="00D75D4E"/>
    <w:rsid w:val="00D805D7"/>
    <w:rsid w:val="00D80E85"/>
    <w:rsid w:val="00D82886"/>
    <w:rsid w:val="00D83589"/>
    <w:rsid w:val="00D94794"/>
    <w:rsid w:val="00D95540"/>
    <w:rsid w:val="00D95EDD"/>
    <w:rsid w:val="00DA220C"/>
    <w:rsid w:val="00DA5365"/>
    <w:rsid w:val="00DB085D"/>
    <w:rsid w:val="00DB364D"/>
    <w:rsid w:val="00DC007C"/>
    <w:rsid w:val="00DC0F1C"/>
    <w:rsid w:val="00DC1B48"/>
    <w:rsid w:val="00DC32A8"/>
    <w:rsid w:val="00DC4C05"/>
    <w:rsid w:val="00DC5C38"/>
    <w:rsid w:val="00DC654D"/>
    <w:rsid w:val="00DC7BF1"/>
    <w:rsid w:val="00DD2180"/>
    <w:rsid w:val="00DD462E"/>
    <w:rsid w:val="00DE3FD7"/>
    <w:rsid w:val="00DE6FA5"/>
    <w:rsid w:val="00DF152F"/>
    <w:rsid w:val="00DF2164"/>
    <w:rsid w:val="00DF6526"/>
    <w:rsid w:val="00E00D19"/>
    <w:rsid w:val="00E04A2F"/>
    <w:rsid w:val="00E11F8F"/>
    <w:rsid w:val="00E13B89"/>
    <w:rsid w:val="00E15F8A"/>
    <w:rsid w:val="00E20D2B"/>
    <w:rsid w:val="00E219D5"/>
    <w:rsid w:val="00E25283"/>
    <w:rsid w:val="00E25A3E"/>
    <w:rsid w:val="00E35B27"/>
    <w:rsid w:val="00E40C86"/>
    <w:rsid w:val="00E50088"/>
    <w:rsid w:val="00E60997"/>
    <w:rsid w:val="00E7086F"/>
    <w:rsid w:val="00E721C6"/>
    <w:rsid w:val="00E73126"/>
    <w:rsid w:val="00E738CA"/>
    <w:rsid w:val="00E80989"/>
    <w:rsid w:val="00E90369"/>
    <w:rsid w:val="00E97959"/>
    <w:rsid w:val="00EA0A69"/>
    <w:rsid w:val="00EA0B3B"/>
    <w:rsid w:val="00EA4319"/>
    <w:rsid w:val="00EA7090"/>
    <w:rsid w:val="00EB0CB2"/>
    <w:rsid w:val="00EB2B6E"/>
    <w:rsid w:val="00EB53FE"/>
    <w:rsid w:val="00EC175E"/>
    <w:rsid w:val="00ED1141"/>
    <w:rsid w:val="00ED2835"/>
    <w:rsid w:val="00EE18DC"/>
    <w:rsid w:val="00EE1E81"/>
    <w:rsid w:val="00EF0EA4"/>
    <w:rsid w:val="00EF3EDF"/>
    <w:rsid w:val="00EF59BE"/>
    <w:rsid w:val="00EF6E69"/>
    <w:rsid w:val="00F0124C"/>
    <w:rsid w:val="00F04495"/>
    <w:rsid w:val="00F04C8F"/>
    <w:rsid w:val="00F1202E"/>
    <w:rsid w:val="00F151A4"/>
    <w:rsid w:val="00F20B9D"/>
    <w:rsid w:val="00F32D38"/>
    <w:rsid w:val="00F35E2C"/>
    <w:rsid w:val="00F37327"/>
    <w:rsid w:val="00F454FB"/>
    <w:rsid w:val="00F46673"/>
    <w:rsid w:val="00F46F0C"/>
    <w:rsid w:val="00F47CF9"/>
    <w:rsid w:val="00F54B7F"/>
    <w:rsid w:val="00F5508E"/>
    <w:rsid w:val="00F63B1F"/>
    <w:rsid w:val="00F65317"/>
    <w:rsid w:val="00F6580C"/>
    <w:rsid w:val="00F709E1"/>
    <w:rsid w:val="00F70E41"/>
    <w:rsid w:val="00F73034"/>
    <w:rsid w:val="00F81A76"/>
    <w:rsid w:val="00F86E70"/>
    <w:rsid w:val="00FA0363"/>
    <w:rsid w:val="00FA0D0C"/>
    <w:rsid w:val="00FA11FB"/>
    <w:rsid w:val="00FB0DF7"/>
    <w:rsid w:val="00FB1CDB"/>
    <w:rsid w:val="00FB416D"/>
    <w:rsid w:val="00FB52D0"/>
    <w:rsid w:val="00FB6798"/>
    <w:rsid w:val="00FC0F23"/>
    <w:rsid w:val="00FC650F"/>
    <w:rsid w:val="00FC6B76"/>
    <w:rsid w:val="00FD11AE"/>
    <w:rsid w:val="00FD1D25"/>
    <w:rsid w:val="00FE3384"/>
    <w:rsid w:val="00FF38FD"/>
    <w:rsid w:val="00FF72E4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63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6F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6FB"/>
    <w:rPr>
      <w:rFonts w:ascii="Lucida Grande" w:eastAsiaTheme="minorEastAsia" w:hAnsi="Lucida Grande" w:cs="Lucida Grande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C76F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C7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6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76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6F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C7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C76F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C76FB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CC76FB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76FB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C76FB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C76FB"/>
    <w:rPr>
      <w:noProof/>
    </w:rPr>
  </w:style>
  <w:style w:type="character" w:customStyle="1" w:styleId="short-url">
    <w:name w:val="short-url"/>
    <w:basedOn w:val="DefaultParagraphFont"/>
    <w:rsid w:val="00CC7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63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6F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6FB"/>
    <w:rPr>
      <w:rFonts w:ascii="Lucida Grande" w:eastAsiaTheme="minorEastAsia" w:hAnsi="Lucida Grande" w:cs="Lucida Grande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C76F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C7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6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76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6F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C7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C76F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C76FB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CC76FB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76FB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C76FB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C76FB"/>
    <w:rPr>
      <w:noProof/>
    </w:rPr>
  </w:style>
  <w:style w:type="character" w:customStyle="1" w:styleId="short-url">
    <w:name w:val="short-url"/>
    <w:basedOn w:val="DefaultParagraphFont"/>
    <w:rsid w:val="00CC7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3672</Words>
  <Characters>20931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Sasson</dc:creator>
  <cp:lastModifiedBy>Sevilla, Hernando Jr.</cp:lastModifiedBy>
  <cp:revision>2</cp:revision>
  <dcterms:created xsi:type="dcterms:W3CDTF">2017-11-30T13:21:00Z</dcterms:created>
  <dcterms:modified xsi:type="dcterms:W3CDTF">2017-11-30T13:21:00Z</dcterms:modified>
</cp:coreProperties>
</file>