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F025C4" w14:textId="77777777" w:rsidR="00933653" w:rsidRPr="00177892" w:rsidRDefault="00933653" w:rsidP="00933653">
      <w:pPr>
        <w:spacing w:line="360" w:lineRule="auto"/>
        <w:jc w:val="center"/>
        <w:outlineLvl w:val="0"/>
        <w:rPr>
          <w:b/>
          <w:sz w:val="28"/>
          <w:szCs w:val="28"/>
        </w:rPr>
      </w:pPr>
      <w:r w:rsidRPr="00177892">
        <w:rPr>
          <w:b/>
          <w:sz w:val="28"/>
          <w:szCs w:val="28"/>
        </w:rPr>
        <w:t>Supporting Information for</w:t>
      </w:r>
    </w:p>
    <w:p w14:paraId="29E5B0F0" w14:textId="77777777" w:rsidR="00933653" w:rsidRPr="00177892" w:rsidRDefault="00933653" w:rsidP="00933653">
      <w:pPr>
        <w:spacing w:line="360" w:lineRule="auto"/>
        <w:jc w:val="center"/>
        <w:outlineLvl w:val="0"/>
        <w:rPr>
          <w:b/>
          <w:sz w:val="28"/>
          <w:szCs w:val="28"/>
        </w:rPr>
      </w:pPr>
    </w:p>
    <w:p w14:paraId="5AA83BC6" w14:textId="3E968EE3" w:rsidR="00732871" w:rsidRPr="00732871" w:rsidRDefault="00732871" w:rsidP="00732871">
      <w:pPr>
        <w:spacing w:line="360" w:lineRule="auto"/>
        <w:jc w:val="center"/>
        <w:rPr>
          <w:sz w:val="28"/>
          <w:szCs w:val="28"/>
        </w:rPr>
      </w:pPr>
      <w:r w:rsidRPr="00732871">
        <w:rPr>
          <w:sz w:val="28"/>
          <w:szCs w:val="28"/>
        </w:rPr>
        <w:t>Rates of morphological evolution</w:t>
      </w:r>
      <w:r w:rsidR="001204AA">
        <w:rPr>
          <w:sz w:val="28"/>
          <w:szCs w:val="28"/>
        </w:rPr>
        <w:t>, asymmetry</w:t>
      </w:r>
      <w:bookmarkStart w:id="0" w:name="_GoBack"/>
      <w:bookmarkEnd w:id="0"/>
      <w:r w:rsidRPr="00732871">
        <w:rPr>
          <w:sz w:val="28"/>
          <w:szCs w:val="28"/>
        </w:rPr>
        <w:t xml:space="preserve"> and morphological integration of shell shape in scallops</w:t>
      </w:r>
      <w:r>
        <w:rPr>
          <w:sz w:val="28"/>
          <w:szCs w:val="28"/>
        </w:rPr>
        <w:t xml:space="preserve"> </w:t>
      </w:r>
      <w:r w:rsidRPr="00732871">
        <w:rPr>
          <w:bCs/>
          <w:sz w:val="28"/>
          <w:szCs w:val="28"/>
        </w:rPr>
        <w:t>(Bivalvia: Pectinidae)</w:t>
      </w:r>
    </w:p>
    <w:p w14:paraId="6BC1ADC5" w14:textId="5A8926F4" w:rsidR="00933653" w:rsidRPr="00177892" w:rsidRDefault="00933653" w:rsidP="00933653">
      <w:pPr>
        <w:spacing w:line="360" w:lineRule="auto"/>
        <w:rPr>
          <w:sz w:val="28"/>
          <w:szCs w:val="28"/>
        </w:rPr>
      </w:pPr>
    </w:p>
    <w:p w14:paraId="00343C75" w14:textId="77777777" w:rsidR="00933653" w:rsidRPr="00177892" w:rsidRDefault="00933653" w:rsidP="00933653">
      <w:pPr>
        <w:spacing w:line="360" w:lineRule="auto"/>
        <w:jc w:val="center"/>
        <w:rPr>
          <w:b/>
          <w:sz w:val="28"/>
          <w:szCs w:val="28"/>
        </w:rPr>
      </w:pPr>
      <w:r w:rsidRPr="00177892">
        <w:rPr>
          <w:b/>
          <w:sz w:val="28"/>
          <w:szCs w:val="28"/>
        </w:rPr>
        <w:t>Authors:</w:t>
      </w:r>
    </w:p>
    <w:p w14:paraId="6EFFF88B" w14:textId="77777777" w:rsidR="00933653" w:rsidRPr="00177892" w:rsidRDefault="00933653" w:rsidP="00933653">
      <w:pPr>
        <w:spacing w:line="360" w:lineRule="auto"/>
        <w:jc w:val="center"/>
        <w:outlineLvl w:val="0"/>
        <w:rPr>
          <w:sz w:val="28"/>
          <w:szCs w:val="28"/>
        </w:rPr>
      </w:pPr>
      <w:r w:rsidRPr="00177892">
        <w:rPr>
          <w:sz w:val="28"/>
          <w:szCs w:val="28"/>
        </w:rPr>
        <w:t>E. Sherratt, J.M. Serb</w:t>
      </w:r>
      <w:r>
        <w:rPr>
          <w:sz w:val="28"/>
          <w:szCs w:val="28"/>
        </w:rPr>
        <w:t xml:space="preserve"> and </w:t>
      </w:r>
      <w:r w:rsidRPr="00177892">
        <w:rPr>
          <w:sz w:val="28"/>
          <w:szCs w:val="28"/>
        </w:rPr>
        <w:t>D.C. Adams</w:t>
      </w:r>
    </w:p>
    <w:p w14:paraId="6CEED47F" w14:textId="77777777" w:rsidR="00933653" w:rsidRPr="00177892" w:rsidRDefault="00933653" w:rsidP="00933653">
      <w:pPr>
        <w:spacing w:line="360" w:lineRule="auto"/>
        <w:outlineLvl w:val="0"/>
        <w:rPr>
          <w:b/>
          <w:sz w:val="28"/>
          <w:szCs w:val="28"/>
        </w:rPr>
      </w:pPr>
    </w:p>
    <w:p w14:paraId="215AF8DC" w14:textId="78F9444D" w:rsidR="00933653" w:rsidRPr="00177892" w:rsidRDefault="00933653" w:rsidP="00933653">
      <w:pPr>
        <w:spacing w:line="360" w:lineRule="auto"/>
        <w:jc w:val="center"/>
        <w:outlineLvl w:val="0"/>
        <w:rPr>
          <w:sz w:val="28"/>
          <w:szCs w:val="28"/>
        </w:rPr>
      </w:pPr>
      <w:r w:rsidRPr="00177892">
        <w:rPr>
          <w:sz w:val="28"/>
          <w:szCs w:val="28"/>
        </w:rPr>
        <w:t>(</w:t>
      </w:r>
      <w:r w:rsidR="005E450C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E450C">
        <w:rPr>
          <w:sz w:val="28"/>
          <w:szCs w:val="28"/>
        </w:rPr>
        <w:t>supplementary figure</w:t>
      </w:r>
      <w:r w:rsidRPr="00177892">
        <w:rPr>
          <w:sz w:val="28"/>
          <w:szCs w:val="28"/>
        </w:rPr>
        <w:t xml:space="preserve"> and </w:t>
      </w:r>
      <w:r w:rsidR="005E450C">
        <w:rPr>
          <w:sz w:val="28"/>
          <w:szCs w:val="28"/>
        </w:rPr>
        <w:t>2</w:t>
      </w:r>
      <w:r w:rsidRPr="00177892">
        <w:rPr>
          <w:sz w:val="28"/>
          <w:szCs w:val="28"/>
        </w:rPr>
        <w:t xml:space="preserve"> supplementary tables)</w:t>
      </w:r>
    </w:p>
    <w:p w14:paraId="3A09D8FA" w14:textId="77777777" w:rsidR="00933653" w:rsidRDefault="00933653">
      <w:r>
        <w:br w:type="page"/>
      </w:r>
    </w:p>
    <w:p w14:paraId="66A1D59D" w14:textId="1962561C" w:rsidR="00110ACE" w:rsidRPr="00EB41C3" w:rsidRDefault="00933653" w:rsidP="00933653">
      <w:pPr>
        <w:rPr>
          <w:rFonts w:eastAsiaTheme="minorEastAsia"/>
          <w:bCs/>
          <w:iCs/>
          <w:lang w:eastAsia="en-US"/>
        </w:rPr>
      </w:pPr>
      <w:r w:rsidRPr="00177892">
        <w:rPr>
          <w:b/>
        </w:rPr>
        <w:lastRenderedPageBreak/>
        <w:t xml:space="preserve">Figure S1 </w:t>
      </w:r>
      <w:r w:rsidR="00925185">
        <w:t>Variation in</w:t>
      </w:r>
      <w:r w:rsidR="00925185" w:rsidRPr="00455384">
        <w:t xml:space="preserve"> </w:t>
      </w:r>
      <w:r w:rsidR="00925185">
        <w:t xml:space="preserve">matching </w:t>
      </w:r>
      <w:r w:rsidR="00925185" w:rsidRPr="00455384">
        <w:t xml:space="preserve">asymmetry </w:t>
      </w:r>
      <w:r w:rsidR="00925185">
        <w:t>in scallop shells</w:t>
      </w:r>
      <w:r w:rsidR="00925185" w:rsidRPr="00177892">
        <w:t xml:space="preserve"> </w:t>
      </w:r>
      <w:r w:rsidR="00925185">
        <w:t xml:space="preserve">across the 86 species, </w:t>
      </w:r>
      <w:r w:rsidRPr="00177892">
        <w:t>colored by life habit (green = cement</w:t>
      </w:r>
      <w:r w:rsidR="00EB41C3">
        <w:t>ing, red = nestling</w:t>
      </w:r>
      <w:r w:rsidRPr="00177892">
        <w:t>, blue = byssal</w:t>
      </w:r>
      <w:r w:rsidR="00EB41C3">
        <w:t>-attaching</w:t>
      </w:r>
      <w:r w:rsidRPr="00177892">
        <w:t xml:space="preserve">, purple = </w:t>
      </w:r>
      <w:r w:rsidR="00A76682">
        <w:t>recess</w:t>
      </w:r>
      <w:r w:rsidR="00EB41C3">
        <w:t>ing</w:t>
      </w:r>
      <w:r w:rsidRPr="00177892">
        <w:t>,</w:t>
      </w:r>
      <w:r w:rsidR="00210617">
        <w:t xml:space="preserve"> black = free</w:t>
      </w:r>
      <w:r w:rsidR="00EB41C3">
        <w:t>-living, orange = gliding</w:t>
      </w:r>
      <w:r w:rsidR="00210617">
        <w:t>)</w:t>
      </w:r>
      <w:r w:rsidR="00EB41C3">
        <w:t>.</w:t>
      </w:r>
    </w:p>
    <w:p w14:paraId="698CE5FD" w14:textId="77777777" w:rsidR="00110ACE" w:rsidRDefault="00110ACE" w:rsidP="00933653">
      <w:pPr>
        <w:rPr>
          <w:b/>
        </w:rPr>
      </w:pPr>
    </w:p>
    <w:p w14:paraId="5D6001B6" w14:textId="7E18AE3F" w:rsidR="00110ACE" w:rsidRDefault="00EB41C3" w:rsidP="00933653">
      <w:pPr>
        <w:rPr>
          <w:b/>
        </w:rPr>
      </w:pPr>
      <w:r>
        <w:rPr>
          <w:b/>
          <w:noProof/>
        </w:rPr>
        <w:drawing>
          <wp:inline distT="0" distB="0" distL="0" distR="0" wp14:anchorId="5E0B9BAC" wp14:editId="1BCC0CED">
            <wp:extent cx="5721985" cy="5930265"/>
            <wp:effectExtent l="0" t="0" r="0" b="0"/>
            <wp:docPr id="1" name="Picture 1" descr="../../../ISU/Scallop%20Projects/Asymmetry%20&amp;%20rate%20MS/Figure%20S1%20Procrustes%20distance%20by%20species.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../../ISU/Scallop%20Projects/Asymmetry%20&amp;%20rate%20MS/Figure%20S1%20Procrustes%20distance%20by%20species.p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985" cy="593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28B05" w14:textId="77777777" w:rsidR="00EF2E95" w:rsidRDefault="00EF2E95" w:rsidP="00933653">
      <w:pPr>
        <w:rPr>
          <w:b/>
        </w:rPr>
      </w:pPr>
    </w:p>
    <w:p w14:paraId="195C2A57" w14:textId="77777777" w:rsidR="00EF2E95" w:rsidRDefault="00EF2E95" w:rsidP="00933653">
      <w:pPr>
        <w:rPr>
          <w:b/>
        </w:rPr>
      </w:pPr>
    </w:p>
    <w:p w14:paraId="7FD1182E" w14:textId="77777777" w:rsidR="00EF2E95" w:rsidRDefault="00EF2E95" w:rsidP="00933653">
      <w:pPr>
        <w:rPr>
          <w:b/>
        </w:rPr>
      </w:pPr>
    </w:p>
    <w:p w14:paraId="0FEA59F1" w14:textId="77777777" w:rsidR="00EF2E95" w:rsidRDefault="00EF2E95">
      <w:pPr>
        <w:rPr>
          <w:b/>
        </w:rPr>
      </w:pPr>
      <w:r>
        <w:rPr>
          <w:b/>
        </w:rPr>
        <w:br w:type="page"/>
      </w:r>
    </w:p>
    <w:p w14:paraId="08E029B2" w14:textId="21632B90" w:rsidR="00933653" w:rsidRDefault="00EF2E95" w:rsidP="00933653">
      <w:r w:rsidRPr="00177892">
        <w:rPr>
          <w:b/>
        </w:rPr>
        <w:lastRenderedPageBreak/>
        <w:t xml:space="preserve">Table S1 </w:t>
      </w:r>
      <w:r w:rsidRPr="00177892">
        <w:t xml:space="preserve">Morphometric data </w:t>
      </w:r>
      <w:r>
        <w:t xml:space="preserve">of left and right valves </w:t>
      </w:r>
      <w:r w:rsidRPr="00177892">
        <w:t xml:space="preserve">were available for </w:t>
      </w:r>
      <w:r>
        <w:t>86</w:t>
      </w:r>
      <w:r w:rsidRPr="00177892">
        <w:t xml:space="preserve"> species comprising six life habits. The ID corresponds to the label of Figure </w:t>
      </w:r>
      <w:r>
        <w:t>S1</w:t>
      </w:r>
      <w:r w:rsidRPr="00177892">
        <w:t xml:space="preserve">. </w:t>
      </w:r>
      <w:r>
        <w:t>Number of s</w:t>
      </w:r>
      <w:r w:rsidRPr="00177892">
        <w:t>pecimens used</w:t>
      </w:r>
      <w:r>
        <w:t xml:space="preserve"> (No. spec.)</w:t>
      </w:r>
      <w:r w:rsidRPr="00177892">
        <w:t xml:space="preserve"> to calculate the average for each species were taken from museum collections, summarized here using the official museum acronyms. </w:t>
      </w:r>
      <w:r w:rsidR="00662F44">
        <w:t xml:space="preserve">Free, free-living. Byssal, byssal-attaching. </w:t>
      </w:r>
    </w:p>
    <w:tbl>
      <w:tblPr>
        <w:tblW w:w="8882" w:type="dxa"/>
        <w:tblLook w:val="04A0" w:firstRow="1" w:lastRow="0" w:firstColumn="1" w:lastColumn="0" w:noHBand="0" w:noVBand="1"/>
      </w:tblPr>
      <w:tblGrid>
        <w:gridCol w:w="2415"/>
        <w:gridCol w:w="1787"/>
        <w:gridCol w:w="1316"/>
        <w:gridCol w:w="1184"/>
        <w:gridCol w:w="2180"/>
      </w:tblGrid>
      <w:tr w:rsidR="005E6E5B" w14:paraId="507B2622" w14:textId="77777777" w:rsidTr="005E6E5B">
        <w:trPr>
          <w:trHeight w:val="340"/>
        </w:trPr>
        <w:tc>
          <w:tcPr>
            <w:tcW w:w="2415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65B0F66D" w14:textId="77777777" w:rsidR="005E6E5B" w:rsidRPr="00CA5768" w:rsidRDefault="005E6E5B">
            <w:pPr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A5768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val="en-US"/>
              </w:rPr>
              <w:t>Species</w:t>
            </w:r>
          </w:p>
        </w:tc>
        <w:tc>
          <w:tcPr>
            <w:tcW w:w="1787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50EAAFC1" w14:textId="77777777" w:rsidR="005E6E5B" w:rsidRPr="00CA5768" w:rsidRDefault="005E6E5B">
            <w:pPr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A5768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val="en-US"/>
              </w:rPr>
              <w:t>ID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56655821" w14:textId="77777777" w:rsidR="005E6E5B" w:rsidRPr="00CA5768" w:rsidRDefault="005E6E5B">
            <w:pPr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A5768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val="en-US"/>
              </w:rPr>
              <w:t>Habit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08F2BBBD" w14:textId="77777777" w:rsidR="005E6E5B" w:rsidRPr="00CA5768" w:rsidRDefault="005E6E5B">
            <w:pPr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A5768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val="en-US"/>
              </w:rPr>
              <w:t>No. spec.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7F7F7F"/>
              <w:right w:val="nil"/>
            </w:tcBorders>
            <w:shd w:val="clear" w:color="000000" w:fill="FFFFFF"/>
            <w:noWrap/>
            <w:vAlign w:val="center"/>
            <w:hideMark/>
          </w:tcPr>
          <w:p w14:paraId="6318FBA7" w14:textId="77777777" w:rsidR="005E6E5B" w:rsidRPr="00CA5768" w:rsidRDefault="005E6E5B">
            <w:pPr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</w:rPr>
            </w:pPr>
            <w:r w:rsidRPr="00CA5768">
              <w:rPr>
                <w:rFonts w:eastAsia="Times New Roman"/>
                <w:b/>
                <w:bCs/>
                <w:iCs/>
                <w:color w:val="000000"/>
                <w:sz w:val="20"/>
                <w:szCs w:val="20"/>
                <w:lang w:val="en-US"/>
              </w:rPr>
              <w:t>Museum</w:t>
            </w:r>
          </w:p>
        </w:tc>
      </w:tr>
      <w:tr w:rsidR="005E6E5B" w14:paraId="5D75DA9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F72D8D8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Adamussium colbecki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59EE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A.colbecki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DEB66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gliding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B07574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ABB61A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USNM</w:t>
            </w:r>
          </w:p>
        </w:tc>
      </w:tr>
      <w:tr w:rsidR="005E6E5B" w14:paraId="6422EED0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D4F8FDA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Aequipecten glyptus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E4C20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A.glyptus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B4EB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80D04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804F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</w:t>
            </w:r>
          </w:p>
        </w:tc>
      </w:tr>
      <w:tr w:rsidR="005E6E5B" w14:paraId="33BC1AF8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B308A2A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Aequipecten opercularis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031369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A.opercularis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08F83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26D48F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B548F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</w:t>
            </w:r>
          </w:p>
        </w:tc>
      </w:tr>
      <w:tr w:rsidR="005E6E5B" w14:paraId="33DF0FE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26378A1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Amusium pleuronectes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9ED7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A.pleuronectes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57C9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gliding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8892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091A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USNM</w:t>
            </w:r>
          </w:p>
        </w:tc>
      </w:tr>
      <w:tr w:rsidR="005E6E5B" w14:paraId="6C5FA120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F71C24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Anguipecten picturatus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37ABF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A.picturatus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CDBC3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B33E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C2B9D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</w:t>
            </w:r>
          </w:p>
        </w:tc>
      </w:tr>
      <w:tr w:rsidR="005E6E5B" w14:paraId="4BA4DD3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BB541EF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Annachlamys flabellata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F4AA9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A.flabellata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0114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DEFB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0FA0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UF</w:t>
            </w:r>
          </w:p>
        </w:tc>
      </w:tr>
      <w:tr w:rsidR="005E6E5B" w14:paraId="5383F5C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EC899A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Antillipecten antillarum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BB2E07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A.antillarum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E18946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5C2E4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6735B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UF; LACM; USNM; LACM</w:t>
            </w:r>
          </w:p>
        </w:tc>
      </w:tr>
      <w:tr w:rsidR="005E6E5B" w14:paraId="77E7334B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879E19E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Argopecten gibbus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0E97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A.gibbus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9866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7000E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E79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06ADA74B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BA7CC7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Argopecten irradians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F5BD3C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A.irradians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D7B44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2C234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51E43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DMNH</w:t>
            </w:r>
          </w:p>
        </w:tc>
      </w:tr>
      <w:tr w:rsidR="005E6E5B" w14:paraId="1B38C934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EF7A56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Argopecten nucleus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0A933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A.nucleus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C20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B386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E6656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4B2C046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C8BA010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Argopecten purpuratus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886D4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A.purpuratus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D583E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3119F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3BE00A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UF</w:t>
            </w:r>
          </w:p>
        </w:tc>
      </w:tr>
      <w:tr w:rsidR="005E6E5B" w14:paraId="30E31EED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2B18EF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Argopecten ventricosus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5EE93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A.ventricosus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3F4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DE09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758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CAS</w:t>
            </w:r>
          </w:p>
        </w:tc>
      </w:tr>
      <w:tr w:rsidR="005E6E5B" w14:paraId="5D66316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426443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Azumapecten farreri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B149F58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A.farreri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31BBE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015019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6AB31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BPBM</w:t>
            </w:r>
          </w:p>
        </w:tc>
      </w:tr>
      <w:tr w:rsidR="005E6E5B" w14:paraId="31B7F21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483374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Azumapecten nipponensis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A0D7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A.nipponensis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624F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598F6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DED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AMNH</w:t>
            </w:r>
          </w:p>
        </w:tc>
      </w:tr>
      <w:tr w:rsidR="005E6E5B" w14:paraId="4897F0F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8D0525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Bractechlamys vexillum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F3036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B.vexillum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D785A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2301B4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93866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660AC0B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803FB8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Caribachlamys ornata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AAE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C.ornata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C4ED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A0E9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60F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BPBM</w:t>
            </w:r>
          </w:p>
        </w:tc>
      </w:tr>
      <w:tr w:rsidR="005E6E5B" w14:paraId="6327B1F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5901647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Caribachlamys sentis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B38DE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C.sentis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5827F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02266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87A73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UF</w:t>
            </w:r>
          </w:p>
        </w:tc>
      </w:tr>
      <w:tr w:rsidR="005E6E5B" w14:paraId="19D5BEE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4E43E2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Chlamys behringiana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0FD0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C.behringiana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83C2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9787E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541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</w:p>
        </w:tc>
      </w:tr>
      <w:tr w:rsidR="005E6E5B" w14:paraId="505289D3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80A977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Chlamys hastata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6266E3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C.hastata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11C91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5C3ACB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48438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BPBM</w:t>
            </w:r>
          </w:p>
        </w:tc>
      </w:tr>
      <w:tr w:rsidR="005E6E5B" w14:paraId="687D9F51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97E34F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Chlamys islandica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22B30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C.islandica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FB34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D27F2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24C7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YPM; LACM</w:t>
            </w:r>
          </w:p>
        </w:tc>
      </w:tr>
      <w:tr w:rsidR="005E6E5B" w14:paraId="74637A64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655D7F1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Coralichlamys madreporarum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4A1983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C.madreporarum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C16BB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4E1D01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BB7AD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MNHN</w:t>
            </w:r>
          </w:p>
        </w:tc>
      </w:tr>
      <w:tr w:rsidR="005E6E5B" w14:paraId="4A88A0F4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75B3FB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Crassadoma gigantea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762C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C.gigantea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4972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cementing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865FF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DE0D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NCSM</w:t>
            </w:r>
          </w:p>
        </w:tc>
      </w:tr>
      <w:tr w:rsidR="005E6E5B" w14:paraId="597389B4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6939797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Cryptopecten bullatus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2B6BB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C.bullatus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D0796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CDBB5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6997D9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UF</w:t>
            </w:r>
          </w:p>
        </w:tc>
      </w:tr>
      <w:tr w:rsidR="005E6E5B" w14:paraId="48456B20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076B0A8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Cryptopecten vesiculosus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F6F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C.vesiculosus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57A8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B6EDB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8962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5194924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A2B885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Decatopecten plica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1B142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D.plica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E1EBA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191479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33140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7C11E21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BBDAFE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Decatopecten radula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1E42B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D.radula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B28C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338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A8F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BPBM</w:t>
            </w:r>
          </w:p>
        </w:tc>
      </w:tr>
      <w:tr w:rsidR="005E6E5B" w14:paraId="53388C6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51CA9A9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Decatopecten strangei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7A58F89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D.strangei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805E2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A7C5E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760AF7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6628F821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B6EFDFF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Delectopecten randolphi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2EA6B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D.randolphi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C8F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65BA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6723A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</w:t>
            </w:r>
          </w:p>
        </w:tc>
      </w:tr>
      <w:tr w:rsidR="005E6E5B" w14:paraId="025989A5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CC3FAC1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Delectopecten vancouverensis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77A61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D.vancouverensis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2C84D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F22CCA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AD09B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3A3CFE32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002373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Dentamussium obliteratum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FC45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D.obliteratum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B1E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54F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592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DMNH</w:t>
            </w:r>
          </w:p>
        </w:tc>
      </w:tr>
      <w:tr w:rsidR="005E6E5B" w14:paraId="79D394F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0F09EC0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Equichlamys bifrons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071CB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E.bifrons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E67B9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1F3BA6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401E3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DMNH; BPBM</w:t>
            </w:r>
          </w:p>
        </w:tc>
      </w:tr>
      <w:tr w:rsidR="005E6E5B" w14:paraId="6E163109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507C7E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Euvola chazaliei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33CB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E.chazaliei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D4E7" w14:textId="37B2BED9" w:rsidR="005E6E5B" w:rsidRDefault="005E6E5B" w:rsidP="001B66C7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79CE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4D68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NCSM; AMNH</w:t>
            </w:r>
          </w:p>
        </w:tc>
      </w:tr>
      <w:tr w:rsidR="005E6E5B" w14:paraId="0988753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464111E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Euvola papyraceum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F186A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E.papyraceum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C6F3C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gliding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C830E1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C1027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</w:t>
            </w:r>
          </w:p>
        </w:tc>
      </w:tr>
      <w:tr w:rsidR="005E6E5B" w14:paraId="40FF840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305544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Euvola perula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584C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E.perula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E19C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09E2B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C98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UF</w:t>
            </w:r>
          </w:p>
        </w:tc>
      </w:tr>
      <w:tr w:rsidR="005E6E5B" w14:paraId="1229FA68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578C76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Euvola raveneli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8773FF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E.raveneli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79B77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80CC3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8272E5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YPM</w:t>
            </w:r>
          </w:p>
        </w:tc>
      </w:tr>
      <w:tr w:rsidR="005E6E5B" w14:paraId="2859990B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F7814D0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Euvola vogdesi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34FC5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E.vogdesi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1B1A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4628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4A3B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USNM</w:t>
            </w:r>
          </w:p>
        </w:tc>
      </w:tr>
      <w:tr w:rsidR="005E6E5B" w14:paraId="7260E14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05114B0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Euvola ziczac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9367A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E.ziczac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FD131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D3336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66BCA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FMNH; LACM</w:t>
            </w:r>
          </w:p>
        </w:tc>
      </w:tr>
      <w:tr w:rsidR="005E6E5B" w14:paraId="5C230D03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9B070D7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Excellichlamys spectabilis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9330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E.spectabilis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C834A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5621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196C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3A7F9944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7B7246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Flexopecten glaber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7FD387F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F.glaber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6D443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DFCBC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994F2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YPM</w:t>
            </w:r>
          </w:p>
        </w:tc>
      </w:tr>
      <w:tr w:rsidR="005E6E5B" w14:paraId="6C60BD2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C27925B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Gloripallium pallium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67FE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G.pallium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6A34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CDA2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A6B3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</w:t>
            </w:r>
          </w:p>
        </w:tc>
      </w:tr>
      <w:tr w:rsidR="005E6E5B" w14:paraId="07D2F8C9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64571C9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Gloripallium speciosum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12B0629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G.speciosum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981A1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82D3A2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1D79B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4945EA18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39EFD4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Juxtamusium coudeini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5B59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J.coudeini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402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AAAFA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E030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</w:t>
            </w:r>
          </w:p>
        </w:tc>
      </w:tr>
      <w:tr w:rsidR="005E6E5B" w14:paraId="55BDAF5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A32856B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Laevichlamys cuneata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F352686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L.cuneata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13B58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28B80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84A7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MNHN</w:t>
            </w:r>
          </w:p>
        </w:tc>
      </w:tr>
      <w:tr w:rsidR="005E6E5B" w14:paraId="044E1168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8FC7CF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Laevichlamys lemniscata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2D9D6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L.lemniscata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BB2D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DD7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10D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LCSM; MCZ; DMNH</w:t>
            </w:r>
          </w:p>
        </w:tc>
      </w:tr>
      <w:tr w:rsidR="005E6E5B" w14:paraId="77EBAA6D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1FE86D1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Laevichlamys squamosa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C86D711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L.squamosa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F58A8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D057B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4C1552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CAS</w:t>
            </w:r>
          </w:p>
        </w:tc>
      </w:tr>
      <w:tr w:rsidR="005E6E5B" w14:paraId="4310D2B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6F616D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Laevichlamys willhelminae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686F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L.willhelminae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F4F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79BC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EE8A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USNM</w:t>
            </w:r>
          </w:p>
        </w:tc>
      </w:tr>
      <w:tr w:rsidR="005E6E5B" w14:paraId="58504C12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771AF11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Leptopecten latiauratus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F561C87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L.latiauratus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59162E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8BF50F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4522A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BPBM; NCSM; CAS</w:t>
            </w:r>
          </w:p>
        </w:tc>
      </w:tr>
      <w:tr w:rsidR="005E6E5B" w14:paraId="0193D2D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B8326BB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 xml:space="preserve">Mesopeplum convexum 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1A5C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 xml:space="preserve">M.convexum 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0C47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E90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4CAC6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DMNH</w:t>
            </w:r>
          </w:p>
        </w:tc>
      </w:tr>
      <w:tr w:rsidR="005E6E5B" w14:paraId="32B59B7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F0D465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Mimachlamys asperrima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B4F900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M.asperrima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6564D6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E34DC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2B35A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7B5D199D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C19D14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Mimachlamys cloacata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DD78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M.cloacata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2F86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FE8B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EE2B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USNM</w:t>
            </w:r>
          </w:p>
        </w:tc>
      </w:tr>
      <w:tr w:rsidR="005E6E5B" w14:paraId="2ACA3C99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DAC9BA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Mimachlamys crassicostata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DBA2F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M.crassicostata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06D28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AC6D90F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81FCC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</w:t>
            </w:r>
          </w:p>
        </w:tc>
      </w:tr>
      <w:tr w:rsidR="005E6E5B" w14:paraId="281BC6F2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B83942C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Mimachlamys sanguinea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8269C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M.sanguinea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E2B9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9ED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B676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USNM; CAS</w:t>
            </w:r>
          </w:p>
        </w:tc>
      </w:tr>
      <w:tr w:rsidR="005E6E5B" w14:paraId="72E2CCB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CABFF8A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Mimachlamys townsendi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7731D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M.townsendi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C0D83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42D7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C12CD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USNM; AMNH</w:t>
            </w:r>
          </w:p>
        </w:tc>
      </w:tr>
      <w:tr w:rsidR="005E6E5B" w14:paraId="78C50A8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1D4455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Mimachlamys varia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4783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M.varia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8359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C0FB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4762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FLMNH</w:t>
            </w:r>
          </w:p>
        </w:tc>
      </w:tr>
      <w:tr w:rsidR="005E6E5B" w14:paraId="246DBCB9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A32F4BA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Mirapecten moluccensis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FE3693F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M.moluccensis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249826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91BC40A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93C96A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</w:t>
            </w:r>
          </w:p>
        </w:tc>
      </w:tr>
      <w:tr w:rsidR="005E6E5B" w14:paraId="71FE77C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0EDD68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Mizuhopecten yessoensis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AEFC6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M.yessoensis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DD61C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3FB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5536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CAS; UF; AMNH</w:t>
            </w:r>
          </w:p>
        </w:tc>
      </w:tr>
      <w:tr w:rsidR="005E6E5B" w14:paraId="72570902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A45FECF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Nodipecten subnodosus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A4D2C3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N.subnodosus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A6B5E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F9CB96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A80981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YPM</w:t>
            </w:r>
          </w:p>
        </w:tc>
      </w:tr>
      <w:tr w:rsidR="005E6E5B" w14:paraId="1BC141F1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001987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Palliolum tigerinum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3E08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P.tigerinum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292F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D1AAC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058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CAS</w:t>
            </w:r>
          </w:p>
        </w:tc>
      </w:tr>
      <w:tr w:rsidR="005E6E5B" w14:paraId="7D99C95C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00B7BB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Paraleptopecten bavayi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96DC8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P.bavayi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D97CD5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3AE2ED9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C47E7F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DAMNH; UF</w:t>
            </w:r>
          </w:p>
        </w:tc>
      </w:tr>
      <w:tr w:rsidR="005E6E5B" w14:paraId="30AF904B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FCED33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Pascahinnites coruscans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8F9E9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P.coruscans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23D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611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0B0E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 USNM</w:t>
            </w:r>
          </w:p>
        </w:tc>
      </w:tr>
      <w:tr w:rsidR="005E6E5B" w14:paraId="0BE5DDD5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5A3F692F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Patinopecten caurinus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B3050B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P.caurinus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D5501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D6E34B4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7E8DFF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CAS, MCZ; DMNH</w:t>
            </w:r>
          </w:p>
        </w:tc>
      </w:tr>
      <w:tr w:rsidR="005E6E5B" w14:paraId="5D76A0B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C7BDD98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Pecten fumatus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BFF4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P.fumatus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9BC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5EF1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17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273F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7CFA82B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B008737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Pecten jacobaeus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5010B0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P.jacobaeus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09D034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92D43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E428B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NCSM; YPM</w:t>
            </w:r>
          </w:p>
        </w:tc>
      </w:tr>
      <w:tr w:rsidR="005E6E5B" w14:paraId="1A6549C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17593F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Pecten maximus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9B9A8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P.maximus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4167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F4C39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BCA8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</w:t>
            </w:r>
          </w:p>
        </w:tc>
      </w:tr>
      <w:tr w:rsidR="005E6E5B" w14:paraId="6557AA3D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ACC1BB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Pecten novaezelandiae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4F9C03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P.novaezelandiae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20EDD6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recessing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51274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65C7DE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NCSM</w:t>
            </w:r>
          </w:p>
        </w:tc>
      </w:tr>
      <w:tr w:rsidR="005E6E5B" w14:paraId="60459AE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F2AC863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Pedum spondyloideum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68330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P.spondyloideum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3A0C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nestling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BD20E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61BC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USNM;YPM</w:t>
            </w:r>
          </w:p>
        </w:tc>
      </w:tr>
      <w:tr w:rsidR="005E6E5B" w14:paraId="798FBFD5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9558848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Placopecten magellanicus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5A1A9C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P.magellanicus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BB8E1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gliding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46E3C4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9CC71E" w14:textId="77777777" w:rsidR="005E6E5B" w:rsidRDefault="005E6E5B">
            <w:pPr>
              <w:rPr>
                <w:rFonts w:ascii="Calibri" w:eastAsia="Times New Roman" w:hAnsi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/>
                <w:color w:val="000000"/>
                <w:sz w:val="20"/>
                <w:szCs w:val="20"/>
              </w:rPr>
              <w:t> </w:t>
            </w:r>
          </w:p>
        </w:tc>
      </w:tr>
      <w:tr w:rsidR="005E6E5B" w14:paraId="3F1AE6F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ABF4AD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Pseudamussium clavatum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6C258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P.clavatum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A723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BEC4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A91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AMNH</w:t>
            </w:r>
          </w:p>
        </w:tc>
      </w:tr>
      <w:tr w:rsidR="005E6E5B" w14:paraId="2093E508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61C7FFC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Pseudamussium septemradiatus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E6694A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P.septemradiatus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060B32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free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C62174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E5F1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USNM</w:t>
            </w:r>
          </w:p>
        </w:tc>
      </w:tr>
      <w:tr w:rsidR="005E6E5B" w14:paraId="600B2101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4C6234B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Scaeochlamys livida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E7B6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S.livida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A077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C10C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B9761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FMNH; YPM; BPBM</w:t>
            </w:r>
          </w:p>
        </w:tc>
      </w:tr>
      <w:tr w:rsidR="005E6E5B" w14:paraId="544D1C45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5FE091E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Scaeochlamys squamata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DB09101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S.squamata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9B7835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0359DDB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3F5B5D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USNM</w:t>
            </w:r>
          </w:p>
        </w:tc>
      </w:tr>
      <w:tr w:rsidR="005E6E5B" w14:paraId="6AED494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D425AE2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Semipallium dianae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56571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S.dianae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19BF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D6A9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CC92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DMNH</w:t>
            </w:r>
          </w:p>
        </w:tc>
      </w:tr>
      <w:tr w:rsidR="005E6E5B" w14:paraId="1C5C540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C2256BC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Semipallium dringi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6627AA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S.dringi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0C758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705B4E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24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F9DB3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MCZ; MNHN</w:t>
            </w:r>
          </w:p>
        </w:tc>
      </w:tr>
      <w:tr w:rsidR="005E6E5B" w14:paraId="7ED25801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D116CF6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Semipallium fulvicostatum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E4F8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S.fulvicostatum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5E280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F0B42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DD1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YPM; BPBM</w:t>
            </w:r>
          </w:p>
        </w:tc>
      </w:tr>
      <w:tr w:rsidR="005E6E5B" w14:paraId="0C43E5FF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68720A9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Semipallium wardiana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8FCEEC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S.wardiana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620E88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ED44C00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174789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AMNH</w:t>
            </w:r>
          </w:p>
        </w:tc>
      </w:tr>
      <w:tr w:rsidR="005E6E5B" w14:paraId="3C9F2F33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23DB1BA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Spathochlamys benedicti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0184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S.benedicti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124E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9C97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3FFF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FMNH; DMNH</w:t>
            </w:r>
          </w:p>
        </w:tc>
      </w:tr>
      <w:tr w:rsidR="005E6E5B" w14:paraId="04524B0B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41E29629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lastRenderedPageBreak/>
              <w:t>Swiftopecten swiftii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A78C8C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S.swiftii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C78EA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CB98F6A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8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BFA60E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DMNH; CAS</w:t>
            </w:r>
          </w:p>
        </w:tc>
      </w:tr>
      <w:tr w:rsidR="005E6E5B" w14:paraId="6BAE443D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415A44F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Talochlamys dichroa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D573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T.dichroa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F39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3E01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364C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MNHN; DMNH</w:t>
            </w:r>
          </w:p>
        </w:tc>
      </w:tr>
      <w:tr w:rsidR="005E6E5B" w14:paraId="48E5CF56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77CD478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Talochlamys gemmulata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AEFC042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T.gemmulata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AAF747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133CC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0EEEA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AMNH; BPBM; UF; MCZ</w:t>
            </w:r>
          </w:p>
        </w:tc>
      </w:tr>
      <w:tr w:rsidR="005E6E5B" w14:paraId="23EB044D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334FF434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Talochlamys multistriata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84031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T.multistriata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34E59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18F29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E082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MNHN</w:t>
            </w:r>
          </w:p>
        </w:tc>
      </w:tr>
      <w:tr w:rsidR="005E6E5B" w14:paraId="1A0CFDD7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A10D2CC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Talochlamys pusio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27380E6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T.pusio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24D883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cementing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92F513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D0D1CA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BPBM; YPM; DMNH?</w:t>
            </w:r>
          </w:p>
        </w:tc>
      </w:tr>
      <w:tr w:rsidR="005E6E5B" w14:paraId="38A72640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F72D135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Ylistrum balloti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0CF9E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Y.balloti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9D9DB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gliding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79155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39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3D7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WAMS; BALD ISL</w:t>
            </w:r>
          </w:p>
        </w:tc>
      </w:tr>
      <w:tr w:rsidR="005E6E5B" w14:paraId="2CE2CE7E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7F733B7D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Ylistrum japonicum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2BE2D3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Y.japonicum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DA365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gliding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63250F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36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0919A8C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LACM; USNM</w:t>
            </w:r>
          </w:p>
        </w:tc>
      </w:tr>
      <w:tr w:rsidR="005E6E5B" w14:paraId="2ED6EFCA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14188541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Zygochlamys amandi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CBB0D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Z.amandi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08A2F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0A36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E8AFD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USNM</w:t>
            </w:r>
          </w:p>
        </w:tc>
      </w:tr>
      <w:tr w:rsidR="005E6E5B" w14:paraId="23180CB2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06B9F719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Zygochlamys delicatula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7491DF9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Z.delicatula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0FB385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466DBE4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90EAD37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AMNH; MCZ</w:t>
            </w:r>
          </w:p>
        </w:tc>
      </w:tr>
      <w:tr w:rsidR="005E6E5B" w14:paraId="5F61B66A" w14:textId="77777777" w:rsidTr="005E6E5B">
        <w:trPr>
          <w:trHeight w:val="320"/>
        </w:trPr>
        <w:tc>
          <w:tcPr>
            <w:tcW w:w="2415" w:type="dxa"/>
            <w:tcBorders>
              <w:top w:val="nil"/>
              <w:left w:val="nil"/>
              <w:bottom w:val="nil"/>
              <w:right w:val="single" w:sz="8" w:space="0" w:color="7F7F7F"/>
            </w:tcBorders>
            <w:shd w:val="clear" w:color="000000" w:fill="FFFFFF"/>
            <w:noWrap/>
            <w:vAlign w:val="center"/>
            <w:hideMark/>
          </w:tcPr>
          <w:p w14:paraId="6CABC9D9" w14:textId="77777777" w:rsidR="005E6E5B" w:rsidRDefault="005E6E5B">
            <w:pPr>
              <w:jc w:val="right"/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Zygochlamys patagonica</w:t>
            </w:r>
          </w:p>
        </w:tc>
        <w:tc>
          <w:tcPr>
            <w:tcW w:w="1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B8B16" w14:textId="77777777" w:rsidR="005E6E5B" w:rsidRDefault="005E6E5B">
            <w:pPr>
              <w:rPr>
                <w:rFonts w:eastAsia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eastAsia="Times New Roman"/>
                <w:i/>
                <w:iCs/>
                <w:color w:val="000000"/>
                <w:sz w:val="22"/>
                <w:szCs w:val="22"/>
                <w:lang w:val="en-US"/>
              </w:rPr>
              <w:t>Z.patagonica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38B34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byssal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03D48" w14:textId="77777777" w:rsidR="005E6E5B" w:rsidRDefault="005E6E5B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2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BC282" w14:textId="77777777" w:rsidR="005E6E5B" w:rsidRDefault="005E6E5B">
            <w:pPr>
              <w:rPr>
                <w:rFonts w:eastAsia="Times New Roman"/>
                <w:color w:val="000000"/>
                <w:sz w:val="22"/>
                <w:szCs w:val="22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BPBM; YPM; LACM; UF</w:t>
            </w:r>
          </w:p>
        </w:tc>
      </w:tr>
    </w:tbl>
    <w:p w14:paraId="4D02F711" w14:textId="6513C610" w:rsidR="007F0D79" w:rsidRDefault="007F0D79" w:rsidP="00933653"/>
    <w:p w14:paraId="46F793B7" w14:textId="77777777" w:rsidR="005E6E5B" w:rsidRDefault="005E6E5B" w:rsidP="00933653"/>
    <w:p w14:paraId="22EABD48" w14:textId="77777777" w:rsidR="005E6E5B" w:rsidRPr="00177892" w:rsidRDefault="005E6E5B" w:rsidP="00933653"/>
    <w:p w14:paraId="16815E17" w14:textId="77777777" w:rsidR="008718A8" w:rsidRDefault="00606784" w:rsidP="00606784">
      <w:r w:rsidRPr="00177892">
        <w:rPr>
          <w:b/>
        </w:rPr>
        <w:t>Table S</w:t>
      </w:r>
      <w:r>
        <w:rPr>
          <w:b/>
        </w:rPr>
        <w:t>2</w:t>
      </w:r>
      <w:r w:rsidRPr="00177892">
        <w:rPr>
          <w:b/>
        </w:rPr>
        <w:t xml:space="preserve"> </w:t>
      </w:r>
      <w:r w:rsidR="004540AB" w:rsidRPr="004540AB">
        <w:t>Significance (P-values) for p</w:t>
      </w:r>
      <w:r w:rsidR="000519B7" w:rsidRPr="004540AB">
        <w:t>airwise</w:t>
      </w:r>
      <w:r w:rsidR="000519B7" w:rsidRPr="000519B7">
        <w:t xml:space="preserve"> comparisons of effect sizes, Z scores</w:t>
      </w:r>
      <w:r w:rsidR="004540AB">
        <w:t>, from partial least squares analysis.</w:t>
      </w:r>
    </w:p>
    <w:tbl>
      <w:tblPr>
        <w:tblpPr w:leftFromText="180" w:rightFromText="180" w:vertAnchor="text" w:horzAnchor="page" w:tblpX="2350" w:tblpY="192"/>
        <w:tblW w:w="7140" w:type="dxa"/>
        <w:tblLook w:val="04A0" w:firstRow="1" w:lastRow="0" w:firstColumn="1" w:lastColumn="0" w:noHBand="0" w:noVBand="1"/>
      </w:tblPr>
      <w:tblGrid>
        <w:gridCol w:w="909"/>
        <w:gridCol w:w="1708"/>
        <w:gridCol w:w="1599"/>
        <w:gridCol w:w="1708"/>
        <w:gridCol w:w="1216"/>
      </w:tblGrid>
      <w:tr w:rsidR="00585F32" w:rsidRPr="004540AB" w14:paraId="3F6242BF" w14:textId="77777777" w:rsidTr="00585F32">
        <w:trPr>
          <w:trHeight w:val="287"/>
        </w:trPr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9C747" w14:textId="77777777" w:rsidR="00585F32" w:rsidRPr="004540AB" w:rsidRDefault="00585F32" w:rsidP="00585F32">
            <w:pPr>
              <w:rPr>
                <w:sz w:val="20"/>
                <w:szCs w:val="2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E9F93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byssal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1C8766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recess</w:t>
            </w:r>
          </w:p>
        </w:tc>
        <w:tc>
          <w:tcPr>
            <w:tcW w:w="17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8301FC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F007A7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glide</w:t>
            </w:r>
          </w:p>
        </w:tc>
      </w:tr>
      <w:tr w:rsidR="00585F32" w:rsidRPr="004540AB" w14:paraId="3A3AD3EB" w14:textId="77777777" w:rsidTr="00585F32">
        <w:trPr>
          <w:trHeight w:val="287"/>
        </w:trPr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77241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byssal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6EB6D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276D6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5B919" w14:textId="77777777" w:rsidR="00585F32" w:rsidRPr="004540AB" w:rsidRDefault="00585F32" w:rsidP="00585F3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AC741" w14:textId="77777777" w:rsidR="00585F32" w:rsidRPr="004540AB" w:rsidRDefault="00585F32" w:rsidP="00585F3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5F32" w:rsidRPr="004540AB" w14:paraId="076817D1" w14:textId="77777777" w:rsidTr="00585F32">
        <w:trPr>
          <w:trHeight w:val="287"/>
        </w:trPr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0A6E6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recess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FBF2A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0.1953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5809B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385B0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C806F" w14:textId="77777777" w:rsidR="00585F32" w:rsidRPr="004540AB" w:rsidRDefault="00585F32" w:rsidP="00585F32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585F32" w:rsidRPr="004540AB" w14:paraId="4497C158" w14:textId="77777777" w:rsidTr="00585F32">
        <w:trPr>
          <w:trHeight w:val="287"/>
        </w:trPr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65935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free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92D81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0.4041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3933E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0.1767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48226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1B05C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</w:p>
        </w:tc>
      </w:tr>
      <w:tr w:rsidR="00585F32" w:rsidRPr="004540AB" w14:paraId="2BBBFE98" w14:textId="77777777" w:rsidTr="00585F32">
        <w:trPr>
          <w:trHeight w:val="287"/>
        </w:trPr>
        <w:tc>
          <w:tcPr>
            <w:tcW w:w="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13A1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glide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AC5FB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0.0585</w:t>
            </w:r>
          </w:p>
        </w:tc>
        <w:tc>
          <w:tcPr>
            <w:tcW w:w="1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9F464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0.2578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181BC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0.0597</w:t>
            </w:r>
          </w:p>
        </w:tc>
        <w:tc>
          <w:tcPr>
            <w:tcW w:w="12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AE83B" w14:textId="77777777" w:rsidR="00585F32" w:rsidRPr="004540AB" w:rsidRDefault="00585F32" w:rsidP="00585F32">
            <w:pPr>
              <w:jc w:val="center"/>
              <w:rPr>
                <w:rFonts w:eastAsia="Times New Roman"/>
                <w:color w:val="000000"/>
              </w:rPr>
            </w:pPr>
            <w:r w:rsidRPr="004540AB">
              <w:rPr>
                <w:rFonts w:eastAsia="Times New Roman"/>
                <w:color w:val="000000"/>
              </w:rPr>
              <w:t>-</w:t>
            </w:r>
          </w:p>
        </w:tc>
      </w:tr>
    </w:tbl>
    <w:p w14:paraId="7AF0ECFB" w14:textId="7C0363F4" w:rsidR="00606784" w:rsidRDefault="004540AB" w:rsidP="00606784">
      <w:r>
        <w:t xml:space="preserve"> </w:t>
      </w:r>
    </w:p>
    <w:p w14:paraId="0052C20A" w14:textId="77777777" w:rsidR="00C66B5F" w:rsidRDefault="00C66B5F">
      <w:bookmarkStart w:id="1" w:name="RANGE!A1:F6"/>
      <w:bookmarkEnd w:id="1"/>
    </w:p>
    <w:p w14:paraId="2C892CC6" w14:textId="77777777" w:rsidR="00EF2E95" w:rsidRDefault="00EF2E95">
      <w:pPr>
        <w:rPr>
          <w:rFonts w:asciiTheme="minorHAnsi" w:hAnsiTheme="minorHAnsi" w:cstheme="minorBidi"/>
          <w:lang w:val="en-US" w:eastAsia="en-US"/>
        </w:rPr>
      </w:pPr>
    </w:p>
    <w:sectPr w:rsidR="00EF2E95" w:rsidSect="00E76430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653"/>
    <w:rsid w:val="00010635"/>
    <w:rsid w:val="00027AED"/>
    <w:rsid w:val="0004167F"/>
    <w:rsid w:val="000519B7"/>
    <w:rsid w:val="000C330F"/>
    <w:rsid w:val="00110ACE"/>
    <w:rsid w:val="00112DB6"/>
    <w:rsid w:val="001204AA"/>
    <w:rsid w:val="00162E79"/>
    <w:rsid w:val="00187ADE"/>
    <w:rsid w:val="00193713"/>
    <w:rsid w:val="001A38EF"/>
    <w:rsid w:val="001B66C7"/>
    <w:rsid w:val="001C1EF6"/>
    <w:rsid w:val="002055F4"/>
    <w:rsid w:val="00210617"/>
    <w:rsid w:val="002556E3"/>
    <w:rsid w:val="00257CC4"/>
    <w:rsid w:val="002D39B5"/>
    <w:rsid w:val="002D3A09"/>
    <w:rsid w:val="00326D6B"/>
    <w:rsid w:val="00362469"/>
    <w:rsid w:val="004135A9"/>
    <w:rsid w:val="004540AB"/>
    <w:rsid w:val="004967B0"/>
    <w:rsid w:val="004E6891"/>
    <w:rsid w:val="00543904"/>
    <w:rsid w:val="00547218"/>
    <w:rsid w:val="00562C12"/>
    <w:rsid w:val="00564A4F"/>
    <w:rsid w:val="0057378F"/>
    <w:rsid w:val="00585F32"/>
    <w:rsid w:val="005A3735"/>
    <w:rsid w:val="005B41D4"/>
    <w:rsid w:val="005C0521"/>
    <w:rsid w:val="005E450C"/>
    <w:rsid w:val="005E6E5B"/>
    <w:rsid w:val="00606784"/>
    <w:rsid w:val="00647E95"/>
    <w:rsid w:val="00662F44"/>
    <w:rsid w:val="006A19D1"/>
    <w:rsid w:val="006B235C"/>
    <w:rsid w:val="006D1FF7"/>
    <w:rsid w:val="006E54C3"/>
    <w:rsid w:val="00702301"/>
    <w:rsid w:val="00713105"/>
    <w:rsid w:val="00732871"/>
    <w:rsid w:val="007366D4"/>
    <w:rsid w:val="00762613"/>
    <w:rsid w:val="007956D3"/>
    <w:rsid w:val="007B1F11"/>
    <w:rsid w:val="007F0D79"/>
    <w:rsid w:val="0081748D"/>
    <w:rsid w:val="00855591"/>
    <w:rsid w:val="008718A8"/>
    <w:rsid w:val="008F191E"/>
    <w:rsid w:val="00905327"/>
    <w:rsid w:val="00925185"/>
    <w:rsid w:val="00933653"/>
    <w:rsid w:val="00941333"/>
    <w:rsid w:val="009445AD"/>
    <w:rsid w:val="009578AD"/>
    <w:rsid w:val="009A064D"/>
    <w:rsid w:val="009F210B"/>
    <w:rsid w:val="00A02745"/>
    <w:rsid w:val="00A76682"/>
    <w:rsid w:val="00AB40B6"/>
    <w:rsid w:val="00B50115"/>
    <w:rsid w:val="00B61624"/>
    <w:rsid w:val="00B73C31"/>
    <w:rsid w:val="00BF5CF5"/>
    <w:rsid w:val="00C0781F"/>
    <w:rsid w:val="00C10582"/>
    <w:rsid w:val="00C11145"/>
    <w:rsid w:val="00C54636"/>
    <w:rsid w:val="00C66B5F"/>
    <w:rsid w:val="00C906F3"/>
    <w:rsid w:val="00CA27F6"/>
    <w:rsid w:val="00CA5768"/>
    <w:rsid w:val="00CD3096"/>
    <w:rsid w:val="00D378ED"/>
    <w:rsid w:val="00D56DA9"/>
    <w:rsid w:val="00D73525"/>
    <w:rsid w:val="00D756F8"/>
    <w:rsid w:val="00D76766"/>
    <w:rsid w:val="00D90565"/>
    <w:rsid w:val="00D928FA"/>
    <w:rsid w:val="00DE54F4"/>
    <w:rsid w:val="00E32D57"/>
    <w:rsid w:val="00E503B3"/>
    <w:rsid w:val="00E5564C"/>
    <w:rsid w:val="00E76430"/>
    <w:rsid w:val="00EB41C3"/>
    <w:rsid w:val="00EF056E"/>
    <w:rsid w:val="00EF2610"/>
    <w:rsid w:val="00EF2E95"/>
    <w:rsid w:val="00F04887"/>
    <w:rsid w:val="00F10C8C"/>
    <w:rsid w:val="00F57A8C"/>
    <w:rsid w:val="00F65D04"/>
    <w:rsid w:val="00FB6551"/>
    <w:rsid w:val="00FC5F64"/>
    <w:rsid w:val="00FE2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8C5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5A3735"/>
    <w:rPr>
      <w:rFonts w:ascii="Times New Roman" w:hAnsi="Times New Roman" w:cs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933653"/>
    <w:rPr>
      <w:rFonts w:eastAsiaTheme="minorEastAsia"/>
      <w:color w:val="000000" w:themeColor="text1" w:themeShade="BF"/>
      <w:sz w:val="20"/>
      <w:szCs w:val="20"/>
      <w:lang w:eastAsia="ja-JP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PlainTable5">
    <w:name w:val="Plain Table 5"/>
    <w:basedOn w:val="TableNormal"/>
    <w:uiPriority w:val="45"/>
    <w:rsid w:val="0054721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841</Words>
  <Characters>4783</Characters>
  <Application>Microsoft Macintosh Word</Application>
  <DocSecurity>0</DocSecurity>
  <Lines>79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 Sherratt</dc:creator>
  <cp:keywords/>
  <dc:description/>
  <cp:lastModifiedBy>Em Sherratt</cp:lastModifiedBy>
  <cp:revision>29</cp:revision>
  <dcterms:created xsi:type="dcterms:W3CDTF">2016-11-02T23:20:00Z</dcterms:created>
  <dcterms:modified xsi:type="dcterms:W3CDTF">2017-07-24T06:41:00Z</dcterms:modified>
</cp:coreProperties>
</file>