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DEB" w:rsidRPr="00304DEB" w:rsidRDefault="00304DEB" w:rsidP="00304DEB">
      <w:pPr>
        <w:tabs>
          <w:tab w:val="left" w:pos="3060"/>
        </w:tabs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304DEB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41692C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304DEB">
        <w:rPr>
          <w:rFonts w:ascii="Times New Roman" w:hAnsi="Times New Roman" w:cs="Times New Roman"/>
          <w:b/>
          <w:sz w:val="24"/>
          <w:szCs w:val="24"/>
          <w:lang w:val="en-GB"/>
        </w:rPr>
        <w:t>2.</w:t>
      </w:r>
      <w:r w:rsidRPr="00304D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04DEB">
        <w:rPr>
          <w:rFonts w:ascii="Times New Roman" w:hAnsi="Times New Roman" w:cs="Times New Roman"/>
          <w:b/>
          <w:sz w:val="24"/>
          <w:szCs w:val="24"/>
          <w:lang w:val="en-GB"/>
        </w:rPr>
        <w:t>List of sequences used in this study.</w:t>
      </w:r>
      <w:r w:rsidRPr="00304DEB">
        <w:rPr>
          <w:rFonts w:ascii="Times New Roman" w:hAnsi="Times New Roman" w:cs="Times New Roman"/>
          <w:sz w:val="24"/>
          <w:szCs w:val="24"/>
          <w:lang w:val="en-GB"/>
        </w:rPr>
        <w:t xml:space="preserve"> The accession numbers of the cDNA sequences or the next-</w:t>
      </w:r>
      <w:proofErr w:type="spellStart"/>
      <w:r w:rsidRPr="00304DEB">
        <w:rPr>
          <w:rFonts w:ascii="Times New Roman" w:hAnsi="Times New Roman" w:cs="Times New Roman"/>
          <w:sz w:val="24"/>
          <w:szCs w:val="24"/>
          <w:lang w:val="en-GB"/>
        </w:rPr>
        <w:t>gneration</w:t>
      </w:r>
      <w:proofErr w:type="spellEnd"/>
      <w:r w:rsidRPr="00304DEB">
        <w:rPr>
          <w:rFonts w:ascii="Times New Roman" w:hAnsi="Times New Roman" w:cs="Times New Roman"/>
          <w:sz w:val="24"/>
          <w:szCs w:val="24"/>
          <w:lang w:val="en-GB"/>
        </w:rPr>
        <w:t xml:space="preserve"> sequenc</w:t>
      </w:r>
      <w:r w:rsidR="00EA7459">
        <w:rPr>
          <w:rFonts w:ascii="Times New Roman" w:hAnsi="Times New Roman" w:cs="Times New Roman"/>
          <w:sz w:val="24"/>
          <w:szCs w:val="24"/>
          <w:lang w:val="en-GB"/>
        </w:rPr>
        <w:t>ing database sources are given. The cDNA and genome sequences derived from the transcriptomes and genomes are provided in Additional Data A1.</w:t>
      </w:r>
      <w:r w:rsidR="00855A6A">
        <w:rPr>
          <w:rFonts w:ascii="Times New Roman" w:hAnsi="Times New Roman" w:cs="Times New Roman"/>
          <w:sz w:val="24"/>
          <w:szCs w:val="24"/>
          <w:lang w:val="en-GB"/>
        </w:rPr>
        <w:t xml:space="preserve"> Novel sequences obtained in this study are marked by an asterisk.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97"/>
        <w:gridCol w:w="1945"/>
        <w:gridCol w:w="1729"/>
        <w:gridCol w:w="1232"/>
        <w:gridCol w:w="2053"/>
      </w:tblGrid>
      <w:tr w:rsidR="00304DEB" w:rsidRPr="00304DEB" w:rsidTr="00855A6A">
        <w:trPr>
          <w:trHeight w:val="30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304DEB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Abbreviation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304DEB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Acc. No.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304DEB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Protein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304DEB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Species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304DEB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Class</w:t>
            </w:r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304DEB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Order</w:t>
            </w:r>
          </w:p>
        </w:tc>
      </w:tr>
      <w:tr w:rsidR="00304DEB" w:rsidRPr="00304DEB" w:rsidTr="00855A6A">
        <w:trPr>
          <w:trHeight w:val="30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HanPPO1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SRX1734405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Hanseniella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Symphyla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PlaPPO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HE574802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Polyxenus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lagurus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Polyxenida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EtaPPO1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SRX1734393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Eudigraphis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taiwaniensis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Polyxenida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GloPPO1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SRX326775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Glomeridesmus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Glomeridesmida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ClePPO1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Cleidogona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Chordeumatida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SwePPO1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SRX1637773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Scutigerina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weberi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CcrPPO1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SRX1638413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Craterostigmus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crabilli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Craterostigmo-morpha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LfoPPO1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SRX462145, SRX270896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Lithobius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forficatus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Lithobiomorpha</w:t>
            </w:r>
            <w:proofErr w:type="spellEnd"/>
          </w:p>
        </w:tc>
      </w:tr>
      <w:tr w:rsidR="00304DEB" w:rsidRPr="00304DEB" w:rsidTr="00855A6A">
        <w:trPr>
          <w:trHeight w:val="270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MguPPO1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SRX1638910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Mecistocepha</w:t>
            </w:r>
            <w:r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-</w:t>
            </w:r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lus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guildingii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Geophilomorpha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SmaPPO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genome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Strigamia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maritima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Geophilomorpha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TjaPPO1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SRX1638906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Tygarrup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javanicus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Geophilomorpha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SliPPO1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SRX1638912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Stenotaenia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linearis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Geophilomorpha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SdePPO1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LT841322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dehaani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SdePPO2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LT841323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dehaani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SdePPO3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LT841324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dehaani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SbaPPO1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SRX1734364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prophenoloxidase</w:t>
            </w:r>
            <w:proofErr w:type="spellEnd"/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Scolopendr</w:t>
            </w:r>
            <w:r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-</w:t>
            </w:r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opsis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bahiensis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HauHcB1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HE574800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B1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Hanseniella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audax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Symphyla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HauHcB2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HE574801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B2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Hanseniella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audax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Symphyla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HanHcB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SRX1734405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Hanseniella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Symphyla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SRX1734406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Scutigerella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Symphyla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CleHcBI1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Cleidogona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Chordeumatida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CleHcBI2</w:t>
            </w:r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Cleidogona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Chordeumatida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CleHcBII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Cleidogona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Chordeumatida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CleHcC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Cleidogona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Chordeumatida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CleHcD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Cleidogona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Chordeumatida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AmaHcA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SRX326781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Abacion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magnum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Callipodida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AmaHcB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SRX326781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Abacion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magnum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Callipodida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AmaHcC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SRX326781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Abacion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magnum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Callipodida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AmaHcD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SRX326781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Abacion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lastRenderedPageBreak/>
              <w:t>magnum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lastRenderedPageBreak/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Callipodida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lastRenderedPageBreak/>
              <w:t>ChuHcBI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DRX028808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Chamberlinius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hualienensis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Polydesmida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PanHcBI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HE574797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Polydesmus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angustus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Polydesmida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PanHcBII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SRX390267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Polydesmus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angustus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Polydesmida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PanHcC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HE574798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Polydesmus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angustus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Polydesmida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PseHcBI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SRX326779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Pseudopoly-desmus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Polydesmida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PseHcBII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SRX326779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Pseudopoly-desmus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Polydesmida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PseHcC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SRX326779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Pseudopoly-desmus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Polydesmida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ProHcBI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SRX326782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Prostemmiulus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Stemmiulida</w:t>
            </w:r>
            <w:proofErr w:type="spellEnd"/>
          </w:p>
        </w:tc>
      </w:tr>
      <w:tr w:rsidR="00304DEB" w:rsidRPr="00304DEB" w:rsidTr="00855A6A">
        <w:trPr>
          <w:trHeight w:val="248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ProHcBII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SRX326782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Prostemmiulus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Stemmiulida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ProHcC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SRX326782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Prostemmiulus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Stemmiulida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ProHcD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SRX326782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Prostemmiulus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Stemmiulida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TcoHcA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genome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Trigoniulus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corallinus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Spirobolida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CanHcBI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Cambala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annulata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Spirostreptida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CanHcBII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Cambala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annulata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Spirostreptida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CanHcC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Cambala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annulata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Spirostreptida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CanHcD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SRX326783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Cambala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annulata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Spirostreptida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SpiHcBI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HE574799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Spirostreptus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Spirostreptida</w:t>
            </w:r>
            <w:proofErr w:type="spellEnd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</w:t>
            </w:r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AgiHcBI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HE574797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BI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Archispiro-streptus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gigas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Diplopoda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Spirostreptida</w:t>
            </w:r>
            <w:proofErr w:type="spellEnd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</w:t>
            </w:r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ScoHcA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AJ344359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coleoptrata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ScoHcB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AJ512793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coleoptrata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ScoHcC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AJ431379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coleoptrata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ScoHcD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AJ344360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coleoptrata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ScoHcX</w:t>
            </w:r>
            <w:proofErr w:type="spellEnd"/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AJ431378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X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coleoptrata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SweHcA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SRX1637773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Scutigerina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weberi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SweHcB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SRX1637773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Scutigerina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weberi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SweHcC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SRX1637773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Scutigerina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weberi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SweHcD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SRX1637773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Scutigerina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sz w:val="18"/>
                <w:szCs w:val="18"/>
              </w:rPr>
              <w:t>weberi</w:t>
            </w:r>
            <w:proofErr w:type="spellEnd"/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SguHcA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SRX1637754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Sphendononema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guildingii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SguHcB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SRX1637754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Sphendononema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guildingii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SguHcC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SRX1637754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C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Sphendononema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guildingii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SguHcD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SRX1637754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Sphendononema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guildingii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Scutigeromorpha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lastRenderedPageBreak/>
              <w:t>AgrHcB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SRX205685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Alipes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grandidieri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ChoHcB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SRX457664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Cryptops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hortensis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NadHcA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SRX1638658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Newportia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adisi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NadHcB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SRX1638658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Newportia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adisi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NadHcD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SRX1638658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Newportia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adisi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SmuHcA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SRX286707, SRX286708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mutilans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SmuHcB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SRX286707, SRX286708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mutilans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SmuHcD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SRX286707, SRX286708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mutilans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SdeHcA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LT841321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A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dehaani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SdeHcB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LT841320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Scolopendra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dehaani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SbaHcB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SRX1734364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Scolopendr</w:t>
            </w:r>
            <w:r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-</w:t>
            </w:r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opsis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bahiensis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63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SbaHcD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SRX1734364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D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Scolopendr</w:t>
            </w:r>
            <w:r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-</w:t>
            </w:r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opsis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bahiensis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  <w:tr w:rsidR="00304DEB" w:rsidRPr="00304DEB" w:rsidTr="00855A6A">
        <w:trPr>
          <w:trHeight w:val="285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TspHcB</w:t>
            </w:r>
            <w:proofErr w:type="spellEnd"/>
            <w:r w:rsidR="00855A6A">
              <w:rPr>
                <w:rFonts w:ascii="Courier New" w:eastAsia="Times New Roman" w:hAnsi="Courier New" w:cs="Courier New"/>
                <w:sz w:val="18"/>
                <w:szCs w:val="18"/>
              </w:rPr>
              <w:t>*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SRX1734363</w:t>
            </w:r>
          </w:p>
        </w:tc>
        <w:tc>
          <w:tcPr>
            <w:tcW w:w="192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hemocyanin SU B      </w:t>
            </w:r>
          </w:p>
        </w:tc>
        <w:tc>
          <w:tcPr>
            <w:tcW w:w="170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Theatops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>spinicaudus</w:t>
            </w:r>
            <w:proofErr w:type="spellEnd"/>
            <w:r w:rsidRPr="00304DEB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Chilopoda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:rsidR="00304DEB" w:rsidRPr="00304DEB" w:rsidRDefault="00304DEB" w:rsidP="00304DEB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</w:rPr>
            </w:pPr>
            <w:proofErr w:type="spellStart"/>
            <w:r w:rsidRPr="00304DEB">
              <w:rPr>
                <w:rFonts w:ascii="Courier New" w:eastAsia="Times New Roman" w:hAnsi="Courier New" w:cs="Courier New"/>
                <w:sz w:val="18"/>
                <w:szCs w:val="18"/>
              </w:rPr>
              <w:t>Scolopendromorpha</w:t>
            </w:r>
            <w:proofErr w:type="spellEnd"/>
          </w:p>
        </w:tc>
      </w:tr>
    </w:tbl>
    <w:p w:rsidR="0053646B" w:rsidRPr="00304DEB" w:rsidRDefault="0053646B">
      <w:pPr>
        <w:rPr>
          <w:sz w:val="18"/>
          <w:szCs w:val="18"/>
        </w:rPr>
      </w:pPr>
    </w:p>
    <w:sectPr w:rsidR="0053646B" w:rsidRPr="00304DEB" w:rsidSect="00304DEB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2MDc0MDKyMDOyMDZT0lEKTi0uzszPAykwqQUAH3LfpiwAAAA="/>
    <w:docVar w:name="Total_Editing_Time" w:val="0"/>
  </w:docVars>
  <w:rsids>
    <w:rsidRoot w:val="00304DEB"/>
    <w:rsid w:val="002663D1"/>
    <w:rsid w:val="002C3A3B"/>
    <w:rsid w:val="00304DEB"/>
    <w:rsid w:val="0041692C"/>
    <w:rsid w:val="0053646B"/>
    <w:rsid w:val="00855A6A"/>
    <w:rsid w:val="00CC4722"/>
    <w:rsid w:val="00EA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9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5858</Characters>
  <Application>Microsoft Office Word</Application>
  <DocSecurity>0</DocSecurity>
  <Lines>585</Lines>
  <Paragraphs>506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</dc:creator>
  <cp:lastModifiedBy>LAWID</cp:lastModifiedBy>
  <cp:revision>4</cp:revision>
  <cp:lastPrinted>2017-12-25T16:56:00Z</cp:lastPrinted>
  <dcterms:created xsi:type="dcterms:W3CDTF">2018-05-09T11:57:00Z</dcterms:created>
  <dcterms:modified xsi:type="dcterms:W3CDTF">2018-06-25T15:15:00Z</dcterms:modified>
</cp:coreProperties>
</file>