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5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1260"/>
        <w:gridCol w:w="2225"/>
        <w:gridCol w:w="2095"/>
        <w:gridCol w:w="2670"/>
        <w:gridCol w:w="2072"/>
        <w:gridCol w:w="1362"/>
      </w:tblGrid>
      <w:tr w:rsidR="000742AA" w:rsidRPr="000742AA" w14:paraId="635A6CE9" w14:textId="77777777" w:rsidTr="00A87616">
        <w:trPr>
          <w:trHeight w:val="1100"/>
        </w:trPr>
        <w:tc>
          <w:tcPr>
            <w:tcW w:w="217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311C5349" w14:textId="1B526EF6" w:rsidR="000742AA" w:rsidRPr="000742AA" w:rsidRDefault="00A87616" w:rsidP="000742A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  <w:t xml:space="preserve">    Taxa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26B3E8AB" w14:textId="77777777" w:rsidR="000742AA" w:rsidRPr="000742AA" w:rsidRDefault="000742AA" w:rsidP="000742A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  <w:t>Ma (BEAST)</w:t>
            </w:r>
          </w:p>
        </w:tc>
        <w:tc>
          <w:tcPr>
            <w:tcW w:w="222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5EF1B718" w14:textId="58A63634" w:rsidR="000742AA" w:rsidRPr="000742AA" w:rsidRDefault="00783238" w:rsidP="000742A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  <w:t>Stratigraphic</w:t>
            </w:r>
            <w:r w:rsidR="000742AA" w:rsidRPr="000742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  <w:t xml:space="preserve"> range</w:t>
            </w:r>
          </w:p>
        </w:tc>
        <w:tc>
          <w:tcPr>
            <w:tcW w:w="209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7A09FECA" w14:textId="2097A0FB" w:rsidR="000742AA" w:rsidRDefault="00783238" w:rsidP="000742A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  <w:t>T</w:t>
            </w:r>
            <w:r w:rsidR="000742AA" w:rsidRPr="000742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  <w:t>axonomic/</w:t>
            </w:r>
          </w:p>
          <w:p w14:paraId="6C807AE0" w14:textId="77777777" w:rsidR="000742AA" w:rsidRPr="000742AA" w:rsidRDefault="000742AA" w:rsidP="000742A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  <w:t>systematic affinity to modern taxa after Morrow &amp; Cárdenas 2015</w:t>
            </w:r>
          </w:p>
        </w:tc>
        <w:tc>
          <w:tcPr>
            <w:tcW w:w="267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17F6C802" w14:textId="77777777" w:rsidR="000742AA" w:rsidRPr="000742AA" w:rsidRDefault="000742AA" w:rsidP="000742A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  <w:t>Locality and stratigraphic level</w:t>
            </w:r>
          </w:p>
        </w:tc>
        <w:tc>
          <w:tcPr>
            <w:tcW w:w="207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7163A61A" w14:textId="77777777" w:rsidR="000742AA" w:rsidRPr="000742AA" w:rsidRDefault="000742AA" w:rsidP="000742A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  <w:t>Reference</w:t>
            </w:r>
          </w:p>
        </w:tc>
        <w:tc>
          <w:tcPr>
            <w:tcW w:w="1362" w:type="dxa"/>
            <w:tcBorders>
              <w:top w:val="single" w:sz="8" w:space="0" w:color="auto"/>
              <w:left w:val="nil"/>
              <w:right w:val="nil"/>
            </w:tcBorders>
            <w:shd w:val="clear" w:color="000000" w:fill="DCE6F1"/>
            <w:vAlign w:val="center"/>
            <w:hideMark/>
          </w:tcPr>
          <w:p w14:paraId="16E82830" w14:textId="77777777" w:rsidR="000742AA" w:rsidRPr="000742AA" w:rsidRDefault="000742AA" w:rsidP="000742A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val="de-DE"/>
              </w:rPr>
              <w:t>Paleobiology Database reference number</w:t>
            </w:r>
          </w:p>
        </w:tc>
      </w:tr>
      <w:tr w:rsidR="002845C4" w:rsidRPr="000742AA" w14:paraId="6928B396" w14:textId="77777777" w:rsidTr="000902E7">
        <w:trPr>
          <w:trHeight w:val="84"/>
        </w:trPr>
        <w:tc>
          <w:tcPr>
            <w:tcW w:w="2175" w:type="dxa"/>
            <w:tcBorders>
              <w:left w:val="nil"/>
            </w:tcBorders>
            <w:shd w:val="clear" w:color="auto" w:fill="17365D" w:themeFill="text2" w:themeFillShade="BF"/>
            <w:vAlign w:val="center"/>
            <w:hideMark/>
          </w:tcPr>
          <w:p w14:paraId="1F111EAF" w14:textId="234A481F" w:rsidR="002845C4" w:rsidRPr="000742AA" w:rsidRDefault="002845C4" w:rsidP="000742A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 w:rsidRPr="00F17C8A">
              <w:rPr>
                <w:rFonts w:ascii="Calibri" w:eastAsia="Times New Roman" w:hAnsi="Calibri" w:cs="Times New Roman"/>
                <w:color w:val="FFFFFF"/>
                <w:szCs w:val="20"/>
                <w:lang w:val="de-DE"/>
              </w:rPr>
              <w:t>Poecilosclerida</w:t>
            </w:r>
          </w:p>
        </w:tc>
        <w:tc>
          <w:tcPr>
            <w:tcW w:w="1260" w:type="dxa"/>
            <w:shd w:val="clear" w:color="auto" w:fill="17365D" w:themeFill="text2" w:themeFillShade="BF"/>
            <w:vAlign w:val="center"/>
            <w:hideMark/>
          </w:tcPr>
          <w:p w14:paraId="6ED2D299" w14:textId="48681FAD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225" w:type="dxa"/>
            <w:shd w:val="clear" w:color="auto" w:fill="17365D" w:themeFill="text2" w:themeFillShade="BF"/>
            <w:vAlign w:val="center"/>
            <w:hideMark/>
          </w:tcPr>
          <w:p w14:paraId="28E62C2C" w14:textId="13FC6E56" w:rsidR="002845C4" w:rsidRPr="000742AA" w:rsidRDefault="002845C4" w:rsidP="000742A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095" w:type="dxa"/>
            <w:shd w:val="clear" w:color="auto" w:fill="17365D" w:themeFill="text2" w:themeFillShade="BF"/>
            <w:vAlign w:val="center"/>
            <w:hideMark/>
          </w:tcPr>
          <w:p w14:paraId="21395FBD" w14:textId="60C6F903" w:rsidR="002845C4" w:rsidRPr="000742AA" w:rsidRDefault="002845C4" w:rsidP="000742A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670" w:type="dxa"/>
            <w:shd w:val="clear" w:color="auto" w:fill="17365D" w:themeFill="text2" w:themeFillShade="BF"/>
            <w:noWrap/>
            <w:vAlign w:val="center"/>
            <w:hideMark/>
          </w:tcPr>
          <w:p w14:paraId="311AA1A4" w14:textId="15B6E6F5" w:rsidR="002845C4" w:rsidRPr="000742AA" w:rsidRDefault="002845C4" w:rsidP="000742A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072" w:type="dxa"/>
            <w:shd w:val="clear" w:color="auto" w:fill="17365D" w:themeFill="text2" w:themeFillShade="BF"/>
            <w:vAlign w:val="center"/>
            <w:hideMark/>
          </w:tcPr>
          <w:p w14:paraId="65B7CB18" w14:textId="01FD83ED" w:rsidR="002845C4" w:rsidRPr="000742AA" w:rsidRDefault="002845C4" w:rsidP="000742A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1362" w:type="dxa"/>
            <w:tcBorders>
              <w:right w:val="nil"/>
            </w:tcBorders>
            <w:shd w:val="clear" w:color="auto" w:fill="17365D" w:themeFill="text2" w:themeFillShade="BF"/>
            <w:vAlign w:val="center"/>
            <w:hideMark/>
          </w:tcPr>
          <w:p w14:paraId="56F7529A" w14:textId="1AAAAE0B" w:rsidR="002845C4" w:rsidRPr="000742AA" w:rsidRDefault="002845C4" w:rsidP="000742A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</w:tr>
      <w:tr w:rsidR="002845C4" w:rsidRPr="000742AA" w14:paraId="5346AD28" w14:textId="77777777" w:rsidTr="000902E7">
        <w:trPr>
          <w:trHeight w:val="320"/>
        </w:trPr>
        <w:tc>
          <w:tcPr>
            <w:tcW w:w="2175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E72EF" w14:textId="5936F643" w:rsidR="002845C4" w:rsidRPr="000742AA" w:rsidRDefault="002845C4" w:rsidP="000742AA">
            <w:pPr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val="de-DE"/>
              </w:rPr>
            </w:pPr>
            <w:r w:rsidRPr="002941D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Ophiodesia</w:t>
            </w: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 xml:space="preserve"> sp. 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C14D0" w14:textId="00EDBCCD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162.0</w:t>
            </w:r>
          </w:p>
        </w:tc>
        <w:tc>
          <w:tcPr>
            <w:tcW w:w="2225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74F2B" w14:textId="70086308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Upper Jurassic</w:t>
            </w:r>
          </w:p>
        </w:tc>
        <w:tc>
          <w:tcPr>
            <w:tcW w:w="2095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51C22" w14:textId="0DFFB6CA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Poecilosclerida</w:t>
            </w:r>
          </w:p>
        </w:tc>
        <w:tc>
          <w:tcPr>
            <w:tcW w:w="2670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51354" w14:textId="6C16E395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Niwiska, Planula Zone, Polish Jura</w:t>
            </w:r>
          </w:p>
        </w:tc>
        <w:tc>
          <w:tcPr>
            <w:tcW w:w="2072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3423A" w14:textId="53FF442F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J. Trammer 1989</w:t>
            </w:r>
          </w:p>
        </w:tc>
        <w:tc>
          <w:tcPr>
            <w:tcW w:w="13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07434" w14:textId="08A8C8C8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2911</w:t>
            </w:r>
          </w:p>
        </w:tc>
      </w:tr>
      <w:tr w:rsidR="002845C4" w:rsidRPr="000742AA" w14:paraId="6F65746D" w14:textId="77777777" w:rsidTr="000902E7">
        <w:trPr>
          <w:trHeight w:val="300"/>
        </w:trPr>
        <w:tc>
          <w:tcPr>
            <w:tcW w:w="217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DAF32" w14:textId="6D89F90F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2941D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Crellastrina</w:t>
            </w: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 xml:space="preserve"> sp. </w:t>
            </w:r>
          </w:p>
        </w:tc>
        <w:tc>
          <w:tcPr>
            <w:tcW w:w="12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6FEEF" w14:textId="5838FC28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37.8</w:t>
            </w:r>
          </w:p>
        </w:tc>
        <w:tc>
          <w:tcPr>
            <w:tcW w:w="222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EF4A3" w14:textId="178B4529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Upper Eocene</w:t>
            </w:r>
          </w:p>
        </w:tc>
        <w:tc>
          <w:tcPr>
            <w:tcW w:w="20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BD494" w14:textId="08F134CC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Crellastrina alecto</w:t>
            </w: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 xml:space="preserve"> Topsent, 1898</w:t>
            </w:r>
          </w:p>
        </w:tc>
        <w:tc>
          <w:tcPr>
            <w:tcW w:w="267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6F08E" w14:textId="4966A21B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Southern part of W-Australia, Collection number ZPAL Pf.26</w:t>
            </w:r>
          </w:p>
        </w:tc>
        <w:tc>
          <w:tcPr>
            <w:tcW w:w="207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759AB" w14:textId="37CF30F8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Lukowiak 2016</w:t>
            </w:r>
          </w:p>
        </w:tc>
        <w:tc>
          <w:tcPr>
            <w:tcW w:w="13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C60A" w14:textId="7EF36B97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N/A</w:t>
            </w:r>
          </w:p>
        </w:tc>
      </w:tr>
      <w:tr w:rsidR="002845C4" w:rsidRPr="000742AA" w14:paraId="50FAD34C" w14:textId="77777777" w:rsidTr="002845C4">
        <w:trPr>
          <w:trHeight w:val="185"/>
        </w:trPr>
        <w:tc>
          <w:tcPr>
            <w:tcW w:w="2175" w:type="dxa"/>
            <w:tcBorders>
              <w:left w:val="nil"/>
            </w:tcBorders>
            <w:shd w:val="clear" w:color="auto" w:fill="17365D" w:themeFill="text2" w:themeFillShade="BF"/>
            <w:noWrap/>
            <w:vAlign w:val="center"/>
            <w:hideMark/>
          </w:tcPr>
          <w:p w14:paraId="2230711C" w14:textId="7697AD21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F17C8A">
              <w:rPr>
                <w:rFonts w:ascii="Calibri" w:eastAsia="Times New Roman" w:hAnsi="Calibri" w:cs="Times New Roman"/>
                <w:color w:val="FFFFFF"/>
                <w:szCs w:val="20"/>
                <w:lang w:val="de-DE"/>
              </w:rPr>
              <w:t>Tethyida</w:t>
            </w:r>
          </w:p>
        </w:tc>
        <w:tc>
          <w:tcPr>
            <w:tcW w:w="1260" w:type="dxa"/>
            <w:shd w:val="clear" w:color="auto" w:fill="17365D" w:themeFill="text2" w:themeFillShade="BF"/>
            <w:noWrap/>
            <w:vAlign w:val="center"/>
            <w:hideMark/>
          </w:tcPr>
          <w:p w14:paraId="37700E39" w14:textId="41BA3223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225" w:type="dxa"/>
            <w:shd w:val="clear" w:color="auto" w:fill="17365D" w:themeFill="text2" w:themeFillShade="BF"/>
            <w:noWrap/>
            <w:vAlign w:val="center"/>
            <w:hideMark/>
          </w:tcPr>
          <w:p w14:paraId="60DE6C62" w14:textId="7F6BBE3F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095" w:type="dxa"/>
            <w:shd w:val="clear" w:color="auto" w:fill="17365D" w:themeFill="text2" w:themeFillShade="BF"/>
            <w:noWrap/>
            <w:vAlign w:val="center"/>
            <w:hideMark/>
          </w:tcPr>
          <w:p w14:paraId="4FF0D6F9" w14:textId="208AD724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670" w:type="dxa"/>
            <w:shd w:val="clear" w:color="auto" w:fill="17365D" w:themeFill="text2" w:themeFillShade="BF"/>
            <w:vAlign w:val="center"/>
            <w:hideMark/>
          </w:tcPr>
          <w:p w14:paraId="6573F375" w14:textId="1983A36C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072" w:type="dxa"/>
            <w:shd w:val="clear" w:color="auto" w:fill="17365D" w:themeFill="text2" w:themeFillShade="BF"/>
            <w:noWrap/>
            <w:vAlign w:val="center"/>
            <w:hideMark/>
          </w:tcPr>
          <w:p w14:paraId="2C4FCA03" w14:textId="13150A98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1362" w:type="dxa"/>
            <w:tcBorders>
              <w:right w:val="nil"/>
            </w:tcBorders>
            <w:shd w:val="clear" w:color="auto" w:fill="17365D" w:themeFill="text2" w:themeFillShade="BF"/>
            <w:noWrap/>
            <w:vAlign w:val="center"/>
            <w:hideMark/>
          </w:tcPr>
          <w:p w14:paraId="0C05AE42" w14:textId="35FC3F9A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</w:tr>
      <w:tr w:rsidR="002845C4" w:rsidRPr="000742AA" w14:paraId="5EC1DE9B" w14:textId="77777777" w:rsidTr="000902E7">
        <w:trPr>
          <w:trHeight w:val="90"/>
        </w:trPr>
        <w:tc>
          <w:tcPr>
            <w:tcW w:w="2175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8E2BA" w14:textId="6B60DBE7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2941D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Tethyastra</w:t>
            </w: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 xml:space="preserve"> sp.  </w:t>
            </w:r>
          </w:p>
        </w:tc>
        <w:tc>
          <w:tcPr>
            <w:tcW w:w="1260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EC46D" w14:textId="42A0EF2E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37.8</w:t>
            </w:r>
          </w:p>
        </w:tc>
        <w:tc>
          <w:tcPr>
            <w:tcW w:w="2225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24EAF" w14:textId="4F063A47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Upper Eocene</w:t>
            </w:r>
          </w:p>
        </w:tc>
        <w:tc>
          <w:tcPr>
            <w:tcW w:w="2095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1552E" w14:textId="596151FD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Tethyida</w:t>
            </w:r>
          </w:p>
        </w:tc>
        <w:tc>
          <w:tcPr>
            <w:tcW w:w="2670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DBC19" w14:textId="7CD2EF9F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Blanche Point Formation, Fulf St. Vincent, Eastern part of South Australia</w:t>
            </w:r>
          </w:p>
        </w:tc>
        <w:tc>
          <w:tcPr>
            <w:tcW w:w="2072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5E4A0" w14:textId="7D3CD4BB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Lukowiak 2016</w:t>
            </w:r>
          </w:p>
        </w:tc>
        <w:tc>
          <w:tcPr>
            <w:tcW w:w="13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83ED" w14:textId="78B3976D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N/A</w:t>
            </w:r>
          </w:p>
        </w:tc>
      </w:tr>
      <w:tr w:rsidR="002845C4" w:rsidRPr="000742AA" w14:paraId="53AF7AC8" w14:textId="77777777" w:rsidTr="002845C4">
        <w:trPr>
          <w:trHeight w:val="84"/>
        </w:trPr>
        <w:tc>
          <w:tcPr>
            <w:tcW w:w="2175" w:type="dxa"/>
            <w:tcBorders>
              <w:left w:val="nil"/>
            </w:tcBorders>
            <w:shd w:val="clear" w:color="auto" w:fill="17365D" w:themeFill="text2" w:themeFillShade="BF"/>
            <w:noWrap/>
            <w:vAlign w:val="center"/>
            <w:hideMark/>
          </w:tcPr>
          <w:p w14:paraId="4E85D366" w14:textId="54F38E86" w:rsidR="002845C4" w:rsidRPr="000742AA" w:rsidRDefault="002845C4" w:rsidP="000742AA">
            <w:pPr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val="de-DE"/>
              </w:rPr>
            </w:pPr>
            <w:r w:rsidRPr="00F17C8A">
              <w:rPr>
                <w:rFonts w:ascii="Calibri" w:eastAsia="Times New Roman" w:hAnsi="Calibri" w:cs="Times New Roman"/>
                <w:color w:val="FFFFFF"/>
                <w:szCs w:val="20"/>
                <w:lang w:val="de-DE"/>
              </w:rPr>
              <w:t>Spongillida</w:t>
            </w:r>
          </w:p>
        </w:tc>
        <w:tc>
          <w:tcPr>
            <w:tcW w:w="1260" w:type="dxa"/>
            <w:shd w:val="clear" w:color="auto" w:fill="17365D" w:themeFill="text2" w:themeFillShade="BF"/>
            <w:noWrap/>
            <w:vAlign w:val="center"/>
            <w:hideMark/>
          </w:tcPr>
          <w:p w14:paraId="7F0BC9E4" w14:textId="51CBADD6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225" w:type="dxa"/>
            <w:shd w:val="clear" w:color="auto" w:fill="17365D" w:themeFill="text2" w:themeFillShade="BF"/>
            <w:noWrap/>
            <w:vAlign w:val="center"/>
            <w:hideMark/>
          </w:tcPr>
          <w:p w14:paraId="024D27DE" w14:textId="51B22603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095" w:type="dxa"/>
            <w:shd w:val="clear" w:color="auto" w:fill="17365D" w:themeFill="text2" w:themeFillShade="BF"/>
            <w:noWrap/>
            <w:vAlign w:val="center"/>
            <w:hideMark/>
          </w:tcPr>
          <w:p w14:paraId="64FF22D3" w14:textId="70686988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670" w:type="dxa"/>
            <w:shd w:val="clear" w:color="auto" w:fill="17365D" w:themeFill="text2" w:themeFillShade="BF"/>
            <w:vAlign w:val="center"/>
            <w:hideMark/>
          </w:tcPr>
          <w:p w14:paraId="2AE7D4D1" w14:textId="16CB5BA2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072" w:type="dxa"/>
            <w:shd w:val="clear" w:color="auto" w:fill="17365D" w:themeFill="text2" w:themeFillShade="BF"/>
            <w:noWrap/>
            <w:vAlign w:val="center"/>
            <w:hideMark/>
          </w:tcPr>
          <w:p w14:paraId="1ADC3071" w14:textId="654381BB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1362" w:type="dxa"/>
            <w:tcBorders>
              <w:right w:val="nil"/>
            </w:tcBorders>
            <w:shd w:val="clear" w:color="auto" w:fill="17365D" w:themeFill="text2" w:themeFillShade="BF"/>
            <w:noWrap/>
            <w:vAlign w:val="center"/>
            <w:hideMark/>
          </w:tcPr>
          <w:p w14:paraId="0C3B22B7" w14:textId="267F4E5F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</w:tr>
      <w:tr w:rsidR="002845C4" w:rsidRPr="000742AA" w14:paraId="3B780F48" w14:textId="77777777" w:rsidTr="000902E7">
        <w:trPr>
          <w:trHeight w:val="175"/>
        </w:trPr>
        <w:tc>
          <w:tcPr>
            <w:tcW w:w="2175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61C42" w14:textId="60891855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2941D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Ephydatia chileana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6BC09" w14:textId="2D7D9334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5,8</w:t>
            </w:r>
          </w:p>
        </w:tc>
        <w:tc>
          <w:tcPr>
            <w:tcW w:w="2225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8779E" w14:textId="1848C2D6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Late Miocene</w:t>
            </w:r>
          </w:p>
        </w:tc>
        <w:tc>
          <w:tcPr>
            <w:tcW w:w="2095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1B3C8" w14:textId="2A1E68E8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Ephydatia</w:t>
            </w:r>
          </w:p>
        </w:tc>
        <w:tc>
          <w:tcPr>
            <w:tcW w:w="2670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AA8CA" w14:textId="29A1C320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Quillagua Formation, Cerro Mogote section, Chile, Atacama region, Holotype ZPAL Pf.12/1</w:t>
            </w:r>
          </w:p>
        </w:tc>
        <w:tc>
          <w:tcPr>
            <w:tcW w:w="2072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A42DF" w14:textId="2607D50C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Pisera &amp; Sáez 2003</w:t>
            </w:r>
          </w:p>
        </w:tc>
        <w:tc>
          <w:tcPr>
            <w:tcW w:w="13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437A8" w14:textId="27B1EC65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N/A</w:t>
            </w:r>
          </w:p>
        </w:tc>
      </w:tr>
      <w:tr w:rsidR="002845C4" w:rsidRPr="000742AA" w14:paraId="4D349EDA" w14:textId="77777777" w:rsidTr="000902E7">
        <w:trPr>
          <w:trHeight w:val="9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F228A" w14:textId="34DE93E0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2941D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Patomophloios canadensis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CB264" w14:textId="5D118835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41.2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49141" w14:textId="07B785AF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Middle Eocene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525E2" w14:textId="04D1DF9C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Potamolepidae, Spongillida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B1C95" w14:textId="6B4C3899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Giraffe pipe, Lac de Gras, Canadian Shild Holotype ZPAL Pf. 23/A395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42C90" w14:textId="16CA2D64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Pisera et al. 2013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E5F23" w14:textId="4AD17C84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N/A</w:t>
            </w:r>
          </w:p>
        </w:tc>
      </w:tr>
      <w:tr w:rsidR="002845C4" w:rsidRPr="000742AA" w14:paraId="0C6294A2" w14:textId="77777777" w:rsidTr="000902E7">
        <w:trPr>
          <w:trHeight w:val="44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EE290" w14:textId="3AC6A157" w:rsidR="002845C4" w:rsidRPr="000742AA" w:rsidRDefault="002845C4" w:rsidP="000742AA">
            <w:pPr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val="de-DE"/>
              </w:rPr>
            </w:pPr>
            <w:r w:rsidRPr="002941D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 xml:space="preserve">Paleospongilla chubutensis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6B88F" w14:textId="3209499E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100.0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2FE5E" w14:textId="7CB1678E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Cenomanian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553BB" w14:textId="46B17ECD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Spongilla alba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A293E" w14:textId="00569717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Chubut Formation, Chubut River Vally, Patagonia/Argentine, paratype (Munich speciment)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CF030" w14:textId="2FF15DB3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 xml:space="preserve">Ott &amp; Volkheimer 1972, Volkmer-Ribeiro &amp; Reitner 1972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731E9" w14:textId="14B745F8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N/A</w:t>
            </w:r>
          </w:p>
        </w:tc>
      </w:tr>
      <w:tr w:rsidR="002845C4" w:rsidRPr="000742AA" w14:paraId="7A2576C9" w14:textId="77777777" w:rsidTr="000742AA">
        <w:trPr>
          <w:trHeight w:val="6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CCE4A" w14:textId="72FD8504" w:rsidR="002845C4" w:rsidRPr="002941D4" w:rsidRDefault="002845C4" w:rsidP="000742AA">
            <w:pP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</w:pPr>
            <w:r w:rsidRPr="002941D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Eospongilla morrisonensis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2B2A4" w14:textId="1F3F6C7E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145.0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C1B89" w14:textId="17F5AD3E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Upper Jurassic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94E6F" w14:textId="7BDA0FF5" w:rsidR="002845C4" w:rsidRPr="00E53EAF" w:rsidRDefault="002845C4" w:rsidP="000742AA">
            <w:pP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Spongillida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2AEDE" w14:textId="4A65FBB0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Morrison Formation, Colorado, USA, Holotype USNM 496326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B83D8" w14:textId="46C54EFF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Dunagan 1999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DBF6D" w14:textId="7E1EECE7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N/A</w:t>
            </w:r>
          </w:p>
        </w:tc>
      </w:tr>
      <w:tr w:rsidR="002845C4" w:rsidRPr="000742AA" w14:paraId="4957E19E" w14:textId="77777777" w:rsidTr="000902E7">
        <w:trPr>
          <w:trHeight w:val="600"/>
        </w:trPr>
        <w:tc>
          <w:tcPr>
            <w:tcW w:w="217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AF416" w14:textId="7BBCA459" w:rsidR="002845C4" w:rsidRPr="002941D4" w:rsidRDefault="002845C4" w:rsidP="000742AA">
            <w:pP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 xml:space="preserve">Point 3, Spongillina indet. </w:t>
            </w:r>
          </w:p>
        </w:tc>
        <w:tc>
          <w:tcPr>
            <w:tcW w:w="12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2953A" w14:textId="2664E78C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298</w:t>
            </w:r>
          </w:p>
        </w:tc>
        <w:tc>
          <w:tcPr>
            <w:tcW w:w="222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3DCD6" w14:textId="76F63B7C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Permo-Carboniferous</w:t>
            </w:r>
          </w:p>
        </w:tc>
        <w:tc>
          <w:tcPr>
            <w:tcW w:w="20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BE6DD" w14:textId="5840E312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Spongillida</w:t>
            </w:r>
          </w:p>
        </w:tc>
        <w:tc>
          <w:tcPr>
            <w:tcW w:w="267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4A66C" w14:textId="51F7E509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Lemberg/Saar-Nahe Basin, layer 4 Holotype PWL2004/5035a-LS</w:t>
            </w:r>
          </w:p>
        </w:tc>
        <w:tc>
          <w:tcPr>
            <w:tcW w:w="207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1338F" w14:textId="43D8CADB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Schindler et al. 2008</w:t>
            </w:r>
          </w:p>
        </w:tc>
        <w:tc>
          <w:tcPr>
            <w:tcW w:w="13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C2E0" w14:textId="49290257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N/A</w:t>
            </w:r>
          </w:p>
        </w:tc>
      </w:tr>
      <w:tr w:rsidR="002845C4" w:rsidRPr="000742AA" w14:paraId="7F6F1D96" w14:textId="77777777" w:rsidTr="002845C4">
        <w:trPr>
          <w:trHeight w:val="84"/>
        </w:trPr>
        <w:tc>
          <w:tcPr>
            <w:tcW w:w="2175" w:type="dxa"/>
            <w:tcBorders>
              <w:left w:val="nil"/>
            </w:tcBorders>
            <w:shd w:val="clear" w:color="auto" w:fill="17365D" w:themeFill="text2" w:themeFillShade="BF"/>
            <w:noWrap/>
            <w:vAlign w:val="center"/>
            <w:hideMark/>
          </w:tcPr>
          <w:p w14:paraId="4B7746DC" w14:textId="01A1A78E" w:rsidR="002845C4" w:rsidRPr="002941D4" w:rsidRDefault="002845C4" w:rsidP="000742AA">
            <w:pP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</w:pPr>
            <w:r w:rsidRPr="00F17C8A">
              <w:rPr>
                <w:rFonts w:ascii="Calibri" w:eastAsia="Times New Roman" w:hAnsi="Calibri" w:cs="Times New Roman"/>
                <w:color w:val="FFFFFF"/>
                <w:szCs w:val="20"/>
                <w:lang w:val="de-DE"/>
              </w:rPr>
              <w:t>Sphaerocladina</w:t>
            </w:r>
          </w:p>
        </w:tc>
        <w:tc>
          <w:tcPr>
            <w:tcW w:w="1260" w:type="dxa"/>
            <w:shd w:val="clear" w:color="auto" w:fill="17365D" w:themeFill="text2" w:themeFillShade="BF"/>
            <w:noWrap/>
            <w:vAlign w:val="center"/>
            <w:hideMark/>
          </w:tcPr>
          <w:p w14:paraId="39E6454E" w14:textId="3A4B0C36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225" w:type="dxa"/>
            <w:shd w:val="clear" w:color="auto" w:fill="17365D" w:themeFill="text2" w:themeFillShade="BF"/>
            <w:noWrap/>
            <w:vAlign w:val="center"/>
            <w:hideMark/>
          </w:tcPr>
          <w:p w14:paraId="51FDA3F1" w14:textId="2D8EEB8E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095" w:type="dxa"/>
            <w:shd w:val="clear" w:color="auto" w:fill="17365D" w:themeFill="text2" w:themeFillShade="BF"/>
            <w:noWrap/>
            <w:vAlign w:val="center"/>
            <w:hideMark/>
          </w:tcPr>
          <w:p w14:paraId="0A872FE4" w14:textId="252A26C1" w:rsidR="002845C4" w:rsidRPr="00E53EAF" w:rsidRDefault="002845C4" w:rsidP="000742AA">
            <w:pP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670" w:type="dxa"/>
            <w:shd w:val="clear" w:color="auto" w:fill="17365D" w:themeFill="text2" w:themeFillShade="BF"/>
            <w:vAlign w:val="center"/>
            <w:hideMark/>
          </w:tcPr>
          <w:p w14:paraId="7F450169" w14:textId="5038268A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072" w:type="dxa"/>
            <w:shd w:val="clear" w:color="auto" w:fill="17365D" w:themeFill="text2" w:themeFillShade="BF"/>
            <w:vAlign w:val="center"/>
            <w:hideMark/>
          </w:tcPr>
          <w:p w14:paraId="15541335" w14:textId="3C14F18B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1362" w:type="dxa"/>
            <w:tcBorders>
              <w:right w:val="nil"/>
            </w:tcBorders>
            <w:shd w:val="clear" w:color="auto" w:fill="17365D" w:themeFill="text2" w:themeFillShade="BF"/>
            <w:noWrap/>
            <w:vAlign w:val="center"/>
            <w:hideMark/>
          </w:tcPr>
          <w:p w14:paraId="557187AF" w14:textId="63F60D0A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</w:tr>
      <w:tr w:rsidR="002845C4" w:rsidRPr="000742AA" w14:paraId="5BF80807" w14:textId="77777777" w:rsidTr="000902E7">
        <w:trPr>
          <w:trHeight w:val="121"/>
        </w:trPr>
        <w:tc>
          <w:tcPr>
            <w:tcW w:w="2175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EF3CC" w14:textId="77777777" w:rsidR="002845C4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Mastosia wetzleri</w:t>
            </w: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 xml:space="preserve">, </w:t>
            </w:r>
          </w:p>
          <w:p w14:paraId="5FC6923C" w14:textId="6C4BD2B7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 xml:space="preserve">Zittel 1878 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4F44B" w14:textId="274DD676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155.5</w:t>
            </w:r>
          </w:p>
        </w:tc>
        <w:tc>
          <w:tcPr>
            <w:tcW w:w="2225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CBBAF" w14:textId="75F2B451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Kimmeridgian, Weiss Jura</w:t>
            </w:r>
          </w:p>
        </w:tc>
        <w:tc>
          <w:tcPr>
            <w:tcW w:w="2095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90BA1" w14:textId="447EC226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Vetulina</w:t>
            </w:r>
          </w:p>
        </w:tc>
        <w:tc>
          <w:tcPr>
            <w:tcW w:w="2670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FFE6C" w14:textId="4DBA0BCD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Günzburg, Germany</w:t>
            </w:r>
          </w:p>
        </w:tc>
        <w:tc>
          <w:tcPr>
            <w:tcW w:w="2072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05465" w14:textId="07ECFA30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Finks, Reid &amp; Rigby 2004, Pisera &amp; Lévi 2002</w:t>
            </w:r>
          </w:p>
        </w:tc>
        <w:tc>
          <w:tcPr>
            <w:tcW w:w="13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27464" w14:textId="172F1457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N/A</w:t>
            </w:r>
          </w:p>
        </w:tc>
      </w:tr>
      <w:tr w:rsidR="002845C4" w:rsidRPr="000742AA" w14:paraId="49287211" w14:textId="77777777" w:rsidTr="000902E7">
        <w:trPr>
          <w:trHeight w:val="9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8DD5E" w14:textId="2903FF5A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Pachytrachelus conicus</w:t>
            </w: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, Schrammen 1910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13D68" w14:textId="427B69DC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86.3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DABF3" w14:textId="6CE0B849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Coniacian/Santonian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A7C12" w14:textId="2D4D2CBF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Vetulina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67C81" w14:textId="004422D7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Sudmerberg and Petersberg, Germany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34305" w14:textId="074B0728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Schrammen 1910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EEEB6" w14:textId="1070CF38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N/A</w:t>
            </w:r>
          </w:p>
        </w:tc>
      </w:tr>
      <w:tr w:rsidR="002845C4" w:rsidRPr="000742AA" w14:paraId="54B93C3C" w14:textId="77777777" w:rsidTr="000902E7">
        <w:trPr>
          <w:trHeight w:val="44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CC7A0" w14:textId="3512928F" w:rsidR="002845C4" w:rsidRPr="000742AA" w:rsidRDefault="002845C4" w:rsidP="000742AA">
            <w:pPr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Ozotrachelus conicus</w:t>
            </w: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, Roemer, 1841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3099D" w14:textId="5976C75C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41.2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48042" w14:textId="51F21D30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Early Lutetian, Eocene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954F7" w14:textId="287FAB8E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Vetulina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D84A4" w14:textId="290DD0F8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Cengio dell'Orbo and Lovara quarries, Chiampo Formation, Veneto, Italy, Holotype: MCZ-PAL 3761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63343" w14:textId="07782686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Frisone et al. 2016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96736" w14:textId="42090BEF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336158</w:t>
            </w:r>
          </w:p>
        </w:tc>
      </w:tr>
      <w:tr w:rsidR="002845C4" w:rsidRPr="000742AA" w14:paraId="71D65F08" w14:textId="77777777" w:rsidTr="000902E7">
        <w:trPr>
          <w:trHeight w:val="600"/>
        </w:trPr>
        <w:tc>
          <w:tcPr>
            <w:tcW w:w="217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8BDC9" w14:textId="6D88701D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lastRenderedPageBreak/>
              <w:t xml:space="preserve">Point 2, </w:t>
            </w: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Amplaspongia bulba</w:t>
            </w:r>
          </w:p>
        </w:tc>
        <w:tc>
          <w:tcPr>
            <w:tcW w:w="12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5A8C1" w14:textId="4A5C7A30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456.0</w:t>
            </w:r>
          </w:p>
        </w:tc>
        <w:tc>
          <w:tcPr>
            <w:tcW w:w="222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7BAB1" w14:textId="1AD19168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Upper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Ordovician</w:t>
            </w:r>
          </w:p>
        </w:tc>
        <w:tc>
          <w:tcPr>
            <w:tcW w:w="20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21C8C" w14:textId="1D972A78" w:rsidR="002845C4" w:rsidRPr="00E53EAF" w:rsidRDefault="002845C4" w:rsidP="000742AA">
            <w:pP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Sphaerocladina</w:t>
            </w:r>
          </w:p>
        </w:tc>
        <w:tc>
          <w:tcPr>
            <w:tcW w:w="267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E17A0" w14:textId="30F7B928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 xml:space="preserve">Coppermine Creek, Cliefden Caves, Malongulli Formation, Eastonian, New South Wales, Australia, </w:t>
            </w:r>
          </w:p>
        </w:tc>
        <w:tc>
          <w:tcPr>
            <w:tcW w:w="207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D3D34" w14:textId="1A2446AB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Rigby and Webby 1988</w:t>
            </w:r>
          </w:p>
        </w:tc>
        <w:tc>
          <w:tcPr>
            <w:tcW w:w="13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B2D4" w14:textId="33C0F745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204288</w:t>
            </w:r>
          </w:p>
        </w:tc>
      </w:tr>
      <w:tr w:rsidR="002845C4" w:rsidRPr="000742AA" w14:paraId="4E00727E" w14:textId="77777777" w:rsidTr="002845C4">
        <w:trPr>
          <w:trHeight w:val="84"/>
        </w:trPr>
        <w:tc>
          <w:tcPr>
            <w:tcW w:w="2175" w:type="dxa"/>
            <w:tcBorders>
              <w:left w:val="nil"/>
            </w:tcBorders>
            <w:shd w:val="clear" w:color="auto" w:fill="17365D" w:themeFill="text2" w:themeFillShade="BF"/>
            <w:noWrap/>
            <w:vAlign w:val="center"/>
            <w:hideMark/>
          </w:tcPr>
          <w:p w14:paraId="4808A4F3" w14:textId="41602594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F17C8A">
              <w:rPr>
                <w:rFonts w:ascii="Calibri" w:eastAsia="Times New Roman" w:hAnsi="Calibri" w:cs="Times New Roman"/>
                <w:color w:val="FFFFFF"/>
                <w:szCs w:val="20"/>
                <w:lang w:val="de-DE"/>
              </w:rPr>
              <w:t>Tetractinellida</w:t>
            </w:r>
          </w:p>
        </w:tc>
        <w:tc>
          <w:tcPr>
            <w:tcW w:w="1260" w:type="dxa"/>
            <w:shd w:val="clear" w:color="auto" w:fill="17365D" w:themeFill="text2" w:themeFillShade="BF"/>
            <w:noWrap/>
            <w:vAlign w:val="center"/>
            <w:hideMark/>
          </w:tcPr>
          <w:p w14:paraId="0EACDF9D" w14:textId="16E34AE5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225" w:type="dxa"/>
            <w:shd w:val="clear" w:color="auto" w:fill="17365D" w:themeFill="text2" w:themeFillShade="BF"/>
            <w:noWrap/>
            <w:vAlign w:val="center"/>
            <w:hideMark/>
          </w:tcPr>
          <w:p w14:paraId="190B3BA4" w14:textId="72C475F6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095" w:type="dxa"/>
            <w:shd w:val="clear" w:color="auto" w:fill="17365D" w:themeFill="text2" w:themeFillShade="BF"/>
            <w:noWrap/>
            <w:vAlign w:val="center"/>
            <w:hideMark/>
          </w:tcPr>
          <w:p w14:paraId="5EFBBF7E" w14:textId="53AC246D" w:rsidR="002845C4" w:rsidRPr="00E53EAF" w:rsidRDefault="002845C4" w:rsidP="000742AA">
            <w:pP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670" w:type="dxa"/>
            <w:shd w:val="clear" w:color="auto" w:fill="17365D" w:themeFill="text2" w:themeFillShade="BF"/>
            <w:vAlign w:val="center"/>
            <w:hideMark/>
          </w:tcPr>
          <w:p w14:paraId="7AEE3876" w14:textId="6D823BF6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072" w:type="dxa"/>
            <w:shd w:val="clear" w:color="auto" w:fill="17365D" w:themeFill="text2" w:themeFillShade="BF"/>
            <w:noWrap/>
            <w:vAlign w:val="center"/>
            <w:hideMark/>
          </w:tcPr>
          <w:p w14:paraId="1FF8F218" w14:textId="07B25C3D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1362" w:type="dxa"/>
            <w:tcBorders>
              <w:right w:val="nil"/>
            </w:tcBorders>
            <w:shd w:val="clear" w:color="auto" w:fill="17365D" w:themeFill="text2" w:themeFillShade="BF"/>
            <w:noWrap/>
            <w:vAlign w:val="center"/>
            <w:hideMark/>
          </w:tcPr>
          <w:p w14:paraId="2C6C3380" w14:textId="0EEB9F42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</w:tr>
      <w:tr w:rsidR="002845C4" w:rsidRPr="000742AA" w14:paraId="22C20042" w14:textId="77777777" w:rsidTr="000902E7">
        <w:trPr>
          <w:trHeight w:val="74"/>
        </w:trPr>
        <w:tc>
          <w:tcPr>
            <w:tcW w:w="2175" w:type="dxa"/>
            <w:tcBorders>
              <w:left w:val="nil"/>
            </w:tcBorders>
            <w:shd w:val="clear" w:color="000000" w:fill="D9D9D9"/>
            <w:noWrap/>
            <w:vAlign w:val="center"/>
            <w:hideMark/>
          </w:tcPr>
          <w:p w14:paraId="02352012" w14:textId="1A36B945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F17C8A">
              <w:rPr>
                <w:rFonts w:ascii="Calibri" w:eastAsia="Times New Roman" w:hAnsi="Calibri" w:cs="Times New Roman"/>
                <w:color w:val="000000"/>
                <w:sz w:val="22"/>
                <w:szCs w:val="20"/>
                <w:lang w:val="de-DE"/>
              </w:rPr>
              <w:t>Spirophorina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  <w:hideMark/>
          </w:tcPr>
          <w:p w14:paraId="4B1C1347" w14:textId="63CD11E6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225" w:type="dxa"/>
            <w:shd w:val="clear" w:color="auto" w:fill="D9D9D9" w:themeFill="background1" w:themeFillShade="D9"/>
            <w:noWrap/>
            <w:vAlign w:val="center"/>
            <w:hideMark/>
          </w:tcPr>
          <w:p w14:paraId="0F1C623D" w14:textId="7687C4D2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095" w:type="dxa"/>
            <w:shd w:val="clear" w:color="auto" w:fill="D9D9D9" w:themeFill="background1" w:themeFillShade="D9"/>
            <w:noWrap/>
            <w:vAlign w:val="center"/>
            <w:hideMark/>
          </w:tcPr>
          <w:p w14:paraId="4EF187AA" w14:textId="199B4F98" w:rsidR="002845C4" w:rsidRPr="00E53EAF" w:rsidRDefault="002845C4" w:rsidP="000742AA">
            <w:pP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670" w:type="dxa"/>
            <w:shd w:val="clear" w:color="auto" w:fill="D9D9D9" w:themeFill="background1" w:themeFillShade="D9"/>
            <w:vAlign w:val="center"/>
            <w:hideMark/>
          </w:tcPr>
          <w:p w14:paraId="22EE65DE" w14:textId="7513C1AA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072" w:type="dxa"/>
            <w:shd w:val="clear" w:color="auto" w:fill="D9D9D9" w:themeFill="background1" w:themeFillShade="D9"/>
            <w:noWrap/>
            <w:vAlign w:val="center"/>
            <w:hideMark/>
          </w:tcPr>
          <w:p w14:paraId="2EC6B8B6" w14:textId="2BBD142C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1362" w:type="dxa"/>
            <w:tcBorders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A8E766" w14:textId="2CFF2B10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</w:tr>
      <w:tr w:rsidR="002845C4" w:rsidRPr="000742AA" w14:paraId="46ACAA84" w14:textId="77777777" w:rsidTr="000902E7">
        <w:trPr>
          <w:trHeight w:val="74"/>
        </w:trPr>
        <w:tc>
          <w:tcPr>
            <w:tcW w:w="2175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0B368" w14:textId="7B7B485E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Paracinachyrella</w:t>
            </w: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 xml:space="preserve"> sp. </w:t>
            </w:r>
          </w:p>
        </w:tc>
        <w:tc>
          <w:tcPr>
            <w:tcW w:w="1260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F3E93" w14:textId="28963AF7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20.0</w:t>
            </w:r>
          </w:p>
        </w:tc>
        <w:tc>
          <w:tcPr>
            <w:tcW w:w="2225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0642B" w14:textId="6CC2C904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23.03-15.97</w:t>
            </w:r>
          </w:p>
        </w:tc>
        <w:tc>
          <w:tcPr>
            <w:tcW w:w="2095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FAC80" w14:textId="1A307219" w:rsidR="002845C4" w:rsidRPr="00E53EAF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Cinachyrella</w:t>
            </w:r>
          </w:p>
        </w:tc>
        <w:tc>
          <w:tcPr>
            <w:tcW w:w="2670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96D1D" w14:textId="47379DB6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Vienna Basin, Miocene of Slovakia, Cerova-Lieskove, Holotype: SNM Z21</w:t>
            </w:r>
          </w:p>
        </w:tc>
        <w:tc>
          <w:tcPr>
            <w:tcW w:w="2072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BB75E" w14:textId="091A7A61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Lukowiak et al. 2014</w:t>
            </w:r>
          </w:p>
        </w:tc>
        <w:tc>
          <w:tcPr>
            <w:tcW w:w="13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7614" w14:textId="3712F12E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307911</w:t>
            </w:r>
          </w:p>
        </w:tc>
      </w:tr>
      <w:tr w:rsidR="002845C4" w:rsidRPr="000742AA" w14:paraId="68249A05" w14:textId="77777777" w:rsidTr="000902E7">
        <w:trPr>
          <w:trHeight w:val="90"/>
        </w:trPr>
        <w:tc>
          <w:tcPr>
            <w:tcW w:w="2175" w:type="dxa"/>
            <w:tcBorders>
              <w:top w:val="nil"/>
              <w:left w:val="nil"/>
              <w:bottom w:val="nil"/>
            </w:tcBorders>
            <w:shd w:val="clear" w:color="000000" w:fill="D9D9D9"/>
            <w:noWrap/>
            <w:vAlign w:val="center"/>
            <w:hideMark/>
          </w:tcPr>
          <w:p w14:paraId="69166E34" w14:textId="658831D6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F17C8A">
              <w:rPr>
                <w:rFonts w:ascii="Calibri" w:eastAsia="Times New Roman" w:hAnsi="Calibri" w:cs="Times New Roman"/>
                <w:color w:val="000000"/>
                <w:sz w:val="22"/>
                <w:szCs w:val="20"/>
                <w:lang w:val="de-DE"/>
              </w:rPr>
              <w:t>Astrophorina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8EC272" w14:textId="7B745B23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22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C64510" w14:textId="61B434ED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095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5452BF" w14:textId="37AAB7C3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67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6DF764B7" w14:textId="00DB2B65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2072" w:type="dxa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DFC015" w14:textId="23A2BCFF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  <w:tc>
          <w:tcPr>
            <w:tcW w:w="1362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D8CC5C" w14:textId="7383D2AA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 </w:t>
            </w:r>
          </w:p>
        </w:tc>
      </w:tr>
      <w:tr w:rsidR="002845C4" w:rsidRPr="000742AA" w14:paraId="44111472" w14:textId="77777777" w:rsidTr="000902E7">
        <w:trPr>
          <w:trHeight w:val="74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59F49" w14:textId="5DE2A62F" w:rsidR="002845C4" w:rsidRPr="000742AA" w:rsidRDefault="002845C4" w:rsidP="000742AA">
            <w:pPr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Corallistes multiosculata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C9BD2" w14:textId="4F6CF702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41.2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29B22" w14:textId="7CCF0E51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Eocene, Lutetian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64B01" w14:textId="79B765F5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Corallistes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855AE" w14:textId="2DC6B79F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Cengio dell'Orbo quarry, Chiampo, Italy, volcaniclastics, Holotype: MSNVE–22912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BD8C5" w14:textId="16F51CC0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Frisone et al. 2016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7A7E7" w14:textId="046EAEE3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336156</w:t>
            </w:r>
          </w:p>
        </w:tc>
      </w:tr>
      <w:tr w:rsidR="002845C4" w:rsidRPr="000742AA" w14:paraId="74A63647" w14:textId="77777777" w:rsidTr="000902E7">
        <w:trPr>
          <w:trHeight w:val="265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A4250" w14:textId="6FD50F85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Procorallistes polymorphu</w:t>
            </w: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s, Schrammen 1901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EDC4A" w14:textId="21BC000A" w:rsidR="002845C4" w:rsidRPr="000742AA" w:rsidRDefault="002845C4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83.6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5EBEF" w14:textId="53FA243F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Campanian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8FCA1" w14:textId="3C26157D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Corallistidae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066EF" w14:textId="27CD2A28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 xml:space="preserve">Oberg, Niedersachsen, Germany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9AC60" w14:textId="493B75C8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Schrammen 1910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6B8A4" w14:textId="047FA599" w:rsidR="002845C4" w:rsidRPr="000742AA" w:rsidRDefault="002845C4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187343</w:t>
            </w:r>
          </w:p>
        </w:tc>
      </w:tr>
      <w:tr w:rsidR="00BF0E73" w:rsidRPr="000742AA" w14:paraId="7F1F1A17" w14:textId="77777777" w:rsidTr="000902E7">
        <w:trPr>
          <w:trHeight w:val="6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C77980" w14:textId="6738E574" w:rsidR="00BF0E73" w:rsidRPr="000902E7" w:rsidRDefault="00BF0E73" w:rsidP="000742AA">
            <w:pP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</w:pPr>
            <w:r w:rsidRPr="000902E7"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  <w:t xml:space="preserve">Corallistes campanensis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8CEFEE" w14:textId="6C28256E" w:rsidR="00BF0E73" w:rsidRPr="000902E7" w:rsidRDefault="00BF0E73" w:rsidP="000742AA">
            <w:pPr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83.6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D3B6D" w14:textId="3B23EC2C" w:rsidR="00BF0E73" w:rsidRPr="000902E7" w:rsidRDefault="00BF0E73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 w:rsidRPr="00D80BD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Lower Cam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p</w:t>
            </w:r>
            <w:r w:rsidRPr="00D80BD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anian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3DA6C1" w14:textId="487E8BA3" w:rsidR="00BF0E73" w:rsidRPr="000902E7" w:rsidRDefault="00BF0E73" w:rsidP="000742AA">
            <w:pP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  <w:t>Corallistes masoni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2D913" w14:textId="77777777" w:rsidR="00BF0E73" w:rsidRPr="00D80BD5" w:rsidRDefault="00BF0E73" w:rsidP="000902E7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 w:rsidRPr="00D80BD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NW of Belchatów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 xml:space="preserve"> lignite mine, Poland</w:t>
            </w:r>
          </w:p>
          <w:p w14:paraId="24331202" w14:textId="0CC79226" w:rsidR="00BF0E73" w:rsidRPr="000902E7" w:rsidRDefault="00BF0E73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Holotype: ULXXV/1D/1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468CAD" w14:textId="05ACE149" w:rsidR="00BF0E73" w:rsidRPr="000902E7" w:rsidRDefault="00BF0E73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Swierczewska-Gladysz</w:t>
            </w:r>
            <w:r w:rsidR="00CE056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 xml:space="preserve"> (2017)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8F9A4B" w14:textId="74936955" w:rsidR="00BF0E73" w:rsidRPr="000902E7" w:rsidRDefault="00BF0E73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no infromation</w:t>
            </w:r>
          </w:p>
        </w:tc>
      </w:tr>
      <w:tr w:rsidR="00BF0E73" w:rsidRPr="000742AA" w14:paraId="7314618E" w14:textId="77777777" w:rsidTr="000902E7">
        <w:trPr>
          <w:trHeight w:val="6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D45AB" w14:textId="20B97D95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 xml:space="preserve">Corallistes </w:t>
            </w: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 xml:space="preserve">sp.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67EFA" w14:textId="0FFEDA0B" w:rsidR="00BF0E73" w:rsidRPr="000742AA" w:rsidRDefault="00BF0E73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41.2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1E5BC" w14:textId="6EC139AB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Eocene, Lutetian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71783" w14:textId="5364F43F" w:rsidR="00BF0E73" w:rsidRPr="00E53EAF" w:rsidRDefault="00BF0E73" w:rsidP="000742AA">
            <w:pP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Corallistes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E01F7" w14:textId="514034BF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Cengio dell'Orbo quarry, Chiampo, Italy, volcaniclastics, Holotype: MCZ-PAL 3707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E207E" w14:textId="2284023B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Frisone et al. 2016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171B7" w14:textId="3486EED2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3062</w:t>
            </w:r>
          </w:p>
        </w:tc>
      </w:tr>
      <w:tr w:rsidR="00BF1BCF" w:rsidRPr="000742AA" w14:paraId="71C65660" w14:textId="77777777" w:rsidTr="000902E7">
        <w:trPr>
          <w:trHeight w:val="229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464AE3" w14:textId="6E9668E9" w:rsidR="00BF1BCF" w:rsidRPr="00BF1BCF" w:rsidRDefault="00BF1BCF" w:rsidP="000742AA">
            <w:pP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</w:pPr>
            <w:r w:rsidRPr="00BF1BCF"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  <w:t xml:space="preserve">Phrissospongia </w:t>
            </w:r>
            <w: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  <w:t xml:space="preserve">hoffmanni </w:t>
            </w:r>
            <w:r w:rsidRPr="00BF1BCF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(Wagner 1963)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B3B3F1" w14:textId="1B43A031" w:rsidR="00BF1BCF" w:rsidRPr="00BF1BCF" w:rsidRDefault="00BF1BCF" w:rsidP="000742AA">
            <w:pPr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89.8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0AF759" w14:textId="0C6540DC" w:rsidR="00BF1BCF" w:rsidRP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Turonian/Coniacian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BFE028" w14:textId="2375EF39" w:rsidR="00BF1BCF" w:rsidRP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 w:rsidRPr="00BF1BCF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Corallistidae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73BAB" w14:textId="7E671321" w:rsidR="00BF1BCF" w:rsidRP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Coastal sandstone, Neuburger Weiß Formation, Germany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88E07E" w14:textId="5355C662" w:rsidR="00BF1BCF" w:rsidRP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Wagner (1963)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1925A7" w14:textId="1CA87EF0" w:rsidR="00BF1BCF" w:rsidRP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194764</w:t>
            </w:r>
          </w:p>
        </w:tc>
      </w:tr>
      <w:tr w:rsidR="00BF0E73" w:rsidRPr="000742AA" w14:paraId="2BDD15BB" w14:textId="77777777" w:rsidTr="000902E7">
        <w:trPr>
          <w:trHeight w:val="229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F69E3" w14:textId="7CF2C0AA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Phrissospongia glandiformis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E197B" w14:textId="3FA88DA1" w:rsidR="00BF0E73" w:rsidRPr="000742AA" w:rsidRDefault="00BF0E73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83.6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472CD" w14:textId="14308263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Santonian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50A9F" w14:textId="348CE051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Neophrissospongia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5622E" w14:textId="0A170983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Near Naint Cyr, France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4789E" w14:textId="67412EAE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Moret 1926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4339D" w14:textId="486357C2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no information</w:t>
            </w:r>
          </w:p>
        </w:tc>
      </w:tr>
      <w:tr w:rsidR="00BF0E73" w:rsidRPr="000742AA" w14:paraId="4D09A070" w14:textId="77777777" w:rsidTr="000742AA">
        <w:trPr>
          <w:trHeight w:val="6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E9BD30" w14:textId="055CC9B9" w:rsidR="00BF0E73" w:rsidRPr="00D80BD5" w:rsidRDefault="00BF0E73" w:rsidP="000742AA">
            <w:pP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</w:pPr>
            <w:r w:rsidRPr="00D80BD5"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  <w:t>Neophrissospongia kacperskii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BD506" w14:textId="2263264F" w:rsidR="00BF0E73" w:rsidRPr="00D80BD5" w:rsidRDefault="00BF0E73" w:rsidP="000742AA">
            <w:pPr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83.6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F800F4" w14:textId="37AA5201" w:rsidR="00BF0E73" w:rsidRPr="00D80BD5" w:rsidRDefault="00BF0E73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 w:rsidRPr="00D80BD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Lower Cam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p</w:t>
            </w:r>
            <w:r w:rsidRPr="00D80BD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anian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4945D6" w14:textId="2E482FEB" w:rsidR="00BF0E73" w:rsidRPr="00D80BD5" w:rsidRDefault="00BF0E73" w:rsidP="000742AA">
            <w:pP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  <w:t>Neophrissospongia radjae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7A960" w14:textId="72F4A418" w:rsidR="00BF0E73" w:rsidRPr="00D80BD5" w:rsidRDefault="00BF0E73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 w:rsidRPr="00D80BD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NW of Belchatów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 xml:space="preserve"> lignite mine, Poland</w:t>
            </w:r>
          </w:p>
          <w:p w14:paraId="7F092198" w14:textId="53B37A4C" w:rsidR="00BF0E73" w:rsidRPr="00D80BD5" w:rsidRDefault="00BF0E73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 w:rsidRPr="00D80BD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Holotype: ULXXV/3D/1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5AB1FE" w14:textId="0BBA5072" w:rsidR="00BF0E73" w:rsidRPr="00D80BD5" w:rsidRDefault="00BF0E73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Swierczewska-Gladysz</w:t>
            </w:r>
            <w:r w:rsidR="00CE056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 xml:space="preserve"> (2017)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6B14CB" w14:textId="04BE5806" w:rsidR="00BF0E73" w:rsidRPr="00D80BD5" w:rsidRDefault="00BF0E73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no infromation</w:t>
            </w:r>
          </w:p>
        </w:tc>
      </w:tr>
      <w:tr w:rsidR="00BF0E73" w:rsidRPr="000742AA" w14:paraId="2DA2A192" w14:textId="77777777" w:rsidTr="000742AA">
        <w:trPr>
          <w:trHeight w:val="6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77EF9" w14:textId="47796CE7" w:rsidR="00BF0E73" w:rsidRPr="00E53EAF" w:rsidRDefault="00BF0E73" w:rsidP="000742AA">
            <w:pP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Leiocarenus planus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F00B4" w14:textId="5BF9241B" w:rsidR="00BF0E73" w:rsidRPr="000742AA" w:rsidRDefault="00BF0E73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155.5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AE8F6" w14:textId="789CD741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155.7-150.8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7EA9B" w14:textId="35A2469C" w:rsidR="00BF0E73" w:rsidRPr="00E53EAF" w:rsidRDefault="00BF0E73" w:rsidP="000742AA">
            <w:pP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Corallistes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FE97D" w14:textId="7B082640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Hochwang, Germany, Upper White Jurassic Gamma and White Jurassic Delta, Reef 2758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D4E8D" w14:textId="44E03CEC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Pisera 1997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B77E0" w14:textId="0AAD0A3E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195277</w:t>
            </w:r>
          </w:p>
        </w:tc>
      </w:tr>
      <w:tr w:rsidR="00BF0E73" w:rsidRPr="000742AA" w14:paraId="6935ED6B" w14:textId="77777777" w:rsidTr="000742AA">
        <w:trPr>
          <w:trHeight w:val="44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D25AB" w14:textId="4CD1FF1F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Geodia hopetouni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B03D7" w14:textId="2555C684" w:rsidR="00BF0E73" w:rsidRPr="000742AA" w:rsidRDefault="00BF0E73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37.8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F061B" w14:textId="26BAE6BD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Upper Eocene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9F9B9" w14:textId="0F050D68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Geodia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E05B8" w14:textId="60D7633B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Pallinup Formation, Fitzgerald Member,  Southern Australia, Hamersley River section, Holotype: WAM 15.403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E6A0B" w14:textId="1854EA5C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Lukowiak &amp; Pisera 2016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6E7C4" w14:textId="429B9B20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no information</w:t>
            </w:r>
          </w:p>
        </w:tc>
      </w:tr>
      <w:tr w:rsidR="00BF0E73" w:rsidRPr="000742AA" w14:paraId="26F6FFE1" w14:textId="77777777" w:rsidTr="000742AA">
        <w:trPr>
          <w:trHeight w:val="6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209F2" w14:textId="60E39370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Geodia</w:t>
            </w: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 xml:space="preserve"> sp.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46E37" w14:textId="79AD078D" w:rsidR="00BF0E73" w:rsidRPr="009D0720" w:rsidRDefault="009D0720" w:rsidP="000742AA">
            <w:pPr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 w:rsidRPr="009D072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83.6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52401" w14:textId="5BDC6B59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Lower Campanian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2DCC1" w14:textId="068C5F3F" w:rsidR="00BF0E73" w:rsidRPr="00E53EAF" w:rsidRDefault="00BF0E73" w:rsidP="000742AA">
            <w:pP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Geodia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BC044" w14:textId="63A0A367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Marls of the lowever Camanian in Zbyczyce, Poland, Z. Pal. UL Sp. II/729B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BB6C2" w14:textId="185C169D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Hurcewicz 1966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F2A4F" w14:textId="5FA17D8D" w:rsidR="00BF0E73" w:rsidRPr="000742AA" w:rsidRDefault="00BF0E73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no information</w:t>
            </w:r>
          </w:p>
        </w:tc>
      </w:tr>
      <w:tr w:rsidR="00C90722" w:rsidRPr="000742AA" w14:paraId="3AECA57D" w14:textId="77777777" w:rsidTr="000742AA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D055A" w14:textId="2395802F" w:rsidR="00C90722" w:rsidRDefault="00C90722" w:rsidP="000742AA">
            <w:pP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  <w:t xml:space="preserve">Gelasinophorus reitemeyeri </w:t>
            </w:r>
            <w:r w:rsidRPr="00C9072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Schrammen 1924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F32031" w14:textId="39634166" w:rsidR="00C90722" w:rsidRDefault="00C90722" w:rsidP="000742AA">
            <w:pPr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86.3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6D11E" w14:textId="2FD0B3FB" w:rsidR="00C90722" w:rsidRDefault="00C90722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Coniacian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313328" w14:textId="74957A6C" w:rsidR="00C90722" w:rsidRDefault="00C90722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Corallistidae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45567" w14:textId="25868410" w:rsidR="00C90722" w:rsidRDefault="00C90722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Northern Germany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D4263" w14:textId="348512FC" w:rsidR="00C90722" w:rsidRDefault="00C90722" w:rsidP="00CE056B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Schrammen (1924)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788E01" w14:textId="5484D06A" w:rsidR="00C90722" w:rsidRDefault="00C90722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No information</w:t>
            </w:r>
          </w:p>
        </w:tc>
      </w:tr>
      <w:tr w:rsidR="00BF1BCF" w:rsidRPr="000742AA" w14:paraId="2216B78D" w14:textId="77777777" w:rsidTr="000742AA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11BEE8" w14:textId="5C8C6ECB" w:rsidR="00BF1BCF" w:rsidRDefault="00BF1BCF" w:rsidP="000742AA">
            <w:pP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  <w:t>Spinocladia tubulata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D5A061" w14:textId="12834208" w:rsidR="00BF1BCF" w:rsidRDefault="00BF1BCF" w:rsidP="000742AA">
            <w:pPr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112.6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765167" w14:textId="194113AD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Aptian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1D9DAE" w14:textId="709C8F1E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Corallistidae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6FE12" w14:textId="412B5661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Can Casanyas Castellet, Coastal Sandstone in Spain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BDB48E" w14:textId="369D910B" w:rsidR="00BF1BCF" w:rsidRDefault="00BF1BCF" w:rsidP="00CE056B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Lagneau-Herenger (1962)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C49862" w14:textId="55D2299D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3291</w:t>
            </w:r>
          </w:p>
        </w:tc>
      </w:tr>
      <w:tr w:rsidR="00BF1BCF" w:rsidRPr="000742AA" w14:paraId="3BE297C6" w14:textId="77777777" w:rsidTr="000742AA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249FC9" w14:textId="7EE54CFC" w:rsidR="00BF1BCF" w:rsidRDefault="00BF1BCF" w:rsidP="000742AA">
            <w:pP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  <w:t>Pycnoclonella dactyliformis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12B784" w14:textId="3DC75961" w:rsidR="00BF1BCF" w:rsidRDefault="00BF1BCF" w:rsidP="000742AA">
            <w:pPr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112.6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170019" w14:textId="510E1172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Aptian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6B7AF3" w14:textId="72D0D87C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Corallistidae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89B23" w14:textId="7D564CE5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Can Casanyas Castellet, Coastal Sandstone in Spain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4465E8" w14:textId="1BF411A9" w:rsidR="00BF1BCF" w:rsidRDefault="00BF1BCF" w:rsidP="00CE056B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Lagneau-Herenger (1962)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06471A" w14:textId="23BCC591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191513</w:t>
            </w:r>
          </w:p>
        </w:tc>
      </w:tr>
      <w:tr w:rsidR="00BF1BCF" w:rsidRPr="000742AA" w14:paraId="3187F5B5" w14:textId="77777777" w:rsidTr="000742AA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396D3" w14:textId="47E9FD4A" w:rsidR="00BF1BCF" w:rsidRDefault="00BF1BCF" w:rsidP="000742AA">
            <w:pP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  <w:t>Schrammeniella bifurcata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1E1330" w14:textId="6FC180F6" w:rsidR="00BF1BCF" w:rsidRDefault="00BF1BCF" w:rsidP="000742AA">
            <w:pPr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83.6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D2FFEB" w14:textId="029BB525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83.6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B087ED" w14:textId="309C1AEB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Lower (Late) Campanian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B79B9" w14:textId="30981CAE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e.g. Belchatów and Zbyczyce, Poland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5973E4" w14:textId="00C16977" w:rsidR="00BF1BCF" w:rsidRDefault="00BF1BCF" w:rsidP="00CE056B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Swierczewska-Gladysz (2017) &amp; Hurcewicz (1966)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BFC8D2" w14:textId="77777777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</w:p>
        </w:tc>
      </w:tr>
      <w:tr w:rsidR="00BF1BCF" w:rsidRPr="000742AA" w14:paraId="78300D71" w14:textId="77777777" w:rsidTr="000742AA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8CCE4E" w14:textId="77777777" w:rsidR="00BF1BCF" w:rsidRDefault="00BF1BCF" w:rsidP="000742AA">
            <w:pP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  <w:t>Schrammeniella scytaliforme</w:t>
            </w:r>
          </w:p>
          <w:p w14:paraId="037ABCE9" w14:textId="41D37920" w:rsidR="00BF1BCF" w:rsidRPr="00341632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 w:rsidRPr="0034163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Schrammen 1910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ADE674" w14:textId="3206FF0B" w:rsidR="00BF1BCF" w:rsidRDefault="00BF1BCF" w:rsidP="000742AA">
            <w:pPr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83.6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6E9F46" w14:textId="45D34288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Lower (Late) Campanian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0FD92" w14:textId="01481284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Corallistidae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B701DB" w14:textId="24CF0122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 xml:space="preserve">Offshore shelf marl/limestone </w:t>
            </w:r>
          </w:p>
          <w:p w14:paraId="1273CBDE" w14:textId="77777777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 xml:space="preserve">Teutonia Nord quarry, Misburg, Germany, </w:t>
            </w:r>
          </w:p>
          <w:p w14:paraId="54AC2E47" w14:textId="2B575AFA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Belchatów, Pniaki, Zbyczyce, Skrajniwwa of Poland</w:t>
            </w:r>
          </w:p>
          <w:p w14:paraId="706CAC44" w14:textId="346B4646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0DC76E" w14:textId="1AD3EFAC" w:rsidR="00BF1BCF" w:rsidRDefault="00BF1BCF" w:rsidP="00CE056B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Schrammen (1910)</w:t>
            </w:r>
          </w:p>
          <w:p w14:paraId="1419B1EE" w14:textId="5149E2D0" w:rsidR="00BF1BCF" w:rsidRDefault="00BF1BCF" w:rsidP="00CE056B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Swierczewska-Gladysz (2017) &amp; Hurcewicz (1966)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CBA970" w14:textId="7BDB6A47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 xml:space="preserve"> e.g. 187346</w:t>
            </w:r>
          </w:p>
        </w:tc>
      </w:tr>
      <w:tr w:rsidR="00BF1BCF" w:rsidRPr="000742AA" w14:paraId="3D81ECD4" w14:textId="77777777" w:rsidTr="000742AA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BEECBA" w14:textId="1AA88FDE" w:rsidR="00BF1BCF" w:rsidRPr="00DC0F5E" w:rsidRDefault="00BF1BCF" w:rsidP="000742AA">
            <w:pP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  <w:t>Pachinion canaliculatum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8C49FC" w14:textId="29BCA57A" w:rsidR="00BF1BCF" w:rsidRDefault="00BF1BCF" w:rsidP="000742AA">
            <w:pPr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83.6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FF49C3" w14:textId="52F20528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Lower Campanian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D8DC9" w14:textId="6CFB77E9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Corallistidae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09B0E" w14:textId="36942926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Marly opoka from Pniaki, Poland</w:t>
            </w:r>
          </w:p>
          <w:p w14:paraId="3EF550F4" w14:textId="1BC6CCEF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Holotype: ULII/1614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AFEDE4" w14:textId="77777777" w:rsidR="00BF1BCF" w:rsidRDefault="00BF1BCF" w:rsidP="00CE056B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Swierczewska-Gladysz</w:t>
            </w:r>
          </w:p>
          <w:p w14:paraId="642F8112" w14:textId="4E461307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(2017)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7786FA" w14:textId="16B755B2" w:rsidR="00BF1BCF" w:rsidRDefault="003C51A8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No information</w:t>
            </w:r>
          </w:p>
        </w:tc>
      </w:tr>
      <w:tr w:rsidR="00BF1BCF" w:rsidRPr="000742AA" w14:paraId="44EBD9DC" w14:textId="77777777" w:rsidTr="000742AA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87B70B" w14:textId="306B346B" w:rsidR="00BF1BCF" w:rsidRPr="00DC0F5E" w:rsidRDefault="00BF1BCF" w:rsidP="000742AA">
            <w:pP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</w:pPr>
            <w:r w:rsidRPr="00DC0F5E"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  <w:t>Pachinion scriptum</w:t>
            </w:r>
            <w:r>
              <w:rPr>
                <w:rFonts w:ascii="Calibri" w:eastAsia="Times New Roman" w:hAnsi="Calibri" w:cs="Times New Roman"/>
                <w:i/>
                <w:color w:val="FF0000"/>
                <w:sz w:val="20"/>
                <w:szCs w:val="20"/>
                <w:lang w:val="de-DE"/>
              </w:rPr>
              <w:t xml:space="preserve"> Roemer 1864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85F464" w14:textId="3AB73DFB" w:rsidR="00BF1BCF" w:rsidRPr="00DC0F5E" w:rsidRDefault="00BF1BCF" w:rsidP="000742AA">
            <w:pPr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83.6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FD808A" w14:textId="6E542E48" w:rsidR="00BF1BCF" w:rsidRPr="00DC0F5E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 xml:space="preserve"> Lower </w:t>
            </w:r>
            <w:r w:rsidRPr="00DC0F5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Campanian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8EA4D" w14:textId="166BBD2D" w:rsidR="00BF1BCF" w:rsidRPr="00DC0F5E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Corallistidae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96D8F" w14:textId="77777777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 xml:space="preserve">Lelów area, Skrajniwa, Poland </w:t>
            </w:r>
          </w:p>
          <w:p w14:paraId="1F816058" w14:textId="390CCA3C" w:rsidR="00BF1BCF" w:rsidRPr="00DC0F5E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Holotype: ULII/1641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57FA4" w14:textId="77777777" w:rsidR="00BF1BCF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Swierczewska-Gladysz</w:t>
            </w:r>
          </w:p>
          <w:p w14:paraId="4159D7AD" w14:textId="614EAEC3" w:rsidR="00BF1BCF" w:rsidRPr="00DC0F5E" w:rsidRDefault="00BF1BCF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(2017)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B3DB2B" w14:textId="6F74A428" w:rsidR="00BF1BCF" w:rsidRPr="00DC0F5E" w:rsidRDefault="003C51A8" w:rsidP="000742AA">
            <w:pP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No information</w:t>
            </w:r>
          </w:p>
        </w:tc>
      </w:tr>
      <w:tr w:rsidR="00BF1BCF" w:rsidRPr="000742AA" w14:paraId="7B3F11E4" w14:textId="77777777" w:rsidTr="000742AA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312C8" w14:textId="1732E3A8" w:rsidR="00BF1BCF" w:rsidRPr="00E53EAF" w:rsidRDefault="00BF1BCF" w:rsidP="000742AA">
            <w:pP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</w:pP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Pachinion scriptum</w:t>
            </w: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, Roemer 1864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47DC4" w14:textId="3C1E2E5E" w:rsidR="00BF1BCF" w:rsidRPr="000742AA" w:rsidRDefault="00BF1BCF" w:rsidP="00074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bookmarkStart w:id="0" w:name="_GoBack"/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84.9</w:t>
            </w:r>
            <w:bookmarkEnd w:id="0"/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98C77" w14:textId="3D6ED700" w:rsidR="00BF1BCF" w:rsidRPr="000742AA" w:rsidRDefault="00BF1BCF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84.9-70.6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E76E9" w14:textId="521D1EC6" w:rsidR="00BF1BCF" w:rsidRPr="00E53EAF" w:rsidRDefault="00BF1BCF" w:rsidP="000742AA">
            <w:pP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Corallistidae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4C5FF" w14:textId="26655352" w:rsidR="00BF1BCF" w:rsidRPr="000742AA" w:rsidRDefault="00BF1BCF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Niedersachsen, Germany IV quarry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CC37F" w14:textId="0F36D533" w:rsidR="00BF1BCF" w:rsidRPr="000742AA" w:rsidRDefault="00BF1BCF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Schrammen 1910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49C5A" w14:textId="4DEEF71F" w:rsidR="00BF1BCF" w:rsidRPr="000742AA" w:rsidRDefault="00BF1BCF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187340</w:t>
            </w:r>
          </w:p>
        </w:tc>
      </w:tr>
      <w:tr w:rsidR="00BF1BCF" w:rsidRPr="000742AA" w14:paraId="1E2A6809" w14:textId="77777777" w:rsidTr="000742AA">
        <w:trPr>
          <w:trHeight w:val="6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E58EE" w14:textId="715D30CD" w:rsidR="00BF1BCF" w:rsidRPr="00E53EAF" w:rsidRDefault="00BF1BCF" w:rsidP="000742AA">
            <w:pP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 xml:space="preserve">Point 1, </w:t>
            </w:r>
            <w:r w:rsidRPr="00E53EA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  <w:t>Dicranoclonella schmidti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67B19" w14:textId="41C9C754" w:rsidR="00BF1BCF" w:rsidRPr="00063F1F" w:rsidRDefault="00063F1F" w:rsidP="000742AA">
            <w:pPr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</w:pPr>
            <w:r w:rsidRPr="00063F1F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de-DE"/>
              </w:rPr>
              <w:t>150.8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D69B7" w14:textId="74F76360" w:rsidR="00BF1BCF" w:rsidRPr="000742AA" w:rsidRDefault="00BF1BCF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155.7-150.8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D603B" w14:textId="586DCC9A" w:rsidR="00BF1BCF" w:rsidRPr="00E53EAF" w:rsidRDefault="00BF1BCF" w:rsidP="000742AA">
            <w:pP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Corallistidae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18D9A" w14:textId="7D42E0AE" w:rsidR="00BF1BCF" w:rsidRPr="000742AA" w:rsidRDefault="00BF1BCF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 xml:space="preserve">White Jurassic Zeta 2, Gussenstadt, Swabian Alb, Germany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22270" w14:textId="1EB1D34B" w:rsidR="00BF1BCF" w:rsidRPr="000742AA" w:rsidRDefault="00BF1BCF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Pisera 1997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00632" w14:textId="5261690A" w:rsidR="00BF1BCF" w:rsidRPr="000742AA" w:rsidRDefault="00BF1BCF" w:rsidP="000742A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</w:pPr>
            <w:r w:rsidRPr="00074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de-DE"/>
              </w:rPr>
              <w:t>195276</w:t>
            </w:r>
          </w:p>
        </w:tc>
      </w:tr>
    </w:tbl>
    <w:p w14:paraId="79B16C04" w14:textId="77777777" w:rsidR="00A87616" w:rsidRPr="00A87616" w:rsidRDefault="00A87616" w:rsidP="00A87616"/>
    <w:p w14:paraId="11B3B5C0" w14:textId="77777777" w:rsidR="00A87616" w:rsidRPr="00A87616" w:rsidRDefault="00A87616" w:rsidP="00A87616"/>
    <w:p w14:paraId="3D35C77F" w14:textId="77777777" w:rsidR="00A87616" w:rsidRPr="00A87616" w:rsidRDefault="00A87616" w:rsidP="00A87616"/>
    <w:p w14:paraId="6AD04154" w14:textId="5267318B" w:rsidR="00B04728" w:rsidRPr="00A87616" w:rsidRDefault="00A87616" w:rsidP="00A87616">
      <w:pPr>
        <w:tabs>
          <w:tab w:val="left" w:pos="8256"/>
        </w:tabs>
      </w:pPr>
      <w:r>
        <w:tab/>
      </w:r>
    </w:p>
    <w:sectPr w:rsidR="00B04728" w:rsidRPr="00A87616" w:rsidSect="004D666F">
      <w:footerReference w:type="even" r:id="rId8"/>
      <w:footerReference w:type="default" r:id="rId9"/>
      <w:pgSz w:w="15840" w:h="12240" w:orient="landscape"/>
      <w:pgMar w:top="810" w:right="1417" w:bottom="99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637B8" w14:textId="77777777" w:rsidR="00C90722" w:rsidRDefault="00C90722" w:rsidP="000948EF">
      <w:r>
        <w:separator/>
      </w:r>
    </w:p>
  </w:endnote>
  <w:endnote w:type="continuationSeparator" w:id="0">
    <w:p w14:paraId="6AAD9CC3" w14:textId="77777777" w:rsidR="00C90722" w:rsidRDefault="00C90722" w:rsidP="0009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37540F" w14:textId="77777777" w:rsidR="00C90722" w:rsidRDefault="00C90722" w:rsidP="000902E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2485D7D" w14:textId="77777777" w:rsidR="00C90722" w:rsidRDefault="00C90722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97746" w14:textId="77777777" w:rsidR="00C90722" w:rsidRDefault="00C90722" w:rsidP="000902E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063F1F">
      <w:rPr>
        <w:rStyle w:val="Seitenzahl"/>
        <w:noProof/>
      </w:rPr>
      <w:t>1</w:t>
    </w:r>
    <w:r>
      <w:rPr>
        <w:rStyle w:val="Seitenzahl"/>
      </w:rPr>
      <w:fldChar w:fldCharType="end"/>
    </w:r>
  </w:p>
  <w:p w14:paraId="433A8BFE" w14:textId="77777777" w:rsidR="00C90722" w:rsidRDefault="00C90722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84B64" w14:textId="77777777" w:rsidR="00C90722" w:rsidRDefault="00C90722" w:rsidP="000948EF">
      <w:r>
        <w:separator/>
      </w:r>
    </w:p>
  </w:footnote>
  <w:footnote w:type="continuationSeparator" w:id="0">
    <w:p w14:paraId="6663E9E0" w14:textId="77777777" w:rsidR="00C90722" w:rsidRDefault="00C90722" w:rsidP="00094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2AA"/>
    <w:rsid w:val="00063F1F"/>
    <w:rsid w:val="000742AA"/>
    <w:rsid w:val="000902E7"/>
    <w:rsid w:val="000948EF"/>
    <w:rsid w:val="001A1C18"/>
    <w:rsid w:val="002845C4"/>
    <w:rsid w:val="002941D4"/>
    <w:rsid w:val="00341632"/>
    <w:rsid w:val="003C51A8"/>
    <w:rsid w:val="003C7626"/>
    <w:rsid w:val="004D666F"/>
    <w:rsid w:val="005E4D8E"/>
    <w:rsid w:val="00783238"/>
    <w:rsid w:val="00867B16"/>
    <w:rsid w:val="00903CA2"/>
    <w:rsid w:val="009D0720"/>
    <w:rsid w:val="00A62977"/>
    <w:rsid w:val="00A87616"/>
    <w:rsid w:val="00B04728"/>
    <w:rsid w:val="00BF0E73"/>
    <w:rsid w:val="00BF1BCF"/>
    <w:rsid w:val="00C90722"/>
    <w:rsid w:val="00CE056B"/>
    <w:rsid w:val="00D80BD5"/>
    <w:rsid w:val="00D926F6"/>
    <w:rsid w:val="00DB3AB9"/>
    <w:rsid w:val="00DC0F5E"/>
    <w:rsid w:val="00E45B2F"/>
    <w:rsid w:val="00E53EAF"/>
    <w:rsid w:val="00EB7614"/>
    <w:rsid w:val="00EC29E2"/>
    <w:rsid w:val="00F1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B7611A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eichen"/>
    <w:uiPriority w:val="99"/>
    <w:unhideWhenUsed/>
    <w:rsid w:val="000948EF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948EF"/>
  </w:style>
  <w:style w:type="character" w:styleId="Seitenzahl">
    <w:name w:val="page number"/>
    <w:basedOn w:val="Absatzstandardschriftart"/>
    <w:uiPriority w:val="99"/>
    <w:semiHidden/>
    <w:unhideWhenUsed/>
    <w:rsid w:val="000948E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eichen"/>
    <w:uiPriority w:val="99"/>
    <w:unhideWhenUsed/>
    <w:rsid w:val="000948EF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948EF"/>
  </w:style>
  <w:style w:type="character" w:styleId="Seitenzahl">
    <w:name w:val="page number"/>
    <w:basedOn w:val="Absatzstandardschriftart"/>
    <w:uiPriority w:val="99"/>
    <w:semiHidden/>
    <w:unhideWhenUsed/>
    <w:rsid w:val="00094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3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7DED52-7506-1344-8116-2771B432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731</Words>
  <Characters>4609</Characters>
  <Application>Microsoft Macintosh Word</Application>
  <DocSecurity>0</DocSecurity>
  <Lines>38</Lines>
  <Paragraphs>10</Paragraphs>
  <ScaleCrop>false</ScaleCrop>
  <Company/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schuster</dc:creator>
  <cp:keywords/>
  <dc:description/>
  <cp:lastModifiedBy>ASTRID schuster</cp:lastModifiedBy>
  <cp:revision>7</cp:revision>
  <cp:lastPrinted>2017-01-18T13:18:00Z</cp:lastPrinted>
  <dcterms:created xsi:type="dcterms:W3CDTF">2017-01-31T09:59:00Z</dcterms:created>
  <dcterms:modified xsi:type="dcterms:W3CDTF">2017-01-31T12:42:00Z</dcterms:modified>
</cp:coreProperties>
</file>