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FF8DA" w14:textId="77777777" w:rsidR="00CB61C8" w:rsidRPr="00F80BF7" w:rsidRDefault="00CB61C8" w:rsidP="00CB61C8">
      <w:pPr>
        <w:pStyle w:val="Lgende"/>
        <w:keepNext/>
        <w:spacing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F80BF7">
        <w:rPr>
          <w:rFonts w:ascii="Times New Roman" w:hAnsi="Times New Roman" w:cs="Times New Roman"/>
          <w:color w:val="auto"/>
          <w:sz w:val="24"/>
          <w:szCs w:val="24"/>
        </w:rPr>
        <w:t xml:space="preserve">Table </w:t>
      </w:r>
      <w:r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280A71">
        <w:rPr>
          <w:rFonts w:ascii="Times New Roman" w:hAnsi="Times New Roman" w:cs="Times New Roman"/>
          <w:color w:val="auto"/>
          <w:sz w:val="24"/>
          <w:szCs w:val="24"/>
        </w:rPr>
        <w:t>3</w:t>
      </w:r>
      <w:bookmarkStart w:id="0" w:name="_GoBack"/>
      <w:bookmarkEnd w:id="0"/>
      <w:r w:rsidRPr="00F80BF7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F80BF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80BF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Assembly/Annotation error estimation and gene gain/loss rates in a single </w:t>
      </w:r>
      <w:r w:rsidRPr="00F80BF7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 xml:space="preserve">λ </w:t>
      </w:r>
      <w:r w:rsidRPr="00F80BF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model in the 25 </w:t>
      </w:r>
      <w:r w:rsidRPr="00B85471">
        <w:rPr>
          <w:rFonts w:ascii="Times New Roman" w:hAnsi="Times New Roman" w:cs="Times New Roman"/>
          <w:b w:val="0"/>
          <w:i/>
          <w:color w:val="000000" w:themeColor="text1"/>
          <w:sz w:val="24"/>
          <w:szCs w:val="24"/>
        </w:rPr>
        <w:t>Drosophlia</w:t>
      </w:r>
      <w:r w:rsidRPr="00F80BF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species included in this study compared to previous studies using fewer species.</w:t>
      </w:r>
    </w:p>
    <w:tbl>
      <w:tblPr>
        <w:tblStyle w:val="Grille"/>
        <w:tblW w:w="0" w:type="auto"/>
        <w:jc w:val="center"/>
        <w:tblBorders>
          <w:top w:val="single" w:sz="8" w:space="0" w:color="1F497D" w:themeColor="text2"/>
          <w:left w:val="none" w:sz="0" w:space="0" w:color="auto"/>
          <w:bottom w:val="single" w:sz="8" w:space="0" w:color="1F497D" w:themeColor="text2"/>
          <w:right w:val="none" w:sz="0" w:space="0" w:color="auto"/>
          <w:insideH w:val="single" w:sz="8" w:space="0" w:color="1F497D" w:themeColor="text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4"/>
        <w:gridCol w:w="2195"/>
        <w:gridCol w:w="2213"/>
        <w:gridCol w:w="2166"/>
      </w:tblGrid>
      <w:tr w:rsidR="00CB61C8" w:rsidRPr="00F80BF7" w14:paraId="0C483F22" w14:textId="77777777" w:rsidTr="000E1F63">
        <w:trPr>
          <w:jc w:val="center"/>
        </w:trPr>
        <w:tc>
          <w:tcPr>
            <w:tcW w:w="2735" w:type="dxa"/>
            <w:tcBorders>
              <w:bottom w:val="single" w:sz="8" w:space="0" w:color="1F497D" w:themeColor="text2"/>
            </w:tcBorders>
          </w:tcPr>
          <w:p w14:paraId="2F4ABDB4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213" w:type="dxa"/>
            <w:tcBorders>
              <w:bottom w:val="single" w:sz="8" w:space="0" w:color="1F497D" w:themeColor="text2"/>
            </w:tcBorders>
          </w:tcPr>
          <w:p w14:paraId="615C7BA1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  <w:b/>
                <w:i/>
              </w:rPr>
              <w:t>λ</w:t>
            </w:r>
            <w:r w:rsidRPr="00F80BF7">
              <w:rPr>
                <w:rFonts w:ascii="Times New Roman" w:hAnsi="Times New Roman" w:cs="Times New Roman"/>
                <w:b/>
              </w:rPr>
              <w:t xml:space="preserve"> </w:t>
            </w:r>
            <w:r w:rsidRPr="00F80BF7">
              <w:rPr>
                <w:rFonts w:ascii="Times New Roman" w:hAnsi="Times New Roman" w:cs="Times New Roman"/>
              </w:rPr>
              <w:t>(No Error Model)</w:t>
            </w:r>
          </w:p>
        </w:tc>
        <w:tc>
          <w:tcPr>
            <w:tcW w:w="2228" w:type="dxa"/>
            <w:tcBorders>
              <w:bottom w:val="single" w:sz="8" w:space="0" w:color="1F497D" w:themeColor="text2"/>
            </w:tcBorders>
          </w:tcPr>
          <w:p w14:paraId="33FFB624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  <w:b/>
                <w:i/>
              </w:rPr>
              <w:t>ε</w:t>
            </w:r>
            <w:r w:rsidRPr="00F80BF7">
              <w:rPr>
                <w:rFonts w:ascii="Times New Roman" w:hAnsi="Times New Roman" w:cs="Times New Roman"/>
                <w:b/>
              </w:rPr>
              <w:t xml:space="preserve"> </w:t>
            </w:r>
            <w:r w:rsidRPr="00F80BF7">
              <w:rPr>
                <w:rFonts w:ascii="Times New Roman" w:hAnsi="Times New Roman" w:cs="Times New Roman"/>
              </w:rPr>
              <w:t>(Estimated error)</w:t>
            </w:r>
          </w:p>
        </w:tc>
        <w:tc>
          <w:tcPr>
            <w:tcW w:w="2184" w:type="dxa"/>
            <w:tcBorders>
              <w:bottom w:val="single" w:sz="8" w:space="0" w:color="1F497D" w:themeColor="text2"/>
            </w:tcBorders>
          </w:tcPr>
          <w:p w14:paraId="73FB5712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  <w:b/>
                <w:i/>
              </w:rPr>
              <w:t>λ</w:t>
            </w:r>
            <w:r w:rsidRPr="00F80BF7">
              <w:rPr>
                <w:rFonts w:ascii="Times New Roman" w:hAnsi="Times New Roman" w:cs="Times New Roman"/>
                <w:i/>
              </w:rPr>
              <w:t xml:space="preserve"> </w:t>
            </w:r>
            <w:r w:rsidRPr="00F80BF7">
              <w:rPr>
                <w:rFonts w:ascii="Times New Roman" w:hAnsi="Times New Roman" w:cs="Times New Roman"/>
              </w:rPr>
              <w:t xml:space="preserve">(Error Model = </w:t>
            </w:r>
            <w:r w:rsidRPr="00F80BF7">
              <w:rPr>
                <w:rFonts w:ascii="Times New Roman" w:hAnsi="Times New Roman" w:cs="Times New Roman"/>
                <w:b/>
                <w:i/>
              </w:rPr>
              <w:t>ε</w:t>
            </w:r>
            <w:r w:rsidRPr="00F80BF7">
              <w:rPr>
                <w:rFonts w:ascii="Times New Roman" w:hAnsi="Times New Roman" w:cs="Times New Roman"/>
              </w:rPr>
              <w:t>)</w:t>
            </w:r>
          </w:p>
        </w:tc>
      </w:tr>
      <w:tr w:rsidR="00CB61C8" w:rsidRPr="00F80BF7" w14:paraId="44A27F26" w14:textId="77777777" w:rsidTr="000E1F63">
        <w:trPr>
          <w:jc w:val="center"/>
        </w:trPr>
        <w:tc>
          <w:tcPr>
            <w:tcW w:w="2735" w:type="dxa"/>
            <w:tcBorders>
              <w:bottom w:val="nil"/>
            </w:tcBorders>
          </w:tcPr>
          <w:p w14:paraId="4AAABCEA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 xml:space="preserve">25 </w:t>
            </w:r>
            <w:r w:rsidRPr="00B85471">
              <w:rPr>
                <w:rFonts w:ascii="Times New Roman" w:hAnsi="Times New Roman" w:cs="Times New Roman"/>
                <w:i/>
              </w:rPr>
              <w:t>Drosophila</w:t>
            </w:r>
            <w:r w:rsidRPr="00F80BF7">
              <w:rPr>
                <w:rFonts w:ascii="Times New Roman" w:hAnsi="Times New Roman" w:cs="Times New Roman"/>
              </w:rPr>
              <w:t xml:space="preserve"> species in this study</w:t>
            </w:r>
          </w:p>
        </w:tc>
        <w:tc>
          <w:tcPr>
            <w:tcW w:w="2213" w:type="dxa"/>
            <w:tcBorders>
              <w:bottom w:val="nil"/>
            </w:tcBorders>
          </w:tcPr>
          <w:p w14:paraId="131E3461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0.00365</w:t>
            </w:r>
          </w:p>
        </w:tc>
        <w:tc>
          <w:tcPr>
            <w:tcW w:w="2228" w:type="dxa"/>
            <w:tcBorders>
              <w:bottom w:val="nil"/>
            </w:tcBorders>
          </w:tcPr>
          <w:p w14:paraId="08CC18C6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0.04434</w:t>
            </w:r>
          </w:p>
        </w:tc>
        <w:tc>
          <w:tcPr>
            <w:tcW w:w="2184" w:type="dxa"/>
            <w:tcBorders>
              <w:bottom w:val="nil"/>
            </w:tcBorders>
          </w:tcPr>
          <w:p w14:paraId="18DF2BDD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0.00340</w:t>
            </w:r>
          </w:p>
        </w:tc>
      </w:tr>
      <w:tr w:rsidR="00CB61C8" w:rsidRPr="00F80BF7" w14:paraId="26C9BB92" w14:textId="77777777" w:rsidTr="000E1F63">
        <w:trPr>
          <w:jc w:val="center"/>
        </w:trPr>
        <w:tc>
          <w:tcPr>
            <w:tcW w:w="2735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28F4A1AF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 xml:space="preserve">12 </w:t>
            </w:r>
            <w:r w:rsidRPr="00B85471">
              <w:rPr>
                <w:rFonts w:ascii="Times New Roman" w:hAnsi="Times New Roman" w:cs="Times New Roman"/>
                <w:i/>
              </w:rPr>
              <w:t>Drosophila</w:t>
            </w:r>
            <w:r w:rsidRPr="00F80BF7">
              <w:rPr>
                <w:rFonts w:ascii="Times New Roman" w:hAnsi="Times New Roman" w:cs="Times New Roman"/>
              </w:rPr>
              <w:t xml:space="preserve"> species (Han et al. 2013)</w:t>
            </w:r>
          </w:p>
        </w:tc>
        <w:tc>
          <w:tcPr>
            <w:tcW w:w="2213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4BEB77FC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0.00121</w:t>
            </w:r>
          </w:p>
        </w:tc>
        <w:tc>
          <w:tcPr>
            <w:tcW w:w="2228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2366EE58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0.04102</w:t>
            </w:r>
          </w:p>
        </w:tc>
        <w:tc>
          <w:tcPr>
            <w:tcW w:w="2184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3ED259BF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0.00059</w:t>
            </w:r>
          </w:p>
        </w:tc>
      </w:tr>
      <w:tr w:rsidR="00CB61C8" w:rsidRPr="00F80BF7" w14:paraId="739764FE" w14:textId="77777777" w:rsidTr="000E1F63">
        <w:trPr>
          <w:jc w:val="center"/>
        </w:trPr>
        <w:tc>
          <w:tcPr>
            <w:tcW w:w="2735" w:type="dxa"/>
            <w:tcBorders>
              <w:top w:val="nil"/>
              <w:bottom w:val="single" w:sz="4" w:space="0" w:color="auto"/>
            </w:tcBorders>
          </w:tcPr>
          <w:p w14:paraId="242D98F2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 xml:space="preserve">12 </w:t>
            </w:r>
            <w:r w:rsidRPr="00B85471">
              <w:rPr>
                <w:rFonts w:ascii="Times New Roman" w:hAnsi="Times New Roman" w:cs="Times New Roman"/>
                <w:i/>
              </w:rPr>
              <w:t>Drosophila</w:t>
            </w:r>
            <w:r w:rsidRPr="00F80BF7">
              <w:rPr>
                <w:rFonts w:ascii="Times New Roman" w:hAnsi="Times New Roman" w:cs="Times New Roman"/>
              </w:rPr>
              <w:t xml:space="preserve"> species (Hahn et al. 2007)</w:t>
            </w:r>
          </w:p>
        </w:tc>
        <w:tc>
          <w:tcPr>
            <w:tcW w:w="2213" w:type="dxa"/>
            <w:tcBorders>
              <w:top w:val="nil"/>
              <w:bottom w:val="single" w:sz="4" w:space="0" w:color="auto"/>
            </w:tcBorders>
          </w:tcPr>
          <w:p w14:paraId="04514BA4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0.00121</w:t>
            </w:r>
          </w:p>
        </w:tc>
        <w:tc>
          <w:tcPr>
            <w:tcW w:w="2228" w:type="dxa"/>
            <w:tcBorders>
              <w:top w:val="nil"/>
              <w:bottom w:val="single" w:sz="4" w:space="0" w:color="auto"/>
            </w:tcBorders>
          </w:tcPr>
          <w:p w14:paraId="3DCF903F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NA</w:t>
            </w:r>
          </w:p>
        </w:tc>
        <w:tc>
          <w:tcPr>
            <w:tcW w:w="2184" w:type="dxa"/>
            <w:tcBorders>
              <w:top w:val="nil"/>
              <w:bottom w:val="single" w:sz="4" w:space="0" w:color="auto"/>
            </w:tcBorders>
          </w:tcPr>
          <w:p w14:paraId="5EDD872B" w14:textId="77777777" w:rsidR="00CB61C8" w:rsidRPr="00F80BF7" w:rsidRDefault="00CB61C8" w:rsidP="00CB61C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80BF7">
              <w:rPr>
                <w:rFonts w:ascii="Times New Roman" w:hAnsi="Times New Roman" w:cs="Times New Roman"/>
              </w:rPr>
              <w:t>NA</w:t>
            </w:r>
          </w:p>
        </w:tc>
      </w:tr>
    </w:tbl>
    <w:p w14:paraId="120A6574" w14:textId="77777777" w:rsidR="00CB61C8" w:rsidRDefault="00CB61C8" w:rsidP="00CB61C8">
      <w:pPr>
        <w:spacing w:line="360" w:lineRule="auto"/>
        <w:rPr>
          <w:rFonts w:ascii="Times New Roman" w:eastAsiaTheme="minorEastAsia" w:hAnsi="Times New Roman" w:cs="Times New Roman"/>
        </w:rPr>
      </w:pPr>
    </w:p>
    <w:p w14:paraId="33E2CC50" w14:textId="77777777" w:rsidR="00E8365C" w:rsidRDefault="00E8365C"/>
    <w:sectPr w:rsidR="00E8365C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1C8"/>
    <w:rsid w:val="00280A71"/>
    <w:rsid w:val="00CB61C8"/>
    <w:rsid w:val="00E8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024E94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1C8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CB61C8"/>
    <w:rPr>
      <w:rFonts w:asciiTheme="minorHAnsi" w:hAnsiTheme="minorHAnsi" w:cstheme="minorBidi"/>
      <w:sz w:val="24"/>
      <w:szCs w:val="24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CB61C8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1C8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CB61C8"/>
    <w:rPr>
      <w:rFonts w:asciiTheme="minorHAnsi" w:hAnsiTheme="minorHAnsi" w:cstheme="minorBidi"/>
      <w:sz w:val="24"/>
      <w:szCs w:val="24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gende">
    <w:name w:val="caption"/>
    <w:basedOn w:val="Normal"/>
    <w:next w:val="Normal"/>
    <w:uiPriority w:val="35"/>
    <w:unhideWhenUsed/>
    <w:qFormat/>
    <w:rsid w:val="00CB61C8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372</Characters>
  <Application>Microsoft Macintosh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</dc:creator>
  <cp:keywords/>
  <dc:description/>
  <cp:lastModifiedBy>Jean-Luc</cp:lastModifiedBy>
  <cp:revision>2</cp:revision>
  <dcterms:created xsi:type="dcterms:W3CDTF">2018-06-20T12:31:00Z</dcterms:created>
  <dcterms:modified xsi:type="dcterms:W3CDTF">2018-06-20T13:32:00Z</dcterms:modified>
</cp:coreProperties>
</file>