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67F" w:rsidRPr="00F81275" w:rsidRDefault="00E6067F" w:rsidP="00E6067F">
      <w:pPr>
        <w:autoSpaceDE w:val="0"/>
        <w:autoSpaceDN w:val="0"/>
        <w:spacing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Additional file 1</w:t>
      </w:r>
    </w:p>
    <w:p w:rsidR="00E6067F" w:rsidRDefault="00E6067F" w:rsidP="00E6067F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color w:val="131313"/>
          <w:sz w:val="36"/>
          <w:szCs w:val="36"/>
        </w:rPr>
      </w:pPr>
      <w:bookmarkStart w:id="0" w:name="OLE_LINK16"/>
      <w:r w:rsidRPr="00350CB4">
        <w:rPr>
          <w:rFonts w:ascii="Times New Roman" w:hAnsi="Times New Roman" w:cs="Times New Roman"/>
          <w:b/>
          <w:bCs/>
          <w:color w:val="131313"/>
          <w:sz w:val="36"/>
          <w:szCs w:val="36"/>
        </w:rPr>
        <w:t xml:space="preserve">Phylogeography and ecological niche modeling unravel the evolutionary history of the </w:t>
      </w:r>
      <w:r>
        <w:rPr>
          <w:rFonts w:ascii="Times New Roman" w:hAnsi="Times New Roman" w:cs="Times New Roman"/>
          <w:b/>
          <w:bCs/>
          <w:color w:val="131313"/>
          <w:sz w:val="36"/>
          <w:szCs w:val="36"/>
        </w:rPr>
        <w:t>Chinese endemic Yarkand hare</w:t>
      </w:r>
      <w:r w:rsidRPr="00350CB4">
        <w:rPr>
          <w:rFonts w:ascii="Times New Roman" w:hAnsi="Times New Roman" w:cs="Times New Roman"/>
          <w:b/>
          <w:bCs/>
          <w:color w:val="131313"/>
          <w:sz w:val="36"/>
          <w:szCs w:val="36"/>
        </w:rPr>
        <w:t xml:space="preserve">, </w:t>
      </w:r>
      <w:r w:rsidRPr="00C70897">
        <w:rPr>
          <w:rFonts w:ascii="Times New Roman" w:hAnsi="Times New Roman" w:cs="Times New Roman"/>
          <w:b/>
          <w:bCs/>
          <w:i/>
          <w:iCs/>
          <w:color w:val="131313"/>
          <w:sz w:val="36"/>
          <w:szCs w:val="36"/>
        </w:rPr>
        <w:t>L</w:t>
      </w:r>
      <w:r w:rsidRPr="00C70897">
        <w:rPr>
          <w:rFonts w:ascii="Times New Roman" w:hAnsi="Times New Roman" w:cs="Times New Roman" w:hint="eastAsia"/>
          <w:b/>
          <w:bCs/>
          <w:i/>
          <w:iCs/>
          <w:color w:val="131313"/>
          <w:sz w:val="36"/>
          <w:szCs w:val="36"/>
        </w:rPr>
        <w:t>epus</w:t>
      </w:r>
      <w:r w:rsidRPr="00C70897">
        <w:rPr>
          <w:rFonts w:ascii="Times New Roman" w:hAnsi="Times New Roman" w:cs="Times New Roman"/>
          <w:b/>
          <w:bCs/>
          <w:i/>
          <w:iCs/>
          <w:color w:val="131313"/>
          <w:sz w:val="36"/>
          <w:szCs w:val="36"/>
        </w:rPr>
        <w:t xml:space="preserve"> yarkandensis</w:t>
      </w:r>
      <w:r>
        <w:rPr>
          <w:rFonts w:ascii="Times New Roman" w:hAnsi="Times New Roman" w:cs="Times New Roman"/>
          <w:b/>
          <w:bCs/>
          <w:color w:val="131313"/>
          <w:sz w:val="36"/>
          <w:szCs w:val="36"/>
        </w:rPr>
        <w:t xml:space="preserve"> </w:t>
      </w:r>
      <w:r w:rsidRPr="00350CB4">
        <w:rPr>
          <w:rFonts w:ascii="Times New Roman" w:hAnsi="Times New Roman" w:cs="Times New Roman"/>
          <w:b/>
          <w:bCs/>
          <w:color w:val="131313"/>
          <w:sz w:val="36"/>
          <w:szCs w:val="36"/>
        </w:rPr>
        <w:t>(</w:t>
      </w:r>
      <w:r>
        <w:rPr>
          <w:rFonts w:ascii="Times New Roman" w:hAnsi="Times New Roman" w:cs="Times New Roman"/>
          <w:b/>
          <w:bCs/>
          <w:color w:val="131313"/>
          <w:sz w:val="36"/>
          <w:szCs w:val="36"/>
        </w:rPr>
        <w:t>Mammalia</w:t>
      </w:r>
      <w:r w:rsidRPr="00350CB4">
        <w:rPr>
          <w:rFonts w:ascii="Times New Roman" w:hAnsi="Times New Roman" w:cs="Times New Roman"/>
          <w:b/>
          <w:bCs/>
          <w:color w:val="131313"/>
          <w:sz w:val="36"/>
          <w:szCs w:val="36"/>
        </w:rPr>
        <w:t>:</w:t>
      </w:r>
      <w:r w:rsidRPr="002B35A7">
        <w:t xml:space="preserve"> </w:t>
      </w:r>
      <w:r w:rsidRPr="002B35A7">
        <w:rPr>
          <w:rFonts w:ascii="Times New Roman" w:hAnsi="Times New Roman" w:cs="Times New Roman"/>
          <w:b/>
          <w:bCs/>
          <w:color w:val="131313"/>
          <w:sz w:val="36"/>
          <w:szCs w:val="36"/>
        </w:rPr>
        <w:t>Leporidae</w:t>
      </w:r>
      <w:r w:rsidRPr="00350CB4">
        <w:rPr>
          <w:rFonts w:ascii="Times New Roman" w:hAnsi="Times New Roman" w:cs="Times New Roman"/>
          <w:b/>
          <w:bCs/>
          <w:color w:val="131313"/>
          <w:sz w:val="36"/>
          <w:szCs w:val="36"/>
        </w:rPr>
        <w:t>), through the Quaternary</w:t>
      </w:r>
    </w:p>
    <w:p w:rsidR="00E6067F" w:rsidRPr="00533E03" w:rsidRDefault="00E6067F" w:rsidP="00E6067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33E03">
        <w:rPr>
          <w:rFonts w:ascii="Times New Roman" w:hAnsi="Times New Roman" w:cs="Times New Roman"/>
          <w:b/>
          <w:sz w:val="24"/>
          <w:szCs w:val="24"/>
        </w:rPr>
        <w:t>Brawin Kumar</w:t>
      </w:r>
      <w:r w:rsidRPr="00533E03">
        <w:rPr>
          <w:rFonts w:ascii="Times New Roman" w:hAnsi="Times New Roman" w:cs="Times New Roman"/>
          <w:b/>
          <w:sz w:val="24"/>
          <w:szCs w:val="24"/>
          <w:vertAlign w:val="superscript"/>
        </w:rPr>
        <w:t>1,2</w:t>
      </w:r>
      <w:r w:rsidRPr="00533E03">
        <w:rPr>
          <w:rFonts w:ascii="Times New Roman" w:hAnsi="Times New Roman" w:cs="Times New Roman"/>
          <w:b/>
          <w:sz w:val="24"/>
          <w:szCs w:val="24"/>
        </w:rPr>
        <w:t>, Jilong Cheng</w:t>
      </w:r>
      <w:r w:rsidRPr="00533E0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533E03">
        <w:rPr>
          <w:rFonts w:ascii="Times New Roman" w:hAnsi="Times New Roman" w:cs="Times New Roman"/>
          <w:b/>
          <w:sz w:val="24"/>
          <w:szCs w:val="24"/>
        </w:rPr>
        <w:t>, Deyan Ge</w:t>
      </w:r>
      <w:r w:rsidRPr="00533E0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533E03">
        <w:rPr>
          <w:rFonts w:ascii="Times New Roman" w:hAnsi="Times New Roman" w:cs="Times New Roman"/>
          <w:b/>
          <w:sz w:val="24"/>
          <w:szCs w:val="24"/>
        </w:rPr>
        <w:t>, Lin Xia</w:t>
      </w:r>
      <w:r w:rsidRPr="00533E0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533E03">
        <w:rPr>
          <w:rFonts w:ascii="Times New Roman" w:hAnsi="Times New Roman" w:cs="Times New Roman"/>
          <w:b/>
          <w:sz w:val="24"/>
          <w:szCs w:val="24"/>
        </w:rPr>
        <w:t>, Qisen Yang</w:t>
      </w:r>
      <w:r w:rsidRPr="00533E0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bookmarkEnd w:id="0"/>
    </w:p>
    <w:p w:rsidR="00E6067F" w:rsidRDefault="00E6067F" w:rsidP="00E6067F">
      <w:pPr>
        <w:spacing w:line="300" w:lineRule="exact"/>
        <w:rPr>
          <w:rFonts w:ascii="Times New Roman" w:hAnsi="Times New Roman" w:cs="Times New Roman"/>
          <w:b/>
          <w:bCs/>
          <w:szCs w:val="21"/>
          <w:lang w:val="en-GB"/>
        </w:rPr>
      </w:pPr>
    </w:p>
    <w:p w:rsidR="00E6067F" w:rsidRPr="00A87812" w:rsidRDefault="00E6067F" w:rsidP="00E6067F">
      <w:pPr>
        <w:spacing w:line="360" w:lineRule="auto"/>
        <w:rPr>
          <w:rFonts w:ascii="Times New Roman" w:hAnsi="Times New Roman" w:cs="Times New Roman"/>
          <w:bCs/>
        </w:rPr>
      </w:pPr>
      <w:r w:rsidRPr="00A87812">
        <w:rPr>
          <w:rFonts w:ascii="Times New Roman" w:hAnsi="Times New Roman" w:cs="Times New Roman"/>
          <w:b/>
          <w:bCs/>
          <w:lang w:val="en-GB"/>
        </w:rPr>
        <w:t xml:space="preserve">Table </w:t>
      </w:r>
      <w:r w:rsidRPr="00A87812">
        <w:rPr>
          <w:rFonts w:ascii="Times New Roman" w:hAnsi="Times New Roman" w:cs="Times New Roman" w:hint="eastAsia"/>
          <w:b/>
          <w:bCs/>
          <w:lang w:val="en-GB"/>
        </w:rPr>
        <w:t>S</w:t>
      </w:r>
      <w:r w:rsidRPr="00A87812">
        <w:rPr>
          <w:rFonts w:ascii="Times New Roman" w:hAnsi="Times New Roman" w:cs="Times New Roman"/>
          <w:b/>
          <w:bCs/>
          <w:lang w:val="en-GB"/>
        </w:rPr>
        <w:t>1</w:t>
      </w:r>
      <w:r w:rsidRPr="00A87812">
        <w:rPr>
          <w:rFonts w:ascii="Times New Roman" w:hAnsi="Times New Roman" w:cs="Times New Roman"/>
          <w:bCs/>
          <w:lang w:val="en-GB"/>
        </w:rPr>
        <w:t xml:space="preserve"> Primers and PCR cycling conditions for three genes used to reconstruct the phylogenetic structure of </w:t>
      </w:r>
      <w:r w:rsidRPr="00A87812">
        <w:rPr>
          <w:rFonts w:ascii="Times New Roman" w:hAnsi="Times New Roman" w:cs="Times New Roman"/>
          <w:bCs/>
          <w:i/>
          <w:iCs/>
          <w:lang w:val="en-GB"/>
        </w:rPr>
        <w:t>Lepus yarkandensis</w:t>
      </w:r>
      <w:r w:rsidRPr="00A87812">
        <w:rPr>
          <w:rFonts w:ascii="Times New Roman" w:hAnsi="Times New Roman" w:cs="Times New Roman"/>
          <w:bCs/>
          <w:lang w:val="en-GB"/>
        </w:rPr>
        <w:t xml:space="preserve"> in Taklimakan Desert, China.</w:t>
      </w: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759"/>
        <w:gridCol w:w="1084"/>
        <w:gridCol w:w="2416"/>
        <w:gridCol w:w="89"/>
        <w:gridCol w:w="2739"/>
        <w:gridCol w:w="1560"/>
        <w:gridCol w:w="1559"/>
      </w:tblGrid>
      <w:tr w:rsidR="00E6067F" w:rsidRPr="003F2048" w:rsidTr="003360EF">
        <w:trPr>
          <w:trHeight w:val="1000"/>
        </w:trPr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Locus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Base Pair Length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Primer sequence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Annealing temperature (</w:t>
            </w:r>
            <w:r w:rsidRPr="003F2048">
              <w:rPr>
                <w:rFonts w:ascii="Times New Roman" w:eastAsia="Microsoft YaHei" w:hAnsi="Times New Roman" w:cs="Times New Roman"/>
                <w:color w:val="000000"/>
                <w:sz w:val="22"/>
                <w:lang w:val="en-GB"/>
              </w:rPr>
              <w:t>℃</w:t>
            </w: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References</w:t>
            </w:r>
          </w:p>
        </w:tc>
      </w:tr>
      <w:tr w:rsidR="00E6067F" w:rsidRPr="003F2048" w:rsidTr="003360EF">
        <w:trPr>
          <w:trHeight w:val="157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Code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SimSun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Forward (5’ – 3’)</w:t>
            </w:r>
          </w:p>
        </w:tc>
        <w:tc>
          <w:tcPr>
            <w:tcW w:w="4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Reverse (5’ – 3’)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SimSun" w:hAnsi="Times New Roman" w:cs="Times New Roman"/>
                <w:color w:val="000000"/>
                <w:sz w:val="22"/>
              </w:rPr>
              <w:t xml:space="preserve">　</w:t>
            </w:r>
          </w:p>
        </w:tc>
      </w:tr>
      <w:tr w:rsidR="00E6067F" w:rsidRPr="003F2048" w:rsidTr="003360EF">
        <w:trPr>
          <w:trHeight w:val="83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en-GB"/>
              </w:rPr>
              <w:t>Cytb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1,140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CAACTACAAGAACCTAATGACCAA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CAGGGTAATAYACTATACTACTGG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　</w:t>
            </w:r>
            <w:r w:rsidRPr="003F2048">
              <w:rPr>
                <w:rFonts w:ascii="Times New Roman" w:eastAsia="DengXian" w:hAnsi="Times New Roman" w:cs="Times New Roman"/>
                <w:noProof/>
                <w:color w:val="000000"/>
                <w:sz w:val="22"/>
              </w:rPr>
              <w:t>[1]</w:t>
            </w:r>
          </w:p>
        </w:tc>
      </w:tr>
      <w:tr w:rsidR="00E6067F" w:rsidRPr="003F2048" w:rsidTr="003360EF">
        <w:trPr>
          <w:trHeight w:val="78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en-GB"/>
              </w:rPr>
              <w:t>Mgf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592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AAATATCAGTCTTGAATCTTAC</w:t>
            </w:r>
          </w:p>
        </w:tc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TTTTAGATGAATTACAGTGTCC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　</w:t>
            </w:r>
            <w:r w:rsidRPr="003F2048">
              <w:rPr>
                <w:rFonts w:ascii="Times New Roman" w:eastAsia="DengXian" w:hAnsi="Times New Roman" w:cs="Times New Roman"/>
                <w:noProof/>
                <w:color w:val="000000"/>
                <w:sz w:val="22"/>
              </w:rPr>
              <w:t>[2]</w:t>
            </w:r>
          </w:p>
        </w:tc>
      </w:tr>
      <w:tr w:rsidR="00E6067F" w:rsidRPr="003F2048" w:rsidTr="003360EF">
        <w:trPr>
          <w:trHeight w:val="30"/>
        </w:trPr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en-GB"/>
              </w:rPr>
              <w:t>Sptbn</w:t>
            </w:r>
            <w:proofErr w:type="spellEnd"/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619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CTCTGCCCAGAAGTTTGCAAC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TGATAGCAGAACTCCATGTGG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  <w:lang w:val="en-GB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  </w:t>
            </w:r>
            <w:r w:rsidRPr="003F2048">
              <w:rPr>
                <w:rFonts w:ascii="Times New Roman" w:eastAsia="DengXian" w:hAnsi="Times New Roman" w:cs="Times New Roman"/>
                <w:noProof/>
                <w:color w:val="000000"/>
                <w:sz w:val="22"/>
              </w:rPr>
              <w:t>[2]</w:t>
            </w:r>
          </w:p>
        </w:tc>
      </w:tr>
    </w:tbl>
    <w:p w:rsidR="00E6067F" w:rsidRDefault="00E6067F" w:rsidP="00E6067F">
      <w:pPr>
        <w:spacing w:line="300" w:lineRule="exact"/>
        <w:rPr>
          <w:rStyle w:val="Strong"/>
          <w:rFonts w:ascii="Noto Serif" w:hAnsi="Noto Serif" w:hint="eastAsia"/>
          <w:color w:val="333333"/>
          <w:szCs w:val="21"/>
          <w:shd w:val="clear" w:color="auto" w:fill="FFFFFF"/>
        </w:rPr>
      </w:pPr>
    </w:p>
    <w:p w:rsidR="00D53A4D" w:rsidRDefault="00D53A4D" w:rsidP="00E6067F"/>
    <w:p w:rsidR="00E6067F" w:rsidRDefault="00E6067F" w:rsidP="00E6067F"/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413F2B" w:rsidRDefault="00413F2B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</w:rPr>
      </w:pPr>
    </w:p>
    <w:p w:rsidR="00E6067F" w:rsidRDefault="00E6067F" w:rsidP="00E6067F">
      <w:pPr>
        <w:rPr>
          <w:rFonts w:ascii="Times New Roman" w:hAnsi="Times New Roman" w:cs="Times New Roman"/>
        </w:rPr>
      </w:pPr>
      <w:r w:rsidRPr="00A87812">
        <w:rPr>
          <w:rFonts w:ascii="Times New Roman" w:hAnsi="Times New Roman" w:cs="Times New Roman"/>
          <w:b/>
          <w:bCs/>
          <w:color w:val="231F20"/>
        </w:rPr>
        <w:t>Table S</w:t>
      </w:r>
      <w:r>
        <w:rPr>
          <w:rFonts w:ascii="Times New Roman" w:hAnsi="Times New Roman" w:cs="Times New Roman"/>
          <w:b/>
          <w:bCs/>
          <w:color w:val="231F20"/>
        </w:rPr>
        <w:t>2</w:t>
      </w:r>
      <w:r w:rsidRPr="00A87812">
        <w:rPr>
          <w:rFonts w:ascii="Times New Roman" w:hAnsi="Times New Roman" w:cs="Times New Roman"/>
          <w:b/>
          <w:bCs/>
          <w:color w:val="231F20"/>
        </w:rPr>
        <w:t>.</w:t>
      </w:r>
      <w:r w:rsidRPr="00A87812">
        <w:rPr>
          <w:rFonts w:ascii="Times New Roman" w:hAnsi="Times New Roman" w:cs="Times New Roman"/>
        </w:rPr>
        <w:t xml:space="preserve"> GenBank accession numbers with sample information for individuals used in this study</w:t>
      </w:r>
    </w:p>
    <w:tbl>
      <w:tblPr>
        <w:tblW w:w="10632" w:type="dxa"/>
        <w:tblLook w:val="04A0" w:firstRow="1" w:lastRow="0" w:firstColumn="1" w:lastColumn="0" w:noHBand="0" w:noVBand="1"/>
      </w:tblPr>
      <w:tblGrid>
        <w:gridCol w:w="843"/>
        <w:gridCol w:w="1558"/>
        <w:gridCol w:w="5503"/>
        <w:gridCol w:w="1274"/>
        <w:gridCol w:w="1454"/>
      </w:tblGrid>
      <w:tr w:rsidR="00E6067F" w:rsidRPr="003F2048" w:rsidTr="003360EF">
        <w:trPr>
          <w:trHeight w:val="435"/>
        </w:trPr>
        <w:tc>
          <w:tcPr>
            <w:tcW w:w="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S.No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Taxon</w:t>
            </w:r>
          </w:p>
        </w:tc>
        <w:tc>
          <w:tcPr>
            <w:tcW w:w="55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Sampling location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Haplotype 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Genbank Accession Number  </w:t>
            </w:r>
          </w:p>
        </w:tc>
      </w:tr>
      <w:tr w:rsidR="00E6067F" w:rsidRPr="003F2048" w:rsidTr="003360EF">
        <w:trPr>
          <w:trHeight w:val="300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Cytb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　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AKESU01 AKESU12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MH545002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AKESU02 YULI2 YULI5 YULI8 YULI16 YULI17 KUQA4 KUQA8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MH545003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AKESU03 AKESU10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MH545004</w:t>
            </w:r>
          </w:p>
        </w:tc>
      </w:tr>
      <w:tr w:rsidR="00E6067F" w:rsidRPr="003F2048" w:rsidTr="003360EF">
        <w:trPr>
          <w:trHeight w:val="630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AKESU04 AKESU07 MARBAISHI4 MARBAISHI5 YULI7 YULI18 QIEMO8 SHAYA4 SHULE7 SHULE10 KERIYA1 KERIYA4 KERIYA6 KERIYA7 KERIYA8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MH545005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AKESU05 AKESU09 YULI20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MH545006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AKESU06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MH545007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AKESU08 AKESU11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MH545008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AKESU13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MH545009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AKESU14 AKESU17 MARBAISHI13 MARBAISHI14 KUQA6 KUQA9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MH545010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AKESU15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MH545011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PISHAN01 YARKAND4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MH545012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AKESU18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MH545013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AKESU19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MH545014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MARBAISHI1 MARBAISHI19 KORLA7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MH545015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MARBAISHI2 MARBAISHI10 MARBAISHI12 MARBAISHI18 YARKAND6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MH545016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MARBAISHI3 YULI9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MH545017</w:t>
            </w:r>
          </w:p>
        </w:tc>
      </w:tr>
      <w:tr w:rsidR="00E6067F" w:rsidRPr="003F2048" w:rsidTr="003360EF">
        <w:trPr>
          <w:trHeight w:val="420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MARBAISHI6 MARBAISHI8 MARBAISHI9 KORLA1 KORLA6 KORLA8 KORLA15 KORLA17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MH545018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MARBAISHI7 KAXGAR4 KAXGAR19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MH545019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MARBAISHI11 QAGHILIQ3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MH545020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MARBAISHI15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Hap20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MH545021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21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 xml:space="preserve">Lepus </w:t>
            </w: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lastRenderedPageBreak/>
              <w:t>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lastRenderedPageBreak/>
              <w:t>MARBAISHI16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Hap21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MH545022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lastRenderedPageBreak/>
              <w:t>22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MARBAISHI17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Hap22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MH545023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23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MARBAISHI20 KORLA4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Hap23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MH545024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24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QIRA1 QIRA2 QIRA5 QIRA6 QIRA8 QIRA10 QIRA16 QIRA18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Hap24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MH545025</w:t>
            </w:r>
          </w:p>
        </w:tc>
      </w:tr>
      <w:tr w:rsidR="00E6067F" w:rsidRPr="003F2048" w:rsidTr="003360EF">
        <w:trPr>
          <w:trHeight w:val="840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25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QIRA3 QIRA7 QIRA14 QIRA17 HOTEN9 HOTEN10 HOTEN11 HOTEN12 PISHAN02HOTEN17 BUGUR8 BUGUR11 BUGUR14 BUGUR18 MOYU4 MOYU5 MOYU6 MOYU7 MOYU8 MOYU12 KAXGAR13 KAXGAR22 RUOQIANG1 RUOQIANG2 RUOQIANG4 RUOQIANG6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Hap25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MH545026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26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QIRA4 QIRA15 HOTEN6 HOTEN7 HOTEN8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Hap26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MH545027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27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QIRA9 RUOQIANG3 RUOQIANG10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Hap27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MH545028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28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QIRA11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Hap28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MH545029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29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QIRA12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Hap29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MH545030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30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QIRA13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Hap30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MH545031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31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QIRA19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Hap31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MH545032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32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QIRA20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Hap32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MH545033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33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HOTEN1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Hap33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MH545034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34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HOTEN2 HOTEN3 YULI6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Hap34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MH545035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35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HOTEN4 HOTEN5 BUGUR4 BUGUR7 YULI16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Hap35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MH545036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36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HOTEN13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Hap36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MH545037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37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HOTEN14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Hap37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MH545038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38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HOTEN15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Hap38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MH545039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39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HOTEN18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MH545040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HOTEN19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Hap40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MH545041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41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HOTEN20 MOYU1 PISHAN03 AWAT04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Hap41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MH545042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42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YULI1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Hap42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MH545043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43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YULI3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Hap43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MH545044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lastRenderedPageBreak/>
              <w:t>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YULI4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Hap44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MH545045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45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YULI6 YULI15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Hap45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MH545046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46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YULI10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Hap46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MH545047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47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YULI11 KUQA2 KUQA11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Hap47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MH545048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48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YULI12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Hap48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MH545049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49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YULI13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Hap49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MH545050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50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YULI14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Hap50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MH545051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BUGUR1 BUGUR13 BUGUR15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Hap51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MH545052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52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BUGUR2 BUGUR17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Hap52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MH545053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53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BUGUR3 BUGUR9 BUGUR16 YULI2 YULI10 YULI13 YULI26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Hap53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MH545054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54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BUGUR5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Hap54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MH545055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55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BUGUR6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MH545056</w:t>
            </w:r>
          </w:p>
        </w:tc>
      </w:tr>
      <w:tr w:rsidR="00E6067F" w:rsidRPr="003F2048" w:rsidTr="003360EF">
        <w:trPr>
          <w:trHeight w:val="840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56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BUGUR10 MINGFENG1 MINGFENG2 MINGFENG3 MINGFENG5 MINGFENG6 MINGFENG7 MINGFENG8 MINGFENG9 PISHAN04 MINGFENG11 MINGFENG14 MINGFENG17 MINGFENG18 MINGFENG19 MINGFENG20 MINGFENG21 RUOQIANG7 AWAT03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MH545057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57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BUGUR12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Hap57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MH545058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58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KORLA2 KORLA16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Hap58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MH545059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59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KORLA3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Hap59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MH545060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60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KORLA5 KAXGAR2 KAXGAR18 KAXGAR21 KAXGAR24 AWAT02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Hap60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MH545061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61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KORLA9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Hap61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MH545062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62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KORLA10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Hap62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MH545063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63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KORLA11 YARKAND2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Hap63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MH545064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64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KORLA12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Hap64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MH545065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65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KORLA13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Hap65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MH545066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66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KORLA14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Hap66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MH545067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lastRenderedPageBreak/>
              <w:t>67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MINGFENG4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Hap67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MH545068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68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MINGFENG12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Hap68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MH545069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69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MINGFENG13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Hap69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MH545070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70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MINGFENG15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Hap70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MH545071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71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MINGFENG16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Hap71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MH545072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72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MINGFENG22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Hap72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MH545073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73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MINGFENG23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Hap73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MH545074</w:t>
            </w:r>
          </w:p>
        </w:tc>
      </w:tr>
      <w:tr w:rsidR="00E6067F" w:rsidRPr="003F2048" w:rsidTr="003360EF">
        <w:trPr>
          <w:trHeight w:val="420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74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MINGFENG24 MINGFENG25 MINGFENG27 RUOQIANG1 RUOQIANG2 RUOQIANG3 RUOQIANG4 RUOQIANG8 YULI12 YULI19 YULI22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Hap74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MH545075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75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MARABISHI1 RUOQIANG5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Hap75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MH545076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76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MOYU2 MOYU11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Hap76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MH545077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MOYU3 MOYU9 KAXGAR5 KAXGAR11 YULI14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Hap77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MH545078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78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KAXGAR1 KAXGAR6 KAXGAR7 KAXGAR9 KAXGAR15 KAXGAR23 KAXGAR25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Hap78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MH545079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79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KAXGAR3 KAXGAR12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Hap79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MH545080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80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KAXGAR8 KAXGAR14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Hap80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MH545081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81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KAXGAR10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Hap81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MH545082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82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KAXGAR16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Hap82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MH545083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83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KAXGAR17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Hap83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MH545084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84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KAXGAR20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Hap84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MH545085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85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QIEMO1 QIEMO2 AWAT01 RUOQIANG9 YULI5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Hap85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MH545086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86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QIEMO3 QIEMO6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Hap86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MH545087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87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QIEMO4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Hap87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MH545088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88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QIEMO5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Hap88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MH545089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89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QIEMO7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Hap89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MH545090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90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RUOQIANG6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Hap90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MH545091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lastRenderedPageBreak/>
              <w:t>91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YARKAND1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Hap91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MH545092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92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YARKAND3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Hap92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MH545093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93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YARKAND5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Hap93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MH545094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94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SHAYA1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Hap94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MH545095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95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SHAYA2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Hap95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MH545096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96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SHAYA3 PISHAN05 RUOQIANG8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Hap96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MH545097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97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SHAYA5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Hap97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MH545098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98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SHULE1 SHULE11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Hap98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MH545099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99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SHULE2 SHULE14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Hap99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MH545100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SHULE3 SHULE4 SHULE6 SHULE8 SHULE9 SHULE12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Hap100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MH545101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101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MARABISHI2 MARABISHI3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Hap101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MH545102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102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KUQA1 KUQA12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Hap102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MH545103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103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KUQA3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Hap103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MH545104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104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KUQA5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Hap104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MH545105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105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KUQA7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Hap105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MH545106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106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KUQA10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Hap106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MH545107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107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KERIYA2 KERIYA5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Hap107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MH545108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108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KERIYA3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Hap108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MH545109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109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KERIYA9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Hap109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MH545110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110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KERIYA10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Hap110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MH545111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111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QAGHILIQ1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MH545112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112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QAGHILIQ2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Hap112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MH545113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113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QAGHILIQ4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Hap113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MH545114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114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QAGHILIQ5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MH545115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115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 xml:space="preserve">Lepus </w:t>
            </w: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lastRenderedPageBreak/>
              <w:t>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lastRenderedPageBreak/>
              <w:t>YULI1 YULI3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Hap115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MH545116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lastRenderedPageBreak/>
              <w:t>116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YULI4 YULI23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Hap116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MH545117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117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YULI7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Hap117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MH545118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118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YULI8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Hap118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MH545119</w:t>
            </w:r>
          </w:p>
        </w:tc>
      </w:tr>
      <w:tr w:rsidR="00E6067F" w:rsidRPr="003F2048" w:rsidTr="003360EF">
        <w:trPr>
          <w:trHeight w:val="285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119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YULI9 YULI11 YULI15 YULI18 YULI24 YULI25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Hap119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MH545120</w:t>
            </w:r>
          </w:p>
        </w:tc>
      </w:tr>
      <w:tr w:rsidR="00E6067F" w:rsidRPr="003F2048" w:rsidTr="003360EF">
        <w:trPr>
          <w:trHeight w:val="300"/>
        </w:trPr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jc w:val="righ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  <w:t>Lepus yarkandensis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YULI17 MARABISHI4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Hap120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MH545121</w:t>
            </w:r>
          </w:p>
        </w:tc>
      </w:tr>
    </w:tbl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E6067F" w:rsidRDefault="00E6067F" w:rsidP="00E6067F"/>
    <w:p w:rsidR="003F2048" w:rsidRDefault="003F2048" w:rsidP="00E6067F"/>
    <w:p w:rsidR="00E6067F" w:rsidRPr="00A87812" w:rsidRDefault="00E6067F" w:rsidP="00E6067F">
      <w:pPr>
        <w:spacing w:line="360" w:lineRule="auto"/>
        <w:rPr>
          <w:rFonts w:ascii="Times New Roman" w:hAnsi="Times New Roman" w:cs="Times New Roman"/>
        </w:rPr>
      </w:pPr>
      <w:r w:rsidRPr="00A87812">
        <w:rPr>
          <w:rFonts w:ascii="Times New Roman" w:hAnsi="Times New Roman" w:cs="Times New Roman"/>
          <w:b/>
          <w:bCs/>
          <w:lang w:val="en-GB"/>
        </w:rPr>
        <w:t>Table S</w:t>
      </w:r>
      <w:r>
        <w:rPr>
          <w:rFonts w:ascii="Times New Roman" w:hAnsi="Times New Roman" w:cs="Times New Roman"/>
          <w:b/>
          <w:bCs/>
          <w:lang w:val="en-GB"/>
        </w:rPr>
        <w:t>3</w:t>
      </w:r>
      <w:r w:rsidRPr="00A87812"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A87812">
        <w:rPr>
          <w:rFonts w:ascii="Times New Roman" w:hAnsi="Times New Roman" w:cs="Times New Roman"/>
          <w:lang w:val="en-GB"/>
        </w:rPr>
        <w:t>The</w:t>
      </w:r>
      <w:r w:rsidRPr="00A87812"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A87812">
        <w:rPr>
          <w:rFonts w:ascii="Times New Roman" w:hAnsi="Times New Roman" w:cs="Times New Roman"/>
        </w:rPr>
        <w:t>following sequences used for the time tree analysis.</w:t>
      </w:r>
    </w:p>
    <w:tbl>
      <w:tblPr>
        <w:tblW w:w="3843" w:type="dxa"/>
        <w:tblLook w:val="04A0" w:firstRow="1" w:lastRow="0" w:firstColumn="1" w:lastColumn="0" w:noHBand="0" w:noVBand="1"/>
      </w:tblPr>
      <w:tblGrid>
        <w:gridCol w:w="2268"/>
        <w:gridCol w:w="1575"/>
      </w:tblGrid>
      <w:tr w:rsidR="00E6067F" w:rsidRPr="003F2048" w:rsidTr="003360EF">
        <w:trPr>
          <w:trHeight w:val="21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Species name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Gen Bank Number</w:t>
            </w:r>
          </w:p>
        </w:tc>
      </w:tr>
      <w:tr w:rsidR="00E6067F" w:rsidRPr="003F2048" w:rsidTr="003360EF">
        <w:trPr>
          <w:trHeight w:val="32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nl-BE"/>
              </w:rPr>
              <w:t>Lepus americanus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AY292733.1</w:t>
            </w:r>
          </w:p>
        </w:tc>
      </w:tr>
      <w:tr w:rsidR="00E6067F" w:rsidRPr="003F2048" w:rsidTr="003360EF">
        <w:trPr>
          <w:trHeight w:val="32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nl-BE"/>
              </w:rPr>
              <w:t>Lepus brachyurus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AB058616.2</w:t>
            </w:r>
          </w:p>
        </w:tc>
      </w:tr>
      <w:tr w:rsidR="00E6067F" w:rsidRPr="003F2048" w:rsidTr="003360EF">
        <w:trPr>
          <w:trHeight w:val="32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nl-BE"/>
              </w:rPr>
              <w:t>Lepus californicus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AY292731.1</w:t>
            </w:r>
          </w:p>
        </w:tc>
      </w:tr>
      <w:tr w:rsidR="00E6067F" w:rsidRPr="003F2048" w:rsidTr="003360EF">
        <w:trPr>
          <w:trHeight w:val="21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nl-BE"/>
              </w:rPr>
              <w:lastRenderedPageBreak/>
              <w:t>Lepus capensis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NC_015841.1</w:t>
            </w:r>
          </w:p>
        </w:tc>
      </w:tr>
      <w:tr w:rsidR="00E6067F" w:rsidRPr="003F2048" w:rsidTr="003360EF">
        <w:trPr>
          <w:trHeight w:val="21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nl-BE"/>
              </w:rPr>
              <w:t>Lepus comus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AJ279408.1</w:t>
            </w:r>
          </w:p>
        </w:tc>
      </w:tr>
      <w:tr w:rsidR="00E6067F" w:rsidRPr="003F2048" w:rsidTr="003360EF">
        <w:trPr>
          <w:trHeight w:val="32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nl-BE"/>
              </w:rPr>
              <w:t>Lepus europaeus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NC_004028.1</w:t>
            </w:r>
          </w:p>
        </w:tc>
      </w:tr>
      <w:tr w:rsidR="00E6067F" w:rsidRPr="003F2048" w:rsidTr="003360EF">
        <w:trPr>
          <w:trHeight w:val="21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nl-BE"/>
              </w:rPr>
              <w:t>Lepus hainanus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AY745114.1</w:t>
            </w:r>
          </w:p>
        </w:tc>
      </w:tr>
      <w:tr w:rsidR="00E6067F" w:rsidRPr="003F2048" w:rsidTr="003360EF">
        <w:trPr>
          <w:trHeight w:val="32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nl-BE"/>
              </w:rPr>
              <w:t>Lepus mandshuricus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DQ793162.1</w:t>
            </w:r>
          </w:p>
        </w:tc>
      </w:tr>
      <w:tr w:rsidR="00E6067F" w:rsidRPr="003F2048" w:rsidTr="003360EF">
        <w:trPr>
          <w:trHeight w:val="21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nl-BE"/>
              </w:rPr>
              <w:t>Lepus oiostolus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AY599081.1</w:t>
            </w:r>
          </w:p>
        </w:tc>
      </w:tr>
      <w:tr w:rsidR="00E6067F" w:rsidRPr="003F2048" w:rsidTr="003360EF">
        <w:trPr>
          <w:trHeight w:val="21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nl-BE"/>
              </w:rPr>
              <w:t>Lepus saxatilis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AY292730.1</w:t>
            </w:r>
          </w:p>
        </w:tc>
      </w:tr>
      <w:tr w:rsidR="00E6067F" w:rsidRPr="003F2048" w:rsidTr="003360EF">
        <w:trPr>
          <w:trHeight w:val="21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nl-BE"/>
              </w:rPr>
              <w:t>Lepus sinensis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AJ279419.1</w:t>
            </w:r>
          </w:p>
        </w:tc>
      </w:tr>
      <w:tr w:rsidR="00E6067F" w:rsidRPr="003F2048" w:rsidTr="003360EF">
        <w:trPr>
          <w:trHeight w:val="21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nl-BE"/>
              </w:rPr>
              <w:t>Lepus timidus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AJ279424.1</w:t>
            </w:r>
          </w:p>
        </w:tc>
      </w:tr>
      <w:tr w:rsidR="00E6067F" w:rsidRPr="003F2048" w:rsidTr="003360EF">
        <w:trPr>
          <w:trHeight w:val="323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lang w:val="nl-BE"/>
              </w:rPr>
              <w:t>Lepus townsendii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067F" w:rsidRPr="003F2048" w:rsidRDefault="00E6067F" w:rsidP="003360EF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3F2048">
              <w:rPr>
                <w:rFonts w:ascii="Times New Roman" w:eastAsia="DengXian" w:hAnsi="Times New Roman" w:cs="Times New Roman"/>
                <w:color w:val="000000"/>
                <w:sz w:val="22"/>
              </w:rPr>
              <w:t>AY292729.1</w:t>
            </w:r>
          </w:p>
        </w:tc>
      </w:tr>
    </w:tbl>
    <w:p w:rsidR="00E6067F" w:rsidRDefault="00E6067F" w:rsidP="00E6067F">
      <w:pPr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</w:p>
    <w:p w:rsidR="00E6067F" w:rsidRDefault="00E6067F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2421D4" w:rsidRDefault="002421D4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  <w:sectPr w:rsidR="002421D4" w:rsidSect="00E6067F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tbl>
      <w:tblPr>
        <w:tblpPr w:leftFromText="180" w:rightFromText="180" w:horzAnchor="margin" w:tblpY="870"/>
        <w:tblW w:w="5000" w:type="pct"/>
        <w:tblLook w:val="04A0" w:firstRow="1" w:lastRow="0" w:firstColumn="1" w:lastColumn="0" w:noHBand="0" w:noVBand="1"/>
      </w:tblPr>
      <w:tblGrid>
        <w:gridCol w:w="621"/>
        <w:gridCol w:w="1026"/>
        <w:gridCol w:w="1082"/>
        <w:gridCol w:w="1059"/>
        <w:gridCol w:w="1270"/>
        <w:gridCol w:w="1054"/>
        <w:gridCol w:w="1048"/>
        <w:gridCol w:w="1093"/>
        <w:gridCol w:w="765"/>
        <w:gridCol w:w="932"/>
        <w:gridCol w:w="732"/>
      </w:tblGrid>
      <w:tr w:rsidR="0051452B" w:rsidRPr="003F2048" w:rsidTr="003E6073">
        <w:trPr>
          <w:trHeight w:val="1365"/>
        </w:trPr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lastRenderedPageBreak/>
              <w:t>S.No</w:t>
            </w:r>
            <w:proofErr w:type="spellEnd"/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Name of the Location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Population in Desert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Gene/Loci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Number of polymorphic (segregating) sites, S: 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Total number of mutations, Eta:</w:t>
            </w:r>
          </w:p>
        </w:tc>
        <w:tc>
          <w:tcPr>
            <w:tcW w:w="4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Haplotype (gene) diversity, Hd: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Nucleotide diversity, Pi: 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 Stat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Tajima’s </w:t>
            </w:r>
            <w:r w:rsidRPr="002421D4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2"/>
              </w:rPr>
              <w:t>D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Fu’s </w:t>
            </w:r>
            <w:r w:rsidRPr="002421D4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2"/>
              </w:rPr>
              <w:t>Fu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Akesu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Northern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0.945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0.00697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0.1055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0.68508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-3.577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Awati</w:t>
            </w:r>
            <w:proofErr w:type="spellEnd"/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0.774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0.00339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0.0422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0.25441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-3.222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Kuqa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0.972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0.00857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0.0378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-0.68469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-2.69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Shaya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0.00592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0.0889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0.04995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-2.898</w:t>
            </w:r>
          </w:p>
        </w:tc>
      </w:tr>
      <w:tr w:rsidR="0051452B" w:rsidRPr="003F2048" w:rsidTr="003E6073">
        <w:trPr>
          <w:trHeight w:val="300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Bugur</w:t>
            </w:r>
            <w:proofErr w:type="spellEnd"/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0.01122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0.0255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-0.28376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-3.657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Marabishi</w:t>
            </w:r>
            <w:proofErr w:type="spellEnd"/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Western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45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0.00805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0.0998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-0.25712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-3.18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Kaxgar</w:t>
            </w:r>
            <w:proofErr w:type="spellEnd"/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0.933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0.00583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0.0933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-1.25192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-1.009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Shule</w:t>
            </w:r>
            <w:proofErr w:type="spellEnd"/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0.00579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0.2778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0.17969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-1.082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Markit</w:t>
            </w:r>
            <w:proofErr w:type="spellEnd"/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0.00767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0.0952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0.09834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-3.232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Yarkant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0.00722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0.0309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0.1386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-5.556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Qaghiliq</w:t>
            </w:r>
            <w:proofErr w:type="spellEnd"/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0.00761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0.2578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-0.24625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-2.518</w:t>
            </w:r>
          </w:p>
        </w:tc>
      </w:tr>
      <w:tr w:rsidR="0051452B" w:rsidRPr="003F2048" w:rsidTr="003E6073">
        <w:trPr>
          <w:trHeight w:val="300"/>
        </w:trPr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Pishan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0.956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0.00825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0.5381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0.2687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-2.063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Keriya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Southern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Qira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0.889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0.00677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0.1481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-0.50521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-0.531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Hotan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0.8333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0.00719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0.4167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0.37186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0.646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88420F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Moyu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0.00981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0.0544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0.13759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-2.639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Mingfeng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0.756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0.00496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0.1289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0.05917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0.218</w:t>
            </w:r>
          </w:p>
        </w:tc>
      </w:tr>
      <w:tr w:rsidR="0051452B" w:rsidRPr="003F2048" w:rsidTr="003E6073">
        <w:trPr>
          <w:trHeight w:val="300"/>
        </w:trPr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Qiemo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0.00893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0.0711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0.64755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-2.035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Korla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Eastern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0.00959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0.0499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-2.695</w:t>
            </w:r>
          </w:p>
        </w:tc>
      </w:tr>
      <w:tr w:rsidR="0051452B" w:rsidRPr="003F2048" w:rsidTr="003E6073">
        <w:trPr>
          <w:trHeight w:val="28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Yuli</w:t>
            </w:r>
            <w:proofErr w:type="spellEnd"/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0.00694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0.12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0.29358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-1.716</w:t>
            </w:r>
          </w:p>
        </w:tc>
      </w:tr>
      <w:tr w:rsidR="0051452B" w:rsidRPr="003F2048" w:rsidTr="003E6073">
        <w:trPr>
          <w:trHeight w:val="300"/>
        </w:trPr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Ruoqiang</w:t>
            </w:r>
            <w:proofErr w:type="spellEnd"/>
          </w:p>
        </w:tc>
        <w:tc>
          <w:tcPr>
            <w:tcW w:w="6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MGF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0.00938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0.2844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-0.24351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88420F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-1.987</w:t>
            </w:r>
          </w:p>
        </w:tc>
      </w:tr>
    </w:tbl>
    <w:p w:rsidR="00ED0476" w:rsidRPr="0088420F" w:rsidRDefault="0088420F" w:rsidP="0088420F">
      <w:pPr>
        <w:rPr>
          <w:lang w:val="en-IN"/>
        </w:rPr>
      </w:pPr>
      <w:r w:rsidRPr="0088420F">
        <w:rPr>
          <w:rFonts w:ascii="Times New Roman" w:hAnsi="Times New Roman" w:cs="Times New Roman" w:hint="eastAsia"/>
          <w:b/>
          <w:bCs/>
          <w:sz w:val="22"/>
          <w:lang w:val="en-IN"/>
        </w:rPr>
        <w:t>Ta</w:t>
      </w:r>
      <w:r w:rsidRPr="0088420F">
        <w:rPr>
          <w:rFonts w:ascii="Times New Roman" w:hAnsi="Times New Roman" w:cs="Times New Roman"/>
          <w:b/>
          <w:bCs/>
          <w:sz w:val="22"/>
          <w:lang w:val="en-IN"/>
        </w:rPr>
        <w:t>ble S4.</w:t>
      </w:r>
      <w:r>
        <w:rPr>
          <w:rFonts w:ascii="Times New Roman" w:hAnsi="Times New Roman" w:cs="Times New Roman"/>
          <w:sz w:val="22"/>
          <w:lang w:val="en-IN"/>
        </w:rPr>
        <w:t xml:space="preserve"> </w:t>
      </w:r>
      <w:r w:rsidRPr="00312119">
        <w:rPr>
          <w:rFonts w:ascii="Times New Roman" w:hAnsi="Times New Roman" w:cs="Times New Roman"/>
          <w:sz w:val="22"/>
          <w:lang w:val="en-IN"/>
        </w:rPr>
        <w:t xml:space="preserve">Genetic diversity and neutrality test </w:t>
      </w:r>
      <w:r>
        <w:rPr>
          <w:rFonts w:ascii="Times New Roman" w:hAnsi="Times New Roman" w:cs="Times New Roman"/>
          <w:sz w:val="22"/>
          <w:lang w:val="en-IN"/>
        </w:rPr>
        <w:t>e</w:t>
      </w:r>
      <w:r w:rsidRPr="00312119">
        <w:rPr>
          <w:rFonts w:ascii="Times New Roman" w:hAnsi="Times New Roman" w:cs="Times New Roman"/>
          <w:sz w:val="22"/>
          <w:lang w:val="en-IN"/>
        </w:rPr>
        <w:t xml:space="preserve">stimates </w:t>
      </w:r>
      <w:r>
        <w:rPr>
          <w:rFonts w:ascii="Times New Roman" w:hAnsi="Times New Roman" w:cs="Times New Roman"/>
          <w:sz w:val="22"/>
          <w:lang w:val="en-IN"/>
        </w:rPr>
        <w:t xml:space="preserve">of </w:t>
      </w:r>
      <w:r w:rsidRPr="0023567B">
        <w:rPr>
          <w:rFonts w:ascii="Times New Roman" w:hAnsi="Times New Roman" w:cs="Times New Roman"/>
          <w:i/>
          <w:iCs/>
          <w:sz w:val="22"/>
          <w:lang w:val="en-IN"/>
        </w:rPr>
        <w:t>Lepus yarkandensis</w:t>
      </w:r>
      <w:r w:rsidRPr="00312119">
        <w:rPr>
          <w:rFonts w:ascii="Times New Roman" w:hAnsi="Times New Roman" w:cs="Times New Roman"/>
          <w:sz w:val="22"/>
          <w:lang w:val="en-IN"/>
        </w:rPr>
        <w:t xml:space="preserve"> based on </w:t>
      </w:r>
      <w:r w:rsidRPr="0088420F">
        <w:rPr>
          <w:rFonts w:ascii="Times New Roman" w:hAnsi="Times New Roman" w:cs="Times New Roman" w:hint="eastAsia"/>
          <w:i/>
          <w:iCs/>
          <w:sz w:val="22"/>
          <w:lang w:val="en-IN"/>
        </w:rPr>
        <w:t>MGF</w:t>
      </w:r>
      <w:r>
        <w:rPr>
          <w:rFonts w:ascii="Times New Roman" w:hAnsi="Times New Roman" w:cs="Times New Roman"/>
          <w:sz w:val="22"/>
          <w:lang w:val="en-IN"/>
        </w:rPr>
        <w:t xml:space="preserve"> loci. </w:t>
      </w:r>
    </w:p>
    <w:p w:rsidR="00ED0476" w:rsidRPr="00413F2B" w:rsidRDefault="00ED0476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  <w:bookmarkStart w:id="1" w:name="_GoBack"/>
      <w:bookmarkEnd w:id="1"/>
    </w:p>
    <w:p w:rsidR="00ED0476" w:rsidRDefault="00ED0476" w:rsidP="00E6067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ED0476" w:rsidRDefault="00ED0476" w:rsidP="00ED0476">
      <w:pPr>
        <w:spacing w:line="360" w:lineRule="auto"/>
        <w:rPr>
          <w:rFonts w:ascii="Times New Roman" w:hAnsi="Times New Roman" w:cs="Times New Roman"/>
          <w:sz w:val="22"/>
          <w:lang w:val="en-IN"/>
        </w:rPr>
      </w:pPr>
    </w:p>
    <w:p w:rsidR="00951137" w:rsidRDefault="00951137" w:rsidP="0095113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  <w:r w:rsidRPr="0088420F">
        <w:rPr>
          <w:rFonts w:ascii="Times New Roman" w:hAnsi="Times New Roman" w:cs="Times New Roman"/>
          <w:b/>
          <w:bCs/>
          <w:sz w:val="22"/>
          <w:lang w:val="en-IN"/>
        </w:rPr>
        <w:t>Table S5.</w:t>
      </w:r>
      <w:r>
        <w:rPr>
          <w:rFonts w:ascii="Times New Roman" w:hAnsi="Times New Roman" w:cs="Times New Roman"/>
          <w:sz w:val="22"/>
          <w:lang w:val="en-IN"/>
        </w:rPr>
        <w:t xml:space="preserve"> </w:t>
      </w:r>
      <w:r w:rsidRPr="00312119">
        <w:rPr>
          <w:rFonts w:ascii="Times New Roman" w:hAnsi="Times New Roman" w:cs="Times New Roman"/>
          <w:sz w:val="22"/>
          <w:lang w:val="en-IN"/>
        </w:rPr>
        <w:t xml:space="preserve">Genetic diversity and neutrality test </w:t>
      </w:r>
      <w:r>
        <w:rPr>
          <w:rFonts w:ascii="Times New Roman" w:hAnsi="Times New Roman" w:cs="Times New Roman"/>
          <w:sz w:val="22"/>
          <w:lang w:val="en-IN"/>
        </w:rPr>
        <w:t>e</w:t>
      </w:r>
      <w:r w:rsidRPr="00312119">
        <w:rPr>
          <w:rFonts w:ascii="Times New Roman" w:hAnsi="Times New Roman" w:cs="Times New Roman"/>
          <w:sz w:val="22"/>
          <w:lang w:val="en-IN"/>
        </w:rPr>
        <w:t xml:space="preserve">stimates </w:t>
      </w:r>
      <w:r>
        <w:rPr>
          <w:rFonts w:ascii="Times New Roman" w:hAnsi="Times New Roman" w:cs="Times New Roman"/>
          <w:sz w:val="22"/>
          <w:lang w:val="en-IN"/>
        </w:rPr>
        <w:t xml:space="preserve">of </w:t>
      </w:r>
      <w:r w:rsidRPr="0023567B">
        <w:rPr>
          <w:rFonts w:ascii="Times New Roman" w:hAnsi="Times New Roman" w:cs="Times New Roman"/>
          <w:i/>
          <w:iCs/>
          <w:sz w:val="22"/>
          <w:lang w:val="en-IN"/>
        </w:rPr>
        <w:t xml:space="preserve">Lepus </w:t>
      </w:r>
      <w:proofErr w:type="spellStart"/>
      <w:r w:rsidRPr="0023567B">
        <w:rPr>
          <w:rFonts w:ascii="Times New Roman" w:hAnsi="Times New Roman" w:cs="Times New Roman"/>
          <w:i/>
          <w:iCs/>
          <w:sz w:val="22"/>
          <w:lang w:val="en-IN"/>
        </w:rPr>
        <w:t>yarkandensis</w:t>
      </w:r>
      <w:proofErr w:type="spellEnd"/>
      <w:r w:rsidRPr="00312119">
        <w:rPr>
          <w:rFonts w:ascii="Times New Roman" w:hAnsi="Times New Roman" w:cs="Times New Roman"/>
          <w:sz w:val="22"/>
          <w:lang w:val="en-IN"/>
        </w:rPr>
        <w:t xml:space="preserve"> based on </w:t>
      </w:r>
      <w:r>
        <w:rPr>
          <w:rFonts w:ascii="Times New Roman" w:hAnsi="Times New Roman" w:cs="Times New Roman"/>
          <w:i/>
          <w:iCs/>
          <w:sz w:val="22"/>
          <w:lang w:val="en-IN"/>
        </w:rPr>
        <w:t>SPTBN1</w:t>
      </w:r>
      <w:r>
        <w:rPr>
          <w:rFonts w:ascii="Times New Roman" w:hAnsi="Times New Roman" w:cs="Times New Roman"/>
          <w:sz w:val="22"/>
          <w:lang w:val="en-IN"/>
        </w:rPr>
        <w:t xml:space="preserve"> loci.</w:t>
      </w:r>
    </w:p>
    <w:p w:rsidR="00ED0476" w:rsidRPr="0088420F" w:rsidRDefault="00ED0476" w:rsidP="0088420F">
      <w:pPr>
        <w:spacing w:line="360" w:lineRule="auto"/>
        <w:rPr>
          <w:rFonts w:ascii="Times New Roman" w:hAnsi="Times New Roman" w:cs="Times New Roman"/>
          <w:sz w:val="22"/>
          <w:lang w:val="en-IN"/>
        </w:rPr>
      </w:pPr>
    </w:p>
    <w:p w:rsidR="003E6073" w:rsidRDefault="003E6073" w:rsidP="00951137">
      <w:pPr>
        <w:widowControl/>
        <w:jc w:val="center"/>
        <w:rPr>
          <w:rFonts w:ascii="Times New Roman" w:eastAsia="SimSun" w:hAnsi="Times New Roman" w:cs="Times New Roman"/>
          <w:color w:val="000000"/>
          <w:kern w:val="0"/>
          <w:sz w:val="22"/>
        </w:rPr>
        <w:sectPr w:rsidR="003E6073" w:rsidSect="002421D4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tbl>
      <w:tblPr>
        <w:tblW w:w="12736" w:type="dxa"/>
        <w:tblLook w:val="04A0" w:firstRow="1" w:lastRow="0" w:firstColumn="1" w:lastColumn="0" w:noHBand="0" w:noVBand="1"/>
      </w:tblPr>
      <w:tblGrid>
        <w:gridCol w:w="720"/>
        <w:gridCol w:w="1170"/>
        <w:gridCol w:w="1400"/>
        <w:gridCol w:w="1219"/>
        <w:gridCol w:w="1513"/>
        <w:gridCol w:w="1231"/>
        <w:gridCol w:w="1207"/>
        <w:gridCol w:w="1256"/>
        <w:gridCol w:w="900"/>
        <w:gridCol w:w="1120"/>
        <w:gridCol w:w="1000"/>
      </w:tblGrid>
      <w:tr w:rsidR="0051452B" w:rsidRPr="003F2048" w:rsidTr="00951137">
        <w:trPr>
          <w:trHeight w:val="1560"/>
        </w:trPr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lastRenderedPageBreak/>
              <w:t>S.No</w:t>
            </w:r>
            <w:proofErr w:type="spellEnd"/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Name of the Location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Population in Desert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Gene/Loci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Number of polymorphic (segregating) sites, S: 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Total number of mutations, Eta: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Haplotype (gene) diversity, Hd: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Nucleotide diversity, Pi: 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 Stat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Tajima’s </w:t>
            </w:r>
            <w:r w:rsidRPr="002421D4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2"/>
              </w:rPr>
              <w:t>D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Fu’s </w:t>
            </w:r>
            <w:r w:rsidRPr="002421D4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2"/>
              </w:rPr>
              <w:t>Fu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Akesu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Northern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0.673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0.00505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0.0879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-0.34669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-0.29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Awati</w:t>
            </w:r>
            <w:proofErr w:type="spellEnd"/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0.00611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0.6118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-0.388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Kuqa</w:t>
            </w: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0.929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0.01024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0.1939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-1.26961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-1.98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Shaya</w:t>
            </w: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0.933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0.03279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-1.22536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2.165</w:t>
            </w:r>
          </w:p>
        </w:tc>
      </w:tr>
      <w:tr w:rsidR="0051452B" w:rsidRPr="003F2048" w:rsidTr="00951137">
        <w:trPr>
          <w:trHeight w:val="300"/>
        </w:trPr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Bugur</w:t>
            </w:r>
            <w:proofErr w:type="spellEnd"/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0.571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0.00231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0.3469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1.34164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0.856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Marabishi</w:t>
            </w:r>
            <w:proofErr w:type="spellEnd"/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Western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0.733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0.00344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0.3467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-0.05002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-0.427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Kaxgar</w:t>
            </w:r>
            <w:proofErr w:type="spellEnd"/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0.00712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0.4606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-1.481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Shule</w:t>
            </w:r>
            <w:proofErr w:type="spellEnd"/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0.00598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-0.75445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-2.367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Markit</w:t>
            </w:r>
            <w:proofErr w:type="spellEnd"/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0.00906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-1.38419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-0.773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Yarkant</w:t>
            </w: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0.00115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0.0648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-0.16987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-7.178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Qaghiliq</w:t>
            </w:r>
            <w:proofErr w:type="spellEnd"/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0.00782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0.1667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0.52223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-0.48</w:t>
            </w:r>
          </w:p>
        </w:tc>
      </w:tr>
      <w:tr w:rsidR="0051452B" w:rsidRPr="003F2048" w:rsidTr="00951137">
        <w:trPr>
          <w:trHeight w:val="300"/>
        </w:trPr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Pishan</w:t>
            </w: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0.03025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0.0638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-1.56448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-0.935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Keriya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Southern 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0.00866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0.0355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0.5227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0.884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Qira</w:t>
            </w: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0.00829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0.0357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0.63535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-3.566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Hotan</w:t>
            </w: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0.00547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0.0374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0.08857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0.177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Moyu</w:t>
            </w: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0.00075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0.558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0.03584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0.596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Mingfeng</w:t>
            </w: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0.429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0.00178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0.2041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0.3335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0.536</w:t>
            </w:r>
          </w:p>
        </w:tc>
      </w:tr>
      <w:tr w:rsidR="0051452B" w:rsidRPr="003F2048" w:rsidTr="00951137">
        <w:trPr>
          <w:trHeight w:val="300"/>
        </w:trPr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Qiemo</w:t>
            </w: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0.00499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0.08298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-0.128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452B" w:rsidRPr="002421D4" w:rsidRDefault="0051452B" w:rsidP="0095113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Korla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Eastern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0.18621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-0.964</w:t>
            </w:r>
          </w:p>
        </w:tc>
      </w:tr>
      <w:tr w:rsidR="0051452B" w:rsidRPr="003F2048" w:rsidTr="00951137">
        <w:trPr>
          <w:trHeight w:val="2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Yuli</w:t>
            </w:r>
            <w:proofErr w:type="spellEnd"/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0.00764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-0.10905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-1.283</w:t>
            </w:r>
          </w:p>
        </w:tc>
      </w:tr>
      <w:tr w:rsidR="0051452B" w:rsidRPr="003F2048" w:rsidTr="00951137">
        <w:trPr>
          <w:trHeight w:val="300"/>
        </w:trPr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Ruoqiang</w:t>
            </w:r>
            <w:proofErr w:type="spellEnd"/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SPTBN1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0.667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0.00098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0.5556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0.2553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452B" w:rsidRPr="002421D4" w:rsidRDefault="0051452B" w:rsidP="00951137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421D4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-0.487</w:t>
            </w:r>
          </w:p>
        </w:tc>
      </w:tr>
    </w:tbl>
    <w:p w:rsidR="003E6073" w:rsidRDefault="003E6073" w:rsidP="00E13075">
      <w:pPr>
        <w:autoSpaceDE w:val="0"/>
        <w:autoSpaceDN w:val="0"/>
        <w:adjustRightInd w:val="0"/>
        <w:spacing w:line="360" w:lineRule="auto"/>
        <w:sectPr w:rsidR="003E6073" w:rsidSect="003E6073">
          <w:pgSz w:w="16838" w:h="11906" w:orient="landscape"/>
          <w:pgMar w:top="720" w:right="720" w:bottom="720" w:left="720" w:header="850" w:footer="994" w:gutter="0"/>
          <w:cols w:space="425"/>
          <w:docGrid w:type="linesAndChars" w:linePitch="312"/>
        </w:sectPr>
      </w:pPr>
    </w:p>
    <w:p w:rsidR="00E13075" w:rsidRDefault="00E13075" w:rsidP="00E13075">
      <w:pPr>
        <w:autoSpaceDE w:val="0"/>
        <w:autoSpaceDN w:val="0"/>
        <w:adjustRightInd w:val="0"/>
        <w:spacing w:line="360" w:lineRule="auto"/>
      </w:pPr>
    </w:p>
    <w:sectPr w:rsidR="00E13075" w:rsidSect="002421D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7"/>
  </w:docVars>
  <w:rsids>
    <w:rsidRoot w:val="00E6067F"/>
    <w:rsid w:val="00000AD6"/>
    <w:rsid w:val="00061424"/>
    <w:rsid w:val="00097BB4"/>
    <w:rsid w:val="001C5149"/>
    <w:rsid w:val="002421D4"/>
    <w:rsid w:val="003360EF"/>
    <w:rsid w:val="003E6073"/>
    <w:rsid w:val="003F2048"/>
    <w:rsid w:val="00413F2B"/>
    <w:rsid w:val="0051452B"/>
    <w:rsid w:val="00702DCA"/>
    <w:rsid w:val="008735E3"/>
    <w:rsid w:val="0088420F"/>
    <w:rsid w:val="00951137"/>
    <w:rsid w:val="009E7893"/>
    <w:rsid w:val="00AE6D9E"/>
    <w:rsid w:val="00B05933"/>
    <w:rsid w:val="00D47CEA"/>
    <w:rsid w:val="00D53A4D"/>
    <w:rsid w:val="00D74164"/>
    <w:rsid w:val="00DC3D67"/>
    <w:rsid w:val="00E13075"/>
    <w:rsid w:val="00E6067F"/>
    <w:rsid w:val="00EB5EF5"/>
    <w:rsid w:val="00ED0476"/>
    <w:rsid w:val="00ED49DB"/>
    <w:rsid w:val="00F4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ta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6067F"/>
    <w:rPr>
      <w:b/>
      <w:bCs/>
    </w:rPr>
  </w:style>
  <w:style w:type="paragraph" w:customStyle="1" w:styleId="EndNoteBibliography">
    <w:name w:val="EndNote Bibliography"/>
    <w:basedOn w:val="Normal"/>
    <w:link w:val="EndNoteBibliographyChar"/>
    <w:uiPriority w:val="99"/>
    <w:rsid w:val="00E6067F"/>
    <w:pPr>
      <w:widowControl/>
      <w:spacing w:after="160"/>
    </w:pPr>
    <w:rPr>
      <w:rFonts w:ascii="Calibri" w:hAnsi="Calibri" w:cs="Calibri"/>
      <w:noProof/>
      <w:kern w:val="0"/>
      <w:sz w:val="22"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uiPriority w:val="99"/>
    <w:rsid w:val="00E6067F"/>
    <w:rPr>
      <w:rFonts w:ascii="Calibri" w:hAnsi="Calibri" w:cs="Calibri"/>
      <w:noProof/>
      <w:kern w:val="0"/>
      <w:sz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1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4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ta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6067F"/>
    <w:rPr>
      <w:b/>
      <w:bCs/>
    </w:rPr>
  </w:style>
  <w:style w:type="paragraph" w:customStyle="1" w:styleId="EndNoteBibliography">
    <w:name w:val="EndNote Bibliography"/>
    <w:basedOn w:val="Normal"/>
    <w:link w:val="EndNoteBibliographyChar"/>
    <w:uiPriority w:val="99"/>
    <w:rsid w:val="00E6067F"/>
    <w:pPr>
      <w:widowControl/>
      <w:spacing w:after="160"/>
    </w:pPr>
    <w:rPr>
      <w:rFonts w:ascii="Calibri" w:hAnsi="Calibri" w:cs="Calibri"/>
      <w:noProof/>
      <w:kern w:val="0"/>
      <w:sz w:val="22"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uiPriority w:val="99"/>
    <w:rsid w:val="00E6067F"/>
    <w:rPr>
      <w:rFonts w:ascii="Calibri" w:hAnsi="Calibri" w:cs="Calibri"/>
      <w:noProof/>
      <w:kern w:val="0"/>
      <w:sz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1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4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7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13</Pages>
  <Words>1658</Words>
  <Characters>9801</Characters>
  <Application>Microsoft Office Word</Application>
  <DocSecurity>0</DocSecurity>
  <Lines>1400</Lines>
  <Paragraphs>1041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S3G_Reference_Citation_Sequence</cp:lastModifiedBy>
  <cp:revision>25</cp:revision>
  <dcterms:created xsi:type="dcterms:W3CDTF">2019-03-06T18:25:00Z</dcterms:created>
  <dcterms:modified xsi:type="dcterms:W3CDTF">2019-04-27T18:33:00Z</dcterms:modified>
</cp:coreProperties>
</file>