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430"/>
        <w:gridCol w:w="990"/>
        <w:gridCol w:w="990"/>
      </w:tblGrid>
      <w:tr w:rsidR="00DD4823" w14:paraId="421D4B6F" w14:textId="77777777" w:rsidTr="00F929AB">
        <w:tc>
          <w:tcPr>
            <w:tcW w:w="3150" w:type="dxa"/>
          </w:tcPr>
          <w:p w14:paraId="1296026F" w14:textId="77777777" w:rsidR="00DD4823" w:rsidRDefault="00DD4823" w:rsidP="00F929AB"/>
        </w:tc>
        <w:tc>
          <w:tcPr>
            <w:tcW w:w="2430" w:type="dxa"/>
          </w:tcPr>
          <w:p w14:paraId="1FE824A2" w14:textId="77777777" w:rsidR="00DD4823" w:rsidRDefault="00DD4823" w:rsidP="00F929AB"/>
        </w:tc>
        <w:tc>
          <w:tcPr>
            <w:tcW w:w="1980" w:type="dxa"/>
            <w:gridSpan w:val="2"/>
          </w:tcPr>
          <w:p w14:paraId="27D21932" w14:textId="77777777" w:rsidR="00DD4823" w:rsidRDefault="00DD4823" w:rsidP="00F929AB">
            <w:pPr>
              <w:jc w:val="center"/>
            </w:pPr>
          </w:p>
        </w:tc>
      </w:tr>
      <w:tr w:rsidR="00DD4823" w14:paraId="55EE90A4" w14:textId="77777777" w:rsidTr="00F929AB">
        <w:tc>
          <w:tcPr>
            <w:tcW w:w="7560" w:type="dxa"/>
            <w:gridSpan w:val="4"/>
            <w:tcBorders>
              <w:bottom w:val="single" w:sz="4" w:space="0" w:color="auto"/>
            </w:tcBorders>
          </w:tcPr>
          <w:p w14:paraId="78E3CAF8" w14:textId="27D60826" w:rsidR="00DD4823" w:rsidRDefault="00DD4823" w:rsidP="00F929AB">
            <w:r>
              <w:t>Additional file 1</w:t>
            </w:r>
            <w:r w:rsidR="00F00D03">
              <w:t>2</w:t>
            </w:r>
            <w:r>
              <w:t xml:space="preserve">. Environmental ordination of Douglas-fir populations based on a Principal Component Analysis characterization of their </w:t>
            </w:r>
            <w:r w:rsidRPr="00A23C67">
              <w:t>Hutchinsonian</w:t>
            </w:r>
            <w:r>
              <w:t xml:space="preserve"> niche</w:t>
            </w:r>
          </w:p>
        </w:tc>
      </w:tr>
      <w:tr w:rsidR="00DD4823" w14:paraId="2FAFA74F" w14:textId="77777777" w:rsidTr="00F929A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3C2FC9DB" w14:textId="77777777" w:rsidR="00DD4823" w:rsidRDefault="00DD4823" w:rsidP="00F929AB">
            <w:r>
              <w:t>Groups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105FAE14" w14:textId="77777777" w:rsidR="00DD4823" w:rsidRDefault="00DD4823" w:rsidP="00F929AB">
            <w:r>
              <w:t>Variables with highest absolute loadings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1A5EEBC" w14:textId="77777777" w:rsidR="00DD4823" w:rsidRDefault="00DD4823" w:rsidP="00F929AB">
            <w:r>
              <w:t>PC1 (%)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5C4885A" w14:textId="77777777" w:rsidR="00DD4823" w:rsidRDefault="00DD4823" w:rsidP="00F929AB">
            <w:r>
              <w:t>PC2 (%)</w:t>
            </w:r>
          </w:p>
        </w:tc>
      </w:tr>
      <w:tr w:rsidR="00DD4823" w14:paraId="32FCBD0E" w14:textId="77777777" w:rsidTr="00F929AB">
        <w:tc>
          <w:tcPr>
            <w:tcW w:w="3150" w:type="dxa"/>
          </w:tcPr>
          <w:p w14:paraId="00B24789" w14:textId="77777777" w:rsidR="00DD4823" w:rsidRDefault="00DD4823" w:rsidP="00F929AB">
            <w:r>
              <w:t>Coastal – Hybrid</w:t>
            </w:r>
          </w:p>
        </w:tc>
        <w:tc>
          <w:tcPr>
            <w:tcW w:w="2430" w:type="dxa"/>
          </w:tcPr>
          <w:p w14:paraId="526F1155" w14:textId="77777777" w:rsidR="00DD4823" w:rsidRDefault="00DD4823" w:rsidP="00F929AB">
            <w:r>
              <w:t>BIO6, BIO11, BIO17</w:t>
            </w:r>
          </w:p>
        </w:tc>
        <w:tc>
          <w:tcPr>
            <w:tcW w:w="990" w:type="dxa"/>
          </w:tcPr>
          <w:p w14:paraId="09F8DD6C" w14:textId="77777777" w:rsidR="00DD4823" w:rsidRDefault="00DD4823" w:rsidP="00F929AB">
            <w:r>
              <w:t>42.5</w:t>
            </w:r>
          </w:p>
        </w:tc>
        <w:tc>
          <w:tcPr>
            <w:tcW w:w="990" w:type="dxa"/>
          </w:tcPr>
          <w:p w14:paraId="2B533A9F" w14:textId="77777777" w:rsidR="00DD4823" w:rsidRDefault="00DD4823" w:rsidP="00F929AB">
            <w:r>
              <w:t>38.1</w:t>
            </w:r>
          </w:p>
        </w:tc>
      </w:tr>
      <w:tr w:rsidR="00DD4823" w14:paraId="65258BD4" w14:textId="77777777" w:rsidTr="00F929AB">
        <w:tc>
          <w:tcPr>
            <w:tcW w:w="3150" w:type="dxa"/>
          </w:tcPr>
          <w:p w14:paraId="24ED8D04" w14:textId="77777777" w:rsidR="00DD4823" w:rsidRDefault="00DD4823" w:rsidP="00F929AB">
            <w:r>
              <w:t>Coastal – Interior north</w:t>
            </w:r>
          </w:p>
        </w:tc>
        <w:tc>
          <w:tcPr>
            <w:tcW w:w="2430" w:type="dxa"/>
          </w:tcPr>
          <w:p w14:paraId="48479E81" w14:textId="77777777" w:rsidR="00DD4823" w:rsidRDefault="00DD4823" w:rsidP="00F929AB">
            <w:r>
              <w:t>BIO19, BIO7, BIO5</w:t>
            </w:r>
          </w:p>
        </w:tc>
        <w:tc>
          <w:tcPr>
            <w:tcW w:w="990" w:type="dxa"/>
          </w:tcPr>
          <w:p w14:paraId="7E98A2B6" w14:textId="77777777" w:rsidR="00DD4823" w:rsidRDefault="00DD4823" w:rsidP="00F929AB">
            <w:r>
              <w:t>43.9</w:t>
            </w:r>
          </w:p>
        </w:tc>
        <w:tc>
          <w:tcPr>
            <w:tcW w:w="990" w:type="dxa"/>
          </w:tcPr>
          <w:p w14:paraId="40A716E1" w14:textId="77777777" w:rsidR="00DD4823" w:rsidRDefault="00DD4823" w:rsidP="00F929AB">
            <w:r>
              <w:t>33.5</w:t>
            </w:r>
          </w:p>
        </w:tc>
      </w:tr>
      <w:tr w:rsidR="00DD4823" w14:paraId="0B7AC977" w14:textId="77777777" w:rsidTr="00F929AB">
        <w:tc>
          <w:tcPr>
            <w:tcW w:w="3150" w:type="dxa"/>
          </w:tcPr>
          <w:p w14:paraId="6C7238E7" w14:textId="77777777" w:rsidR="00DD4823" w:rsidRDefault="00DD4823" w:rsidP="00F929AB">
            <w:r>
              <w:t>Coastal – Interior south</w:t>
            </w:r>
          </w:p>
        </w:tc>
        <w:tc>
          <w:tcPr>
            <w:tcW w:w="2430" w:type="dxa"/>
          </w:tcPr>
          <w:p w14:paraId="74FDDD8A" w14:textId="77777777" w:rsidR="00DD4823" w:rsidRDefault="00DD4823" w:rsidP="00F929AB">
            <w:r>
              <w:t>BIO1, BIO11, BIO13</w:t>
            </w:r>
          </w:p>
        </w:tc>
        <w:tc>
          <w:tcPr>
            <w:tcW w:w="990" w:type="dxa"/>
          </w:tcPr>
          <w:p w14:paraId="4A28FF6D" w14:textId="77777777" w:rsidR="00DD4823" w:rsidRDefault="00DD4823" w:rsidP="00F929AB">
            <w:r>
              <w:t>39.8</w:t>
            </w:r>
          </w:p>
        </w:tc>
        <w:tc>
          <w:tcPr>
            <w:tcW w:w="990" w:type="dxa"/>
          </w:tcPr>
          <w:p w14:paraId="21DBE206" w14:textId="77777777" w:rsidR="00DD4823" w:rsidRDefault="00DD4823" w:rsidP="00F929AB">
            <w:r>
              <w:t>35.3</w:t>
            </w:r>
          </w:p>
        </w:tc>
      </w:tr>
      <w:tr w:rsidR="00DD4823" w14:paraId="2C0AF176" w14:textId="77777777" w:rsidTr="00F929AB">
        <w:tc>
          <w:tcPr>
            <w:tcW w:w="3150" w:type="dxa"/>
          </w:tcPr>
          <w:p w14:paraId="008F8013" w14:textId="77777777" w:rsidR="00DD4823" w:rsidRDefault="00DD4823" w:rsidP="00F929AB">
            <w:r>
              <w:t>Hybrid – Interior north</w:t>
            </w:r>
          </w:p>
        </w:tc>
        <w:tc>
          <w:tcPr>
            <w:tcW w:w="2430" w:type="dxa"/>
          </w:tcPr>
          <w:p w14:paraId="1C3101F7" w14:textId="77777777" w:rsidR="00DD4823" w:rsidRDefault="00DD4823" w:rsidP="00F929AB">
            <w:r w:rsidRPr="00D6629E">
              <w:t>BIO7, BIO19, BIO1</w:t>
            </w:r>
          </w:p>
        </w:tc>
        <w:tc>
          <w:tcPr>
            <w:tcW w:w="990" w:type="dxa"/>
          </w:tcPr>
          <w:p w14:paraId="1F2528E4" w14:textId="77777777" w:rsidR="00DD4823" w:rsidRDefault="00DD4823" w:rsidP="00F929AB">
            <w:r>
              <w:t>41.6</w:t>
            </w:r>
          </w:p>
        </w:tc>
        <w:tc>
          <w:tcPr>
            <w:tcW w:w="990" w:type="dxa"/>
          </w:tcPr>
          <w:p w14:paraId="6F9E6EBB" w14:textId="77777777" w:rsidR="00DD4823" w:rsidRDefault="00DD4823" w:rsidP="00F929AB">
            <w:r>
              <w:t>32.8</w:t>
            </w:r>
          </w:p>
        </w:tc>
      </w:tr>
      <w:tr w:rsidR="00DD4823" w14:paraId="3482FA2A" w14:textId="77777777" w:rsidTr="00F929AB">
        <w:tc>
          <w:tcPr>
            <w:tcW w:w="3150" w:type="dxa"/>
          </w:tcPr>
          <w:p w14:paraId="3ADDFEEE" w14:textId="77777777" w:rsidR="00DD4823" w:rsidRDefault="00DD4823" w:rsidP="00F929AB">
            <w:r>
              <w:t>Hybrid – Interior south</w:t>
            </w:r>
          </w:p>
        </w:tc>
        <w:tc>
          <w:tcPr>
            <w:tcW w:w="2430" w:type="dxa"/>
          </w:tcPr>
          <w:p w14:paraId="7189B9BD" w14:textId="77777777" w:rsidR="00DD4823" w:rsidRDefault="00DD4823" w:rsidP="00F929AB">
            <w:r w:rsidRPr="00D6629E">
              <w:t>BIO11, BIO1, BIO12</w:t>
            </w:r>
          </w:p>
        </w:tc>
        <w:tc>
          <w:tcPr>
            <w:tcW w:w="990" w:type="dxa"/>
          </w:tcPr>
          <w:p w14:paraId="4BA77A3A" w14:textId="77777777" w:rsidR="00DD4823" w:rsidRDefault="00DD4823" w:rsidP="00F929AB">
            <w:r>
              <w:t>46.6</w:t>
            </w:r>
          </w:p>
        </w:tc>
        <w:tc>
          <w:tcPr>
            <w:tcW w:w="990" w:type="dxa"/>
          </w:tcPr>
          <w:p w14:paraId="7308D291" w14:textId="77777777" w:rsidR="00DD4823" w:rsidRDefault="00DD4823" w:rsidP="00F929AB">
            <w:r>
              <w:t>29.3</w:t>
            </w:r>
          </w:p>
        </w:tc>
      </w:tr>
      <w:tr w:rsidR="00DD4823" w14:paraId="330B55AF" w14:textId="77777777" w:rsidTr="00F929AB">
        <w:tc>
          <w:tcPr>
            <w:tcW w:w="3150" w:type="dxa"/>
            <w:tcBorders>
              <w:bottom w:val="single" w:sz="4" w:space="0" w:color="auto"/>
            </w:tcBorders>
          </w:tcPr>
          <w:p w14:paraId="1FC3EFE8" w14:textId="77777777" w:rsidR="00DD4823" w:rsidRDefault="00DD4823" w:rsidP="00F929AB">
            <w:r>
              <w:t>Interior north – Interior south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AD7582B" w14:textId="77777777" w:rsidR="00DD4823" w:rsidRDefault="00DD4823" w:rsidP="00F929AB">
            <w:r w:rsidRPr="00D6629E">
              <w:t>BIO11, BIO6, BIO12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25E4EFF" w14:textId="77777777" w:rsidR="00DD4823" w:rsidRDefault="00DD4823" w:rsidP="00F929AB">
            <w:r>
              <w:t>43.7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70983A0" w14:textId="77777777" w:rsidR="00DD4823" w:rsidRDefault="00DD4823" w:rsidP="00F929AB">
            <w:r>
              <w:t>29.3</w:t>
            </w:r>
          </w:p>
        </w:tc>
      </w:tr>
    </w:tbl>
    <w:p w14:paraId="37C21C85" w14:textId="699A0F71" w:rsidR="008E1560" w:rsidRDefault="009A3970" w:rsidP="009A3970">
      <w:pPr>
        <w:ind w:left="180" w:right="1980" w:hanging="180"/>
        <w:jc w:val="both"/>
      </w:pPr>
      <w:r>
        <w:t xml:space="preserve">   </w:t>
      </w:r>
      <w:r w:rsidRPr="009A3970">
        <w:t>Abbreviated environmental variables are defined as follows: BIO6 = minimum temperature of coldest month, BIO11 = mean temperature of coldest quarter, BIO17 = precipitation of driest quarter, BIO19 = precipitation of coldest quarter, BIO7 = temperature annual range, BIO5 = maximum temperature of warmest month, BIO1 = annual mean temperature, BIO13 = precipitation of wettest month, and BIO12 = annual precipitation.</w:t>
      </w:r>
    </w:p>
    <w:sectPr w:rsidR="008E1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1E"/>
    <w:rsid w:val="005C620C"/>
    <w:rsid w:val="00635B21"/>
    <w:rsid w:val="008E1560"/>
    <w:rsid w:val="009A3970"/>
    <w:rsid w:val="00AB54B3"/>
    <w:rsid w:val="00CC4B1E"/>
    <w:rsid w:val="00DD4823"/>
    <w:rsid w:val="00F0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09C2"/>
  <w15:chartTrackingRefBased/>
  <w15:docId w15:val="{6A65B98D-BDAF-4A92-B292-820699F0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Peláez Hernández</dc:creator>
  <cp:keywords/>
  <dc:description/>
  <cp:lastModifiedBy>Pablo Peláez Hernández</cp:lastModifiedBy>
  <cp:revision>4</cp:revision>
  <dcterms:created xsi:type="dcterms:W3CDTF">2023-12-11T19:54:00Z</dcterms:created>
  <dcterms:modified xsi:type="dcterms:W3CDTF">2024-07-12T03:05:00Z</dcterms:modified>
</cp:coreProperties>
</file>