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D08EF" w:rsidRDefault="007D432E" w:rsidP="004D08EF">
      <w:pPr>
        <w:spacing w:after="160" w:line="480" w:lineRule="auto"/>
        <w:jc w:val="both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  <w14:ligatures w14:val="standardContextua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-173990</wp:posOffset>
            </wp:positionH>
            <wp:positionV relativeFrom="margin">
              <wp:posOffset>609600</wp:posOffset>
            </wp:positionV>
            <wp:extent cx="5618843" cy="5961389"/>
            <wp:effectExtent l="0" t="0" r="0" b="0"/>
            <wp:wrapTopAndBottom/>
            <wp:docPr id="156020019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200191" name="圖片 156020019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8843" cy="5961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52CB" w:rsidRPr="007414B4">
        <w:rPr>
          <w:rFonts w:cs="Times New Roman"/>
          <w:b/>
          <w:bCs/>
          <w:color w:val="000000" w:themeColor="text1"/>
          <w:sz w:val="28"/>
          <w:szCs w:val="28"/>
        </w:rPr>
        <w:t>Supplementary materials:</w:t>
      </w:r>
    </w:p>
    <w:p w:rsidR="002252CB" w:rsidRPr="00B334F7" w:rsidRDefault="002252CB" w:rsidP="002252CB">
      <w:pPr>
        <w:adjustRightInd w:val="0"/>
        <w:spacing w:line="480" w:lineRule="auto"/>
        <w:contextualSpacing/>
        <w:jc w:val="both"/>
        <w:rPr>
          <w:rFonts w:cs="Times New Roman"/>
          <w:color w:val="000000" w:themeColor="text1"/>
        </w:rPr>
      </w:pPr>
      <w:r w:rsidRPr="00B334F7">
        <w:rPr>
          <w:rFonts w:cs="Times New Roman"/>
          <w:color w:val="000000" w:themeColor="text1"/>
        </w:rPr>
        <w:t>Fig. S</w:t>
      </w:r>
      <w:r w:rsidR="00F96AF7">
        <w:rPr>
          <w:rFonts w:cs="Times New Roman"/>
          <w:color w:val="000000" w:themeColor="text1"/>
        </w:rPr>
        <w:t>1</w:t>
      </w:r>
      <w:r w:rsidRPr="00B334F7">
        <w:rPr>
          <w:rFonts w:cs="Times New Roman"/>
          <w:color w:val="000000" w:themeColor="text1"/>
        </w:rPr>
        <w:t xml:space="preserve">. Carapace patterns and estimated straight carapace length (SCL) of green and hawksbill turtles at different life stages. Photo credits: Huai Su, </w:t>
      </w:r>
      <w:proofErr w:type="spellStart"/>
      <w:r w:rsidRPr="00B334F7">
        <w:rPr>
          <w:rFonts w:cs="Times New Roman"/>
          <w:color w:val="000000" w:themeColor="text1"/>
        </w:rPr>
        <w:t>Kuen</w:t>
      </w:r>
      <w:proofErr w:type="spellEnd"/>
      <w:r w:rsidRPr="00B334F7">
        <w:rPr>
          <w:rFonts w:cs="Times New Roman"/>
          <w:color w:val="000000" w:themeColor="text1"/>
        </w:rPr>
        <w:t xml:space="preserve">-Tian Chen, Chi-Ching Huang and </w:t>
      </w:r>
      <w:proofErr w:type="spellStart"/>
      <w:r w:rsidRPr="00B334F7">
        <w:rPr>
          <w:rFonts w:cs="Times New Roman"/>
          <w:color w:val="000000" w:themeColor="text1"/>
        </w:rPr>
        <w:t>Liou</w:t>
      </w:r>
      <w:proofErr w:type="spellEnd"/>
      <w:r w:rsidRPr="00B334F7">
        <w:rPr>
          <w:rFonts w:cs="Times New Roman"/>
          <w:color w:val="000000" w:themeColor="text1"/>
        </w:rPr>
        <w:t>-Yuan Yu.</w:t>
      </w:r>
    </w:p>
    <w:p w:rsidR="002252CB" w:rsidRPr="007414B4" w:rsidRDefault="004D08EF" w:rsidP="002252CB">
      <w:pPr>
        <w:adjustRightInd w:val="0"/>
        <w:spacing w:line="480" w:lineRule="auto"/>
        <w:contextualSpacing/>
        <w:jc w:val="both"/>
        <w:rPr>
          <w:rFonts w:cs="Times New Roman"/>
        </w:rPr>
      </w:pPr>
      <w:r>
        <w:rPr>
          <w:rFonts w:cs="Times New Roman" w:hint="eastAsia"/>
          <w:noProof/>
          <w14:ligatures w14:val="standardContextual"/>
        </w:rPr>
        <w:lastRenderedPageBreak/>
        <w:drawing>
          <wp:inline distT="0" distB="0" distL="0" distR="0">
            <wp:extent cx="5270500" cy="4545330"/>
            <wp:effectExtent l="0" t="0" r="0" b="1270"/>
            <wp:docPr id="128583107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831078" name="圖片 128583107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54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2CB" w:rsidRPr="007414B4" w:rsidRDefault="002252CB" w:rsidP="002252CB">
      <w:pPr>
        <w:adjustRightInd w:val="0"/>
        <w:spacing w:line="480" w:lineRule="auto"/>
        <w:contextualSpacing/>
        <w:jc w:val="both"/>
        <w:rPr>
          <w:rFonts w:cs="Times New Roman"/>
        </w:rPr>
      </w:pPr>
      <w:r w:rsidRPr="007414B4">
        <w:rPr>
          <w:rFonts w:cs="Times New Roman"/>
          <w:color w:val="000000" w:themeColor="text1"/>
        </w:rPr>
        <w:t>Fig</w:t>
      </w:r>
      <w:r>
        <w:rPr>
          <w:rFonts w:cs="Times New Roman"/>
          <w:color w:val="000000" w:themeColor="text1"/>
        </w:rPr>
        <w:t xml:space="preserve">. </w:t>
      </w:r>
      <w:r w:rsidRPr="007414B4">
        <w:rPr>
          <w:rFonts w:cs="Times New Roman"/>
          <w:color w:val="000000" w:themeColor="text1"/>
        </w:rPr>
        <w:t>S</w:t>
      </w:r>
      <w:r w:rsidR="00F96AF7">
        <w:rPr>
          <w:rFonts w:cs="Times New Roman"/>
          <w:color w:val="000000" w:themeColor="text1"/>
        </w:rPr>
        <w:t>2</w:t>
      </w:r>
      <w:r w:rsidRPr="007414B4">
        <w:rPr>
          <w:rFonts w:cs="Times New Roman"/>
          <w:color w:val="000000" w:themeColor="text1"/>
        </w:rPr>
        <w:t>. Distribution of resident sea turtles around Taiwan. The colo</w:t>
      </w:r>
      <w:r>
        <w:rPr>
          <w:rFonts w:cs="Times New Roman"/>
          <w:color w:val="000000" w:themeColor="text1"/>
        </w:rPr>
        <w:t>r</w:t>
      </w:r>
      <w:r w:rsidRPr="007414B4">
        <w:rPr>
          <w:rFonts w:cs="Times New Roman"/>
          <w:color w:val="000000" w:themeColor="text1"/>
        </w:rPr>
        <w:t xml:space="preserve"> and size of the circles indicate the species and the number of individuals at each site. </w:t>
      </w:r>
    </w:p>
    <w:sectPr w:rsidR="002252CB" w:rsidRPr="007414B4" w:rsidSect="005B5C41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2CB"/>
    <w:rsid w:val="00011E77"/>
    <w:rsid w:val="00023D6C"/>
    <w:rsid w:val="00067CB1"/>
    <w:rsid w:val="000A0764"/>
    <w:rsid w:val="000B0343"/>
    <w:rsid w:val="000C4F54"/>
    <w:rsid w:val="000D7695"/>
    <w:rsid w:val="000F30C2"/>
    <w:rsid w:val="00103B1F"/>
    <w:rsid w:val="00116162"/>
    <w:rsid w:val="00137720"/>
    <w:rsid w:val="00147F02"/>
    <w:rsid w:val="0016697A"/>
    <w:rsid w:val="00170A84"/>
    <w:rsid w:val="001947E9"/>
    <w:rsid w:val="001C1FC1"/>
    <w:rsid w:val="001C5F33"/>
    <w:rsid w:val="001C6DD2"/>
    <w:rsid w:val="001D0A70"/>
    <w:rsid w:val="001E362A"/>
    <w:rsid w:val="001E3D0C"/>
    <w:rsid w:val="001F5DA7"/>
    <w:rsid w:val="00202D47"/>
    <w:rsid w:val="002252CB"/>
    <w:rsid w:val="002342C9"/>
    <w:rsid w:val="002914DA"/>
    <w:rsid w:val="002B0693"/>
    <w:rsid w:val="002D38A4"/>
    <w:rsid w:val="002F7DC8"/>
    <w:rsid w:val="003038C6"/>
    <w:rsid w:val="003362DC"/>
    <w:rsid w:val="00340798"/>
    <w:rsid w:val="003472B1"/>
    <w:rsid w:val="0035613C"/>
    <w:rsid w:val="00362894"/>
    <w:rsid w:val="00367330"/>
    <w:rsid w:val="003C0395"/>
    <w:rsid w:val="003D1C52"/>
    <w:rsid w:val="00447BE3"/>
    <w:rsid w:val="00451575"/>
    <w:rsid w:val="004902B3"/>
    <w:rsid w:val="00496AAF"/>
    <w:rsid w:val="004A238D"/>
    <w:rsid w:val="004A3007"/>
    <w:rsid w:val="004B257D"/>
    <w:rsid w:val="004C546A"/>
    <w:rsid w:val="004C6F63"/>
    <w:rsid w:val="004D08EF"/>
    <w:rsid w:val="004E66A6"/>
    <w:rsid w:val="004F7BB0"/>
    <w:rsid w:val="005178EE"/>
    <w:rsid w:val="00525A20"/>
    <w:rsid w:val="00555B77"/>
    <w:rsid w:val="00557427"/>
    <w:rsid w:val="00567067"/>
    <w:rsid w:val="005B5C41"/>
    <w:rsid w:val="005C12CA"/>
    <w:rsid w:val="005C77CE"/>
    <w:rsid w:val="005F6428"/>
    <w:rsid w:val="00616FFC"/>
    <w:rsid w:val="00617886"/>
    <w:rsid w:val="00626E6D"/>
    <w:rsid w:val="00670C30"/>
    <w:rsid w:val="00671ED8"/>
    <w:rsid w:val="0067246F"/>
    <w:rsid w:val="006775DC"/>
    <w:rsid w:val="00680431"/>
    <w:rsid w:val="00684225"/>
    <w:rsid w:val="00697806"/>
    <w:rsid w:val="006E54CC"/>
    <w:rsid w:val="006F3CBC"/>
    <w:rsid w:val="00701465"/>
    <w:rsid w:val="00736B9D"/>
    <w:rsid w:val="00750A1D"/>
    <w:rsid w:val="00765109"/>
    <w:rsid w:val="00782360"/>
    <w:rsid w:val="007C1125"/>
    <w:rsid w:val="007D432E"/>
    <w:rsid w:val="007E2676"/>
    <w:rsid w:val="00804A8C"/>
    <w:rsid w:val="00813466"/>
    <w:rsid w:val="0084468D"/>
    <w:rsid w:val="00875AFD"/>
    <w:rsid w:val="00886608"/>
    <w:rsid w:val="008C093E"/>
    <w:rsid w:val="008C2655"/>
    <w:rsid w:val="008D46A5"/>
    <w:rsid w:val="008F574B"/>
    <w:rsid w:val="00902A1A"/>
    <w:rsid w:val="00915108"/>
    <w:rsid w:val="00923070"/>
    <w:rsid w:val="009255AC"/>
    <w:rsid w:val="009937AB"/>
    <w:rsid w:val="00994942"/>
    <w:rsid w:val="009D0C20"/>
    <w:rsid w:val="00A25B44"/>
    <w:rsid w:val="00A3362C"/>
    <w:rsid w:val="00A847A6"/>
    <w:rsid w:val="00A95116"/>
    <w:rsid w:val="00AB224A"/>
    <w:rsid w:val="00AE5D3E"/>
    <w:rsid w:val="00B37861"/>
    <w:rsid w:val="00B47E89"/>
    <w:rsid w:val="00B56C47"/>
    <w:rsid w:val="00B6437D"/>
    <w:rsid w:val="00B73EEC"/>
    <w:rsid w:val="00BA6992"/>
    <w:rsid w:val="00BA6E56"/>
    <w:rsid w:val="00BB3D58"/>
    <w:rsid w:val="00BB776E"/>
    <w:rsid w:val="00BC5788"/>
    <w:rsid w:val="00C163B6"/>
    <w:rsid w:val="00C20A8E"/>
    <w:rsid w:val="00C3472C"/>
    <w:rsid w:val="00C7603F"/>
    <w:rsid w:val="00C930EC"/>
    <w:rsid w:val="00C96434"/>
    <w:rsid w:val="00D235E1"/>
    <w:rsid w:val="00D316F7"/>
    <w:rsid w:val="00D3233D"/>
    <w:rsid w:val="00D714E8"/>
    <w:rsid w:val="00D757D5"/>
    <w:rsid w:val="00D7607E"/>
    <w:rsid w:val="00D801E3"/>
    <w:rsid w:val="00DD1376"/>
    <w:rsid w:val="00E121CD"/>
    <w:rsid w:val="00E337B4"/>
    <w:rsid w:val="00E45B54"/>
    <w:rsid w:val="00E806D5"/>
    <w:rsid w:val="00E92D08"/>
    <w:rsid w:val="00E93FFB"/>
    <w:rsid w:val="00ED2393"/>
    <w:rsid w:val="00F16F61"/>
    <w:rsid w:val="00F354FD"/>
    <w:rsid w:val="00F40382"/>
    <w:rsid w:val="00F43242"/>
    <w:rsid w:val="00F8724D"/>
    <w:rsid w:val="00F9199E"/>
    <w:rsid w:val="00F96AF7"/>
    <w:rsid w:val="00FA2740"/>
    <w:rsid w:val="00FD206F"/>
    <w:rsid w:val="00FF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A59CC9-C8DB-BD49-A1F2-09773ED8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2CB"/>
    <w:pPr>
      <w:spacing w:after="0" w:line="240" w:lineRule="auto"/>
    </w:pPr>
    <w:rPr>
      <w:rFonts w:ascii="Times New Roman" w:eastAsia="Arial Unicode MS" w:hAnsi="Times New Roman" w:cs="新細明體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52CB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2CB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2CB"/>
    <w:pPr>
      <w:keepNext/>
      <w:keepLines/>
      <w:widowControl w:val="0"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2CB"/>
    <w:pPr>
      <w:keepNext/>
      <w:keepLines/>
      <w:widowControl w:val="0"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2CB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2CB"/>
    <w:pPr>
      <w:keepNext/>
      <w:keepLines/>
      <w:widowControl w:val="0"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2CB"/>
    <w:pPr>
      <w:keepNext/>
      <w:keepLines/>
      <w:widowControl w:val="0"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2CB"/>
    <w:pPr>
      <w:keepNext/>
      <w:keepLines/>
      <w:widowControl w:val="0"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2CB"/>
    <w:pPr>
      <w:keepNext/>
      <w:keepLines/>
      <w:widowControl w:val="0"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252C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252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252C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252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252C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252C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252C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252C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252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52CB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225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2CB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2252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52CB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2252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52CB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2252C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52CB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2252C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52CB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a"/>
    <w:link w:val="EndNoteBibliography0"/>
    <w:rsid w:val="002252CB"/>
    <w:pPr>
      <w:widowControl w:val="0"/>
    </w:pPr>
    <w:rPr>
      <w:rFonts w:cs="Times New Roman"/>
    </w:rPr>
  </w:style>
  <w:style w:type="character" w:customStyle="1" w:styleId="EndNoteBibliography0">
    <w:name w:val="EndNote Bibliography 字元"/>
    <w:basedOn w:val="a0"/>
    <w:link w:val="EndNoteBibliography"/>
    <w:rsid w:val="002252CB"/>
    <w:rPr>
      <w:rFonts w:ascii="Times New Roman" w:eastAsia="Arial Unicode MS" w:hAnsi="Times New Roman" w:cs="Times New Roman"/>
      <w:kern w:val="0"/>
      <w14:ligatures w14:val="none"/>
    </w:rPr>
  </w:style>
  <w:style w:type="table" w:styleId="ae">
    <w:name w:val="Table Grid"/>
    <w:basedOn w:val="a1"/>
    <w:uiPriority w:val="39"/>
    <w:rsid w:val="002252C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496AAF"/>
    <w:pPr>
      <w:spacing w:after="0" w:line="240" w:lineRule="auto"/>
    </w:pPr>
    <w:rPr>
      <w:rFonts w:ascii="Times New Roman" w:eastAsia="Arial Unicode MS" w:hAnsi="Times New Roman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</dc:creator>
  <cp:keywords/>
  <dc:description/>
  <cp:lastModifiedBy>CF</cp:lastModifiedBy>
  <cp:revision>7</cp:revision>
  <dcterms:created xsi:type="dcterms:W3CDTF">2024-12-03T11:41:00Z</dcterms:created>
  <dcterms:modified xsi:type="dcterms:W3CDTF">2025-01-13T09:27:00Z</dcterms:modified>
</cp:coreProperties>
</file>