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82" w:rsidRDefault="00E31682" w:rsidP="00E31682">
      <w:pPr>
        <w:spacing w:line="480" w:lineRule="auto"/>
        <w:rPr>
          <w:b/>
        </w:rPr>
      </w:pPr>
      <w:r>
        <w:rPr>
          <w:rFonts w:ascii="Times New Roman" w:hAnsi="Times New Roman" w:cs="Times New Roman"/>
          <w:b/>
          <w:bCs/>
          <w:color w:val="000000"/>
        </w:rPr>
        <w:t>Supplemental Figures:</w:t>
      </w:r>
    </w:p>
    <w:p w:rsidR="00E31682" w:rsidRPr="00D95CCF" w:rsidRDefault="00E31682" w:rsidP="00E31682">
      <w:pPr>
        <w:spacing w:line="480" w:lineRule="auto"/>
        <w:rPr>
          <w:b/>
          <w:bCs/>
          <w:kern w:val="32"/>
        </w:rPr>
      </w:pPr>
      <w:r w:rsidRPr="00D95CCF">
        <w:rPr>
          <w:b/>
          <w:noProof/>
        </w:rPr>
        <w:drawing>
          <wp:inline distT="0" distB="0" distL="0" distR="0" wp14:anchorId="561C1F89" wp14:editId="0FF2A044">
            <wp:extent cx="5943600" cy="6239510"/>
            <wp:effectExtent l="0" t="0" r="0" b="0"/>
            <wp:docPr id="12293152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15243" name="Picture 12293152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Figure S1</w:t>
      </w:r>
      <w:r w:rsidRPr="003611B0">
        <w:rPr>
          <w:b/>
        </w:rPr>
        <w:t>.</w:t>
      </w:r>
      <w:r w:rsidRPr="003611B0">
        <w:t xml:space="preserve"> </w:t>
      </w:r>
      <w:proofErr w:type="gramStart"/>
      <w:r w:rsidRPr="00B51F3E">
        <w:rPr>
          <w:b/>
          <w:bCs/>
        </w:rPr>
        <w:t>Representative trace of</w:t>
      </w:r>
      <w:r>
        <w:t xml:space="preserve"> </w:t>
      </w:r>
      <w:r w:rsidRPr="003611B0">
        <w:rPr>
          <w:b/>
          <w:bCs/>
          <w:color w:val="000000"/>
        </w:rPr>
        <w:t>shoulder retraction behavior</w:t>
      </w:r>
      <w:r>
        <w:rPr>
          <w:b/>
          <w:bCs/>
          <w:color w:val="000000"/>
        </w:rPr>
        <w:t xml:space="preserve"> variation</w:t>
      </w:r>
      <w:r w:rsidRPr="003611B0">
        <w:rPr>
          <w:b/>
          <w:bCs/>
          <w:color w:val="000000"/>
        </w:rPr>
        <w:t>.</w:t>
      </w:r>
      <w:proofErr w:type="gramEnd"/>
      <w:r w:rsidRPr="003611B0">
        <w:rPr>
          <w:color w:val="000000"/>
        </w:rPr>
        <w:t xml:space="preserve"> </w:t>
      </w:r>
      <w:r>
        <w:rPr>
          <w:color w:val="000000"/>
        </w:rPr>
        <w:t>An additional beat, a sweep, oscillations in the swept configuration posture, and a</w:t>
      </w:r>
      <w:r w:rsidRPr="003611B0">
        <w:rPr>
          <w:color w:val="000000"/>
        </w:rPr>
        <w:t xml:space="preserve"> recovery stroke</w:t>
      </w:r>
      <w:r>
        <w:rPr>
          <w:color w:val="000000"/>
        </w:rPr>
        <w:t xml:space="preserve"> are present</w:t>
      </w:r>
      <w:r w:rsidRPr="003611B0">
        <w:rPr>
          <w:color w:val="000000"/>
        </w:rPr>
        <w:t>.</w:t>
      </w:r>
      <w:r>
        <w:rPr>
          <w:color w:val="000000"/>
        </w:rPr>
        <w:t xml:space="preserve"> The data derive from trial 09 from gecko #3.</w:t>
      </w:r>
    </w:p>
    <w:p w:rsidR="00E31682" w:rsidRDefault="00E31682" w:rsidP="00E31682">
      <w:pPr>
        <w:spacing w:line="480" w:lineRule="auto"/>
        <w:rPr>
          <w:b/>
          <w:bCs/>
          <w:kern w:val="32"/>
        </w:rPr>
      </w:pPr>
    </w:p>
    <w:p w:rsidR="00E31682" w:rsidRPr="0000138B" w:rsidRDefault="00E31682" w:rsidP="00E31682">
      <w:pPr>
        <w:spacing w:line="480" w:lineRule="auto"/>
        <w:rPr>
          <w:b/>
          <w:bCs/>
          <w:kern w:val="32"/>
        </w:rPr>
      </w:pPr>
      <w:r w:rsidRPr="00D95CCF">
        <w:rPr>
          <w:b/>
          <w:bCs/>
          <w:noProof/>
          <w:kern w:val="32"/>
        </w:rPr>
        <w:lastRenderedPageBreak/>
        <w:drawing>
          <wp:inline distT="0" distB="0" distL="0" distR="0" wp14:anchorId="69FB0DD8" wp14:editId="5F4EF9B3">
            <wp:extent cx="5943600" cy="4900295"/>
            <wp:effectExtent l="0" t="0" r="0" b="1905"/>
            <wp:docPr id="14748201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20194" name="Picture 14748201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kern w:val="32"/>
        </w:rPr>
        <w:t xml:space="preserve">Figure S2. </w:t>
      </w:r>
      <w:r>
        <w:rPr>
          <w:b/>
          <w:bCs/>
        </w:rPr>
        <w:t>T</w:t>
      </w:r>
      <w:r w:rsidRPr="00B51F3E">
        <w:rPr>
          <w:b/>
          <w:bCs/>
        </w:rPr>
        <w:t>race of</w:t>
      </w:r>
      <w:r>
        <w:t xml:space="preserve"> </w:t>
      </w:r>
      <w:r w:rsidRPr="003611B0">
        <w:rPr>
          <w:b/>
          <w:bCs/>
          <w:color w:val="000000"/>
        </w:rPr>
        <w:t xml:space="preserve">shoulder retraction </w:t>
      </w:r>
      <w:r w:rsidRPr="00372DA8">
        <w:rPr>
          <w:color w:val="000000"/>
        </w:rPr>
        <w:t xml:space="preserve">wherein </w:t>
      </w:r>
      <w:r>
        <w:rPr>
          <w:color w:val="000000"/>
        </w:rPr>
        <w:t xml:space="preserve">the </w:t>
      </w:r>
      <w:r w:rsidRPr="00372DA8">
        <w:rPr>
          <w:color w:val="000000"/>
        </w:rPr>
        <w:t>local maximum occurred prior to the onset of data collection</w:t>
      </w:r>
      <w:r>
        <w:rPr>
          <w:color w:val="000000"/>
        </w:rPr>
        <w:t>. The data represents gecko 5’s trial 08.</w:t>
      </w:r>
    </w:p>
    <w:p w:rsidR="00E31682" w:rsidRDefault="00E31682" w:rsidP="00E31682">
      <w:pPr>
        <w:spacing w:line="480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3CE26E2" wp14:editId="46B6AAA8">
            <wp:extent cx="5884753" cy="5884753"/>
            <wp:effectExtent l="0" t="0" r="0" b="0"/>
            <wp:docPr id="481280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280897" name="Picture 4812808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5257" cy="589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2F28">
        <w:rPr>
          <w:b/>
          <w:bCs/>
          <w:color w:val="000000"/>
        </w:rPr>
        <w:t xml:space="preserve">Figure S3. </w:t>
      </w:r>
      <w:proofErr w:type="gramStart"/>
      <w:r w:rsidRPr="00062F28">
        <w:rPr>
          <w:b/>
          <w:bCs/>
          <w:color w:val="000000"/>
        </w:rPr>
        <w:t>Representative cross-correlation</w:t>
      </w:r>
      <w:r>
        <w:rPr>
          <w:color w:val="000000"/>
        </w:rPr>
        <w:t xml:space="preserve"> between shoulder retraction angle and forward velocity</w:t>
      </w:r>
      <w:r w:rsidRPr="00882DA8">
        <w:rPr>
          <w:color w:val="000000"/>
        </w:rPr>
        <w:t>.</w:t>
      </w:r>
      <w:proofErr w:type="gramEnd"/>
      <w:r w:rsidRPr="00882DA8">
        <w:rPr>
          <w:color w:val="000000"/>
        </w:rPr>
        <w:t xml:space="preserve"> The x-axis shows the lag of variable 2 (forward velocity) relative to variable 1 (shoulder retraction angle). The y-axis shows correlation coefficient from the cross-correlation test. The maximum correlation coefficient for this example occurred at a lag of </w:t>
      </w:r>
      <w:r>
        <w:rPr>
          <w:color w:val="000000"/>
        </w:rPr>
        <w:t>12 frames (i.e., 0.03 s)</w:t>
      </w:r>
      <w:r w:rsidRPr="00882DA8">
        <w:rPr>
          <w:color w:val="000000"/>
        </w:rPr>
        <w:t>. A Pearson Correlation test on the lagged data showed a significant</w:t>
      </w:r>
      <w:r>
        <w:rPr>
          <w:color w:val="000000"/>
        </w:rPr>
        <w:t xml:space="preserve"> </w:t>
      </w:r>
      <w:r w:rsidRPr="00882DA8">
        <w:rPr>
          <w:color w:val="000000"/>
        </w:rPr>
        <w:t>positive correlation (p &gt; 0.001, R</w:t>
      </w:r>
      <w:r w:rsidRPr="00882DA8">
        <w:rPr>
          <w:color w:val="000000"/>
          <w:vertAlign w:val="superscript"/>
        </w:rPr>
        <w:t xml:space="preserve">2 </w:t>
      </w:r>
      <w:r w:rsidRPr="00882DA8">
        <w:rPr>
          <w:color w:val="000000"/>
        </w:rPr>
        <w:t>= 0.86).</w:t>
      </w:r>
    </w:p>
    <w:p w:rsidR="00E31682" w:rsidRDefault="00E31682" w:rsidP="00E31682">
      <w:pPr>
        <w:spacing w:line="480" w:lineRule="auto"/>
        <w:rPr>
          <w:color w:val="000000"/>
        </w:rPr>
      </w:pPr>
      <w:r>
        <w:rPr>
          <w:b/>
          <w:bCs/>
          <w:noProof/>
          <w:kern w:val="32"/>
        </w:rPr>
        <w:lastRenderedPageBreak/>
        <w:drawing>
          <wp:inline distT="0" distB="0" distL="0" distR="0" wp14:anchorId="68BDC0ED" wp14:editId="529F3264">
            <wp:extent cx="5943600" cy="4765040"/>
            <wp:effectExtent l="0" t="0" r="0" b="0"/>
            <wp:docPr id="194244656" name="Picture 1" descr="A group of graphs showing different posi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44656" name="Picture 1" descr="A group of graphs showing different positions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0E4">
        <w:rPr>
          <w:b/>
          <w:bCs/>
          <w:color w:val="000000"/>
        </w:rPr>
        <w:t>Figure S4.</w:t>
      </w:r>
      <w:r>
        <w:rPr>
          <w:color w:val="000000"/>
        </w:rPr>
        <w:t xml:space="preserve"> </w:t>
      </w:r>
      <w:proofErr w:type="gramStart"/>
      <w:r w:rsidRPr="00DE70E4">
        <w:rPr>
          <w:b/>
          <w:bCs/>
          <w:color w:val="000000"/>
        </w:rPr>
        <w:t>Representative smoothing spline</w:t>
      </w:r>
      <w:r>
        <w:rPr>
          <w:b/>
          <w:bCs/>
          <w:color w:val="000000"/>
        </w:rPr>
        <w:t xml:space="preserve">s </w:t>
      </w:r>
      <w:r>
        <w:rPr>
          <w:color w:val="000000"/>
        </w:rPr>
        <w:t>for each axial direction in the global coordinate system for two landmarks.</w:t>
      </w:r>
      <w:proofErr w:type="gramEnd"/>
      <w:r>
        <w:rPr>
          <w:color w:val="000000"/>
        </w:rPr>
        <w:t xml:space="preserve"> The smoothed data closely follows the raw data while eliminating noise. The data represents gecko 1’s trial 03.</w:t>
      </w:r>
    </w:p>
    <w:p w:rsidR="00E31682" w:rsidRDefault="00E31682" w:rsidP="00E31682">
      <w:pPr>
        <w:spacing w:line="480" w:lineRule="auto"/>
        <w:rPr>
          <w:color w:val="000000"/>
        </w:rPr>
      </w:pPr>
    </w:p>
    <w:p w:rsidR="00A52AF1" w:rsidRPr="00E31682" w:rsidRDefault="00A52AF1" w:rsidP="00E31682">
      <w:bookmarkStart w:id="0" w:name="_GoBack"/>
      <w:bookmarkEnd w:id="0"/>
    </w:p>
    <w:sectPr w:rsidR="00A52AF1" w:rsidRPr="00E31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62"/>
    <w:rsid w:val="00136B83"/>
    <w:rsid w:val="001A6DE4"/>
    <w:rsid w:val="00255025"/>
    <w:rsid w:val="002C193F"/>
    <w:rsid w:val="0038537F"/>
    <w:rsid w:val="003C636D"/>
    <w:rsid w:val="00544D0E"/>
    <w:rsid w:val="005A0764"/>
    <w:rsid w:val="00893A62"/>
    <w:rsid w:val="00A52AF1"/>
    <w:rsid w:val="00CC2334"/>
    <w:rsid w:val="00D222F9"/>
    <w:rsid w:val="00E31682"/>
    <w:rsid w:val="00FF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6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82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A6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1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82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Miklos Adique</dc:creator>
  <cp:lastModifiedBy>John Miklos Adique</cp:lastModifiedBy>
  <cp:revision>2</cp:revision>
  <dcterms:created xsi:type="dcterms:W3CDTF">2025-08-01T04:58:00Z</dcterms:created>
  <dcterms:modified xsi:type="dcterms:W3CDTF">2025-08-01T04:58:00Z</dcterms:modified>
</cp:coreProperties>
</file>