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21C1" w:rsidRPr="004E671D" w:rsidRDefault="006521C1" w:rsidP="006521C1">
      <w:pPr>
        <w:autoSpaceDE w:val="0"/>
        <w:autoSpaceDN w:val="0"/>
        <w:adjustRightInd w:val="0"/>
        <w:spacing w:line="48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4E671D">
        <w:rPr>
          <w:rFonts w:ascii="Times New Roman" w:hAnsi="Times New Roman" w:cs="Times New Roman"/>
          <w:b/>
          <w:sz w:val="24"/>
          <w:szCs w:val="24"/>
          <w:lang w:val="en-US"/>
        </w:rPr>
        <w:t>Table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S7</w:t>
      </w:r>
      <w:r w:rsidRPr="004E671D">
        <w:rPr>
          <w:rFonts w:ascii="Times New Roman" w:eastAsia="Calibri" w:hAnsi="Times New Roman" w:cs="Times New Roman"/>
          <w:b/>
          <w:sz w:val="24"/>
          <w:szCs w:val="24"/>
          <w:lang w:val="en-US"/>
        </w:rPr>
        <w:t>.</w:t>
      </w:r>
      <w:r w:rsidR="00CE22A7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Landrace</w:t>
      </w:r>
      <w:r w:rsidRPr="004E671D">
        <w:rPr>
          <w:rFonts w:ascii="Times New Roman" w:eastAsia="Calibri" w:hAnsi="Times New Roman" w:cs="Times New Roman"/>
          <w:sz w:val="24"/>
          <w:szCs w:val="24"/>
          <w:lang w:val="en-US"/>
        </w:rPr>
        <w:t>s summary statistics based on SSR analysis.</w:t>
      </w:r>
    </w:p>
    <w:tbl>
      <w:tblPr>
        <w:tblW w:w="446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8"/>
        <w:gridCol w:w="1003"/>
        <w:gridCol w:w="1022"/>
        <w:gridCol w:w="1490"/>
      </w:tblGrid>
      <w:tr w:rsidR="004E27DD" w:rsidRPr="004E671D" w:rsidTr="004E27DD">
        <w:trPr>
          <w:trHeight w:val="128"/>
          <w:jc w:val="center"/>
        </w:trPr>
        <w:tc>
          <w:tcPr>
            <w:tcW w:w="948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it-IT"/>
              </w:rPr>
              <w:t>Landrace</w:t>
            </w:r>
          </w:p>
        </w:tc>
        <w:tc>
          <w:tcPr>
            <w:tcW w:w="1003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it-IT"/>
              </w:rPr>
            </w:pPr>
            <w:r w:rsidRPr="004E671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it-IT"/>
              </w:rPr>
              <w:t>Na</w:t>
            </w:r>
          </w:p>
        </w:tc>
        <w:tc>
          <w:tcPr>
            <w:tcW w:w="1022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it-IT"/>
              </w:rPr>
            </w:pPr>
            <w:r w:rsidRPr="004E671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it-IT"/>
              </w:rPr>
              <w:t>H</w:t>
            </w:r>
          </w:p>
        </w:tc>
        <w:tc>
          <w:tcPr>
            <w:tcW w:w="1490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16"/>
                <w:szCs w:val="16"/>
              </w:rPr>
              <w:t xml:space="preserve">No. unique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16"/>
                <w:szCs w:val="16"/>
              </w:rPr>
              <w:t>a</w:t>
            </w:r>
            <w:r w:rsidRPr="004E671D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16"/>
                <w:szCs w:val="16"/>
              </w:rPr>
              <w:t>lleles</w:t>
            </w:r>
            <w:proofErr w:type="spellEnd"/>
          </w:p>
        </w:tc>
      </w:tr>
      <w:tr w:rsidR="004E27DD" w:rsidRPr="004E671D" w:rsidTr="004E27DD">
        <w:trPr>
          <w:trHeight w:val="138"/>
          <w:jc w:val="center"/>
        </w:trPr>
        <w:tc>
          <w:tcPr>
            <w:tcW w:w="94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AUG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4.33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0.59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</w:tr>
      <w:tr w:rsidR="004E27DD" w:rsidRPr="004E671D" w:rsidTr="004E27DD">
        <w:trPr>
          <w:trHeight w:val="268"/>
          <w:jc w:val="center"/>
        </w:trPr>
        <w:tc>
          <w:tcPr>
            <w:tcW w:w="94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AOR2</w:t>
            </w:r>
          </w:p>
        </w:tc>
        <w:tc>
          <w:tcPr>
            <w:tcW w:w="100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2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90" w:type="dxa"/>
            <w:tcBorders>
              <w:left w:val="nil"/>
              <w:bottom w:val="nil"/>
              <w:right w:val="nil"/>
            </w:tcBorders>
            <w:vAlign w:val="bottom"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</w:tr>
      <w:tr w:rsidR="004E27DD" w:rsidRPr="004E671D" w:rsidTr="004E27DD">
        <w:trPr>
          <w:trHeight w:val="268"/>
          <w:jc w:val="center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ARR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3.44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</w:tr>
      <w:tr w:rsidR="004E27DD" w:rsidRPr="004E671D" w:rsidTr="004E27DD">
        <w:trPr>
          <w:trHeight w:val="268"/>
          <w:jc w:val="center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BAD2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</w:tr>
      <w:tr w:rsidR="004E27DD" w:rsidRPr="004E671D" w:rsidTr="004E27DD">
        <w:trPr>
          <w:trHeight w:val="268"/>
          <w:jc w:val="center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BCH2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3.81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</w:tr>
      <w:tr w:rsidR="004E27DD" w:rsidRPr="004E671D" w:rsidTr="004E27DD">
        <w:trPr>
          <w:trHeight w:val="268"/>
          <w:jc w:val="center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BCH3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0.52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</w:tr>
      <w:tr w:rsidR="004E27DD" w:rsidRPr="004E671D" w:rsidTr="004E27DD">
        <w:trPr>
          <w:trHeight w:val="268"/>
          <w:jc w:val="center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BEC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4.35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0.53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</w:tr>
      <w:tr w:rsidR="004E27DD" w:rsidRPr="004E671D" w:rsidTr="004E27DD">
        <w:trPr>
          <w:trHeight w:val="268"/>
          <w:jc w:val="center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BML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3.44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0.46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4E27DD" w:rsidRPr="004E671D" w:rsidTr="004E27DD">
        <w:trPr>
          <w:trHeight w:val="268"/>
          <w:jc w:val="center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BSA2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4.05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</w:tr>
      <w:tr w:rsidR="004E27DD" w:rsidRPr="004E671D" w:rsidTr="004E27DD">
        <w:trPr>
          <w:trHeight w:val="268"/>
          <w:jc w:val="center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BTB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3.5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0.44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4E27DD" w:rsidRPr="004E671D" w:rsidTr="004E27DD">
        <w:trPr>
          <w:trHeight w:val="268"/>
          <w:jc w:val="center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BTH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</w:tr>
      <w:tr w:rsidR="004E27DD" w:rsidRPr="004E671D" w:rsidTr="004E27DD">
        <w:trPr>
          <w:trHeight w:val="268"/>
          <w:jc w:val="center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BYA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4.47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</w:tr>
      <w:tr w:rsidR="004E27DD" w:rsidRPr="004E671D" w:rsidTr="004E27DD">
        <w:trPr>
          <w:trHeight w:val="268"/>
          <w:jc w:val="center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CHR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3.29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0.45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</w:tr>
      <w:tr w:rsidR="004E27DD" w:rsidRPr="004E671D" w:rsidTr="004E27DD">
        <w:trPr>
          <w:trHeight w:val="268"/>
          <w:jc w:val="center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DBG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4E27DD" w:rsidRPr="004E671D" w:rsidTr="004E27DD">
        <w:trPr>
          <w:trHeight w:val="268"/>
          <w:jc w:val="center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DDL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4.23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4E27DD" w:rsidRPr="004E671D" w:rsidTr="004E27DD">
        <w:trPr>
          <w:trHeight w:val="268"/>
          <w:jc w:val="center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DHT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0.52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</w:tr>
      <w:tr w:rsidR="004E27DD" w:rsidRPr="004E671D" w:rsidTr="004E27DD">
        <w:trPr>
          <w:trHeight w:val="268"/>
          <w:jc w:val="center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EHA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3.76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0.48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</w:tr>
      <w:tr w:rsidR="004E27DD" w:rsidRPr="004E671D" w:rsidTr="004E27DD">
        <w:trPr>
          <w:trHeight w:val="268"/>
          <w:jc w:val="center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EID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2.62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4E27DD" w:rsidRPr="004E671D" w:rsidTr="004E27DD">
        <w:trPr>
          <w:trHeight w:val="268"/>
          <w:jc w:val="center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ENR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3.88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0.55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</w:tr>
      <w:tr w:rsidR="004E27DD" w:rsidRPr="004E671D" w:rsidTr="004E27DD">
        <w:trPr>
          <w:trHeight w:val="268"/>
          <w:jc w:val="center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GHT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2.8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</w:tr>
      <w:tr w:rsidR="004E27DD" w:rsidRPr="004E671D" w:rsidTr="004E27DD">
        <w:trPr>
          <w:trHeight w:val="268"/>
          <w:jc w:val="center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HMD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4.41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4E27DD" w:rsidRPr="004E671D" w:rsidTr="004E27DD">
        <w:trPr>
          <w:trHeight w:val="268"/>
          <w:jc w:val="center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KAB2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3.41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0.49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</w:tr>
      <w:tr w:rsidR="004E27DD" w:rsidRPr="004E671D" w:rsidTr="004E27DD">
        <w:trPr>
          <w:trHeight w:val="268"/>
          <w:jc w:val="center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KAB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3.94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0.51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</w:tr>
      <w:tr w:rsidR="004E27DD" w:rsidRPr="004E671D" w:rsidTr="004E27DD">
        <w:trPr>
          <w:trHeight w:val="268"/>
          <w:jc w:val="center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KEK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3.61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0.48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</w:tr>
      <w:tr w:rsidR="004E27DD" w:rsidRPr="004E671D" w:rsidTr="004E27DD">
        <w:trPr>
          <w:trHeight w:val="268"/>
          <w:jc w:val="center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KHL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</w:tr>
      <w:tr w:rsidR="004E27DD" w:rsidRPr="004E671D" w:rsidTr="004E27DD">
        <w:trPr>
          <w:trHeight w:val="268"/>
          <w:jc w:val="center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KKR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4.11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</w:tr>
      <w:tr w:rsidR="004E27DD" w:rsidRPr="004E671D" w:rsidTr="004E27DD">
        <w:trPr>
          <w:trHeight w:val="268"/>
          <w:jc w:val="center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KMA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</w:tr>
      <w:tr w:rsidR="004E27DD" w:rsidRPr="004E671D" w:rsidTr="004E27DD">
        <w:trPr>
          <w:trHeight w:val="268"/>
          <w:jc w:val="center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KTA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3.44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0.49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4E27DD" w:rsidRPr="004E671D" w:rsidTr="004E27DD">
        <w:trPr>
          <w:trHeight w:val="262"/>
          <w:jc w:val="center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LOM2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3.72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0.46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4E27DD" w:rsidRPr="004E671D" w:rsidTr="004E27DD">
        <w:trPr>
          <w:trHeight w:val="268"/>
          <w:jc w:val="center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MNS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4.05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</w:tr>
      <w:tr w:rsidR="004E27DD" w:rsidRPr="004E671D" w:rsidTr="004E27DD">
        <w:trPr>
          <w:trHeight w:val="268"/>
          <w:jc w:val="center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MSN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4E27DD" w:rsidRPr="004E671D" w:rsidTr="004E27DD">
        <w:trPr>
          <w:trHeight w:val="268"/>
          <w:jc w:val="center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OAL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0.42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4E27DD" w:rsidRPr="004E671D" w:rsidTr="004E27DD">
        <w:trPr>
          <w:trHeight w:val="268"/>
          <w:jc w:val="center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OAU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3.54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0.42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</w:tr>
      <w:tr w:rsidR="004E27DD" w:rsidRPr="004E671D" w:rsidTr="004E27DD">
        <w:trPr>
          <w:trHeight w:val="268"/>
          <w:jc w:val="center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OLT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3.55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0.45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</w:tr>
      <w:tr w:rsidR="004E27DD" w:rsidRPr="004E671D" w:rsidTr="004E27DD">
        <w:trPr>
          <w:trHeight w:val="268"/>
          <w:jc w:val="center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ONA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3.70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0.51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</w:tr>
      <w:tr w:rsidR="004E27DD" w:rsidRPr="004E671D" w:rsidTr="004E27DD">
        <w:trPr>
          <w:trHeight w:val="268"/>
          <w:jc w:val="center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OST2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3.44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</w:tr>
      <w:tr w:rsidR="004E27DD" w:rsidRPr="004E671D" w:rsidTr="004E27DD">
        <w:trPr>
          <w:trHeight w:val="268"/>
          <w:jc w:val="center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SAN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3.94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0.52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</w:tr>
      <w:tr w:rsidR="004E27DD" w:rsidRPr="004E671D" w:rsidTr="004E27DD">
        <w:trPr>
          <w:trHeight w:val="268"/>
          <w:jc w:val="center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TBN2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3.5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0.46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4E27DD" w:rsidRPr="004E671D" w:rsidTr="004E27DD">
        <w:trPr>
          <w:trHeight w:val="268"/>
          <w:jc w:val="center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TBN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4.05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0.55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</w:tr>
      <w:tr w:rsidR="004E27DD" w:rsidRPr="004E671D" w:rsidTr="004E27DD">
        <w:trPr>
          <w:trHeight w:val="268"/>
          <w:jc w:val="center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TIF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0.48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</w:tr>
      <w:tr w:rsidR="004E27DD" w:rsidRPr="004E671D" w:rsidTr="004E27DD">
        <w:trPr>
          <w:trHeight w:val="268"/>
          <w:jc w:val="center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TIM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0.52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</w:tr>
      <w:tr w:rsidR="004E27DD" w:rsidRPr="004E671D" w:rsidTr="004E27DD">
        <w:trPr>
          <w:trHeight w:val="268"/>
          <w:jc w:val="center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TKK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4E27DD" w:rsidRPr="004E671D" w:rsidTr="004E27DD">
        <w:trPr>
          <w:trHeight w:val="268"/>
          <w:jc w:val="center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TKR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3.41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</w:tr>
      <w:tr w:rsidR="004E27DD" w:rsidRPr="004E671D" w:rsidTr="004E27DD">
        <w:trPr>
          <w:trHeight w:val="268"/>
          <w:jc w:val="center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TLM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3.88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0.53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</w:tr>
      <w:tr w:rsidR="004E27DD" w:rsidRPr="004E671D" w:rsidTr="004E27DD">
        <w:trPr>
          <w:trHeight w:val="268"/>
          <w:jc w:val="center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YAK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0.59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4E27DD" w:rsidRPr="004E671D" w:rsidTr="004E27DD">
        <w:trPr>
          <w:trHeight w:val="268"/>
          <w:jc w:val="center"/>
        </w:trPr>
        <w:tc>
          <w:tcPr>
            <w:tcW w:w="9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BCH1</w:t>
            </w:r>
          </w:p>
        </w:tc>
        <w:tc>
          <w:tcPr>
            <w:tcW w:w="10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0.46</w:t>
            </w:r>
          </w:p>
        </w:tc>
        <w:tc>
          <w:tcPr>
            <w:tcW w:w="1490" w:type="dxa"/>
            <w:tcBorders>
              <w:top w:val="nil"/>
              <w:left w:val="nil"/>
              <w:right w:val="nil"/>
            </w:tcBorders>
            <w:vAlign w:val="bottom"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</w:tr>
      <w:tr w:rsidR="004E27DD" w:rsidRPr="004E671D" w:rsidTr="004E27DD">
        <w:trPr>
          <w:trHeight w:val="268"/>
          <w:jc w:val="center"/>
        </w:trPr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ZDB2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2.94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0.41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27DD" w:rsidRPr="004E671D" w:rsidRDefault="004E27DD" w:rsidP="00822C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</w:tr>
    </w:tbl>
    <w:p w:rsidR="00E80468" w:rsidRPr="004E27DD" w:rsidRDefault="006521C1" w:rsidP="00CE22A7">
      <w:pPr>
        <w:spacing w:after="240"/>
        <w:ind w:left="2693" w:firstLine="139"/>
        <w:jc w:val="left"/>
        <w:rPr>
          <w:rFonts w:ascii="Times New Roman" w:hAnsi="Times New Roman" w:cs="Times New Roman"/>
          <w:sz w:val="18"/>
          <w:szCs w:val="18"/>
          <w:lang w:val="en-US"/>
        </w:rPr>
      </w:pPr>
      <w:r w:rsidRPr="004E671D">
        <w:rPr>
          <w:rFonts w:ascii="Times New Roman" w:hAnsi="Times New Roman" w:cs="Times New Roman"/>
          <w:sz w:val="18"/>
          <w:szCs w:val="18"/>
          <w:lang w:val="en-US"/>
        </w:rPr>
        <w:t xml:space="preserve">Na, </w:t>
      </w:r>
      <w:r w:rsidR="00EB64BF">
        <w:rPr>
          <w:rFonts w:ascii="Times New Roman" w:hAnsi="Times New Roman" w:cs="Times New Roman"/>
          <w:sz w:val="18"/>
          <w:szCs w:val="18"/>
          <w:lang w:val="en-US"/>
        </w:rPr>
        <w:t xml:space="preserve">average </w:t>
      </w:r>
      <w:bookmarkStart w:id="0" w:name="_GoBack"/>
      <w:bookmarkEnd w:id="0"/>
      <w:r w:rsidRPr="004E671D">
        <w:rPr>
          <w:rFonts w:ascii="Times New Roman" w:hAnsi="Times New Roman" w:cs="Times New Roman"/>
          <w:sz w:val="18"/>
          <w:szCs w:val="18"/>
          <w:lang w:val="en-US"/>
        </w:rPr>
        <w:t xml:space="preserve">number of alleles; H, </w:t>
      </w:r>
      <w:r w:rsidR="00383C8C">
        <w:rPr>
          <w:rFonts w:ascii="Times New Roman" w:hAnsi="Times New Roman" w:cs="Times New Roman"/>
          <w:sz w:val="18"/>
          <w:szCs w:val="18"/>
          <w:lang w:val="en-US"/>
        </w:rPr>
        <w:t>gene</w:t>
      </w:r>
      <w:r w:rsidR="004E27DD">
        <w:rPr>
          <w:rFonts w:ascii="Times New Roman" w:hAnsi="Times New Roman" w:cs="Times New Roman"/>
          <w:sz w:val="18"/>
          <w:szCs w:val="18"/>
          <w:lang w:val="en-US"/>
        </w:rPr>
        <w:t xml:space="preserve"> diversity.</w:t>
      </w:r>
    </w:p>
    <w:sectPr w:rsidR="00E80468" w:rsidRPr="004E27DD" w:rsidSect="00E804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6521C1"/>
    <w:rsid w:val="00034330"/>
    <w:rsid w:val="00050B7D"/>
    <w:rsid w:val="001950C1"/>
    <w:rsid w:val="0023756C"/>
    <w:rsid w:val="00383C8C"/>
    <w:rsid w:val="004E27DD"/>
    <w:rsid w:val="00604312"/>
    <w:rsid w:val="006521C1"/>
    <w:rsid w:val="008F7C3B"/>
    <w:rsid w:val="00B63856"/>
    <w:rsid w:val="00BE7CBA"/>
    <w:rsid w:val="00C96C19"/>
    <w:rsid w:val="00CE22A7"/>
    <w:rsid w:val="00E5187E"/>
    <w:rsid w:val="00E80468"/>
    <w:rsid w:val="00EB64BF"/>
    <w:rsid w:val="00F60DBC"/>
    <w:rsid w:val="00F822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CF999F37-370A-498E-88DF-195A262A7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it-IT" w:eastAsia="en-US" w:bidi="ar-SA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521C1"/>
    <w:pPr>
      <w:spacing w:line="360" w:lineRule="auto"/>
    </w:pPr>
    <w:rPr>
      <w:rFonts w:asciiTheme="minorHAnsi" w:hAnsiTheme="minorHAnsi"/>
      <w:sz w:val="22"/>
      <w:lang w:val="fr-F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predefinitoparagrafo"/>
    <w:uiPriority w:val="99"/>
    <w:semiHidden/>
    <w:unhideWhenUsed/>
    <w:rsid w:val="00F60DB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60DB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60DBC"/>
    <w:rPr>
      <w:rFonts w:asciiTheme="minorHAnsi" w:hAnsiTheme="minorHAnsi"/>
      <w:sz w:val="20"/>
      <w:szCs w:val="20"/>
      <w:lang w:val="fr-FR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60DB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60DBC"/>
    <w:rPr>
      <w:rFonts w:asciiTheme="minorHAnsi" w:hAnsiTheme="minorHAnsi"/>
      <w:b/>
      <w:bCs/>
      <w:sz w:val="20"/>
      <w:szCs w:val="20"/>
      <w:lang w:val="fr-FR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0DB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60DBC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Lupini</dc:creator>
  <cp:lastModifiedBy>Francesco Sunseri</cp:lastModifiedBy>
  <cp:revision>9</cp:revision>
  <dcterms:created xsi:type="dcterms:W3CDTF">2018-03-31T09:18:00Z</dcterms:created>
  <dcterms:modified xsi:type="dcterms:W3CDTF">2018-07-11T15:03:00Z</dcterms:modified>
</cp:coreProperties>
</file>