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67A" w:rsidRPr="003B14C6" w:rsidRDefault="00C9567A" w:rsidP="00C9567A">
      <w:pPr>
        <w:rPr>
          <w:rFonts w:cs="Times New Roman"/>
          <w:sz w:val="20"/>
          <w:szCs w:val="20"/>
          <w:highlight w:val="yellow"/>
        </w:rPr>
      </w:pPr>
      <w:r w:rsidRPr="003B14C6">
        <w:rPr>
          <w:rFonts w:cs="Times New Roman"/>
          <w:noProof/>
          <w:sz w:val="20"/>
          <w:szCs w:val="20"/>
        </w:rPr>
        <w:drawing>
          <wp:inline distT="0" distB="0" distL="0" distR="0">
            <wp:extent cx="4004310" cy="4004310"/>
            <wp:effectExtent l="19050" t="0" r="0" b="0"/>
            <wp:docPr id="4" name="Obraz 2" descr="PD-PopClass_SVM-hyperplane_2genes_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PopClass_SVM-hyperplane_2genes_v1.png"/>
                    <pic:cNvPicPr/>
                  </pic:nvPicPr>
                  <pic:blipFill>
                    <a:blip r:embed="rId5" cstate="print"/>
                    <a:stretch>
                      <a:fillRect/>
                    </a:stretch>
                  </pic:blipFill>
                  <pic:spPr>
                    <a:xfrm>
                      <a:off x="0" y="0"/>
                      <a:ext cx="4004318" cy="4004318"/>
                    </a:xfrm>
                    <a:prstGeom prst="rect">
                      <a:avLst/>
                    </a:prstGeom>
                  </pic:spPr>
                </pic:pic>
              </a:graphicData>
            </a:graphic>
          </wp:inline>
        </w:drawing>
      </w:r>
    </w:p>
    <w:p w:rsidR="00C9567A" w:rsidRPr="00AC2A66" w:rsidRDefault="00C9567A" w:rsidP="00C9567A">
      <w:pPr>
        <w:jc w:val="both"/>
        <w:rPr>
          <w:sz w:val="20"/>
          <w:szCs w:val="20"/>
        </w:rPr>
      </w:pPr>
      <w:r w:rsidRPr="009E6C54">
        <w:rPr>
          <w:b/>
          <w:sz w:val="20"/>
          <w:szCs w:val="20"/>
        </w:rPr>
        <w:t xml:space="preserve">Additional file 2: </w:t>
      </w:r>
      <w:r w:rsidRPr="009E6C54">
        <w:rPr>
          <w:rFonts w:cs="Times New Roman"/>
          <w:b/>
          <w:sz w:val="20"/>
          <w:szCs w:val="20"/>
        </w:rPr>
        <w:t>Fig</w:t>
      </w:r>
      <w:r w:rsidR="00104566">
        <w:rPr>
          <w:rFonts w:cs="Times New Roman"/>
          <w:b/>
          <w:sz w:val="20"/>
          <w:szCs w:val="20"/>
        </w:rPr>
        <w:t>ure</w:t>
      </w:r>
      <w:bookmarkStart w:id="0" w:name="_GoBack"/>
      <w:bookmarkEnd w:id="0"/>
      <w:r w:rsidRPr="009E6C54">
        <w:rPr>
          <w:rFonts w:cs="Times New Roman"/>
          <w:b/>
          <w:sz w:val="20"/>
          <w:szCs w:val="20"/>
        </w:rPr>
        <w:t xml:space="preserve"> S1.</w:t>
      </w:r>
      <w:r w:rsidRPr="003B14C6">
        <w:rPr>
          <w:rFonts w:cs="Times New Roman"/>
          <w:sz w:val="20"/>
          <w:szCs w:val="20"/>
        </w:rPr>
        <w:t xml:space="preserve"> The location of optimal hyperplane (black line) and supporting vectors (yellow lines) determined based on SVM method. Caucasian samples are marked with red, Chinese with black dots. Samples incorrectly assigned to population are marked with blue circles. </w:t>
      </w:r>
    </w:p>
    <w:p w:rsidR="005E6F07" w:rsidRDefault="00104566"/>
    <w:sectPr w:rsidR="005E6F07" w:rsidSect="000128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docVars>
    <w:docVar w:name="Total_Editing_Time" w:val="0"/>
  </w:docVars>
  <w:rsids>
    <w:rsidRoot w:val="00C9567A"/>
    <w:rsid w:val="00012833"/>
    <w:rsid w:val="000E4DE5"/>
    <w:rsid w:val="00104566"/>
    <w:rsid w:val="008643B0"/>
    <w:rsid w:val="009E6C54"/>
    <w:rsid w:val="00C86AFB"/>
    <w:rsid w:val="00C956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67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56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67A"/>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246</Characters>
  <Application>Microsoft Office Word</Application>
  <DocSecurity>0</DocSecurity>
  <Lines>4</Lines>
  <Paragraphs>1</Paragraphs>
  <ScaleCrop>false</ScaleCrop>
  <Company/>
  <LinksUpToDate>false</LinksUpToDate>
  <CharactersWithSpaces>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PATI</dc:creator>
  <cp:lastModifiedBy>WDESALES</cp:lastModifiedBy>
  <cp:revision>3</cp:revision>
  <dcterms:created xsi:type="dcterms:W3CDTF">2018-07-24T20:03:00Z</dcterms:created>
  <dcterms:modified xsi:type="dcterms:W3CDTF">2018-07-31T08:58:00Z</dcterms:modified>
</cp:coreProperties>
</file>