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F6F" w:rsidRPr="005C3E72" w:rsidRDefault="00C53E2D" w:rsidP="009F4F6F">
      <w:pPr>
        <w:spacing w:beforeLines="60" w:before="187" w:afterLines="60" w:after="187" w:line="480" w:lineRule="auto"/>
        <w:rPr>
          <w:rFonts w:ascii="Times New Roman" w:hAnsi="Times New Roman" w:cs="Times New Roman"/>
          <w:sz w:val="24"/>
          <w:szCs w:val="24"/>
        </w:rPr>
      </w:pPr>
      <w:r w:rsidRPr="00C53E2D">
        <w:rPr>
          <w:rFonts w:ascii="Times New Roman" w:hAnsi="Times New Roman" w:cs="Times New Roman"/>
          <w:b/>
          <w:sz w:val="24"/>
          <w:szCs w:val="24"/>
        </w:rPr>
        <w:t>Additional file 1</w:t>
      </w:r>
      <w:r w:rsidR="009F4F6F" w:rsidRPr="00CC04DF">
        <w:rPr>
          <w:rFonts w:ascii="Times New Roman" w:hAnsi="Times New Roman" w:cs="Times New Roman"/>
          <w:sz w:val="24"/>
          <w:szCs w:val="24"/>
        </w:rPr>
        <w:t xml:space="preserve"> Spearman's correlations coeffici</w:t>
      </w:r>
      <w:r w:rsidR="009F4F6F">
        <w:rPr>
          <w:rFonts w:ascii="Times New Roman" w:hAnsi="Times New Roman" w:cs="Times New Roman"/>
          <w:sz w:val="24"/>
          <w:szCs w:val="24"/>
        </w:rPr>
        <w:t>ents of response to stripe rust</w:t>
      </w:r>
      <w:r w:rsidR="009F4F6F" w:rsidRPr="00CC04DF">
        <w:rPr>
          <w:rFonts w:ascii="Times New Roman" w:hAnsi="Times New Roman" w:cs="Times New Roman"/>
          <w:sz w:val="24"/>
          <w:szCs w:val="24"/>
        </w:rPr>
        <w:t xml:space="preserve"> evaluated in four environments and BLU</w:t>
      </w:r>
      <w:r w:rsidR="00D61486">
        <w:rPr>
          <w:rFonts w:ascii="Times New Roman" w:hAnsi="Times New Roman" w:cs="Times New Roman" w:hint="eastAsia"/>
          <w:sz w:val="24"/>
          <w:szCs w:val="24"/>
        </w:rPr>
        <w:t>E</w:t>
      </w:r>
      <w:r>
        <w:rPr>
          <w:rFonts w:ascii="Times New Roman" w:hAnsi="Times New Roman" w:cs="Times New Roman" w:hint="eastAsia"/>
          <w:sz w:val="24"/>
          <w:szCs w:val="24"/>
        </w:rPr>
        <w:t>_ALL</w:t>
      </w:r>
    </w:p>
    <w:tbl>
      <w:tblPr>
        <w:tblpPr w:leftFromText="180" w:rightFromText="180" w:vertAnchor="text" w:tblpY="1"/>
        <w:tblOverlap w:val="never"/>
        <w:tblW w:w="7100" w:type="dxa"/>
        <w:tblInd w:w="93" w:type="dxa"/>
        <w:tblLook w:val="04A0" w:firstRow="1" w:lastRow="0" w:firstColumn="1" w:lastColumn="0" w:noHBand="0" w:noVBand="1"/>
      </w:tblPr>
      <w:tblGrid>
        <w:gridCol w:w="1430"/>
        <w:gridCol w:w="1080"/>
        <w:gridCol w:w="1080"/>
        <w:gridCol w:w="1080"/>
        <w:gridCol w:w="1080"/>
        <w:gridCol w:w="1430"/>
      </w:tblGrid>
      <w:tr w:rsidR="001009DF" w:rsidRPr="00CC04DF" w:rsidTr="00953257">
        <w:trPr>
          <w:trHeight w:val="285"/>
        </w:trPr>
        <w:tc>
          <w:tcPr>
            <w:tcW w:w="166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009DF" w:rsidRPr="00CC04DF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009DF" w:rsidRPr="00CC04DF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2016M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009DF" w:rsidRPr="00CC04DF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2016C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009DF" w:rsidRPr="00CC04DF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2017M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009DF" w:rsidRPr="00CC04DF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2017C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009DF" w:rsidRPr="00CC04DF" w:rsidRDefault="001009DF" w:rsidP="00D6148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BLU</w:t>
            </w:r>
            <w:r w:rsidR="00D61486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E</w:t>
            </w: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_ALL</w:t>
            </w:r>
          </w:p>
        </w:tc>
      </w:tr>
      <w:tr w:rsidR="001009DF" w:rsidRPr="00CC04DF" w:rsidTr="00953257">
        <w:trPr>
          <w:trHeight w:val="270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009DF" w:rsidRPr="00CC04DF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53257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24"/>
                <w:szCs w:val="24"/>
              </w:rPr>
              <w:t>IT vs.</w:t>
            </w:r>
            <w:r w:rsidR="00953257" w:rsidRPr="00953257">
              <w:rPr>
                <w:rFonts w:ascii="Times New Roman" w:eastAsia="宋体" w:hAnsi="Times New Roman" w:cs="Times New Roman" w:hint="eastAsia"/>
                <w:b/>
                <w:bCs/>
                <w:color w:val="FF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953257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24"/>
                <w:szCs w:val="24"/>
              </w:rPr>
              <w:t>IT</w:t>
            </w:r>
            <w:r w:rsidRPr="00953257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009DF" w:rsidRPr="00CC04DF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009DF" w:rsidRPr="00CC04DF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009DF" w:rsidRPr="00CC04DF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009DF" w:rsidRPr="00CC04DF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009DF" w:rsidRPr="00CC04DF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009DF" w:rsidRPr="00CC04DF" w:rsidTr="00953257">
        <w:trPr>
          <w:trHeight w:val="270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009DF" w:rsidRPr="00CC04DF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2016M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09DF" w:rsidRPr="00CC04DF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09DF" w:rsidRPr="00CC04DF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09DF" w:rsidRPr="00CC04DF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09DF" w:rsidRPr="00CC04DF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09DF" w:rsidRPr="00CC04DF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009DF" w:rsidRPr="00CC04DF" w:rsidTr="00953257">
        <w:trPr>
          <w:trHeight w:val="270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009DF" w:rsidRPr="00CC04DF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2016C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09DF" w:rsidRPr="00CC04DF" w:rsidRDefault="003E77F2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94</w:t>
            </w:r>
            <w:r w:rsidR="001009DF"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09DF" w:rsidRPr="00CC04DF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09DF" w:rsidRPr="00CC04DF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09DF" w:rsidRPr="00CC04DF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09DF" w:rsidRPr="00CC04DF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009DF" w:rsidRPr="00CC04DF" w:rsidTr="00953257">
        <w:trPr>
          <w:trHeight w:val="270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009DF" w:rsidRPr="00CC04DF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2017M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09DF" w:rsidRPr="00CC04DF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0.632</w:t>
            </w: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09DF" w:rsidRPr="00CC04DF" w:rsidRDefault="001009DF" w:rsidP="003E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0.59</w:t>
            </w:r>
            <w:r w:rsidR="003E77F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4</w:t>
            </w: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09DF" w:rsidRPr="00CC04DF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09DF" w:rsidRPr="00CC04DF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09DF" w:rsidRPr="00CC04DF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009DF" w:rsidRPr="00CC04DF" w:rsidTr="00953257">
        <w:trPr>
          <w:trHeight w:val="270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009DF" w:rsidRPr="00CC04DF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2017C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09DF" w:rsidRPr="00CC04DF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0.537</w:t>
            </w: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09DF" w:rsidRPr="00CC04DF" w:rsidRDefault="003E77F2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76</w:t>
            </w:r>
            <w:r w:rsidR="001009DF"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09DF" w:rsidRPr="00CC04DF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0.748</w:t>
            </w: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09DF" w:rsidRPr="00CC04DF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09DF" w:rsidRPr="00CC04DF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009DF" w:rsidRPr="00CC04DF" w:rsidTr="00953257">
        <w:trPr>
          <w:trHeight w:val="270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009DF" w:rsidRPr="00CC04DF" w:rsidRDefault="001009DF" w:rsidP="00D6148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BLU</w:t>
            </w:r>
            <w:r w:rsidR="00D61486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E</w:t>
            </w: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_ALL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09DF" w:rsidRPr="00CC04DF" w:rsidRDefault="003E77F2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71</w:t>
            </w:r>
            <w:r w:rsidR="001009DF"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09DF" w:rsidRPr="00CC04DF" w:rsidRDefault="003E77F2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78</w:t>
            </w:r>
            <w:r w:rsidR="001009DF"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09DF" w:rsidRPr="00CC04DF" w:rsidRDefault="003E77F2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6</w:t>
            </w:r>
            <w:r w:rsidR="001009DF"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09DF" w:rsidRPr="00CC04DF" w:rsidRDefault="003E77F2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="001009DF"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09DF" w:rsidRPr="00CC04DF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09DF" w:rsidRPr="00CC04DF" w:rsidTr="00953257">
        <w:trPr>
          <w:trHeight w:val="270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009DF" w:rsidRPr="00CC04DF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DS vs. </w:t>
            </w:r>
            <w:proofErr w:type="spellStart"/>
            <w:r w:rsidRPr="00CC04D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DS</w:t>
            </w:r>
            <w:r w:rsidRPr="00CC04D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09DF" w:rsidRPr="00CC04DF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09DF" w:rsidRPr="00CC04DF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09DF" w:rsidRPr="00CC04DF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09DF" w:rsidRPr="00CC04DF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09DF" w:rsidRPr="00CC04DF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009DF" w:rsidRPr="00CC04DF" w:rsidTr="00953257">
        <w:trPr>
          <w:trHeight w:val="270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009DF" w:rsidRPr="00CC04DF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2016M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09DF" w:rsidRPr="00CC04DF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09DF" w:rsidRPr="00CC04DF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09DF" w:rsidRPr="00CC04DF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09DF" w:rsidRPr="00CC04DF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09DF" w:rsidRPr="00CC04DF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009DF" w:rsidRPr="00CC04DF" w:rsidTr="00953257">
        <w:trPr>
          <w:trHeight w:val="270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009DF" w:rsidRPr="00CC04DF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2016C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09DF" w:rsidRPr="00CC04DF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0.600</w:t>
            </w: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09DF" w:rsidRPr="00CC04DF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09DF" w:rsidRPr="00CC04DF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09DF" w:rsidRPr="00CC04DF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09DF" w:rsidRPr="00CC04DF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009DF" w:rsidRPr="00CC04DF" w:rsidTr="00953257">
        <w:trPr>
          <w:trHeight w:val="270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009DF" w:rsidRPr="00CC04DF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2017M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09DF" w:rsidRPr="00CC04DF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0.747</w:t>
            </w: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09DF" w:rsidRPr="00CC04DF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0.478</w:t>
            </w: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09DF" w:rsidRPr="00CC04DF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09DF" w:rsidRPr="00CC04DF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09DF" w:rsidRPr="00CC04DF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009DF" w:rsidRPr="00CC04DF" w:rsidTr="00953257">
        <w:trPr>
          <w:trHeight w:val="270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009DF" w:rsidRPr="00CC04DF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2017C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09DF" w:rsidRPr="00CC04DF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0.635</w:t>
            </w: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09DF" w:rsidRPr="00CC04DF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0.658</w:t>
            </w: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09DF" w:rsidRPr="00CC04DF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0.664</w:t>
            </w: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09DF" w:rsidRPr="00CC04DF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09DF" w:rsidRPr="00CC04DF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009DF" w:rsidRPr="00CC04DF" w:rsidTr="00953257">
        <w:trPr>
          <w:trHeight w:val="270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009DF" w:rsidRPr="00CC04DF" w:rsidRDefault="001009DF" w:rsidP="00D6148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BLU</w:t>
            </w:r>
            <w:r w:rsidR="00D61486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E</w:t>
            </w: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_ALL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09DF" w:rsidRPr="00CC04DF" w:rsidRDefault="003E77F2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82</w:t>
            </w:r>
            <w:r w:rsidR="001009DF"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09DF" w:rsidRPr="00CC04DF" w:rsidRDefault="003E77F2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="001009DF"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09DF" w:rsidRPr="00CC04DF" w:rsidRDefault="003E77F2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13</w:t>
            </w:r>
            <w:r w:rsidR="001009DF"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09DF" w:rsidRPr="00CC04DF" w:rsidRDefault="003E77F2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5</w:t>
            </w:r>
            <w:r w:rsidR="001009DF"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  <w:r w:rsidR="001009DF"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09DF" w:rsidRPr="00CC04DF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1009DF" w:rsidRPr="00CC04DF" w:rsidTr="00953257">
        <w:trPr>
          <w:trHeight w:val="270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009DF" w:rsidRPr="00CC04DF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IT vs. DS</w:t>
            </w:r>
            <w:r w:rsidRPr="00CC04D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09DF" w:rsidRPr="00CC04DF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09DF" w:rsidRPr="00CC04DF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09DF" w:rsidRPr="00CC04DF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09DF" w:rsidRPr="00CC04DF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09DF" w:rsidRPr="00CC04DF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009DF" w:rsidRPr="00CC04DF" w:rsidTr="00953257">
        <w:trPr>
          <w:trHeight w:val="285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009DF" w:rsidRPr="00CC04DF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2016M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09DF" w:rsidRPr="00953257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24"/>
                <w:szCs w:val="24"/>
                <w:u w:val="single"/>
              </w:rPr>
            </w:pPr>
            <w:r w:rsidRPr="00657A29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u w:val="single"/>
              </w:rPr>
              <w:t>0.867</w:t>
            </w:r>
            <w:r w:rsidRPr="00657A29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u w:val="single"/>
                <w:vertAlign w:val="superscript"/>
              </w:rPr>
              <w:t>**d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09DF" w:rsidRPr="00CC04DF" w:rsidRDefault="003E77F2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56</w:t>
            </w:r>
            <w:r w:rsidR="001009DF"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09DF" w:rsidRPr="00CC04DF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0.688</w:t>
            </w: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09DF" w:rsidRPr="00CC04DF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0.600</w:t>
            </w: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09DF" w:rsidRPr="00CC04DF" w:rsidRDefault="003E77F2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802</w:t>
            </w:r>
            <w:r w:rsidR="001009DF"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  <w:tr w:rsidR="001009DF" w:rsidRPr="00CC04DF" w:rsidTr="00953257">
        <w:trPr>
          <w:trHeight w:val="285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009DF" w:rsidRPr="00CC04DF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2016C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09DF" w:rsidRPr="00CC04DF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0.554</w:t>
            </w: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  <w:r w:rsidR="003E77F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09DF" w:rsidRPr="00657A29" w:rsidRDefault="003E77F2" w:rsidP="0095325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u w:val="single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u w:val="single"/>
              </w:rPr>
              <w:t>0.8</w:t>
            </w: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4"/>
                <w:szCs w:val="24"/>
                <w:u w:val="single"/>
              </w:rPr>
              <w:t>64</w:t>
            </w:r>
            <w:r w:rsidR="001009DF" w:rsidRPr="00657A29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u w:val="single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09DF" w:rsidRPr="00CC04DF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0.503</w:t>
            </w: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09DF" w:rsidRPr="00CC04DF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0.587</w:t>
            </w: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09DF" w:rsidRPr="00CC04DF" w:rsidRDefault="003E77F2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4</w:t>
            </w:r>
            <w:r w:rsidR="001009DF"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  <w:tr w:rsidR="001009DF" w:rsidRPr="00CC04DF" w:rsidTr="00953257">
        <w:trPr>
          <w:trHeight w:val="285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009DF" w:rsidRPr="00CC04DF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2017M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09DF" w:rsidRPr="00CC04DF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0.685</w:t>
            </w: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09DF" w:rsidRPr="00CC04DF" w:rsidRDefault="003E77F2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70</w:t>
            </w:r>
            <w:r w:rsidR="001009DF"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09DF" w:rsidRPr="00953257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  <w:r w:rsidRPr="00657A29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u w:val="single"/>
              </w:rPr>
              <w:t>0.822</w:t>
            </w:r>
            <w:r w:rsidRPr="00657A29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u w:val="single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09DF" w:rsidRPr="00CC04DF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0.648</w:t>
            </w: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09DF" w:rsidRPr="00CC04DF" w:rsidRDefault="003E77F2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10</w:t>
            </w:r>
            <w:r w:rsidR="001009DF"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  <w:tr w:rsidR="001009DF" w:rsidRPr="00CC04DF" w:rsidTr="00953257">
        <w:trPr>
          <w:trHeight w:val="285"/>
        </w:trPr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009DF" w:rsidRPr="00CC04DF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2017C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09DF" w:rsidRPr="00CC04DF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0.578</w:t>
            </w: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09DF" w:rsidRPr="00CC04DF" w:rsidRDefault="003E77F2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0.63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4</w:t>
            </w:r>
            <w:r w:rsidR="001009DF"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09DF" w:rsidRPr="00CC04DF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0.773</w:t>
            </w: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09DF" w:rsidRPr="00953257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  <w:r w:rsidRPr="00657A29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u w:val="single"/>
              </w:rPr>
              <w:t>0.958</w:t>
            </w:r>
            <w:r w:rsidRPr="00657A29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u w:val="single"/>
                <w:vertAlign w:val="superscript"/>
              </w:rPr>
              <w:t>**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009DF" w:rsidRPr="00CC04DF" w:rsidRDefault="001009DF" w:rsidP="003E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0.89</w:t>
            </w:r>
            <w:r w:rsidR="003E77F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7</w:t>
            </w: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  <w:tr w:rsidR="001009DF" w:rsidRPr="00CC04DF" w:rsidTr="00953257">
        <w:trPr>
          <w:trHeight w:val="300"/>
        </w:trPr>
        <w:tc>
          <w:tcPr>
            <w:tcW w:w="16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009DF" w:rsidRPr="00CC04DF" w:rsidRDefault="001009DF" w:rsidP="00D6148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BLU</w:t>
            </w:r>
            <w:r w:rsidR="00D61486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E</w:t>
            </w: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_ALL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009DF" w:rsidRPr="00CC04DF" w:rsidRDefault="003E77F2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82</w:t>
            </w:r>
            <w:r w:rsidR="001009DF"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009DF" w:rsidRPr="00CC04DF" w:rsidRDefault="003E77F2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72</w:t>
            </w:r>
            <w:r w:rsidR="001009DF"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009DF" w:rsidRPr="00CC04DF" w:rsidRDefault="001009DF" w:rsidP="00953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0.791</w:t>
            </w:r>
            <w:r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009DF" w:rsidRPr="00CC04DF" w:rsidRDefault="003E77F2" w:rsidP="003E77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20</w:t>
            </w:r>
            <w:r w:rsidR="001009DF" w:rsidRPr="00CC04D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009DF" w:rsidRPr="00953257" w:rsidRDefault="003E77F2" w:rsidP="0095325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24"/>
                <w:szCs w:val="24"/>
                <w:u w:val="single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u w:val="single"/>
              </w:rPr>
              <w:t>0.93</w:t>
            </w: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4"/>
                <w:szCs w:val="24"/>
                <w:u w:val="single"/>
              </w:rPr>
              <w:t>2</w:t>
            </w:r>
            <w:r w:rsidR="001009DF" w:rsidRPr="00657A29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u w:val="single"/>
                <w:vertAlign w:val="superscript"/>
              </w:rPr>
              <w:t>**</w:t>
            </w:r>
          </w:p>
        </w:tc>
      </w:tr>
    </w:tbl>
    <w:p w:rsidR="005649E1" w:rsidRPr="00CC04DF" w:rsidRDefault="00953257" w:rsidP="00EB64A8">
      <w:pPr>
        <w:spacing w:beforeLines="50" w:before="156" w:afterLines="50" w:after="156" w:line="360" w:lineRule="auto"/>
        <w:ind w:left="120" w:hangingChars="50" w:hanging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br w:type="textWrapping" w:clear="all"/>
      </w:r>
      <w:proofErr w:type="spellStart"/>
      <w:proofErr w:type="gramStart"/>
      <w:r w:rsidR="005649E1" w:rsidRPr="00CC04DF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="005649E1" w:rsidRPr="00CC04DF">
        <w:rPr>
          <w:rFonts w:ascii="Times New Roman" w:hAnsi="Times New Roman" w:cs="Times New Roman"/>
          <w:sz w:val="24"/>
          <w:szCs w:val="24"/>
        </w:rPr>
        <w:t>Comparisons</w:t>
      </w:r>
      <w:proofErr w:type="spellEnd"/>
      <w:proofErr w:type="gramEnd"/>
      <w:r w:rsidR="005649E1" w:rsidRPr="00CC04DF">
        <w:rPr>
          <w:rFonts w:ascii="Times New Roman" w:hAnsi="Times New Roman" w:cs="Times New Roman"/>
          <w:sz w:val="24"/>
          <w:szCs w:val="24"/>
        </w:rPr>
        <w:t xml:space="preserve"> between the infection type of different environments. 2016C = 2016 </w:t>
      </w:r>
      <w:proofErr w:type="spellStart"/>
      <w:r w:rsidR="005649E1" w:rsidRPr="00CC04DF">
        <w:rPr>
          <w:rFonts w:ascii="Times New Roman" w:hAnsi="Times New Roman" w:cs="Times New Roman"/>
          <w:sz w:val="24"/>
          <w:szCs w:val="24"/>
        </w:rPr>
        <w:t>Chongzhou</w:t>
      </w:r>
      <w:proofErr w:type="spellEnd"/>
      <w:r w:rsidR="005649E1" w:rsidRPr="00CC04DF">
        <w:rPr>
          <w:rFonts w:ascii="Times New Roman" w:hAnsi="Times New Roman" w:cs="Times New Roman"/>
          <w:sz w:val="24"/>
          <w:szCs w:val="24"/>
        </w:rPr>
        <w:t xml:space="preserve">, 2016M = 2016 </w:t>
      </w:r>
      <w:proofErr w:type="spellStart"/>
      <w:r w:rsidR="005649E1" w:rsidRPr="00CC04DF">
        <w:rPr>
          <w:rFonts w:ascii="Times New Roman" w:hAnsi="Times New Roman" w:cs="Times New Roman"/>
          <w:sz w:val="24"/>
          <w:szCs w:val="24"/>
        </w:rPr>
        <w:t>Mianyang</w:t>
      </w:r>
      <w:proofErr w:type="spellEnd"/>
      <w:r w:rsidR="005649E1" w:rsidRPr="00CC04DF">
        <w:rPr>
          <w:rFonts w:ascii="Times New Roman" w:hAnsi="Times New Roman" w:cs="Times New Roman"/>
          <w:sz w:val="24"/>
          <w:szCs w:val="24"/>
        </w:rPr>
        <w:t xml:space="preserve">, 2017C = 2017 </w:t>
      </w:r>
      <w:proofErr w:type="spellStart"/>
      <w:r w:rsidR="005649E1" w:rsidRPr="00CC04DF">
        <w:rPr>
          <w:rFonts w:ascii="Times New Roman" w:hAnsi="Times New Roman" w:cs="Times New Roman"/>
          <w:sz w:val="24"/>
          <w:szCs w:val="24"/>
        </w:rPr>
        <w:t>Chongzhou</w:t>
      </w:r>
      <w:proofErr w:type="spellEnd"/>
      <w:r w:rsidR="005649E1" w:rsidRPr="00CC04DF">
        <w:rPr>
          <w:rFonts w:ascii="Times New Roman" w:hAnsi="Times New Roman" w:cs="Times New Roman"/>
          <w:sz w:val="24"/>
          <w:szCs w:val="24"/>
        </w:rPr>
        <w:t xml:space="preserve">, 2017M = 2017 </w:t>
      </w:r>
      <w:proofErr w:type="spellStart"/>
      <w:r w:rsidR="005649E1" w:rsidRPr="00CC04DF">
        <w:rPr>
          <w:rFonts w:ascii="Times New Roman" w:hAnsi="Times New Roman" w:cs="Times New Roman"/>
          <w:sz w:val="24"/>
          <w:szCs w:val="24"/>
        </w:rPr>
        <w:t>Mianyang</w:t>
      </w:r>
      <w:proofErr w:type="spellEnd"/>
      <w:r w:rsidR="005649E1" w:rsidRPr="00CC04DF">
        <w:rPr>
          <w:rFonts w:ascii="Times New Roman" w:hAnsi="Times New Roman" w:cs="Times New Roman"/>
          <w:sz w:val="24"/>
          <w:szCs w:val="24"/>
        </w:rPr>
        <w:t>; BLU</w:t>
      </w:r>
      <w:r w:rsidR="00D61486">
        <w:rPr>
          <w:rFonts w:ascii="Times New Roman" w:hAnsi="Times New Roman" w:cs="Times New Roman" w:hint="eastAsia"/>
          <w:sz w:val="24"/>
          <w:szCs w:val="24"/>
        </w:rPr>
        <w:t>E</w:t>
      </w:r>
      <w:r w:rsidR="005649E1" w:rsidRPr="00CC04DF">
        <w:rPr>
          <w:rFonts w:ascii="Times New Roman" w:hAnsi="Times New Roman" w:cs="Times New Roman"/>
          <w:sz w:val="24"/>
          <w:szCs w:val="24"/>
        </w:rPr>
        <w:t>-ALL were obtained across environments considering genotypes as a fixed effect in the model.</w:t>
      </w:r>
    </w:p>
    <w:p w:rsidR="005649E1" w:rsidRPr="00CC04DF" w:rsidRDefault="005649E1" w:rsidP="00EB64A8">
      <w:pPr>
        <w:spacing w:beforeLines="50" w:before="156" w:afterLines="50" w:after="156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C04DF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CC04DF">
        <w:rPr>
          <w:rFonts w:ascii="Times New Roman" w:hAnsi="Times New Roman" w:cs="Times New Roman"/>
          <w:sz w:val="24"/>
          <w:szCs w:val="24"/>
        </w:rPr>
        <w:t>Comparisons</w:t>
      </w:r>
      <w:proofErr w:type="spellEnd"/>
      <w:proofErr w:type="gramEnd"/>
      <w:r w:rsidRPr="00CC04DF">
        <w:rPr>
          <w:rFonts w:ascii="Times New Roman" w:hAnsi="Times New Roman" w:cs="Times New Roman"/>
          <w:sz w:val="24"/>
          <w:szCs w:val="24"/>
        </w:rPr>
        <w:t xml:space="preserve"> between the disease severity of different environments. </w:t>
      </w:r>
    </w:p>
    <w:p w:rsidR="005649E1" w:rsidRPr="00CC04DF" w:rsidRDefault="005649E1" w:rsidP="00953257">
      <w:pPr>
        <w:spacing w:beforeLines="50" w:before="156" w:afterLines="50" w:after="156" w:line="360" w:lineRule="auto"/>
        <w:ind w:left="120" w:hangingChars="50" w:hanging="1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C04DF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Pr="00CC04DF">
        <w:rPr>
          <w:rFonts w:ascii="Times New Roman" w:hAnsi="Times New Roman" w:cs="Times New Roman"/>
          <w:sz w:val="24"/>
          <w:szCs w:val="24"/>
        </w:rPr>
        <w:t>Comparisons</w:t>
      </w:r>
      <w:proofErr w:type="spellEnd"/>
      <w:proofErr w:type="gramEnd"/>
      <w:r w:rsidRPr="00CC04DF">
        <w:rPr>
          <w:rFonts w:ascii="Times New Roman" w:hAnsi="Times New Roman" w:cs="Times New Roman"/>
          <w:sz w:val="24"/>
          <w:szCs w:val="24"/>
        </w:rPr>
        <w:t xml:space="preserve"> between the infection type and disease severity of different environments.</w:t>
      </w:r>
    </w:p>
    <w:p w:rsidR="001009DF" w:rsidRPr="00CC04DF" w:rsidRDefault="005649E1" w:rsidP="00953257">
      <w:pPr>
        <w:spacing w:beforeLines="50" w:before="156" w:afterLines="50" w:after="156" w:line="360" w:lineRule="auto"/>
        <w:ind w:left="120" w:hangingChars="50" w:hanging="1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C04DF"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r w:rsidRPr="00CC04DF">
        <w:rPr>
          <w:rFonts w:ascii="Times New Roman" w:hAnsi="Times New Roman" w:cs="Times New Roman"/>
          <w:sz w:val="24"/>
          <w:szCs w:val="24"/>
        </w:rPr>
        <w:t>Correlations</w:t>
      </w:r>
      <w:proofErr w:type="spellEnd"/>
      <w:proofErr w:type="gramEnd"/>
      <w:r w:rsidRPr="00CC04DF">
        <w:rPr>
          <w:rFonts w:ascii="Times New Roman" w:hAnsi="Times New Roman" w:cs="Times New Roman"/>
          <w:sz w:val="24"/>
          <w:szCs w:val="24"/>
        </w:rPr>
        <w:t xml:space="preserve"> coefficients between IT and </w:t>
      </w:r>
      <w:r w:rsidR="00D61486">
        <w:rPr>
          <w:rFonts w:ascii="Times New Roman" w:hAnsi="Times New Roman" w:cs="Times New Roman" w:hint="eastAsia"/>
          <w:sz w:val="24"/>
          <w:szCs w:val="24"/>
        </w:rPr>
        <w:t>DS</w:t>
      </w:r>
      <w:r w:rsidRPr="00CC04DF">
        <w:rPr>
          <w:rFonts w:ascii="Times New Roman" w:hAnsi="Times New Roman" w:cs="Times New Roman"/>
          <w:sz w:val="24"/>
          <w:szCs w:val="24"/>
        </w:rPr>
        <w:t xml:space="preserve"> of the same environment were labeled in bold and underlined. The P values of all the Spearman’s correlation coefficients in the table are</w:t>
      </w:r>
      <w:r w:rsidR="00DB32F7">
        <w:rPr>
          <w:rFonts w:ascii="Times New Roman" w:hAnsi="Times New Roman" w:cs="Times New Roman"/>
          <w:sz w:val="24"/>
          <w:szCs w:val="24"/>
        </w:rPr>
        <w:t xml:space="preserve"> smaller than 0.001 (</w:t>
      </w:r>
      <w:bookmarkStart w:id="0" w:name="_GoBack"/>
      <w:r w:rsidR="00DB32F7" w:rsidRPr="008338E9">
        <w:rPr>
          <w:rFonts w:ascii="Times New Roman" w:hAnsi="Times New Roman" w:cs="Times New Roman"/>
          <w:i/>
          <w:sz w:val="24"/>
          <w:szCs w:val="24"/>
        </w:rPr>
        <w:t xml:space="preserve">P </w:t>
      </w:r>
      <w:bookmarkEnd w:id="0"/>
      <w:r w:rsidR="00DB32F7">
        <w:rPr>
          <w:rFonts w:ascii="Times New Roman" w:hAnsi="Times New Roman" w:cs="Times New Roman"/>
          <w:sz w:val="24"/>
          <w:szCs w:val="24"/>
        </w:rPr>
        <w:t>&lt; 0.001)</w:t>
      </w:r>
    </w:p>
    <w:p w:rsidR="001009DF" w:rsidRPr="00CC04DF" w:rsidRDefault="001009DF">
      <w:pPr>
        <w:rPr>
          <w:rFonts w:ascii="Times New Roman" w:hAnsi="Times New Roman" w:cs="Times New Roman"/>
        </w:rPr>
      </w:pPr>
    </w:p>
    <w:p w:rsidR="005649E1" w:rsidRPr="00CC04DF" w:rsidRDefault="005649E1">
      <w:pPr>
        <w:rPr>
          <w:rFonts w:ascii="Times New Roman" w:hAnsi="Times New Roman" w:cs="Times New Roman"/>
        </w:rPr>
      </w:pPr>
    </w:p>
    <w:p w:rsidR="00C041A3" w:rsidRPr="00CC04DF" w:rsidRDefault="00C041A3">
      <w:pPr>
        <w:widowControl/>
        <w:jc w:val="left"/>
        <w:rPr>
          <w:rFonts w:ascii="Times New Roman" w:hAnsi="Times New Roman" w:cs="Times New Roman"/>
          <w:sz w:val="24"/>
        </w:rPr>
      </w:pPr>
    </w:p>
    <w:sectPr w:rsidR="00C041A3" w:rsidRPr="00CC04DF" w:rsidSect="009F4F6F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6DA3" w:rsidRDefault="00CC6DA3" w:rsidP="00F61197">
      <w:r>
        <w:separator/>
      </w:r>
    </w:p>
  </w:endnote>
  <w:endnote w:type="continuationSeparator" w:id="0">
    <w:p w:rsidR="00CC6DA3" w:rsidRDefault="00CC6DA3" w:rsidP="00F61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6DA3" w:rsidRDefault="00CC6DA3" w:rsidP="00F61197">
      <w:r>
        <w:separator/>
      </w:r>
    </w:p>
  </w:footnote>
  <w:footnote w:type="continuationSeparator" w:id="0">
    <w:p w:rsidR="00CC6DA3" w:rsidRDefault="00CC6DA3" w:rsidP="00F611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530"/>
    <w:rsid w:val="0001339E"/>
    <w:rsid w:val="00060544"/>
    <w:rsid w:val="00082D96"/>
    <w:rsid w:val="000D61C7"/>
    <w:rsid w:val="001009DF"/>
    <w:rsid w:val="0016172C"/>
    <w:rsid w:val="00175E19"/>
    <w:rsid w:val="001E6D5E"/>
    <w:rsid w:val="002930C2"/>
    <w:rsid w:val="003E77F2"/>
    <w:rsid w:val="004E726B"/>
    <w:rsid w:val="00505530"/>
    <w:rsid w:val="00530447"/>
    <w:rsid w:val="00554A8B"/>
    <w:rsid w:val="005649E1"/>
    <w:rsid w:val="00574E1A"/>
    <w:rsid w:val="00615CBC"/>
    <w:rsid w:val="00657A29"/>
    <w:rsid w:val="006E690F"/>
    <w:rsid w:val="00814D0F"/>
    <w:rsid w:val="008338E9"/>
    <w:rsid w:val="00925AC5"/>
    <w:rsid w:val="00953257"/>
    <w:rsid w:val="009B5FB6"/>
    <w:rsid w:val="009F4F6F"/>
    <w:rsid w:val="00A755F7"/>
    <w:rsid w:val="00BA44AC"/>
    <w:rsid w:val="00BB4748"/>
    <w:rsid w:val="00BC27F0"/>
    <w:rsid w:val="00C041A3"/>
    <w:rsid w:val="00C53E2D"/>
    <w:rsid w:val="00C94174"/>
    <w:rsid w:val="00CA5AC7"/>
    <w:rsid w:val="00CC04DF"/>
    <w:rsid w:val="00CC0688"/>
    <w:rsid w:val="00CC6DA3"/>
    <w:rsid w:val="00D61486"/>
    <w:rsid w:val="00D640B3"/>
    <w:rsid w:val="00D74F9E"/>
    <w:rsid w:val="00D94428"/>
    <w:rsid w:val="00DA4E45"/>
    <w:rsid w:val="00DB32F7"/>
    <w:rsid w:val="00EB64A8"/>
    <w:rsid w:val="00F324BF"/>
    <w:rsid w:val="00F61197"/>
    <w:rsid w:val="00F67DB9"/>
    <w:rsid w:val="00FB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11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6119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611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6119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640B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640B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11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6119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611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6119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640B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640B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0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208</Words>
  <Characters>1190</Characters>
  <Application>Microsoft Office Word</Application>
  <DocSecurity>0</DocSecurity>
  <Lines>9</Lines>
  <Paragraphs>2</Paragraphs>
  <ScaleCrop>false</ScaleCrop>
  <Company>Microsoft</Company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yfj</dc:creator>
  <cp:lastModifiedBy>yfj</cp:lastModifiedBy>
  <cp:revision>31</cp:revision>
  <dcterms:created xsi:type="dcterms:W3CDTF">2018-07-26T02:57:00Z</dcterms:created>
  <dcterms:modified xsi:type="dcterms:W3CDTF">2019-02-25T04:57:00Z</dcterms:modified>
</cp:coreProperties>
</file>