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ED" w:rsidRPr="00C05EDB" w:rsidRDefault="00CA69ED" w:rsidP="00CA69ED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  <w:r w:rsidRPr="00C05EDB">
        <w:rPr>
          <w:rFonts w:ascii="Times New Roman" w:hAnsi="Times New Roman" w:cs="Times New Roman"/>
          <w:sz w:val="21"/>
          <w:szCs w:val="21"/>
        </w:rPr>
        <w:t xml:space="preserve">Table </w:t>
      </w:r>
      <w:r w:rsidR="003E56FB" w:rsidRPr="00C05EDB">
        <w:rPr>
          <w:rFonts w:ascii="Times New Roman" w:hAnsi="Times New Roman" w:cs="Times New Roman" w:hint="eastAsia"/>
          <w:sz w:val="21"/>
          <w:szCs w:val="21"/>
        </w:rPr>
        <w:t>S</w:t>
      </w:r>
      <w:r w:rsidR="00436B1B" w:rsidRPr="00C05EDB">
        <w:rPr>
          <w:rFonts w:ascii="Times New Roman" w:hAnsi="Times New Roman" w:cs="Times New Roman" w:hint="eastAsia"/>
          <w:sz w:val="21"/>
          <w:szCs w:val="21"/>
        </w:rPr>
        <w:t>4</w:t>
      </w:r>
      <w:bookmarkStart w:id="0" w:name="_GoBack"/>
      <w:bookmarkEnd w:id="0"/>
      <w:r w:rsidRPr="00C05EDB">
        <w:rPr>
          <w:rFonts w:ascii="Times New Roman" w:hAnsi="Times New Roman" w:cs="Times New Roman"/>
          <w:sz w:val="21"/>
          <w:szCs w:val="21"/>
        </w:rPr>
        <w:t xml:space="preserve"> Unigene annotation in public databases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1134"/>
        <w:gridCol w:w="1418"/>
      </w:tblGrid>
      <w:tr w:rsidR="00CA69ED" w:rsidRPr="004B76E8" w:rsidTr="00B032F8">
        <w:tc>
          <w:tcPr>
            <w:tcW w:w="1384" w:type="dxa"/>
            <w:tcBorders>
              <w:top w:val="single" w:sz="12" w:space="0" w:color="auto"/>
              <w:bottom w:val="single" w:sz="8" w:space="0" w:color="auto"/>
            </w:tcBorders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Database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Number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Percentage</w:t>
            </w:r>
          </w:p>
        </w:tc>
      </w:tr>
      <w:tr w:rsidR="00CA69ED" w:rsidRPr="004B76E8" w:rsidTr="00B032F8">
        <w:tc>
          <w:tcPr>
            <w:tcW w:w="1384" w:type="dxa"/>
            <w:tcBorders>
              <w:top w:val="single" w:sz="8" w:space="0" w:color="auto"/>
            </w:tcBorders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Nr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45,411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48.91%</w:t>
            </w:r>
          </w:p>
        </w:tc>
      </w:tr>
      <w:tr w:rsidR="00CA69ED" w:rsidRPr="004B76E8" w:rsidTr="00B032F8">
        <w:tc>
          <w:tcPr>
            <w:tcW w:w="138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Nt</w:t>
            </w:r>
          </w:p>
        </w:tc>
        <w:tc>
          <w:tcPr>
            <w:tcW w:w="113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33,144</w:t>
            </w:r>
          </w:p>
        </w:tc>
        <w:tc>
          <w:tcPr>
            <w:tcW w:w="1418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35.70%</w:t>
            </w:r>
          </w:p>
        </w:tc>
      </w:tr>
      <w:tr w:rsidR="00CA69ED" w:rsidRPr="004B76E8" w:rsidTr="00B032F8">
        <w:tc>
          <w:tcPr>
            <w:tcW w:w="138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Swissprot</w:t>
            </w:r>
          </w:p>
        </w:tc>
        <w:tc>
          <w:tcPr>
            <w:tcW w:w="113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30,487</w:t>
            </w:r>
          </w:p>
        </w:tc>
        <w:tc>
          <w:tcPr>
            <w:tcW w:w="1418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32.84%</w:t>
            </w:r>
          </w:p>
        </w:tc>
      </w:tr>
      <w:tr w:rsidR="00CA69ED" w:rsidRPr="004B76E8" w:rsidTr="00B032F8">
        <w:tc>
          <w:tcPr>
            <w:tcW w:w="138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KEGG</w:t>
            </w:r>
          </w:p>
        </w:tc>
        <w:tc>
          <w:tcPr>
            <w:tcW w:w="113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34,212</w:t>
            </w:r>
          </w:p>
        </w:tc>
        <w:tc>
          <w:tcPr>
            <w:tcW w:w="1418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36.85%</w:t>
            </w:r>
          </w:p>
        </w:tc>
      </w:tr>
      <w:tr w:rsidR="00CA69ED" w:rsidRPr="004B76E8" w:rsidTr="00B032F8">
        <w:tc>
          <w:tcPr>
            <w:tcW w:w="138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KOG</w:t>
            </w:r>
          </w:p>
        </w:tc>
        <w:tc>
          <w:tcPr>
            <w:tcW w:w="113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35,469</w:t>
            </w:r>
          </w:p>
        </w:tc>
        <w:tc>
          <w:tcPr>
            <w:tcW w:w="1418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38.21%</w:t>
            </w:r>
          </w:p>
        </w:tc>
      </w:tr>
      <w:tr w:rsidR="00CA69ED" w:rsidRPr="004B76E8" w:rsidTr="00B032F8">
        <w:tc>
          <w:tcPr>
            <w:tcW w:w="138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Interpro</w:t>
            </w:r>
          </w:p>
        </w:tc>
        <w:tc>
          <w:tcPr>
            <w:tcW w:w="113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37,021</w:t>
            </w:r>
          </w:p>
        </w:tc>
        <w:tc>
          <w:tcPr>
            <w:tcW w:w="1418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39.88%</w:t>
            </w:r>
          </w:p>
        </w:tc>
      </w:tr>
      <w:tr w:rsidR="00CA69ED" w:rsidRPr="004B76E8" w:rsidTr="00B032F8">
        <w:tc>
          <w:tcPr>
            <w:tcW w:w="138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GO</w:t>
            </w:r>
          </w:p>
        </w:tc>
        <w:tc>
          <w:tcPr>
            <w:tcW w:w="1134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23,355</w:t>
            </w:r>
          </w:p>
        </w:tc>
        <w:tc>
          <w:tcPr>
            <w:tcW w:w="1418" w:type="dxa"/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25.16%</w:t>
            </w:r>
          </w:p>
        </w:tc>
      </w:tr>
      <w:tr w:rsidR="00CA69ED" w:rsidRPr="004B76E8" w:rsidTr="00B032F8">
        <w:tc>
          <w:tcPr>
            <w:tcW w:w="1384" w:type="dxa"/>
            <w:tcBorders>
              <w:bottom w:val="single" w:sz="12" w:space="0" w:color="auto"/>
            </w:tcBorders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92,837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CA69ED" w:rsidRPr="004B76E8" w:rsidRDefault="00CA69ED" w:rsidP="00B032F8">
            <w:pPr>
              <w:spacing w:line="22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4B76E8">
              <w:rPr>
                <w:rFonts w:ascii="Times New Roman" w:hAnsi="Times New Roman" w:cs="Times New Roman"/>
                <w:sz w:val="21"/>
                <w:szCs w:val="21"/>
              </w:rPr>
              <w:t>100%</w:t>
            </w:r>
          </w:p>
        </w:tc>
      </w:tr>
    </w:tbl>
    <w:p w:rsidR="00CA69ED" w:rsidRPr="004B76E8" w:rsidRDefault="00CA69ED" w:rsidP="00CA69ED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215" w:rsidRDefault="007C3215" w:rsidP="00CA69ED">
      <w:pPr>
        <w:spacing w:after="0"/>
      </w:pPr>
      <w:r>
        <w:separator/>
      </w:r>
    </w:p>
  </w:endnote>
  <w:endnote w:type="continuationSeparator" w:id="0">
    <w:p w:rsidR="007C3215" w:rsidRDefault="007C3215" w:rsidP="00CA69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215" w:rsidRDefault="007C3215" w:rsidP="00CA69ED">
      <w:pPr>
        <w:spacing w:after="0"/>
      </w:pPr>
      <w:r>
        <w:separator/>
      </w:r>
    </w:p>
  </w:footnote>
  <w:footnote w:type="continuationSeparator" w:id="0">
    <w:p w:rsidR="007C3215" w:rsidRDefault="007C3215" w:rsidP="00CA69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323B43"/>
    <w:rsid w:val="00381646"/>
    <w:rsid w:val="003A065A"/>
    <w:rsid w:val="003B747B"/>
    <w:rsid w:val="003D37D8"/>
    <w:rsid w:val="003E56FB"/>
    <w:rsid w:val="00426133"/>
    <w:rsid w:val="004358AB"/>
    <w:rsid w:val="00436B1B"/>
    <w:rsid w:val="004855F0"/>
    <w:rsid w:val="00496763"/>
    <w:rsid w:val="004F3C33"/>
    <w:rsid w:val="00665AC3"/>
    <w:rsid w:val="007C3215"/>
    <w:rsid w:val="00832852"/>
    <w:rsid w:val="008B7726"/>
    <w:rsid w:val="00C05EDB"/>
    <w:rsid w:val="00C507C0"/>
    <w:rsid w:val="00C943D4"/>
    <w:rsid w:val="00CA69ED"/>
    <w:rsid w:val="00D31D50"/>
    <w:rsid w:val="00EA65C8"/>
    <w:rsid w:val="00EB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CEE773-4AF6-44D9-ADC8-EE6EF631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69E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A69ED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A69E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A69ED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CA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7</cp:revision>
  <dcterms:created xsi:type="dcterms:W3CDTF">2008-09-11T17:20:00Z</dcterms:created>
  <dcterms:modified xsi:type="dcterms:W3CDTF">2020-10-25T12:47:00Z</dcterms:modified>
</cp:coreProperties>
</file>