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02BDE" w14:textId="65B4FAC6" w:rsidR="00532A44" w:rsidRDefault="00532A44" w:rsidP="00532A44">
      <w:pPr>
        <w:widowControl w:val="0"/>
        <w:tabs>
          <w:tab w:val="left" w:pos="680"/>
        </w:tabs>
        <w:spacing w:before="120" w:after="120" w:line="240" w:lineRule="auto"/>
        <w:ind w:left="-720" w:hanging="12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</w:t>
      </w:r>
      <w:r w:rsidR="00DD0B95">
        <w:rPr>
          <w:rFonts w:ascii="Times New Roman" w:hAnsi="Times New Roman"/>
          <w:b/>
          <w:sz w:val="24"/>
          <w:szCs w:val="24"/>
        </w:rPr>
        <w:t>S1</w:t>
      </w:r>
      <w:r>
        <w:rPr>
          <w:rFonts w:ascii="Times New Roman" w:hAnsi="Times New Roman"/>
          <w:b/>
          <w:sz w:val="24"/>
          <w:szCs w:val="24"/>
        </w:rPr>
        <w:t>:  Environment wise estimates of mean and range for different traits in tomato (</w:t>
      </w:r>
      <w:r>
        <w:rPr>
          <w:rFonts w:ascii="Times New Roman" w:hAnsi="Times New Roman"/>
          <w:b/>
          <w:i/>
          <w:sz w:val="24"/>
          <w:szCs w:val="24"/>
        </w:rPr>
        <w:t xml:space="preserve">Solanum </w:t>
      </w:r>
      <w:r>
        <w:rPr>
          <w:rFonts w:ascii="Times New Roman" w:hAnsi="Times New Roman"/>
          <w:b/>
          <w:sz w:val="24"/>
          <w:szCs w:val="24"/>
        </w:rPr>
        <w:t>spp.)</w:t>
      </w:r>
    </w:p>
    <w:tbl>
      <w:tblPr>
        <w:tblW w:w="14130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530"/>
        <w:gridCol w:w="1620"/>
        <w:gridCol w:w="1260"/>
        <w:gridCol w:w="1170"/>
        <w:gridCol w:w="1260"/>
        <w:gridCol w:w="1080"/>
        <w:gridCol w:w="990"/>
        <w:gridCol w:w="810"/>
        <w:gridCol w:w="900"/>
        <w:gridCol w:w="1080"/>
        <w:gridCol w:w="1260"/>
      </w:tblGrid>
      <w:tr w:rsidR="00532A44" w14:paraId="03AC1A31" w14:textId="77777777" w:rsidTr="00532A44">
        <w:trPr>
          <w:trHeight w:val="202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BC9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B7A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ENV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A67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DTE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945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SL(</w:t>
            </w:r>
            <w:proofErr w:type="gramEnd"/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cm)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081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NOFPS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AB4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NODTFS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C65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NOFPT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B66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NODTFH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22C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AFW (g)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D6D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FSI (cm</w:t>
            </w:r>
            <w:r>
              <w:rPr>
                <w:rFonts w:ascii="Times New Roman" w:eastAsia="Times New Roman" w:hAnsi="Times New Roman"/>
                <w:b/>
                <w:sz w:val="18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49A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NOFPP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76A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</w:rPr>
              <w:t>FYP (kg)</w:t>
            </w:r>
          </w:p>
        </w:tc>
      </w:tr>
      <w:tr w:rsidR="00532A44" w14:paraId="3DD90C80" w14:textId="77777777" w:rsidTr="00532A44">
        <w:trPr>
          <w:trHeight w:val="202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8E8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Mean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00B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777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34A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17.6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A58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303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37.3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97B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B98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91.9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B9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38.3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5DB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095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52.7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529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1.08</w:t>
            </w:r>
          </w:p>
        </w:tc>
      </w:tr>
      <w:tr w:rsidR="00532A44" w14:paraId="18C1277F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5354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ACA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AB0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11.00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0B6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18.7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01B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6.91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3D9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C22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7A9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81.7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72B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56.9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7BC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4C7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47.5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4C2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1.56</w:t>
            </w:r>
          </w:p>
        </w:tc>
      </w:tr>
      <w:tr w:rsidR="00532A44" w14:paraId="5B7CF3EE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F6DF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AAA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496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11.70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60A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18.2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4EF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770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47.9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FF1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1F9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94.3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0F4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36.4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7A8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5A9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57.0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2CE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1.06</w:t>
            </w:r>
          </w:p>
        </w:tc>
      </w:tr>
      <w:tr w:rsidR="00532A44" w14:paraId="0BA299E1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C7C7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00B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947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A29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16.9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B93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6EB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36.7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2B8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DE5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91.3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675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32.4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C6E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6D2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72.8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6E9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1.30</w:t>
            </w:r>
          </w:p>
        </w:tc>
      </w:tr>
      <w:tr w:rsidR="00532A44" w14:paraId="7B64A109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011C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8E1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49E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B6D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18.1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88D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5.76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4F3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48.6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6E3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D75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85.8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D10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33.9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854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A52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31.9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9C4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0.93</w:t>
            </w:r>
          </w:p>
        </w:tc>
      </w:tr>
      <w:tr w:rsidR="00532A44" w14:paraId="77C325D1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C948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C87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59F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11.40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3A2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18.8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55B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6.82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36D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25.2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88C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725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80.2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6B7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55.3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663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DF0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44.5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555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1.75</w:t>
            </w:r>
          </w:p>
        </w:tc>
      </w:tr>
      <w:tr w:rsidR="00532A44" w14:paraId="3AD5ADC6" w14:textId="77777777" w:rsidTr="00532A44">
        <w:trPr>
          <w:trHeight w:val="202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CCD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Range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49E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C47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5.50-16.40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F77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7.33-25.94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91D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2.66-12.73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A7C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24.74-54.33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D7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2.33-9.00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EE4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86.00-95.66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B2D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0.95-127.46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EF6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0.53-1.46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A5A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3.33-210.66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8E5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0.19-4.14</w:t>
            </w:r>
          </w:p>
        </w:tc>
      </w:tr>
      <w:tr w:rsidR="00532A44" w14:paraId="56FCDF35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67E9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2D7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DD3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7.66-14.66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362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7.66-28.00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93B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3.33-25.66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FFB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22.66-47.66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C01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2.33-17.33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C7A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81.66-91.66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A84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2.45-318.00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F49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0.50-1.25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63E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4.00-434.66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46B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0.03-4.90</w:t>
            </w:r>
          </w:p>
        </w:tc>
      </w:tr>
      <w:tr w:rsidR="00532A44" w14:paraId="74037DFC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DB95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A91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8A0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10.33-15.66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669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7.55-27.49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A6B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2.33-14.66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6C6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36.66-89.33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C46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1.66-9.00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138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83.66-134.33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352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0.96-162.19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FBF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0.58-1.62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2FC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5.66-357.33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120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0.14-3.33</w:t>
            </w:r>
          </w:p>
        </w:tc>
      </w:tr>
      <w:tr w:rsidR="00532A44" w14:paraId="3A811224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33A5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079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5D7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5.00-14.66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580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6.28-23.78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8D5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2.33-19.66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194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27.33-54.33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589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2.00-17.66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8CD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85.66-96.66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1B3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1.32-148.49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607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0.47-2.17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DFD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4.66-364.66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2BC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0.19-3.98</w:t>
            </w:r>
          </w:p>
        </w:tc>
      </w:tr>
      <w:tr w:rsidR="00532A44" w14:paraId="3BFB3379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D18A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422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5DC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4.66-9.33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C78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7.14-24.98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A31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2.00-20.33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78C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33.00-83.00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32B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1.66-18.33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95E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81.33-96.33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CA9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0.87-120.09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8CC3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0.65-1.45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2CE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3.00-335.00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A31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0.06-2.11</w:t>
            </w:r>
          </w:p>
        </w:tc>
      </w:tr>
      <w:tr w:rsidR="00532A44" w14:paraId="0E31D9CB" w14:textId="77777777" w:rsidTr="00532A44">
        <w:trPr>
          <w:trHeight w:val="202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7071" w14:textId="77777777" w:rsidR="00532A44" w:rsidRDefault="00532A44">
            <w:pPr>
              <w:spacing w:after="0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5D7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E6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83D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9.66-15.66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67E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6.77-24.52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0DD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3.66-24.66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D3E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22.33-43.33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681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3.33-18.33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31C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81.66-87.66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DAA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1.42-319.89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508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0.51-1.41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EBE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3.20-402.33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6C5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0.08-5.73</w:t>
            </w:r>
          </w:p>
        </w:tc>
      </w:tr>
    </w:tbl>
    <w:p w14:paraId="3CBFDD34" w14:textId="5589D2F7" w:rsidR="00532A44" w:rsidRDefault="00532A44" w:rsidP="00532A44">
      <w:pPr>
        <w:widowControl w:val="0"/>
        <w:tabs>
          <w:tab w:val="left" w:pos="680"/>
        </w:tabs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30"/>
        <w:gridCol w:w="540"/>
        <w:gridCol w:w="810"/>
        <w:gridCol w:w="720"/>
        <w:gridCol w:w="810"/>
        <w:gridCol w:w="990"/>
        <w:gridCol w:w="990"/>
        <w:gridCol w:w="1080"/>
        <w:gridCol w:w="900"/>
        <w:gridCol w:w="900"/>
        <w:gridCol w:w="990"/>
        <w:gridCol w:w="900"/>
      </w:tblGrid>
      <w:tr w:rsidR="00532A44" w14:paraId="5D8032B5" w14:textId="77777777" w:rsidTr="00532A44">
        <w:trPr>
          <w:trHeight w:val="4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E4E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BFD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hAnsi="Times New Roman"/>
                <w:b/>
                <w:sz w:val="14"/>
                <w:szCs w:val="18"/>
              </w:rPr>
              <w:t>ENV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749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NPP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005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PH (cm)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5BD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DOH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883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PV (%)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7D2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MDA</w:t>
            </w:r>
            <w:r>
              <w:rPr>
                <w:rFonts w:ascii="Times New Roman" w:hAnsi="Times New Roman"/>
                <w:b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(nmol/gfw)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17B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PC</w:t>
            </w:r>
            <w:r>
              <w:rPr>
                <w:rFonts w:ascii="Times New Roman" w:hAnsi="Times New Roman"/>
                <w:b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(µmol/g)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731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TCC</w:t>
            </w:r>
            <w:r>
              <w:rPr>
                <w:rFonts w:ascii="Times New Roman" w:hAnsi="Times New Roman"/>
                <w:b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(mg/100g)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084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AA</w:t>
            </w:r>
            <w:r>
              <w:rPr>
                <w:rFonts w:ascii="Times New Roman" w:hAnsi="Times New Roman"/>
                <w:b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(mg/100g)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A0B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hAnsi="Times New Roman"/>
                <w:b/>
                <w:sz w:val="14"/>
                <w:szCs w:val="18"/>
              </w:rPr>
              <w:t>LYC (mg/100g)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9D6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TP</w:t>
            </w:r>
            <w:r>
              <w:rPr>
                <w:rFonts w:ascii="Times New Roman" w:hAnsi="Times New Roman"/>
                <w:b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(mg/100g)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EA8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TSS</w:t>
            </w:r>
            <w:r>
              <w:rPr>
                <w:rFonts w:ascii="Times New Roman" w:hAnsi="Times New Roman"/>
                <w:b/>
                <w:sz w:val="14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4"/>
                <w:szCs w:val="18"/>
              </w:rPr>
              <w:t>(mg/100g)</w:t>
            </w:r>
          </w:p>
        </w:tc>
      </w:tr>
      <w:tr w:rsidR="00532A44" w14:paraId="26ECB1F1" w14:textId="77777777" w:rsidTr="00532A44">
        <w:trPr>
          <w:trHeight w:val="184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43F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Mean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180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67F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3.50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052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118.57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F53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113.48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704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47.9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44D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DE0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BAD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13.6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A10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15.3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57C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126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1595.16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362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1.34</w:t>
            </w:r>
          </w:p>
        </w:tc>
      </w:tr>
      <w:tr w:rsidR="00532A44" w14:paraId="79F4A2F4" w14:textId="77777777" w:rsidTr="00532A44">
        <w:trPr>
          <w:trHeight w:val="18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255E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778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D4A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FD9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191.30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159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196.28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825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58.0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361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FF7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870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19.2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6CA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17.1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534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8.65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E07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2245.19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AB9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1.07</w:t>
            </w:r>
          </w:p>
        </w:tc>
      </w:tr>
      <w:tr w:rsidR="00532A44" w14:paraId="249543B7" w14:textId="77777777" w:rsidTr="00532A44">
        <w:trPr>
          <w:trHeight w:val="18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5D35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89C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803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3.29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76C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94.4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A41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140.10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C58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49.5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5DE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3D0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246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12.1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F62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15.7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D309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562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1730.15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86F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1.25</w:t>
            </w:r>
          </w:p>
        </w:tc>
      </w:tr>
      <w:tr w:rsidR="00532A44" w14:paraId="1ED183F9" w14:textId="77777777" w:rsidTr="00532A44">
        <w:trPr>
          <w:trHeight w:val="18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8DBD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3F5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92F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2.95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340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90.7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BFE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111.58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756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47.8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E51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E32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2F0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13.9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B2D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15.5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563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743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1651.14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105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1.39</w:t>
            </w:r>
          </w:p>
        </w:tc>
      </w:tr>
      <w:tr w:rsidR="00532A44" w14:paraId="791DFE30" w14:textId="77777777" w:rsidTr="00532A44">
        <w:trPr>
          <w:trHeight w:val="18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BD2C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396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AD8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26E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87.0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6C7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95.5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588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47.8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602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5.99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55D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165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9.63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E8A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14.7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97A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4.63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6EE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1718.22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C64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1.38</w:t>
            </w:r>
          </w:p>
        </w:tc>
      </w:tr>
      <w:tr w:rsidR="00532A44" w14:paraId="51C33AED" w14:textId="77777777" w:rsidTr="00532A44">
        <w:trPr>
          <w:trHeight w:val="18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7A91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BB5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721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4.36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BD7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187.27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676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195.27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07E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56.7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C31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722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BE8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18.4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11E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17.0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314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8.64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DF7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2217.19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B9A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1.02</w:t>
            </w:r>
          </w:p>
        </w:tc>
      </w:tr>
      <w:tr w:rsidR="00532A44" w14:paraId="3F0C3456" w14:textId="77777777" w:rsidTr="00532A44">
        <w:trPr>
          <w:trHeight w:val="354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737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Range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35C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112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2.00-5.33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A4D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33.33-198.33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CBF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94.88-133.33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1EF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27.11-92.53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FDA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2.03-17.00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FF4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0.49-0.89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7B4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4.22-41.00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B5F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7.22-43.22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E15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0.89-13.15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FF4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154.23-3382.70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69A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0.41-2.91</w:t>
            </w:r>
          </w:p>
        </w:tc>
      </w:tr>
      <w:tr w:rsidR="00532A44" w14:paraId="62917A54" w14:textId="77777777" w:rsidTr="00532A44">
        <w:trPr>
          <w:trHeight w:val="35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AD12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5F9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B5D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2.33-10.33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E97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48.63-397.00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DEE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160.66-217.66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527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14.61-93.03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EC0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1.11-13.11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F2D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0.32-1.24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6A4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7.19-47.22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400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7.17-45.17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EC9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0.81-14.17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ECE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871-4122.00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BBB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0.76-1.36</w:t>
            </w:r>
          </w:p>
        </w:tc>
      </w:tr>
      <w:tr w:rsidR="00532A44" w14:paraId="22F39F80" w14:textId="77777777" w:rsidTr="00532A44">
        <w:trPr>
          <w:trHeight w:val="35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C55B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E99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E0F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1.66-8.33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BE7B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42.83-165.05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5B0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115.66-167.66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46C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18.23-92.00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35D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0.76-17.41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C61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0.44-1.49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D2B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3.22-36.10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B46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7.77-41.27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ED2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0.01-13.70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C68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507.20-3893.00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1EE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0.78-1.99</w:t>
            </w:r>
          </w:p>
        </w:tc>
      </w:tr>
      <w:tr w:rsidR="00532A44" w14:paraId="6202ADA6" w14:textId="77777777" w:rsidTr="00532A44">
        <w:trPr>
          <w:trHeight w:val="35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C1D2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8AB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E72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1.66-5.66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426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48.18-137.33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E3C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92.66-133.33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37A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22.21-93.84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1780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0.12-16.00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4537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0.51-0.87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464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3.23-40.97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7F2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7.54-40.14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32C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0.88-16.70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376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151.20-3255.20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C02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0.44-2.94</w:t>
            </w:r>
          </w:p>
        </w:tc>
      </w:tr>
      <w:tr w:rsidR="00532A44" w14:paraId="0276F914" w14:textId="77777777" w:rsidTr="00532A44">
        <w:trPr>
          <w:trHeight w:val="35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A175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CB6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670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1.33-4.00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DA0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42.15-156.92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027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85.66-120.33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254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10.13-92.67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3E4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0.26-17.16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15F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0.49-0.89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49BE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3.22-27.22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F3E2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6.19-42.17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1A96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0.41-10.22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E57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211.20-3407.20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46D3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0.77-2.00</w:t>
            </w:r>
          </w:p>
        </w:tc>
      </w:tr>
      <w:tr w:rsidR="00532A44" w14:paraId="50E386DE" w14:textId="77777777" w:rsidTr="00532A44">
        <w:trPr>
          <w:trHeight w:val="354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2160" w14:textId="77777777" w:rsidR="00532A44" w:rsidRDefault="00532A44">
            <w:pPr>
              <w:spacing w:after="0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20B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E6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F559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2.66-9.00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495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53.35-394.16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ACE1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172-214.66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3F1A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13.43-95.25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C2F4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2.06-13.22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E3C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0.30-1.22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3585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5.72-54.50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076F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7.88-46.22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F82D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0.79-16.24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C1CC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451-4050.00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74B8" w14:textId="77777777" w:rsidR="00532A44" w:rsidRDefault="00532A44">
            <w:pPr>
              <w:widowControl w:val="0"/>
              <w:tabs>
                <w:tab w:val="left" w:pos="680"/>
              </w:tabs>
              <w:spacing w:before="160" w:after="16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0.78-1.39</w:t>
            </w:r>
          </w:p>
        </w:tc>
      </w:tr>
    </w:tbl>
    <w:p w14:paraId="43B9CC30" w14:textId="74AA08F2" w:rsidR="00532A44" w:rsidRDefault="00532A44" w:rsidP="00532A44">
      <w:pPr>
        <w:widowControl w:val="0"/>
        <w:tabs>
          <w:tab w:val="left" w:pos="680"/>
        </w:tabs>
        <w:spacing w:after="0" w:line="240" w:lineRule="auto"/>
        <w:ind w:left="-1800"/>
        <w:jc w:val="center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</w:t>
      </w:r>
      <w:r>
        <w:rPr>
          <w:rFonts w:ascii="Times New Roman" w:hAnsi="Times New Roman"/>
          <w:sz w:val="16"/>
          <w:szCs w:val="24"/>
        </w:rPr>
        <w:t>Note: DTE: Days to emergence, SL: Seedling length at transplant, NOFPS: Number of flowers per truss, NODTFS: Number of days to first fruit set, NOFPT: Number of fruits per truss, NODTFH: Number of days to first harvest, A</w:t>
      </w:r>
      <w:r>
        <w:rPr>
          <w:rFonts w:ascii="Times New Roman" w:hAnsi="Times New Roman"/>
          <w:sz w:val="16"/>
          <w:szCs w:val="24"/>
        </w:rPr>
        <w:t xml:space="preserve">      </w:t>
      </w:r>
      <w:r>
        <w:rPr>
          <w:rFonts w:ascii="Times New Roman" w:hAnsi="Times New Roman"/>
          <w:sz w:val="16"/>
          <w:szCs w:val="24"/>
        </w:rPr>
        <w:tab/>
      </w:r>
      <w:r>
        <w:rPr>
          <w:rFonts w:ascii="Times New Roman" w:hAnsi="Times New Roman"/>
          <w:sz w:val="16"/>
          <w:szCs w:val="24"/>
        </w:rPr>
        <w:t>FW: Average fruit weight, FSI: Fruit shape index, NOFPP: Number of fruits per plant FYP: Fruit yield per plant, NPP: Number of primary branches, PH: Plant height, DOH: Duration of harvest, PV: Pollen viability, MDA: Malondialdehyde, PC: Proline content, TCC: Total leaf chlorophyll content, AA: Ascorbic acid, LYC: Lycopene content, TP: Total phenols, TSS: Total soluble sugars,</w:t>
      </w:r>
    </w:p>
    <w:p w14:paraId="49DB2999" w14:textId="77777777" w:rsidR="00532A44" w:rsidRDefault="00532A44" w:rsidP="00532A44">
      <w:pPr>
        <w:pStyle w:val="ListParagraph"/>
        <w:widowControl w:val="0"/>
        <w:tabs>
          <w:tab w:val="left" w:pos="680"/>
        </w:tabs>
        <w:spacing w:after="0" w:line="240" w:lineRule="auto"/>
        <w:ind w:left="-630" w:hanging="1170"/>
        <w:jc w:val="center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>Note: E1: Field, normal sown (2019); E2: Polyhouse sown (2019); E3: Field, early sown (2020); E4: Field, normal sown (2020); E5: Field, late sown (2020); E6: Polyhouse sown (2020)</w:t>
      </w:r>
    </w:p>
    <w:p w14:paraId="69B7882E" w14:textId="77777777" w:rsidR="002A5B56" w:rsidRDefault="002A5B56"/>
    <w:sectPr w:rsidR="002A5B56" w:rsidSect="00532A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5E"/>
    <w:rsid w:val="002A5B56"/>
    <w:rsid w:val="00532A44"/>
    <w:rsid w:val="00DD0B95"/>
    <w:rsid w:val="00E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B8FD6"/>
  <w15:chartTrackingRefBased/>
  <w15:docId w15:val="{48A2FF78-CD23-407B-9D8A-63556811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A44"/>
    <w:pPr>
      <w:spacing w:after="200" w:line="276" w:lineRule="auto"/>
    </w:pPr>
    <w:rPr>
      <w:rFonts w:ascii="Calibri" w:eastAsia="Calibri" w:hAnsi="Calibri" w:cs="Times New Roman"/>
      <w:kern w:val="0"/>
      <w:lang w:val="en-MY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2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Mansoor Shafi</dc:creator>
  <cp:keywords/>
  <dc:description/>
  <cp:lastModifiedBy>Mansoor Shafi</cp:lastModifiedBy>
  <cp:revision>4</cp:revision>
  <dcterms:created xsi:type="dcterms:W3CDTF">2023-08-19T05:31:00Z</dcterms:created>
  <dcterms:modified xsi:type="dcterms:W3CDTF">2023-08-19T05:34:00Z</dcterms:modified>
</cp:coreProperties>
</file>