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E03" w:rsidRPr="004901B1" w:rsidRDefault="00060A59" w:rsidP="00E104A4">
      <w:pPr>
        <w:ind w:left="-90"/>
        <w:rPr>
          <w:rFonts w:ascii="Times New Roman" w:hAnsi="Times New Roman" w:cs="Times New Roman"/>
          <w:sz w:val="20"/>
          <w:szCs w:val="20"/>
        </w:rPr>
      </w:pPr>
      <w:r w:rsidRPr="004901B1">
        <w:rPr>
          <w:rFonts w:ascii="Times New Roman" w:hAnsi="Times New Roman" w:cs="Times New Roman"/>
          <w:sz w:val="20"/>
          <w:szCs w:val="20"/>
        </w:rPr>
        <w:t xml:space="preserve">Additional </w:t>
      </w:r>
      <w:r w:rsidR="00EC7DF1" w:rsidRPr="004901B1">
        <w:rPr>
          <w:rFonts w:ascii="Times New Roman" w:hAnsi="Times New Roman" w:cs="Times New Roman"/>
          <w:sz w:val="20"/>
          <w:szCs w:val="20"/>
        </w:rPr>
        <w:t>T</w:t>
      </w:r>
      <w:r w:rsidR="00B1762F" w:rsidRPr="004901B1">
        <w:rPr>
          <w:rFonts w:ascii="Times New Roman" w:hAnsi="Times New Roman" w:cs="Times New Roman"/>
          <w:sz w:val="20"/>
          <w:szCs w:val="20"/>
        </w:rPr>
        <w:t>able</w:t>
      </w:r>
      <w:r w:rsidR="00831E03" w:rsidRPr="004901B1">
        <w:rPr>
          <w:rFonts w:ascii="Times New Roman" w:hAnsi="Times New Roman" w:cs="Times New Roman"/>
          <w:sz w:val="20"/>
          <w:szCs w:val="20"/>
        </w:rPr>
        <w:t xml:space="preserve"> </w:t>
      </w:r>
      <w:r w:rsidR="00066F92" w:rsidRPr="004901B1">
        <w:rPr>
          <w:rFonts w:ascii="Times New Roman" w:hAnsi="Times New Roman" w:cs="Times New Roman"/>
          <w:sz w:val="20"/>
          <w:szCs w:val="20"/>
        </w:rPr>
        <w:t>2</w:t>
      </w:r>
      <w:r w:rsidR="00B1762F" w:rsidRPr="004901B1">
        <w:rPr>
          <w:rFonts w:ascii="Times New Roman" w:hAnsi="Times New Roman" w:cs="Times New Roman"/>
          <w:sz w:val="20"/>
          <w:szCs w:val="20"/>
        </w:rPr>
        <w:t xml:space="preserve">: </w:t>
      </w:r>
      <w:r w:rsidR="00933EE2" w:rsidRPr="004901B1">
        <w:rPr>
          <w:rFonts w:ascii="Times New Roman" w:hAnsi="Times New Roman" w:cs="Times New Roman"/>
          <w:sz w:val="20"/>
          <w:szCs w:val="20"/>
        </w:rPr>
        <w:t xml:space="preserve">Extreme root phenotypic </w:t>
      </w:r>
      <w:r w:rsidR="00B1762F" w:rsidRPr="004901B1">
        <w:rPr>
          <w:rFonts w:ascii="Times New Roman" w:hAnsi="Times New Roman" w:cs="Times New Roman"/>
          <w:sz w:val="20"/>
          <w:szCs w:val="20"/>
        </w:rPr>
        <w:t xml:space="preserve">RI lines selected for </w:t>
      </w:r>
      <w:r w:rsidR="00AD185E">
        <w:rPr>
          <w:rFonts w:ascii="Times New Roman" w:hAnsi="Times New Roman" w:cs="Times New Roman"/>
          <w:sz w:val="20"/>
          <w:szCs w:val="20"/>
        </w:rPr>
        <w:t>q</w:t>
      </w:r>
      <w:bookmarkStart w:id="0" w:name="_GoBack"/>
      <w:bookmarkEnd w:id="0"/>
      <w:r w:rsidR="00933EE2" w:rsidRPr="004901B1">
        <w:rPr>
          <w:rFonts w:ascii="Times New Roman" w:hAnsi="Times New Roman" w:cs="Times New Roman"/>
          <w:sz w:val="20"/>
          <w:szCs w:val="20"/>
        </w:rPr>
        <w:t xml:space="preserve">RT-PCR </w:t>
      </w:r>
      <w:r w:rsidR="00B1762F" w:rsidRPr="004901B1">
        <w:rPr>
          <w:rFonts w:ascii="Times New Roman" w:hAnsi="Times New Roman" w:cs="Times New Roman"/>
          <w:sz w:val="20"/>
          <w:szCs w:val="20"/>
        </w:rPr>
        <w:t xml:space="preserve">gene expression </w:t>
      </w:r>
      <w:r w:rsidR="00933EE2" w:rsidRPr="004901B1">
        <w:rPr>
          <w:rFonts w:ascii="Times New Roman" w:hAnsi="Times New Roman" w:cs="Times New Roman"/>
          <w:sz w:val="20"/>
          <w:szCs w:val="20"/>
        </w:rPr>
        <w:t>analysis</w:t>
      </w:r>
    </w:p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933EE2" w:rsidRPr="004901B1" w:rsidTr="00C342D9">
        <w:tc>
          <w:tcPr>
            <w:tcW w:w="1596" w:type="dxa"/>
            <w:vMerge w:val="restart"/>
            <w:vAlign w:val="bottom"/>
          </w:tcPr>
          <w:p w:rsidR="00933EE2" w:rsidRPr="004901B1" w:rsidRDefault="00933EE2" w:rsidP="00B176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01B1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490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RIL No</w:t>
            </w:r>
          </w:p>
        </w:tc>
        <w:tc>
          <w:tcPr>
            <w:tcW w:w="1596" w:type="dxa"/>
            <w:vMerge w:val="restart"/>
            <w:vAlign w:val="bottom"/>
          </w:tcPr>
          <w:p w:rsidR="00933EE2" w:rsidRPr="004901B1" w:rsidRDefault="00933EE2" w:rsidP="00933E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Extreme root phenotype</w:t>
            </w:r>
          </w:p>
        </w:tc>
        <w:tc>
          <w:tcPr>
            <w:tcW w:w="1596" w:type="dxa"/>
            <w:vMerge w:val="restart"/>
            <w:vAlign w:val="bottom"/>
          </w:tcPr>
          <w:p w:rsidR="00933EE2" w:rsidRPr="004901B1" w:rsidRDefault="00933EE2" w:rsidP="00B176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</w:t>
            </w:r>
          </w:p>
        </w:tc>
        <w:tc>
          <w:tcPr>
            <w:tcW w:w="1596" w:type="dxa"/>
            <w:vMerge w:val="restart"/>
            <w:vAlign w:val="bottom"/>
          </w:tcPr>
          <w:p w:rsidR="00933EE2" w:rsidRPr="004901B1" w:rsidRDefault="00933EE2" w:rsidP="00B176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TRL</w:t>
            </w:r>
          </w:p>
        </w:tc>
        <w:tc>
          <w:tcPr>
            <w:tcW w:w="3192" w:type="dxa"/>
            <w:gridSpan w:val="2"/>
            <w:vAlign w:val="bottom"/>
          </w:tcPr>
          <w:p w:rsidR="00933EE2" w:rsidRPr="004901B1" w:rsidRDefault="00933EE2" w:rsidP="00933E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Allelic information in QTL</w:t>
            </w:r>
          </w:p>
        </w:tc>
      </w:tr>
      <w:tr w:rsidR="00933EE2" w:rsidRPr="004901B1" w:rsidTr="001564EC">
        <w:tc>
          <w:tcPr>
            <w:tcW w:w="1596" w:type="dxa"/>
            <w:vMerge/>
            <w:vAlign w:val="bottom"/>
          </w:tcPr>
          <w:p w:rsidR="00933EE2" w:rsidRPr="004901B1" w:rsidRDefault="00933EE2" w:rsidP="00B176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vAlign w:val="bottom"/>
          </w:tcPr>
          <w:p w:rsidR="00933EE2" w:rsidRPr="004901B1" w:rsidRDefault="00933EE2" w:rsidP="00933E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vAlign w:val="bottom"/>
          </w:tcPr>
          <w:p w:rsidR="00933EE2" w:rsidRPr="004901B1" w:rsidRDefault="00933EE2" w:rsidP="00B176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vAlign w:val="bottom"/>
          </w:tcPr>
          <w:p w:rsidR="00933EE2" w:rsidRPr="004901B1" w:rsidRDefault="00933EE2" w:rsidP="00B176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Align w:val="bottom"/>
          </w:tcPr>
          <w:p w:rsidR="00933EE2" w:rsidRPr="004901B1" w:rsidRDefault="00933EE2" w:rsidP="00E104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Region on </w:t>
            </w:r>
          </w:p>
          <w:p w:rsidR="00933EE2" w:rsidRPr="004901B1" w:rsidRDefault="00933EE2" w:rsidP="00E104A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490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Chr</w:t>
            </w:r>
            <w:proofErr w:type="spellEnd"/>
            <w:r w:rsidRPr="004901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# 6</w:t>
            </w:r>
          </w:p>
        </w:tc>
        <w:tc>
          <w:tcPr>
            <w:tcW w:w="1596" w:type="dxa"/>
          </w:tcPr>
          <w:p w:rsidR="00933EE2" w:rsidRPr="004901B1" w:rsidRDefault="00933EE2" w:rsidP="00933E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1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Region on </w:t>
            </w:r>
          </w:p>
          <w:p w:rsidR="00933EE2" w:rsidRPr="004901B1" w:rsidRDefault="00933EE2" w:rsidP="00933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01B1">
              <w:rPr>
                <w:rFonts w:ascii="Times New Roman" w:hAnsi="Times New Roman" w:cs="Times New Roman"/>
                <w:b/>
                <w:sz w:val="20"/>
                <w:szCs w:val="20"/>
              </w:rPr>
              <w:t>Chr</w:t>
            </w:r>
            <w:proofErr w:type="spellEnd"/>
            <w:r w:rsidRPr="004901B1">
              <w:rPr>
                <w:rFonts w:ascii="Times New Roman" w:hAnsi="Times New Roman" w:cs="Times New Roman"/>
                <w:b/>
                <w:sz w:val="20"/>
                <w:szCs w:val="20"/>
              </w:rPr>
              <w:t># 7</w:t>
            </w:r>
          </w:p>
        </w:tc>
      </w:tr>
      <w:tr w:rsidR="00933EE2" w:rsidRPr="004901B1" w:rsidTr="001564EC"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HR1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741.0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soja</w:t>
            </w:r>
            <w:proofErr w:type="spellEnd"/>
          </w:p>
        </w:tc>
        <w:tc>
          <w:tcPr>
            <w:tcW w:w="1596" w:type="dxa"/>
          </w:tcPr>
          <w:p w:rsidR="00933EE2" w:rsidRPr="004901B1" w:rsidRDefault="00933EE2" w:rsidP="008D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G. max</w:t>
            </w:r>
          </w:p>
        </w:tc>
      </w:tr>
      <w:tr w:rsidR="00933EE2" w:rsidRPr="004901B1" w:rsidTr="00E42558"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HR2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73.9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614.1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soja</w:t>
            </w:r>
            <w:proofErr w:type="spellEnd"/>
          </w:p>
        </w:tc>
        <w:tc>
          <w:tcPr>
            <w:tcW w:w="1596" w:type="dxa"/>
          </w:tcPr>
          <w:p w:rsidR="00933EE2" w:rsidRPr="004901B1" w:rsidRDefault="00933EE2" w:rsidP="008D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G. max</w:t>
            </w:r>
          </w:p>
        </w:tc>
      </w:tr>
      <w:tr w:rsidR="00933EE2" w:rsidRPr="004901B1" w:rsidTr="00E42558"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HR3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68.5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607.1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soja</w:t>
            </w:r>
            <w:proofErr w:type="spellEnd"/>
          </w:p>
        </w:tc>
        <w:tc>
          <w:tcPr>
            <w:tcW w:w="1596" w:type="dxa"/>
          </w:tcPr>
          <w:p w:rsidR="00933EE2" w:rsidRPr="004901B1" w:rsidRDefault="00933EE2" w:rsidP="008D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soja</w:t>
            </w:r>
            <w:proofErr w:type="spellEnd"/>
          </w:p>
        </w:tc>
      </w:tr>
      <w:tr w:rsidR="00933EE2" w:rsidRPr="004901B1" w:rsidTr="00AD44EC"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LR1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18.6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142.8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G. max</w:t>
            </w:r>
          </w:p>
        </w:tc>
        <w:tc>
          <w:tcPr>
            <w:tcW w:w="1596" w:type="dxa"/>
          </w:tcPr>
          <w:p w:rsidR="00933EE2" w:rsidRPr="004901B1" w:rsidRDefault="00933EE2" w:rsidP="008D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soja</w:t>
            </w:r>
            <w:proofErr w:type="spellEnd"/>
          </w:p>
        </w:tc>
      </w:tr>
      <w:tr w:rsidR="00933EE2" w:rsidRPr="004901B1" w:rsidTr="00AD44EC"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LR2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211.0</w:t>
            </w:r>
          </w:p>
        </w:tc>
        <w:tc>
          <w:tcPr>
            <w:tcW w:w="1596" w:type="dxa"/>
          </w:tcPr>
          <w:p w:rsidR="00933EE2" w:rsidRPr="004901B1" w:rsidRDefault="00933EE2" w:rsidP="008D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G. max</w:t>
            </w:r>
          </w:p>
        </w:tc>
        <w:tc>
          <w:tcPr>
            <w:tcW w:w="1596" w:type="dxa"/>
          </w:tcPr>
          <w:p w:rsidR="00933EE2" w:rsidRPr="004901B1" w:rsidRDefault="00933EE2" w:rsidP="008D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G. </w:t>
            </w:r>
            <w:proofErr w:type="spellStart"/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soja</w:t>
            </w:r>
            <w:proofErr w:type="spellEnd"/>
          </w:p>
        </w:tc>
      </w:tr>
      <w:tr w:rsidR="00933EE2" w:rsidRPr="004901B1" w:rsidTr="00350AF5"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LR3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123.4</w:t>
            </w:r>
          </w:p>
        </w:tc>
        <w:tc>
          <w:tcPr>
            <w:tcW w:w="1596" w:type="dxa"/>
          </w:tcPr>
          <w:p w:rsidR="00933EE2" w:rsidRPr="004901B1" w:rsidRDefault="00933EE2" w:rsidP="008D7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G. max</w:t>
            </w:r>
          </w:p>
        </w:tc>
        <w:tc>
          <w:tcPr>
            <w:tcW w:w="1596" w:type="dxa"/>
            <w:vAlign w:val="bottom"/>
          </w:tcPr>
          <w:p w:rsidR="00933EE2" w:rsidRPr="004901B1" w:rsidRDefault="00933EE2" w:rsidP="008D74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01B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G. max</w:t>
            </w:r>
          </w:p>
        </w:tc>
      </w:tr>
    </w:tbl>
    <w:p w:rsidR="00D07B77" w:rsidRPr="004901B1" w:rsidRDefault="00831E03" w:rsidP="00D07B77">
      <w:pPr>
        <w:ind w:hanging="540"/>
        <w:rPr>
          <w:rFonts w:ascii="Times New Roman" w:hAnsi="Times New Roman" w:cs="Times New Roman"/>
          <w:sz w:val="20"/>
          <w:szCs w:val="20"/>
        </w:rPr>
      </w:pPr>
      <w:r w:rsidRPr="004901B1">
        <w:rPr>
          <w:rFonts w:ascii="Times New Roman" w:hAnsi="Times New Roman" w:cs="Times New Roman"/>
          <w:sz w:val="20"/>
          <w:szCs w:val="20"/>
        </w:rPr>
        <w:t xml:space="preserve">       </w:t>
      </w:r>
      <w:r w:rsidR="00E104A4" w:rsidRPr="004901B1">
        <w:rPr>
          <w:rFonts w:ascii="Times New Roman" w:hAnsi="Times New Roman" w:cs="Times New Roman"/>
          <w:sz w:val="20"/>
          <w:szCs w:val="20"/>
        </w:rPr>
        <w:t xml:space="preserve">    </w:t>
      </w:r>
      <w:r w:rsidR="00D07B77" w:rsidRPr="004901B1">
        <w:rPr>
          <w:rFonts w:ascii="Times New Roman" w:hAnsi="Times New Roman" w:cs="Times New Roman"/>
          <w:sz w:val="20"/>
          <w:szCs w:val="20"/>
        </w:rPr>
        <w:t>HR, Lines with high</w:t>
      </w:r>
      <w:r w:rsidR="00E104A4" w:rsidRPr="004901B1">
        <w:rPr>
          <w:rFonts w:ascii="Times New Roman" w:hAnsi="Times New Roman" w:cs="Times New Roman"/>
          <w:sz w:val="20"/>
          <w:szCs w:val="20"/>
        </w:rPr>
        <w:t>er</w:t>
      </w:r>
      <w:r w:rsidR="00D07B77" w:rsidRPr="004901B1">
        <w:rPr>
          <w:rFonts w:ascii="Times New Roman" w:hAnsi="Times New Roman" w:cs="Times New Roman"/>
          <w:sz w:val="20"/>
          <w:szCs w:val="20"/>
        </w:rPr>
        <w:t xml:space="preserve"> phenotypic value</w:t>
      </w:r>
      <w:r w:rsidR="00E104A4" w:rsidRPr="004901B1">
        <w:rPr>
          <w:rFonts w:ascii="Times New Roman" w:hAnsi="Times New Roman" w:cs="Times New Roman"/>
          <w:sz w:val="20"/>
          <w:szCs w:val="20"/>
        </w:rPr>
        <w:t xml:space="preserve"> for selected trait</w:t>
      </w:r>
      <w:r w:rsidR="00D07B77" w:rsidRPr="004901B1">
        <w:rPr>
          <w:rFonts w:ascii="Times New Roman" w:hAnsi="Times New Roman" w:cs="Times New Roman"/>
          <w:sz w:val="20"/>
          <w:szCs w:val="20"/>
        </w:rPr>
        <w:t>; LR, Lines with low phenotypic value</w:t>
      </w:r>
      <w:r w:rsidR="00E104A4" w:rsidRPr="004901B1">
        <w:rPr>
          <w:rFonts w:ascii="Times New Roman" w:hAnsi="Times New Roman" w:cs="Times New Roman"/>
          <w:sz w:val="20"/>
          <w:szCs w:val="20"/>
        </w:rPr>
        <w:t xml:space="preserve"> for selected trait; SA Surface area (cm2); TRL Total root length (cm)</w:t>
      </w:r>
    </w:p>
    <w:p w:rsidR="00B1762F" w:rsidRPr="004901B1" w:rsidRDefault="00B1762F" w:rsidP="00B1762F">
      <w:pPr>
        <w:ind w:hanging="540"/>
        <w:rPr>
          <w:rFonts w:ascii="Times New Roman" w:hAnsi="Times New Roman" w:cs="Times New Roman"/>
          <w:sz w:val="20"/>
          <w:szCs w:val="20"/>
        </w:rPr>
      </w:pPr>
    </w:p>
    <w:sectPr w:rsidR="00B1762F" w:rsidRPr="00490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2F"/>
    <w:rsid w:val="000205C3"/>
    <w:rsid w:val="00060A59"/>
    <w:rsid w:val="00066F92"/>
    <w:rsid w:val="000B2B4E"/>
    <w:rsid w:val="001F64D7"/>
    <w:rsid w:val="002C5393"/>
    <w:rsid w:val="003377EE"/>
    <w:rsid w:val="00482FE1"/>
    <w:rsid w:val="004901B1"/>
    <w:rsid w:val="00831E03"/>
    <w:rsid w:val="00933EE2"/>
    <w:rsid w:val="00AD185E"/>
    <w:rsid w:val="00B1762F"/>
    <w:rsid w:val="00BF565C"/>
    <w:rsid w:val="00C71552"/>
    <w:rsid w:val="00D07B77"/>
    <w:rsid w:val="00E03123"/>
    <w:rsid w:val="00E104A4"/>
    <w:rsid w:val="00E33652"/>
    <w:rsid w:val="00E702CB"/>
    <w:rsid w:val="00EC1481"/>
    <w:rsid w:val="00EC7DF1"/>
    <w:rsid w:val="00F8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Prince, Silvas J.</dc:creator>
  <cp:lastModifiedBy>Prince, Silvas J.</cp:lastModifiedBy>
  <cp:revision>17</cp:revision>
  <cp:lastPrinted>2013-07-11T16:41:00Z</cp:lastPrinted>
  <dcterms:created xsi:type="dcterms:W3CDTF">2013-07-11T16:23:00Z</dcterms:created>
  <dcterms:modified xsi:type="dcterms:W3CDTF">2015-01-29T15:52:00Z</dcterms:modified>
</cp:coreProperties>
</file>