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585" w:rsidRPr="0098094F" w:rsidRDefault="00EF3C80">
      <w:pPr>
        <w:rPr>
          <w:rFonts w:ascii="Times New Roman" w:hAnsi="Times New Roman" w:cs="Times New Roman"/>
          <w:b/>
          <w:lang w:val="en-US"/>
        </w:rPr>
      </w:pPr>
      <w:r w:rsidRPr="0047172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S4-1</w:t>
      </w:r>
      <w:r w:rsidRPr="004717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  <w:t xml:space="preserve"> Differentially expressed genes that were up</w:t>
      </w:r>
      <w:r w:rsidR="007E42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  <w:t>-</w:t>
      </w:r>
      <w:r w:rsidRPr="004717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pt-BR"/>
        </w:rPr>
        <w:t>regulated in SA-treated plants.</w:t>
      </w:r>
    </w:p>
    <w:tbl>
      <w:tblPr>
        <w:tblW w:w="15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1493"/>
        <w:gridCol w:w="1311"/>
        <w:gridCol w:w="2158"/>
        <w:gridCol w:w="1417"/>
        <w:gridCol w:w="1190"/>
        <w:gridCol w:w="3251"/>
      </w:tblGrid>
      <w:tr w:rsidR="00D564FD" w:rsidRPr="0055741B" w:rsidTr="00D564FD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5B2DC3" w:rsidP="0055741B">
            <w:pPr>
              <w:pStyle w:val="PargrafodaLista"/>
              <w:spacing w:after="0" w:line="240" w:lineRule="auto"/>
              <w:ind w:left="49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D564FD"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ocus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5B2DC3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D564FD"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og2</w:t>
            </w:r>
          </w:p>
          <w:p w:rsidR="00D564FD" w:rsidRPr="0055741B" w:rsidRDefault="00D564FD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fold_change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882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p_value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ID</w:t>
            </w:r>
            <w:r w:rsidR="0098094F" w:rsidRPr="00151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88253C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11D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pt-BR"/>
              </w:rPr>
              <w:t>Arabidopsis thaliana</w:t>
            </w:r>
            <w:r w:rsidRPr="001511D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**</w:t>
            </w:r>
            <w:r w:rsidR="009809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*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Gene</w:t>
            </w:r>
          </w:p>
        </w:tc>
        <w:tc>
          <w:tcPr>
            <w:tcW w:w="3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Description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clementina_scaffold_19:2869666-2873408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4.07726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9.11453e-06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clementine0.9_028869m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AT4G20980.1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Eukaryotic translation initiation factor 3 subunit 7 (eIF-3)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clementina_scaffold_65:649467-651972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3.58636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0.00129205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clementine0.9_022066m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AT1G12880.1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NUDT12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nudix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(nucleoside diphosphate linked moiety ) hydrolase homolog 12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clementina_scaffold_16:256470-259319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3.51525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6.58828e-09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clementine0.9_008114m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AT5G19500.1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Tryptophan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tyrosine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permease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clementina_scaffold_3:3540417-3541811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3.19388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7.31653e-07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clementine0.9_015054m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AT5G17820.1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Peroxidase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clementina_scaffold_7:2099863-2100791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3.00814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0.00237499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clementine0.9_026555m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AT5G02580.1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Plant protein 1589 of unknown function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clementina_scaffold_4:4736629-4744896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2.96532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0.000500128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clementine0.9_032356m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AT4G25050.1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ACP4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acyl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carrier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clementina_scaffold_15:2577520-2580444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2.72279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clementine0.9_015878m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AT1G61800.1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GPT2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glucose-6-phosphate/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translocator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clementina_scaffold_19:3055984-3060307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2.70432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clementine0.9_007959m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AT4G04955.1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ALN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allantoinase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clementina_scaffold_70:224998-226108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2.52697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4.8232e-05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clementine0.9_027700m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AT1G64830.1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Eukaryotic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aspartyl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clementina_scaffold_38:907804-908722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2.51936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0.00220683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clementine0.9_021048m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AT1G17860.1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Kunitz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trypsin and protease inhibitor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clementina_scaffold_111:585867-588096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2.49997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0.00166301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clementine0.9_026758m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AT3G61110.1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RS27A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S27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clementina_scaffold_15:4458333-4462236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2.48595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0.00220282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clementine0.9_020269m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AT5G20920.1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EIF2 BETA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eukaryotic translation initiation factor 2 beta subunit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clementina_scaffold_27:3167229-3169873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2.44192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0.000467853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clementine0.9_024961m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AT2G33370.1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L14p/L23e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clementina_scaffold_1:6735068-6736006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2.26847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0.0021337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clementine0.9_020612m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AT2G28190.1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CSD2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copper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superoxide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dismutase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 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clementina_scaffold_29:2049389-2050425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2.25556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1.2772e-12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clementine0.9_025307m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clementina_scaffold_2:292394-293611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2.19064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0.000859495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clementine0.9_018843m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AT3G09250.1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Nuclear transport factor 2 (NTF2)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clementina_scaffold_152:97-1429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2.17642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9.76996e-15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clementine0.9_031181m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clementina_scaffold_27:1754231-1755170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2.16302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0.00220864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clementine0.9_025823m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clementina_scaffold_8:1681144-1681204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2.15813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3.09891e-09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clementine0.9_024036m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AT1G07400.1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HSP20-like chaperones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clementina_scaffold_3:152928-156527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2.14165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8.67581e-06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clementine0.9_002014m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AT2G44950.1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HUB1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histone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mono-ubiquitination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clementina_scaffold_7:140213-141706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2.13645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4.4315e-07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clementine0.9_026895m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ATCG00140.1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ATPH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ATP synthase subunit C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clementina_scaffold_29:2073934-2075735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2.10833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0.00244485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clementine0.9_018640m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AT3G29270.1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clementina_scaffold_66:1159162-1159277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2.0864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9.21841e-10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clementine0.9_035745m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AT3G28890.1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RLP43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clementina_scaffold_13:2533557-2535238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2.05923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5.09103e-06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clementine0.9_014533m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AT3G57260.1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BGL2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beta-1</w:t>
            </w:r>
            <w:r w:rsidR="007E4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3-glucanase 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clementina_scaffold_14:1258079-1258989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2.04303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1.19038e-05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clementine0.9_020626m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AT1G17860.1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Kunitz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trypsin and protease inhibitor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clementina_scaffold_100:816744-818899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2.02704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5.34486e-10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clementine0.9_012490m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clementina_scaffold_55:101002-102221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1.96312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0.000468369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clementine0.9_008552m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AT3G50930.1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BCS1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cytochrome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BC1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synthesis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clementina_scaffold_32:1685474-1687324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1.95596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1.32871e-12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clementine0.9_017427m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AT3G16150.1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N-terminal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nucleophile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aminohydrolases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clementina_scaffold_116:38094-41105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1.92677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0.00210374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clementine0.9_010612m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AT1G73740.1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UDP-Glycosyltransferase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clementina_scaffold_89:419608-420688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1.88551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0.00206933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clementine0.9_026190m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clementina_scaffold_33:1366464-1367531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1.83069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8.94604e-06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clementine0.9_026469m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AT1G52240.2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ROPGEF11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RHO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guanyl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-nucleotide exchange factor 11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clementina_scaffold_1:11563032-11566277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0.00217184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clementine0.9_031776m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AT4G09020.1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ISA3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isoamylase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clementina_scaffold_1:4246404-4250120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1.73966e-05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clementine0.9_017178m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AT5G45390.1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CLPP4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CLP protease P4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clementina_scaffold_1:7221807-7224549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0.00174334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clementine0.9_036017m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AT4G27220.1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NB-ARC domain-containing disease resistance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clementina_scaffold_10:3131378-3136731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0.00121359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clementine0.9_011479m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AT2G03620.1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MGT3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magnesium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clementina_scaffold_13:1109960-1112264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0.0018773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clementine0.9_008352m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AT3G48150.1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APC8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anaphase-promoting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complex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subunit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8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clementina_scaffold_135:195577-198271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0.00164546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clementine0.9_020835m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AT1G25260.1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Ribosomal protein L10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clementina_scaffold_138:253088-256254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0.00285783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clementine0.9_005552m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AT1G59740.1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clementina_scaffold_147:66792-67786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0.000320121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clementine0.9_014263m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AT4G10490.1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2-oxoglutarate (2OG) and Fe(II)-dependent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oxygenase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clementina_scaffold_15:3114907-3119621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3.77016e-05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clementine0.9_031858m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AT2G34660.1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MRP2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multidrug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resistance-associated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clementina_scaffold_19:61680-64330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0.00230812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clementine0.9_007608m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AT4G17180.1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Glycosyl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17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clementina_scaffold_2:5184711-5187403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0.000630598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clementine0.9_010395m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AT3G02875.1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ILR1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Peptidase M20/M25/M40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clementina_scaffold_2:407124-409059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9.30005e-05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clementine0.9_010238m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AT5G62690.1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tubulin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beta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clementina_scaffold_20:907084-909266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0.00236046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clementine0.9_009246m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AT3G26410.1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TRM11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methyltransferases;nucleic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clementina_scaffold_22:1661791-1664594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0.00269081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clementine0.9_012259m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AT5G42520.1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BPC6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basic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pentacysteine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clementina_scaffold_22:1945951-1947225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0.00238051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clementine0.9_004216m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AT1G75410.1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BLH3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BEL1-like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homeodomain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clementina_scaffold_3:5369887-5373164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0.000850668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clementine0.9_007770m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AT2G30780.1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clementina_scaffold_3:5722432-5724209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0.0024256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clementine0.9_014388m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AT3G63110.1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IPT3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isopentenyltransferase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clementina_scaffold_34:253595-255756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0.000809786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clementine0.9_014253m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AT1G21710.1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OGG1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8-oxoguanine-DNA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glycosylase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clementina_scaffold_34:2054446-2056347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0.00196032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clementine0.9_027226m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AT5G41685.1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Mitochondrial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membrane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translocase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complex</w:t>
            </w:r>
            <w:proofErr w:type="spellEnd"/>
            <w:r w:rsidR="007E4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subunit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Tom7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clementina_scaffold_42:563633-566117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0.000422417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clementine0.9_011268m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AT2G36950.1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Heavy metal transport/detoxification superfamily protein 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clementina_scaffold_55:112165-114211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0.00136827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clementine0.9_008995m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AT3G50930.1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BCS1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cytochrome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BC1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synthesis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clementina_scaffold_58:132483-137436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0.000808493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clementine0.9_007823m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AT4G26270.1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PFK3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phosphofructokinase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clementina_scaffold_6:2887398-2888269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0.00197388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clementine0.9_012078m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AT4G10490.1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2-oxoglutarate (2OG) and Fe(II)-dependent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oxygenase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clementina_scaffold_61:785918-786447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0.00128442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clementine0.9_030420m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AT1G02230.1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NAC004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NAC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clementina_scaffold_80:293861-294458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1.79769e+308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0.00168522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clementine0.9_007011m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AT5G46250.1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RNA-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clementina_scaffold_17:1206401-1209388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1.79381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0.000971548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clementine0.9_002252m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AT3G14590.2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NTMC2T6.2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Calcium-dependent lipid-binding (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CaLB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domain)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clementina_scaffold_14:1122907-1124303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1.73999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8.85956e-08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clementine0.9_015518m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AT1G19670.1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CLH1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chlorophyllase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clementina_scaffold_2:4532193-4536262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1.73409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7.63899e-05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clementine0.9_015575m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AT5G06570.1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clementina_scaffold_8:3035566-3036317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1.70851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8.04968e-06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clementine0.9_026130m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AT3G07450.1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Bifunctional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inhibitor/lipid-transfer protein/seed storage 2S albumin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clementina_scaffold_6:1529530-1531010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1.67913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0.000872714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clementine0.9_014789m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AT3G49340.1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Cysteine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proteinases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clementina_scaffold_61:1416761-1419330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1.66481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4.82108e-05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clementine0.9_008524m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AT2G32440.1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KAO2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ent-kaurenoic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hydroxylase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clementina_scaffold_14:1226568-1227574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1.6434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7.26882e-09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clementine0.9_020626m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AT1G17860.1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Kunitz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trypsin and protease inhibitor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clementina_scaffold_34:780802-782001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1.63894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3.79703e-05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clementine0.9_015053m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AT1G31130.1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clementina_scaffold_10:2914898-2915636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1.63519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0.00013174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clementine0.9_022359m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clementina_scaffold_3:5108723-5109471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1.61359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1.69531e-09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clementine0.9_026296m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AT2G30540.1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Thioredoxin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clementina_scaffold_1:10081153-10082166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1.60996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0.000281858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clementine0.9_019994m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AT1G27730.1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STZ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salt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tolerance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finger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clementina_scaffold_23:1963538-1964319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1.60286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1.31691e-08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clementine0.9_026933m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AT3G49780.1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PSK4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phytosulfokine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 precursor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clementina_scaffold_21:502255-503503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1.54638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0.000165786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clementine0.9_026022m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AT2G05540.1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Glycine-rich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clementina_scaffold_6:3423952-3427734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1.544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1.99278e-05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clementine0.9_034737m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AT5G51690.1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ACS12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1-amino-cyclopropane-1-carboxylate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clementina_scaffold_12:4213281-4213990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1.5408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5.65781e-05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clementine0.9_024855m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AT4G23880.1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clementina_scaffold_66:1191208-1194315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1.53097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0.00193501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clementine0.9_023918m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clementina_scaffold_68:1095192-1095758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0.000175762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clementine0.9_014419m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2-oxoglutarate (2OG) and Fe(II)-dependent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oxygenase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clementina_scaffold_1:10156850-10158820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1.52871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0.000232078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clementine0.9_014496m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AT3G01400.1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ARM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clementina_scaffold_16:1795400-1798600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1.5139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0.000209758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clementine0.9_007376m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AT5G24910.1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CYP714A1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714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A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clementina_scaffold_48:363710-365088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1.50906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1.25361e-06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clementine0.9_015084m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AT3G12920.1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SBP (S-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ribonuclease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binding protein)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clementina_scaffold_6:1595729-1596161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1.50143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0.00179186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clementine0.9_031631m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AT3G54070.1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Ankyrin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repeat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clementina_scaffold_16:2933857-2934428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1.50087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1.59738e-07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clementine0.9_003288m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AT3G56370.1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clementina_scaffold_1:1701501-1702570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1.4861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0.000128548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clementine0.9_020703m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AT3G54420.1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EP3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homolog of carrot EP3-3 chitinase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clementina_scaffold_7:481908-483468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1.47496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0.00017765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clementine0.9_004072m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AT2G37710.1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RLK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lectin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clementina_scaffold_8:867663-869125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1.46745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0.000776199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clementine0.9_006081m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AT3G54140.1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PTR1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peptide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clementina_scaffold_87:822237-823568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1.46641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0.000553588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clementine0.9_009651m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AT3G55700.1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UDP-Glycosyltransferase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clementina_scaffold_1:1809188-1810583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1.45964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0.000644981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clementine0.9_022372m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AT3G49340.1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Cysteine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proteinases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clementina_scaffold_2:645216-646192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1.44988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5.67819e-08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clementine0.9_022857m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clementina_scaffold_25:1268363-1269908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1.44515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0.00208592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clementine0.9_008439m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AT3G50740.1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UGT72E1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UDP-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glucosyl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transferase 72E1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clementina_scaffold_16:1354059-1355449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1.44394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6.92428e-08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clementine0.9_017239m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AT4G01470.1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TIP1;3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tonoplast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intrinsic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1;3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clementina_scaffold_8:4221245-4223843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1.43366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0.000135087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clementine0.9_001060m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AT1G48410.1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ago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/01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Stabilizer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iron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SufD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/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Polynucleotidyl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transferase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clementina_scaffold_4:1156347-1157005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1.42558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0.000306676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clementine0.9_027664m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AT4G31985.1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Ribosomal protein L39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clementina_scaffold_3:4385848-4387099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1.42148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7.18419e-05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clementine0.9_024644m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AT1G56300.1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Chaperone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-domain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clementina_scaffold_8:1307162-1317801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1.41506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1.46276e-05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clementine0.9_031086m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AT2G29210.1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splicing factor PWI domain-containing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clementina_scaffold_24:3339075-3340095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1.39608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0.00161654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clementine0.9_024472m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AT4G39700.1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Heavy metal transport/detoxification superfamily protein 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clementina_scaffold_20:3343542-3344897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1.36854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0.000269469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clementine0.9_036071m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AT2G23180.1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CYP96A1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96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A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clementina_scaffold_20:3050130-3052885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1.36058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7.56781e-05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clementine0.9_009307m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AT5G14570.1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NRT2.7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high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affinity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nitrate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2.7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clementina_scaffold_121:254619-255977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1.3562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1.12957e-06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clementine0.9_026599m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AT2G44670.1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(DUF581)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clementina_scaffold_18:733357-739462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1.35594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6.59237e-06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clementine0.9_015118m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AT5G24530.1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DMR6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2-oxoglutarate (2OG) and Fe(II)-dependent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oxygenase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clementina_scaffold_6:2614452-2616014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1.35485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7.88403e-10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clementine0.9_021972m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AT4G25200.1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HSP23.6-MITO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mitochondrion-localized small heat shock protein 23.6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clementina_scaffold_4:3147363-3151380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1.35325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0.00108568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clementine0.9_019894m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AT5G57150.1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basic helix-loop-helix (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bHLH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DNA-binding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clementina_scaffold_6:1465247-1466327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1.34943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0.000655948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clementine0.9_020285m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AT5G51190.1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Integrase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-type DNA-binding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clementina_scaffold_53:593818-594870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1.33576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5.91633e-05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clementine0.9_021807m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AT5G39670.1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Calcium-binding EF-hand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clementina_scaffold_68:515338-517105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1.32741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5.60793e-07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clementine0.9_007035m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AT3G02645.1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Plant protein of unknown function (DUF247)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clementina_scaffold_10:405692-408757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1.32394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6.114e-08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clementine0.9_017290m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AT1G10350.1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 heat shock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clementina_scaffold_1:11436463-11439082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1.31852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0.000462595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clementine0.9_011370m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AT3G21110.1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PUR7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purin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7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clementina_scaffold_8:639956-642963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1.31341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0.000555938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clementine0.9_005470m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AT5G58700.1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PLC4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phosphatidylinositol-speciwc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phospholipase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clementina_scaffold_4:4224546-4225810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1.31332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0.000967513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clementine0.9_024219m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AT5G26170.1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WRKY50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WRKY DNA-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50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clementina_scaffold_6:4983199-4984453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1.3065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1.25479e-06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clementine0.9_025204m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AT1G01490.1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Heavy metal transport/detoxification superfamily protein 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clementina_scaffold_1:6757785-6759316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1.30327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0.000587509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clementine0.9_020612m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AT2G28190.1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CSD2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copper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superoxide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dismutase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clementina_scaffold_1:12244502-12245433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1.29627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3.75259e-05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clementine0.9_024593m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AT4G08570.1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Heavy metal transport/detoxification superfamily protein 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clementina_scaffold_13:1543278-1545527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1.29534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2.87475e-06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clementine0.9_005506m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AT3G57150.1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NAP57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homologue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NAP57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clementina_scaffold_3:1343221-1345531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1.27756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0.00275254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clementine0.9_033013m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AT2G45830.1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DTA2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downstream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target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AGL15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clementina_scaffold_4:1327215-1330416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1.26204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0.00273185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clementine0.9_004098m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AT2G25180.1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RR12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response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regulator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clementina_scaffold_19:205914-211482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1.25912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0.000973087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clementine0.9_005306m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AT5G47750.1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D6PKL2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D6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clementina_scaffold_56:798180-799561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1.25149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4.14682e-05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clementine0.9_032939m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AT1G23100.1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GroES-like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clementina_scaffold_40:1985658-1986588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1.24528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0.000248151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clementine0.9_035746m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ATCG00780.1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RPL14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L14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clementina_scaffold_73:309911-312052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1.24049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0.000169373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clementine0.9_028721m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AT1G07390.3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clementina_scaffold_2:630759-631676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1.23673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5.92999e-06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clementine0.9_022857m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clementina_scaffold_39:1208356-1210486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1.22351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5.41145e-12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clementine0.9_013948m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AT2G38750.1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ANNAT4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annexin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clementina_scaffold_5:1449697-1451533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1.2234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0.00207954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clementine0.9_034817m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clementina_scaffold_76:985228-986610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0.000712782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clementine0.9_027461m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AT1G71400.1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RLP12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clementina_scaffold_76:35374-36667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1.20925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0.00102871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clementine0.9_014739m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AT1G68620.1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clementina_scaffold_33:1245260-1246718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1.20506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0.00222899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clementine0.9_016825m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AT3G16050.1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PDX1.2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pyridoxine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biosynthesis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1.2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clementina_scaffold_82:704210-708681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1.18624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4.36471e-05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AT5G20060.1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clementina_scaffold_2:652245-653405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1.18502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3.3525e-05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clementine0.9_024080m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clementina_scaffold_89:498306-500406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1.18315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0.00087468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clementine0.9_029516m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AT1G35710.1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kinase family protein with leucine-rich repeat domain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clementina_scaffold_1:1547977-1548587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1.17951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0.00175914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clementine0.9_028785m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AT3G49670.1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BAM2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receptor-like protein kinase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clementina_scaffold_29:674409-677857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1.17506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0.00176385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clementine0.9_021356m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AT3G18580.1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Nucleic acid-binding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OB-fold-like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clementina_scaffold_14:1248463-1249606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1.16442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0.000283536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clementine0.9_020424m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AT1G17860.1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Kunitz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trypsin and protease inhibitor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clementina_scaffold_95:628661-629626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1.16051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0.000103475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clementine0.9_024362m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AT5G14030.1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translocon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-associated protein beta (TRAPB)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clementina_scaffold_56:156883-158491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1.15639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0.00223076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clementine0.9_004661m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AT2G01730.1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CPSF73-II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cleavage and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polyadenylation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specificity factor 73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kDa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subunit-II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clementina_scaffold_151:88790-90345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1.15173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0.00243989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clementine0.9_026684m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AT2G44360.1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clementina_scaffold_10:2955190-2956758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1.14091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3.43626e-05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clementine0.9_012925m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AT1G12060.1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BAG5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BCL-2-associated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athanogene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5 - apoptose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clementina_scaffold_63:1343548-1350328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1.13836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2.45096e-08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clementine0.9_020138m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AT2G18950.1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HPT1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homogentisate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phytyltransferase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clementina_scaffold_26:2927475-2929010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1.13054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2.12398e-05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clementine0.9_017974m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AT2G17040.1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NAC036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NAC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36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clementina_scaffold_6:4955873-4958098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1.1304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2.87305e-05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clementine0.9_003850m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AT5G52640.1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HSP90.1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heat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shock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90.1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clementina_scaffold_2:3495787-3497662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1.12314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0.000210129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clementine0.9_012628m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AT3G12750.1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 precursor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clementina_scaffold_7:139080-140091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1.12222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0.00151027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clementine0.9_021312m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AT5G59770.1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Protein-tyrosine phosphatase-like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PTPLA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clementina_scaffold_2:3176194-3178406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1.11974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0.00166753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clementine0.9_004276m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AT1G03910.1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clementina_scaffold_126:56334-60496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1.11689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1.5762e-06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clementine0.9_001984m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AT4G03230.1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S-locus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lectin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protein kinase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clementina_scaffold_8:3927932-3932347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1.11641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7.4877e-10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clementine0.9_020612m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AT2G28190.1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CSD2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copper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superoxide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dismutase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clementina_scaffold_4:6719012-6720755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1.10855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0.000358259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clementine0.9_017480m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AT5G54630.1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finger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protein-related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clementina_scaffold_10:588736-590634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1.10552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1.20269e-08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clementine0.9_016354m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AT1G70000.1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myb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transcription factor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clementina_scaffold_32:551465-558681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1.10523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0.00102954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clementine0.9_006738m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AT1G72770.1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HAB1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homology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ABI1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clementina_scaffold_68:1118589-1121965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1.10454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0.00116189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clementine0.9_033919m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AT1G74190.1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RLP15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15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clementina_scaffold_3:2866194-2869954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1.10137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0.000392721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clementine0.9_005293m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AT1G32900.1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UDP-Glycosyltransferase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clementina_scaffold_40:46599-50271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1.09988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4.92269e-05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clementine0.9_020704m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AT4G29670.1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ACHT2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atypical CYS  HIS rich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thioredoxin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clementina_scaffold_34:1760168-1763591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1.09852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1.86149e-06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clementine0.9_027469m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AT1G71710.2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I-like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clementina_scaffold_63:817438-819445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1.09795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0.000161718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clementine0.9_009172m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AT5G10770.1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Eukaryotic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aspartyl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protease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clementina_scaffold_7:6400491-6402074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1.09143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0.00146991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clementine0.9_022187m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AT5G30495.1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Fcf2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pre-rRNA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processing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clementina_scaffold_22:1639362-1641355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1.08981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0.00208332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clementine0.9_008057m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AT4G31500.1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CYP83B1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83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B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clementina_scaffold_48:273406-277173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1.08464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1.02125e-07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clementine0.9_024634m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AT5G53420.3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CCT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motif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clementina_scaffold_17:1245053-1247743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1.08261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0.000614499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clementine0.9_021082m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AT2G34480.1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L18ae/LX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clementina_scaffold_55:262390-268095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2.56434e-07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clementine0.9_007281m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AT4G39210.1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APL3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Glucose-1-phosphate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adenylyltransferase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clementina_scaffold_7:5302896-5304247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1.07082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0.000244524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clementine0.9_024116m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AT5G45860.1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PYL11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PYR1-like 11 - abscisic acid receptor PYL11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clementina_scaffold_12:3253474-3258781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1.06683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0.00144148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clementine0.9_005822m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AT4G11560.1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bromo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-adjacent homology (BAH) domain-containing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clementina_scaffold_3:8428977-8430814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1.06619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0.00163696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clementine0.9_007355m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AT3G25180.1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CYP82G1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82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G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clementina_scaffold_6:1456547-1457813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1.06459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0.000988597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clementine0.9_017800m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AT5G51190.1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Integrase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-type DNA-binding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clementina_scaffold_35:470223-476351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1.06273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1.0003e-07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clementine0.9_013848m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AT1G08450.1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CRT3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calreticulin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clementina_scaffold_4:5306842-5308773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1.06035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5.9357e-05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clementine0.9_014799m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AT3G63010.1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GID1B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clementina_scaffold_74:814403-818290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1.05978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0.000234113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clementine0.9_002139m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AT2G24030.1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zinc ion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binding;nucleic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acid binding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clementina_scaffold_2:4541761-4545231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1.05955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0.000412746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clementine0.9_019395m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AT5G06570.1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alpha/beta-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Hydrolases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clementina_scaffold_68:1099005-1104971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1.05907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0.00130845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clementine0.9_003029m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AT1G15690.1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AVP1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Inorganic H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pyrophosphatase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clementina_scaffold_24:1507707-1510068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1.05853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0.000103831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clementine0.9_020217m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AT2G21870.1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MGP1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copper ion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binding;cobalt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ion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binding;zinc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ion binding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clementina_scaffold_3:1479277-1480818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1.05545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0.00213047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clementine0.9_026069m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clementina_scaffold_49:896060-897075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1.05513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0.000289213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clementine0.9_024002m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AT3G07600.1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Heavy metal transport/detoxification superfamily protein 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clementina_scaffold_44:63540-64784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1.05283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0.000156375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clementine0.9_016721m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AT4G05320.2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UBQ10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polyubiquitin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10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clementina_scaffold_14:948846-951100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1.05006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0.000350602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clementine0.9_032775m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AT1G28150.1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clementina_scaffold_287:6545-9380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1.04916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2.73086e-07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clementine0.9_004603m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AT3G12580.1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HSP70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heat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shock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70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clementina_scaffold_12:3648596-3651770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1.04871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8.32484e-05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clementine0.9_023765m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AT4G23880.1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clementina_scaffold_99:536331-539045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1.04715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1.07577e-06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clementine0.9_006332m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AT5G23960.2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TPS21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terpene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clementina_scaffold_64:344772-348601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1.04694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0.000113917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clementine0.9_023000m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AT5G54750.1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particle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(TRAPP)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clementina_scaffold_23:1809096-1811609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1.04678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2.26011e-05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clementine0.9_009481m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AT5G67630.1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P-loop containing nucleoside triphosphate hydrolases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clementina_scaffold_46:754758-756498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1.04542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0.000136056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clementine0.9_027298m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AT3G59540.1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L38e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clementina_scaffold_12:839620-842606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1.04514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5.90553e-05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clementine0.9_021557m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AT5G50375.2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CPI1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cyclopropyl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isomerase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clementina_scaffold_23:2653067-2655761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1.03919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0.000137239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clementine0.9_013884m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AT4G37990.1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ELI3-2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elicitor-activated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gene 3-2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clementina_scaffold_7:4021525-4024769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1.02971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0.000123317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clementine0.9_022279m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ATCG00810.1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RPL22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L22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clementina_scaffold_26:285775-287896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1.02949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0.00162383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clementine0.9_005074m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AT2G15690.1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clementina_scaffold_22:928301-931988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1.02946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2.61339e-05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clementine0.9_032756m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AT1G76130.1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AMY2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alpha-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amylase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clementina_scaffold_6:6502238-6504011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1.02944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0.000350187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clementine0.9_007484m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AT1G79360.1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2-Oct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organic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cation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carnitine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clementina_scaffold_22:2902124-2903992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1.02534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6.07142e-07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clementine0.9_019308m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AT2G06050.1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OPR3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oxophytodienoate-reductase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clementina_scaffold_74:1108246-1115226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1.02448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0.00043865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clementine0.9_013167m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AT3G52180.1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SEX4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dual specificity protein phosphatase (DsPTP1)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clementina_scaffold_3:7258044-7261636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1.02397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0.000366052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clementine0.9_021676m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AT1G03950.1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VPS2.3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vacuolar protein sorting-associated protein 2.3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clementina_scaffold_56:117079-128383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1.01936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0.000906815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clementine0.9_005046m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AT1G14830.1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DL1C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DYNAMIN-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1C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clementina_scaffold_32:2390962-2394645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1.01832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0.0008923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clementine0.9_014478m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AT5G42630.1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ATS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Homeodomain-like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clementina_scaffold_19:1389803-1391630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1.01721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0.000960883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clementine0.9_025101m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AT2G34450.1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HMG-box (high mobility group) DNA-binding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clementina_scaffold_3:7541270-7543188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1.00113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3.31717e-06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clementine0.9_013433m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clementina_scaffold_91:601568-603258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0.998879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0.00115288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clementine0.9_011165m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AT5G33340.1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CDR1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Eukaryotic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aspartyl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protease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clementina_scaffold_20:679244-683220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0.995274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0.000768884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clementine0.9_003178m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clementina_scaffold_132:306073-307681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0.993887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0.000147254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clementine0.9_027268m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AT4G21105.1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cytochrome-c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oxidases;electron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carriers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clementina_scaffold_2:6508343-6511119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0.992098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0.00026572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clementine0.9_018490m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AT1G12520.1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CCS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copper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chaperone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for SOD1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clementina_scaffold_32:512803-516266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0.990745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0.00150285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clementine0.9_011561m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AT3G13920.1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EIF4A1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eukaryotic translation initiation factor 4A1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clementina_scaffold_21:1261132-1265976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0.990012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0.000315863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clementine0.9_008208m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AT4G15440.1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HPL1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hydroperoxide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lyase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clementina_scaffold_13:4530191-4533044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0.987917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0.000449891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clementine0.9_025477m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AT5G58240.1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FHIT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FRAGILE HISTIDINE TRIAD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clementina_scaffold_12:2136636-2138731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0.984528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0.00102886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clementine0.9_017112m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AT2G36330.1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Uncharacterised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(UPF0497)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clementina_scaffold_67:1007074-1014302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0.982787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4.43256e-05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clementine0.9_016816m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AT1G30910.1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Molybdenum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cofactor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sulfurase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clementina_scaffold_29:919439-921439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0.97626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0.000812684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clementine0.9_024323m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AT5G08180.1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L7Ae/L30e/S12e/Gadd45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clementina_scaffold_21:1149547-1151147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0.975689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0.000904001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clementine0.9_024879m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AT2G32180.1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PTAC18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plastid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transcriptionally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active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18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clementina_scaffold_27:3114649-3117272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0.975247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0.000100566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clementine0.9_024837m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AT4G26740.1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ATS1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gene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clementina_scaffold_31:1964517-1968392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0.972974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1.29159e-11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clementine0.9_015023m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AT3G20810.1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2-oxoglutarate (2OG) and Fe(II)-dependent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oxygenase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clementina_scaffold_44:123747-124910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0.972592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0.000312807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clementine0.9_016737m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UBQ4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clementina_scaffold_141:184891-191499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0.970332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0.000508393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clementine0.9_030197m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AT3G47570.1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clementina_scaffold_88:181146-183204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0.965053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0.000183035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clementine0.9_023543m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AT1G52590.1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Putative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thiol-disulphide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oxidoreductase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DCC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clementina_scaffold_4:6809483-6812067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0.963008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0.000157557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clementine0.9_020951m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AT1G50590.1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RmlC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-like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cupins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clementina_scaffold_3:8978916-8981975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0.961658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0.000802975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clementine0.9_030066m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AT4G15880.1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ESD4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Cysteine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proteinases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clementina_scaffold_54:670168-672193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0.959573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0.00154291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clementine0.9_001315m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AT2G01830.2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WOL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CHASE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histidine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-receptor de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citocinina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clementina_scaffold_1:6035520-6046136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0.95914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0.00116415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clementine0.9_016545m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AT3G04880.1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DRT102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DNA-damage-repair/toleration protein (DRT102)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clementina_scaffold_16:2168937-2172129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0.957476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0.0019987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clementine0.9_020317m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AT3G10915.2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Reticulon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clementina_scaffold_148:226789-227367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0.952105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0.000832956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clementine0.9_000642m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AT3G28860.1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ABCB19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ATP binding cassette subfamily B19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clementina_scaffold_3:3654747-3658537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0.951579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0.0003127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clementine0.9_022663m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AT4G01900.1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GLB1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GLNB1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homolog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clementina_scaffold_7:5842367-5843238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0.950514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0.000487184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clementine0.9_023886m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AT5G49480.1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Ca2+-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clementina_scaffold_3:4911757-4913241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0.94161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7.53729e-05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clementine0.9_017738m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AT5G27690.1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Heavy metal transport/detoxification superfamily protein 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clementina_scaffold_4:6491041-6493113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0.941368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9.49838e-06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clementine0.9_007882m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AT3G26300.1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CYP71B34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71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B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34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clementina_scaffold_22:1400133-1400982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0.940176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2.41045e-06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clementine0.9_026731m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AT1G75750.1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GASA1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GAST1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homolog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clementina_scaffold_31:578507-580606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0.931072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8.36839e-06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clementine0.9_018923m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AT5G16010.1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3-oxo-5-alpha-steroid 4-dehydrogenase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clementina_scaffold_2:7730712-7739668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0.926413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6.57023e-06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clementine0.9_014786m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AT2G35680.1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Phosphotyrosine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protein phosphatases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clementina_scaffold_3:6040890-6042515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0.925683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0.00187379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clementine0.9_016437m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AT4G02730.1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Transducin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/WD40 repeat-like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clementina_scaffold_7:2111878-2113375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0.922731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0.00110334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clementine0.9_014192m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AT2G37400.1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clementina_scaffold_13:4535806-4539042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0.922319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0.00224248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clementine0.9_024784m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AT5G58240.1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FHIT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FRAGILE HISTIDINE TRIAD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clementina_scaffold_33:1268950-1270695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0.920715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2.41134e-05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clementine0.9_026485m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AT3G16080.1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Zinc-binding ribosomal protein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clementina_scaffold_7:4178251-4178822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0.917164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0.00180242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clementine0.9_026646m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AT5G18850.1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clementina_scaffold_32:2139092-2142949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0.912485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0.000709432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clementine0.9_016406m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AT5G23540.1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Mov34/MPN/PAD-1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clementina_scaffold_19:1200295-1202285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0.911349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0.00269721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clementine0.9_021754m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AT1G30070.1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SGS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domain-containing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clementina_scaffold_8:2802447-2804119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0.908883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0.00010284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clementine0.9_020086m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AT1G56450.1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PBG1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20S proteasome beta subunit G1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clementina_scaffold_7:6315245-6316860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0.907239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2.66557e-06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clementine0.9_012665m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AT3G17390.1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MTO3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S-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adenosylmethionine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synthetase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clementina_scaffold_4:4131090-4135710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0.906887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0.00071562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clementine0.9_007085m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AT2G26200.1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S-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adenosyl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-L-methionine-dependent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methyltransferases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clementina_scaffold_21:824111-825670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0.904105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0.000586167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clementine0.9_016110m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AT1G05010.1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EFE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ethylene-forming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enzyme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clementina_scaffold_46:1584881-1586344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0.900411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0.000959605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clementine0.9_026192m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AT4G14320.1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Zinc-binding ribosomal protein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clementina_scaffold_128:73540-75681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0.896379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9.4387e-05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clementine0.9_011431m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AT5G22060.1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J2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DNAJ homologue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clementina_scaffold_15:739259-740524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0.895714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0.0018652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clementine0.9_016481m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AT3G18420.1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prenylyltransferase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clementina_scaffold_136:13005-17911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0.89524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0.00124198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clementine0.9_000924m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AT2G23460.1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XLG1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extra-large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G-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clementina_scaffold_27:483034-483983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0.892245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0.00132127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clementine0.9_022695m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AT3G22840.1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ELIP1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Chlorophyll A-B binding family 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clementina_scaffold_2:3501305-3503062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0.890312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0.000580934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clementine0.9_019076m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AT3G12750.1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ZIP1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 precursor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clementina_scaffold_2:1735822-1738457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0.888093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0.000735978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clementine0.9_005386m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AT4G33070.1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Thiamine pyrophosphate dependent pyruvate decarboxylase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clementina_scaffold_20:3893014-3896138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0.887261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6.12038e-05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clementine0.9_014749m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AT2G20560.1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 heat shock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clementina_scaffold_146:273968-275921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0.886002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0.000152788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clementine0.9_017826m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AT5G23660.1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MTN3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homolog of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Medicago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truncatula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MTN3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clementina_scaffold_9:1994003-1995511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0.881797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0.000558997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clementine0.9_018554m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clementina_scaffold_47:1614875-1617472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0.878327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0.000740688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clementine0.9_008972m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AT1G71140.1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MATE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efflux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clementina_scaffold_7:1959200-1962164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0.877296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0.00210496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clementine0.9_024034m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AT3G53620.1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PPa4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pyrophosphorylase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clementina_scaffold_91:401720-406257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0.873723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0.000963264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clementine0.9_007502m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AT3G03520.1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NPC3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non-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specific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phospholipase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clementina_scaffold_26:2416846-2418539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0.872594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0.00023986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clementine0.9_024427m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AT4G38580.1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FP6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farnesylated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clementina_scaffold_3:5446768-5454695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0.871768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0.000130811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clementine0.9_030780m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AT2G48020.1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Major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facilitator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clementina_scaffold_17:3316166-3317412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0.867668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0.00114759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clementine0.9_027179m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AT5G41685.1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Mitochondrial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membrane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translocase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complex</w:t>
            </w:r>
            <w:proofErr w:type="spellEnd"/>
            <w:r w:rsidR="007E4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subunit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Tom7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clementina_scaffold_25:2300598-2301680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0.866888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8.89199e-05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clementine0.9_022677m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AT2G18050.1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HIS1-3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histone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H1-3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clementina_scaffold_3:8681092-8685661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0.863939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0.00126939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clementine0.9_004419m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AT1G58030.1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cationic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amino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acid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clementina_scaffold_14:1472925-1474306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0.862244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0.00174859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clementine0.9_003800m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AT1G65730.1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YSL7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YELLOW STRIPE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7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clementina_scaffold_19:3459524-3461176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0.860952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0.0019754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clementine0.9_021864m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AT4G05000.1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VPS28-2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Vacuolar protein sorting-associated protein VPS28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clementina_scaffold_89:868480-869021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0.857579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0.00149823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clementine0.9_027273m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clementina_scaffold_10:4960174-4961763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0.851991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8.91866e-05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clementine0.9_026215m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AT5G08290.1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YLS8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mRNA splicing factor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thioredoxin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-like U5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snRNP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clementina_scaffold_55:436059-437988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0.846126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0.00208491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clementine0.9_016626m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AT4G39230.1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NmrA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-like negative transcriptional regulator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clementina_scaffold_51:71492-74951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0.845214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0.00139645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clementine0.9_005986m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AT3G23990.1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HSP60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heat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shock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60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clementina_scaffold_2:7843376-7847391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0.844326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0.00240064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clementine0.9_020648m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AT4G17510.1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UCH3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C-terminal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hydrolase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clementina_scaffold_2:7600742-7604856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0.843829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6.84864e-05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clementine0.9_018028m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AT4G17420.1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Tryptophan RNA-binding attenuator protein-like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clementina_scaffold_25:1685848-1687459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0.843735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0.00251124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clementine0.9_033620m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AT1G75250.1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RL6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RAD-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clementina_scaffold_58:1366189-1375584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0.843134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0.000496529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clementine0.9_035784m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AT4G29060.1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emb2726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elongation factor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Ts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clementina_scaffold_3:1028965-1030310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0.84066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0.00287074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clementine0.9_026368m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AT3G61113.1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related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modifier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clementina_scaffold_2:4096641-4098365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0.839439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0.00215061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clementine0.9_013907m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AT3G12050.1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Aha1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domain-containing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clementina_scaffold_8:813462-818710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0.834017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0.00289736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clementine0.9_004655m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AT2G29630.1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THIC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thiaminC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clementina_scaffold_29:1512169-1513894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0.832996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0.00101667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clementine0.9_002374m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AT2G41820.1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protein kinase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clementina_scaffold_80:524036-527038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0.829435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0.00175745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clementine0.9_024924m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AT5G38660.2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APE1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acclimation of photosynthesis to  environment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clementina_scaffold_82:349509-351319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0.824293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0.00271989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clementine0.9_004490m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AT1G56130.1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transmembrane protein kinase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clementina_scaffold_26:1718992-1721969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0.821177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7.57377e-07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clementine0.9_024657m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AT1G50020.1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clementina_scaffold_34:2294412-2298967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0.819743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0.000594611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clementine0.9_003324m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AT1G71820.1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SEC6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SEC6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clementina_scaffold_22:2500062-2503949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0.816278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3.41093e-09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clementine0.9_012203m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AT1G65910.1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NAC028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NAC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28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clementina_scaffold_6:4890038-4891799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0.812575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0.00179615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clementine0.9_009496m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AT5G52540.1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(DUF819)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clementina_scaffold_22:2380547-2384242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0.809261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2.49584e-06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clementine0.9_021611m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AT5G42960.1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clementina_scaffold_9:4211107-4213258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0.803457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0.00247432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clementine0.9_014067m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AT1G16080.1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clementina_scaffold_106:537912-540218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0.801842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0.00120438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clementine0.9_010420m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clementina_scaffold_27:561768-564777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0.799601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0.000463557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clementine0.9_009574m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AT3G22890.1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APS1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ATP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sulfurylase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clementina_scaffold_12:2454751-2456551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0.788445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0.0028236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clementine0.9_026699m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AT3G48140.1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B12D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clementina_scaffold_32:1160590-1165781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0.785416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0.000909392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clementine0.9_000537m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AT1G72390.1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clementina_scaffold_63:1134858-1137280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0.784445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0.00250046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clementine0.9_021479m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AT2G25110.1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SDF2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stromal cell-derived factor 2-like protein precursor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clementina_scaffold_75:1148681-1149216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0.783966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0.00284387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clementine0.9_032568m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AT1G66240.1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ATX1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homolog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anti-oxidant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clementina_scaffold_2:1374411-1378114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0.780307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0.000201378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clementine0.9_027358m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clementina_scaffold_71:1137593-1143376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0.777407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2.47112e-06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clementine0.9_030300m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AT3G24503.1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ALDH2C4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aldehyde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dehydrogenase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2C4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clementina_scaffold_98:513864-516279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0.776703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0.00127863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clementine0.9_007987m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AT4G31500.1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CYP83B1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cytochrome P450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83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subfamily B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polypeptide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clementina_scaffold_1:6620780-6623528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0.772712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6.35527e-07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clementine0.9_024343m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AT1G08830.1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CSD1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copper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zinc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superoxide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dismutase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clementina_scaffold_8:273431-275144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0.77072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0.000294896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clementine0.9_019991m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AT1G07050.1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CCT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motif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clementina_scaffold_2:4557091-4561401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0.768345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clementine0.9_007761m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AT5G06560.1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</w:t>
            </w:r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DUF593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clementina_scaffold_8:1219181-1221376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0.766666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0.00168403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clementine0.9_017400m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AT3G11400.1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EIF3G1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eukaryotic translation initiation factor 3G1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clementina_scaffold_39:1352174-1355553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0.765117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0.000733834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clementine0.9_009620m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AT2G33500.2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B-box type zinc finger protein with CCT domain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clementina_scaffold_8:2580831-2584699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0.763165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0.000538748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clementine0.9_012176m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AT3G07630.1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ADT2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arogenate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dehydratase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clementina_scaffold_8:3006894-3008537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0.757536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0.00108369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clementine0.9_031693m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AT5G60640.1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PDIL1-4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PDI-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1-4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clementina_scaffold_12:4587161-4590930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0.756535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0.00216433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clementine0.9_019409m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AT5G41960.1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clementina_scaffold_50:145053-149367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0.754871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0.00208003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clementine0.9_013077m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AT5G20540.1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BRXL4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BREVIS RADIX-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clementina_scaffold_4:3719929-3722692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0.737745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0.00289871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clementine0.9_021970m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AT5G58110.1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chaperone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binding;ATPase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activators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clementina_scaffold_15:3435819-3440890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0.73364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0.000385427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clementine0.9_008727m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AT5G63890.1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HDH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histidinol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dehydrogenase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clementina_scaffold_67:987832-993477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0.728939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8.28195e-06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clementine0.9_004780m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AT1G30900.1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VSR6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VACUOLAR SORTING RECEPTOR 6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clementina_scaffold_8:2512532-2515931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0.721895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6.3265e-05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clementine0.9_019663m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AT1G07890.1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APX1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ascorbate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peroxidase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clementina_scaffold_20:1771067-1777253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0.719579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0.00040702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clementine0.9_009769m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AT1G08490.1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CPNIFS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chloroplastic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NIFS-like cysteine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desulfurase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clementina_scaffold_18:1781606-1785667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0.718882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0.000240914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clementine0.9_019189m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AT5G24650.1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Mitochondrial import inner membrane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translocase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subunit Tim17/Tim22/Tim23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clementina_scaffold_12:801361-803953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0.718142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0.000256727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clementine0.9_020927m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AT2G18110.1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Translation elongation  factor EF1B/ribosomal protein S6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clementina_scaffold_1:11281415-11287021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0.717608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0.000184371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clementine0.9_005145m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PGI1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phosphoglucose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isomerase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clementina_scaffold_33:2108178-2115946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0.716479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9.02298e-05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clementine0.9_016849m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AT1G14520.1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MIOX1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myo-inositol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oxygenase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clementina_scaffold_16:2787210-2790655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0.710771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0.000234842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clementine0.9_019031m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AT2G40300.1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ferritin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clementina_scaffold_111:270553-272631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0.698468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0.00268462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clementine0.9_019770m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AT3G58720.1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clementina_scaffold_59:741772-744221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0.697985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0.000125015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clementine0.9_024714m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AT4G13850.1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GR-RBP2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glycine-rich RNA-binding protein 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clementina_scaffold_1:9785612-9788444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0.697268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0.000802088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clementine0.9_023159m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AT1G09330.1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clementina_scaffold_2:4427120-4429098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0.68815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1.26333e-06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clementine0.9_021954m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AT3G11940.1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RPS5A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5A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clementina_scaffold_82:212899-217300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0.688014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0.00209932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clementine0.9_012715m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AT4G32140.1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EamA-like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clementina_scaffold_26:1186578-1189451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0.686392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0.000347044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clementine0.9_024004m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AT3G43740.1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Leucine-rich repeat (LRR)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clementina_scaffold_19:1536874-1539246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0.682264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0.000108074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clementine0.9_025382m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AT1G29850.2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double-stranded DNA-binding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clementina_scaffold_62:909870-911843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0.681654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0.000758647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clementine0.9_003995m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AT1G65800.1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RK2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receptor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clementina_scaffold_22:1982657-1985211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0.674616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0.00135515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clementine0.9_018453m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AT1G04940.1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TIC20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translocon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at the inner envelope membrane of chloroplasts 20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clementina_scaffold_4:5173147-5175144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0.670537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2.51287e-06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clementine0.9_019565m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AT5G20720.1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CPN20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chaperonin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20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clementina_scaffold_15:4590062-4595147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0.670075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0.00184289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clementine0.9_012232m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AT2G26560.1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PLA2A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phospholipase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A 2A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clementina_scaffold_22:1310107-1314720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0.666056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2.53538e-05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clementine0.9_002519m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AT4G24190.1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SHD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Chaperone protein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htpG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clementina_scaffold_12:851473-854657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0.660885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0.00131251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clementine0.9_008458m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AT4G24830.1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arginosuccinate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clementina_scaffold_3:2749993-2754194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0.660457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0.000494015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clementine0.9_021762m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AT4G00850.1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GIF3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GRF1-interacting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factor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clementina_scaffold_20:363386-367048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0.657263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0.000239534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clementine0.9_020972m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AT5G19855.1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Chaperonin-like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RbcX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clementina_scaffold_26:483198-488159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0.649442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0.00133671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clementine0.9_004187m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AT1G49730.1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clementina_scaffold_39:1199010-1204681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0.644459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0.000264425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clementine0.9_008256m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AT3G07530.1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clementina_scaffold_20:4020352-4024532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0.638119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0.00287988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clementine0.9_020296m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AT4G28510.1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PHB1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prohibitin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clementina_scaffold_10:4901001-4908259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0.629384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0.00290308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clementine0.9_020101m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AT3G19910.1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RING/U-box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clementina_scaffold_12:4438349-4441859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0.626895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0.000409234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clementine0.9_031989m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AT5G42020.1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BIP2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Heat shock protein 70 (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Hsp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70)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clementina_scaffold_15:3802260-3806163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0.615283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2.09442e-05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clementine0.9_012331m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AT1G30620.1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MUR4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NAD(P)-binding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Rossmann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-fold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clementina_scaffold_2:5353064-5354946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0.613264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0.000430462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clementine0.9_025123m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AT3G52590.1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UBQ1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extension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clementina_scaffold_34:721555-725957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0.611814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0.00182578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clementine0.9_009202m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AT1G21400.1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Thiamin diphosphate-binding fold (THDP-binding)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clementina_scaffold_56:949377-951315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0.609608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0.00138665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clementine0.9_023216m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AT1G71000.1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Chaperone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-domain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clementina_scaffold_22:661023-668161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0.60457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0.00106794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clementine0.9_002220m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AT5G03650.1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SBE2.2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starch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branching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enzyme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2.2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clementina_scaffold_39:1124328-1125310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0.603367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0.00138794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clementine0.9_024157m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AT4G14270.1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clementina_scaffold_4:4419314-4421015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0.602429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0.00227636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clementine0.9_021539m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AT5G21430.1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Chaperone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-domain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clementina_scaffold_16:1341287-1342834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0.60149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0.00117536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clementine0.9_025459m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AT3G55280.1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RPL23AB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ribosomal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L23AB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clementina_scaffold_2:830973-837175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0.600638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0.000253155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clementine0.9_007325m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AT5G01220.1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SQD2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sulfoquinovosyldiacylglycerol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clementina_scaffold_33:1627607-1631467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0.600556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0.00207305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clementine0.9_023518m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AT3G16250.1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NDF4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NDH-dependent cyclic electron flow 1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clementina_scaffold_8:766093-769004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0.599888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0.00116523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clementine0.9_009656m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AT2G29670.1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Tetratricopeptide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repeat (TPR)-like superfamily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clementina_scaffold_32:110999-113264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0.595104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0.00286212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clementine0.9_000327m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AT3G21250.2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MRP6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multidrug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resistance-associated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6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clementina_scaffold_6:5188053-5190211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0.593781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0.00275897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clementine0.9_017725m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AT1G64090.1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RTNLB3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Reticulan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B3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clementina_scaffold_12:2463725-2466475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0.590723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0.00162214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clementine0.9_022368m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AT3G48100.1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RR5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response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regulator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5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clementina_scaffold_21:666147-669994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0.588197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0.00166696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clementine0.9_010903m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AT1G04980.1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PDIL2-2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PDI-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2-2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clementina_scaffold_44:561097-563586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0.587872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0.000600871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clementine0.9_026960m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AT4G23710.1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VAG2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vacuolar ATP synthase subunit G2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clementina_scaffold_19:3175106-3181655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0.584159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0.000557627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clementine0.9_005936m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AT4G21660.1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proline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-rich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spliceosome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-associated (PSP)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clementina_scaffold_10:1438799-1446327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0.58258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0.000692712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clementine0.9_000452m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AT1G10760.1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SEX1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Pyruvate phosphate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dikinase</w:t>
            </w:r>
            <w:proofErr w:type="spellEnd"/>
            <w:r w:rsidR="007E4228"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.</w:t>
            </w: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PEP/pyruvate binding domain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clementina_scaffold_7:1957892-1959090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0.57929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0.00131862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clementine0.9_022164m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AT3G53620.1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PPa4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pyrophosphorylase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4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clementina_scaffold_12:3483063-3486474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0.561434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5.11979e-05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clementine0.9_019214m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AT4G23470.1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PLAC8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clementina_scaffold_44:1465179-1472387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0.561411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0.000946295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clementine0.9_011543m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AT4G34640.1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SQS1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squalene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synthase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clementina_scaffold_78:28663-31447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0.545004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0.00107859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clementine0.9_020903m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AT5G07020.1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proline-rich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clementina_scaffold_132:431858-435342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0.542846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0.00197397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clementine0.9_007760m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AT5G22620.1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phosphoglycerate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/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bisphosphoglycerate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mutase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clementina_scaffold_4:6361073-6366812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0.542806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0.000101007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clementine0.9_004530m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AT4G26630.1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DEK domain-containing chromatin associated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clementina_scaffold_1:9411925-9413581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0.539707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5.42889e-05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clementine0.9_026008m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AT1G56300.1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Chaperone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DnaJ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-domain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clementina_scaffold_22:3578652-3585930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0.530831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0.000131323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clementine0.9_002996m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AT5G57035.1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U-box domain-containing protein kinase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clementina_scaffold_8:4437290-4440552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0.514677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0.00130364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clementine0.9_009396m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AT4G19810.1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Glycosyl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hydrolase family protein with chitinase insertion domain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clementina_scaffold_91:805883-812330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0.504877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0.00289203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clementine0.9_010095m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AT4G02600.1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MLO1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Seven transmembrane MLO family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clementina_scaffold_2:5488404-5494432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0.496519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0.00105562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clementine0.9_015095m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AT5G03880.1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Thioredoxin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lastRenderedPageBreak/>
              <w:t>clementina_scaffold_1:5144859-5150797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0.481089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0.000678792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clementine0.9_014785m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AT1G60680.1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NAD(P)-linked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oxidoreductase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superfamily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clementina_scaffold_2:7849228-7852358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0.47721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0.0016177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clementine0.9_022021m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AT4G16800.1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ATP-dependent 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caseinolytic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Clp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 protease/</w:t>
            </w:r>
            <w:proofErr w:type="spellStart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crotonase</w:t>
            </w:r>
            <w:proofErr w:type="spellEnd"/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family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clementina_scaffold_128:99779-107159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0.475845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0.000983471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clementine0.9_023124m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AT3G11780.1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MD-2-related lipid recognition domain-containing protein / ML domain-containing protein</w:t>
            </w:r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clementina_scaffold_19:3370440-3376834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0.464702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0.00032328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clementine0.9_011859m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AT1G11170.1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Protein of unknown function (DUF707)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clementina_scaffold_10:1216313-1219587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0.462527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0.00159192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clementine0.9_006161m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AT1G60420.1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DC1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domain-containing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clementina_scaffold_4:7346111-7348361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0.438069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0.00179887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clementine0.9_025680m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AT1G62040.2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ATG8C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Ubiquitin-like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clementina_scaffold_4:4074729-4078171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0.434377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0.000554757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clementine0.9_010854m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AT3G01300.1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kinase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superfamily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protein</w:t>
            </w:r>
            <w:proofErr w:type="spellEnd"/>
          </w:p>
        </w:tc>
      </w:tr>
      <w:tr w:rsidR="00D564FD" w:rsidRPr="00511371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clementina_scaffold_9:254708-260636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0.406528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0.000602795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clementine0.9_016107m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AT5G25560.1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98094F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9809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CHY-type/CTCHY-type/RING-type Zinc finger protein</w:t>
            </w:r>
          </w:p>
        </w:tc>
      </w:tr>
      <w:tr w:rsidR="00D564FD" w:rsidRPr="0055741B" w:rsidTr="00D564FD">
        <w:trPr>
          <w:trHeight w:val="30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clementina_scaffold_12:2825867-2829535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0.367192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0.00169518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clementine0.9_010757m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AT1G69850.1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NRT1:2</w:t>
            </w: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4FD" w:rsidRPr="0055741B" w:rsidRDefault="00D564FD" w:rsidP="00557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nitrate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transporter</w:t>
            </w:r>
            <w:proofErr w:type="spellEnd"/>
            <w:r w:rsidRPr="005574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1:2</w:t>
            </w:r>
          </w:p>
        </w:tc>
      </w:tr>
    </w:tbl>
    <w:p w:rsidR="00222BCD" w:rsidRDefault="00222BCD" w:rsidP="007E4228">
      <w:pPr>
        <w:rPr>
          <w:rFonts w:ascii="Times New Roman" w:hAnsi="Times New Roman" w:cs="Times New Roman"/>
          <w:lang w:val="en-US"/>
        </w:rPr>
      </w:pPr>
    </w:p>
    <w:p w:rsidR="007E4228" w:rsidRDefault="007E4228" w:rsidP="007E4228">
      <w:pPr>
        <w:rPr>
          <w:rFonts w:ascii="Times New Roman" w:hAnsi="Times New Roman" w:cs="Times New Roman"/>
          <w:lang w:val="en-US"/>
        </w:rPr>
      </w:pPr>
      <w:r w:rsidRPr="0098094F">
        <w:rPr>
          <w:rFonts w:ascii="Times New Roman" w:hAnsi="Times New Roman" w:cs="Times New Roman"/>
          <w:lang w:val="en-US"/>
        </w:rPr>
        <w:t xml:space="preserve">*The fold change values (P ≤ 0.001) obtained from of each treated sample compared to </w:t>
      </w:r>
      <w:proofErr w:type="spellStart"/>
      <w:r w:rsidRPr="0098094F">
        <w:rPr>
          <w:rFonts w:ascii="Times New Roman" w:hAnsi="Times New Roman" w:cs="Times New Roman"/>
          <w:lang w:val="en-US"/>
        </w:rPr>
        <w:t>Etanol</w:t>
      </w:r>
      <w:proofErr w:type="spellEnd"/>
      <w:r w:rsidRPr="0098094F">
        <w:rPr>
          <w:rFonts w:ascii="Times New Roman" w:hAnsi="Times New Roman" w:cs="Times New Roman"/>
          <w:lang w:val="en-US"/>
        </w:rPr>
        <w:t xml:space="preserve"> control.</w:t>
      </w:r>
    </w:p>
    <w:p w:rsidR="00511371" w:rsidRDefault="00511371" w:rsidP="00511371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**</w:t>
      </w:r>
      <w:r w:rsidRPr="00607AA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</w:t>
      </w:r>
      <w:r w:rsidRPr="0098094F">
        <w:rPr>
          <w:rFonts w:ascii="Times New Roman" w:hAnsi="Times New Roman" w:cs="Times New Roman"/>
          <w:lang w:val="en-US"/>
        </w:rPr>
        <w:t>dentification number</w:t>
      </w:r>
      <w:r>
        <w:rPr>
          <w:rFonts w:ascii="Times New Roman" w:hAnsi="Times New Roman" w:cs="Times New Roman"/>
          <w:lang w:val="en-US"/>
        </w:rPr>
        <w:t xml:space="preserve"> of</w:t>
      </w:r>
      <w:r w:rsidRPr="0098094F">
        <w:rPr>
          <w:rFonts w:ascii="Times New Roman" w:hAnsi="Times New Roman" w:cs="Times New Roman"/>
          <w:lang w:val="en-US"/>
        </w:rPr>
        <w:t xml:space="preserve"> </w:t>
      </w:r>
      <w:r w:rsidRPr="0098094F">
        <w:rPr>
          <w:rFonts w:ascii="Times New Roman" w:hAnsi="Times New Roman" w:cs="Times New Roman"/>
          <w:i/>
          <w:lang w:val="en-US"/>
        </w:rPr>
        <w:t>Citrus clementina</w:t>
      </w:r>
      <w:r w:rsidRPr="0098094F">
        <w:rPr>
          <w:rFonts w:ascii="Times New Roman" w:hAnsi="Times New Roman" w:cs="Times New Roman"/>
          <w:lang w:val="en-US"/>
        </w:rPr>
        <w:t xml:space="preserve"> transcripts</w:t>
      </w:r>
      <w:r>
        <w:rPr>
          <w:rFonts w:ascii="Times New Roman" w:hAnsi="Times New Roman" w:cs="Times New Roman"/>
          <w:lang w:val="en-US"/>
        </w:rPr>
        <w:t xml:space="preserve"> present in the locus</w:t>
      </w:r>
      <w:r w:rsidRPr="0098094F">
        <w:rPr>
          <w:rFonts w:ascii="Times New Roman" w:hAnsi="Times New Roman" w:cs="Times New Roman"/>
          <w:lang w:val="en-US"/>
        </w:rPr>
        <w:t xml:space="preserve"> - </w:t>
      </w:r>
      <w:r w:rsidRPr="00511371">
        <w:rPr>
          <w:rFonts w:ascii="Times New Roman" w:hAnsi="Times New Roman" w:cs="Times New Roman"/>
          <w:lang w:val="en-US"/>
        </w:rPr>
        <w:t>http://www.phytozome.org/search.php</w:t>
      </w:r>
    </w:p>
    <w:p w:rsidR="00511371" w:rsidRDefault="00511371" w:rsidP="00511371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E4228" w:rsidRPr="0098094F" w:rsidRDefault="007E4228" w:rsidP="007E4228">
      <w:pPr>
        <w:rPr>
          <w:rFonts w:ascii="Times New Roman" w:hAnsi="Times New Roman" w:cs="Times New Roman"/>
          <w:lang w:val="en-US"/>
        </w:rPr>
      </w:pPr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**</w:t>
      </w:r>
      <w:r w:rsidR="0098094F" w:rsidRPr="0098094F">
        <w:rPr>
          <w:rFonts w:ascii="Times New Roman" w:hAnsi="Times New Roman" w:cs="Times New Roman"/>
          <w:lang w:val="en-US"/>
        </w:rPr>
        <w:t>*</w:t>
      </w:r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Identification number of the </w:t>
      </w:r>
      <w:r w:rsidRPr="0098094F">
        <w:rPr>
          <w:rFonts w:ascii="Times New Roman" w:eastAsia="Times New Roman" w:hAnsi="Times New Roman" w:cs="Times New Roman"/>
          <w:bCs/>
          <w:i/>
          <w:color w:val="000000"/>
          <w:lang w:val="en-US" w:eastAsia="pt-BR"/>
        </w:rPr>
        <w:t>Arabidopsis thaliana</w:t>
      </w:r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 </w:t>
      </w:r>
      <w:proofErr w:type="spellStart"/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>ortholog</w:t>
      </w:r>
      <w:proofErr w:type="spellEnd"/>
      <w:r w:rsidRPr="0098094F">
        <w:rPr>
          <w:rFonts w:ascii="Times New Roman" w:eastAsia="Times New Roman" w:hAnsi="Times New Roman" w:cs="Times New Roman"/>
          <w:bCs/>
          <w:color w:val="000000"/>
          <w:lang w:val="en-US" w:eastAsia="pt-BR"/>
        </w:rPr>
        <w:t xml:space="preserve"> of up-regulated citrus gene in response to SA treatment (The Arabidopsis Genome Initiative).</w:t>
      </w:r>
    </w:p>
    <w:p w:rsidR="0055741B" w:rsidRDefault="0055741B">
      <w:pPr>
        <w:rPr>
          <w:rFonts w:ascii="Times New Roman" w:hAnsi="Times New Roman" w:cs="Times New Roman"/>
          <w:b/>
          <w:lang w:val="en-US"/>
        </w:rPr>
      </w:pPr>
    </w:p>
    <w:p w:rsidR="00511371" w:rsidRPr="0098094F" w:rsidRDefault="00511371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511371" w:rsidRPr="0098094F" w:rsidSect="0055741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120F7"/>
    <w:multiLevelType w:val="hybridMultilevel"/>
    <w:tmpl w:val="AD38BA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1B"/>
    <w:rsid w:val="00093407"/>
    <w:rsid w:val="00222BCD"/>
    <w:rsid w:val="00485136"/>
    <w:rsid w:val="00511371"/>
    <w:rsid w:val="0055741B"/>
    <w:rsid w:val="005B2DC3"/>
    <w:rsid w:val="007224E3"/>
    <w:rsid w:val="007E4228"/>
    <w:rsid w:val="0088253C"/>
    <w:rsid w:val="0098094F"/>
    <w:rsid w:val="00A06585"/>
    <w:rsid w:val="00D564FD"/>
    <w:rsid w:val="00E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741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5741B"/>
    <w:rPr>
      <w:color w:val="800080"/>
      <w:u w:val="single"/>
    </w:rPr>
  </w:style>
  <w:style w:type="paragraph" w:customStyle="1" w:styleId="xl63">
    <w:name w:val="xl63"/>
    <w:basedOn w:val="Normal"/>
    <w:rsid w:val="005574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5574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57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741B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5741B"/>
    <w:rPr>
      <w:color w:val="800080"/>
      <w:u w:val="single"/>
    </w:rPr>
  </w:style>
  <w:style w:type="paragraph" w:customStyle="1" w:styleId="xl63">
    <w:name w:val="xl63"/>
    <w:basedOn w:val="Normal"/>
    <w:rsid w:val="005574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55741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5574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57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6959</Words>
  <Characters>39672</Characters>
  <Application>Microsoft Office Word</Application>
  <DocSecurity>0</DocSecurity>
  <Lines>330</Lines>
  <Paragraphs>93</Paragraphs>
  <ScaleCrop>false</ScaleCrop>
  <Company/>
  <LinksUpToDate>false</LinksUpToDate>
  <CharactersWithSpaces>46538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Coqueiro</dc:creator>
  <cp:keywords/>
  <dc:description/>
  <cp:lastModifiedBy>Carolina</cp:lastModifiedBy>
  <cp:revision>12</cp:revision>
  <dcterms:created xsi:type="dcterms:W3CDTF">2013-09-20T03:18:00Z</dcterms:created>
  <dcterms:modified xsi:type="dcterms:W3CDTF">2014-11-26T16:21:00Z</dcterms:modified>
</cp:coreProperties>
</file>