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812" w:rsidRDefault="00B23812" w:rsidP="00B23812">
      <w:pPr>
        <w:rPr>
          <w:rFonts w:ascii="Calibri" w:hAnsi="Calibri" w:cs="Calibri"/>
          <w:b/>
          <w:color w:val="000000"/>
          <w:sz w:val="22"/>
          <w:szCs w:val="22"/>
        </w:rPr>
      </w:pPr>
      <w:proofErr w:type="gramStart"/>
      <w:r>
        <w:rPr>
          <w:rFonts w:ascii="Calibri" w:hAnsi="Calibri" w:cs="Calibri"/>
          <w:b/>
          <w:color w:val="000000"/>
          <w:sz w:val="22"/>
          <w:szCs w:val="22"/>
        </w:rPr>
        <w:t xml:space="preserve">Predicted </w:t>
      </w:r>
      <w:r w:rsidRPr="00EB0CB1">
        <w:rPr>
          <w:rFonts w:ascii="Calibri" w:hAnsi="Calibri" w:cs="Calibri"/>
          <w:b/>
          <w:i/>
          <w:color w:val="000000"/>
          <w:sz w:val="22"/>
          <w:szCs w:val="22"/>
        </w:rPr>
        <w:t xml:space="preserve">mir-5364 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target sites in </w:t>
      </w:r>
      <w:proofErr w:type="spellStart"/>
      <w:r>
        <w:rPr>
          <w:rFonts w:ascii="Calibri" w:hAnsi="Calibri" w:cs="Calibri"/>
          <w:b/>
          <w:color w:val="000000"/>
          <w:sz w:val="22"/>
          <w:szCs w:val="22"/>
        </w:rPr>
        <w:t>o</w:t>
      </w:r>
      <w:r w:rsidRPr="00077928">
        <w:rPr>
          <w:rFonts w:ascii="Calibri" w:hAnsi="Calibri" w:cs="Calibri"/>
          <w:b/>
          <w:color w:val="000000"/>
          <w:sz w:val="22"/>
          <w:szCs w:val="22"/>
        </w:rPr>
        <w:t>rthologs</w:t>
      </w:r>
      <w:proofErr w:type="spellEnd"/>
      <w:r>
        <w:rPr>
          <w:rFonts w:ascii="Calibri" w:hAnsi="Calibri" w:cs="Calibri"/>
          <w:b/>
          <w:color w:val="000000"/>
          <w:sz w:val="22"/>
          <w:szCs w:val="22"/>
        </w:rPr>
        <w:t xml:space="preserve"> of </w:t>
      </w:r>
      <w:r w:rsidRPr="00077928">
        <w:rPr>
          <w:rFonts w:ascii="Calibri" w:hAnsi="Calibri" w:cs="Calibri"/>
          <w:b/>
          <w:color w:val="000000"/>
          <w:sz w:val="22"/>
          <w:szCs w:val="22"/>
        </w:rPr>
        <w:t>Bm1_ 27305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and </w:t>
      </w:r>
      <w:r w:rsidRPr="00077928">
        <w:rPr>
          <w:rFonts w:ascii="Calibri" w:hAnsi="Calibri" w:cs="Calibri"/>
          <w:b/>
          <w:color w:val="000000"/>
          <w:sz w:val="22"/>
          <w:szCs w:val="22"/>
        </w:rPr>
        <w:t>Bm1_05425</w:t>
      </w:r>
      <w:r>
        <w:rPr>
          <w:rFonts w:ascii="Calibri" w:hAnsi="Calibri" w:cs="Calibri"/>
          <w:b/>
          <w:color w:val="000000"/>
          <w:sz w:val="22"/>
          <w:szCs w:val="22"/>
        </w:rPr>
        <w:t>.</w:t>
      </w:r>
      <w:proofErr w:type="gramEnd"/>
    </w:p>
    <w:p w:rsidR="00B23812" w:rsidRPr="00955224" w:rsidRDefault="00955224" w:rsidP="0095522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</w:t>
      </w:r>
      <w:r>
        <w:rPr>
          <w:rFonts w:ascii="Calibri" w:hAnsi="Calibri"/>
          <w:sz w:val="22"/>
          <w:szCs w:val="22"/>
        </w:rPr>
        <w:t xml:space="preserve">he </w:t>
      </w:r>
      <w:proofErr w:type="spellStart"/>
      <w:r>
        <w:rPr>
          <w:rFonts w:ascii="Calibri" w:hAnsi="Calibri"/>
          <w:sz w:val="22"/>
          <w:szCs w:val="22"/>
        </w:rPr>
        <w:t>orthologs</w:t>
      </w:r>
      <w:proofErr w:type="spellEnd"/>
      <w:r>
        <w:rPr>
          <w:rFonts w:ascii="Calibri" w:hAnsi="Calibri"/>
          <w:sz w:val="22"/>
          <w:szCs w:val="22"/>
        </w:rPr>
        <w:t xml:space="preserve"> of </w:t>
      </w:r>
      <w:r w:rsidRPr="007114BF">
        <w:rPr>
          <w:rFonts w:ascii="Calibri" w:hAnsi="Calibri"/>
          <w:sz w:val="22"/>
          <w:szCs w:val="22"/>
        </w:rPr>
        <w:t>B</w:t>
      </w:r>
      <w:r>
        <w:rPr>
          <w:rFonts w:ascii="Calibri" w:hAnsi="Calibri"/>
          <w:sz w:val="22"/>
          <w:szCs w:val="22"/>
        </w:rPr>
        <w:t xml:space="preserve">m1_27305, </w:t>
      </w:r>
      <w:r w:rsidRPr="00DB54C1">
        <w:rPr>
          <w:rFonts w:ascii="Calibri" w:hAnsi="Calibri"/>
          <w:sz w:val="22"/>
          <w:szCs w:val="22"/>
        </w:rPr>
        <w:t xml:space="preserve">Bm1_05425 </w:t>
      </w:r>
      <w:r>
        <w:rPr>
          <w:rFonts w:ascii="Calibri" w:hAnsi="Calibri"/>
          <w:sz w:val="22"/>
          <w:szCs w:val="22"/>
        </w:rPr>
        <w:t xml:space="preserve">and </w:t>
      </w:r>
      <w:r w:rsidRPr="000367F6">
        <w:rPr>
          <w:rFonts w:ascii="Calibri" w:hAnsi="Calibri"/>
          <w:sz w:val="22"/>
          <w:szCs w:val="22"/>
        </w:rPr>
        <w:t xml:space="preserve">Bm1_25620 </w:t>
      </w:r>
      <w:r>
        <w:rPr>
          <w:rFonts w:ascii="Calibri" w:hAnsi="Calibri"/>
          <w:sz w:val="22"/>
          <w:szCs w:val="22"/>
        </w:rPr>
        <w:t xml:space="preserve">in </w:t>
      </w:r>
      <w:r>
        <w:rPr>
          <w:rFonts w:ascii="Calibri" w:hAnsi="Calibri"/>
          <w:sz w:val="22"/>
          <w:szCs w:val="22"/>
        </w:rPr>
        <w:t xml:space="preserve">the clade III parasitic </w:t>
      </w:r>
      <w:r w:rsidRPr="007D5C7F">
        <w:rPr>
          <w:rFonts w:ascii="Calibri" w:hAnsi="Calibri"/>
          <w:sz w:val="22"/>
          <w:szCs w:val="22"/>
        </w:rPr>
        <w:t>nematodes</w:t>
      </w:r>
      <w:r>
        <w:rPr>
          <w:rFonts w:ascii="Calibri" w:hAnsi="Calibri"/>
          <w:sz w:val="22"/>
          <w:szCs w:val="22"/>
        </w:rPr>
        <w:t xml:space="preserve"> </w:t>
      </w:r>
      <w:r w:rsidRPr="00CB1C5E">
        <w:rPr>
          <w:rFonts w:ascii="Calibri" w:hAnsi="Calibri"/>
          <w:i/>
          <w:sz w:val="22"/>
          <w:szCs w:val="22"/>
        </w:rPr>
        <w:t xml:space="preserve">L. </w:t>
      </w:r>
      <w:proofErr w:type="spellStart"/>
      <w:r w:rsidRPr="00CB1C5E">
        <w:rPr>
          <w:rFonts w:ascii="Calibri" w:hAnsi="Calibri"/>
          <w:i/>
          <w:sz w:val="22"/>
          <w:szCs w:val="22"/>
        </w:rPr>
        <w:t>loa</w:t>
      </w:r>
      <w:proofErr w:type="spellEnd"/>
      <w:r w:rsidRPr="0003519C">
        <w:rPr>
          <w:rFonts w:ascii="Calibri" w:hAnsi="Calibri"/>
          <w:sz w:val="22"/>
          <w:szCs w:val="22"/>
        </w:rPr>
        <w:t xml:space="preserve">, </w:t>
      </w:r>
      <w:r w:rsidRPr="00CB1C5E">
        <w:rPr>
          <w:rFonts w:ascii="Calibri" w:hAnsi="Calibri"/>
          <w:i/>
          <w:sz w:val="22"/>
          <w:szCs w:val="22"/>
        </w:rPr>
        <w:t xml:space="preserve">W. </w:t>
      </w:r>
      <w:proofErr w:type="spellStart"/>
      <w:r w:rsidRPr="00CB1C5E">
        <w:rPr>
          <w:rFonts w:ascii="Calibri" w:hAnsi="Calibri"/>
          <w:i/>
          <w:sz w:val="22"/>
          <w:szCs w:val="22"/>
        </w:rPr>
        <w:t>bancrofti</w:t>
      </w:r>
      <w:proofErr w:type="spellEnd"/>
      <w:r w:rsidRPr="0003519C">
        <w:rPr>
          <w:rFonts w:ascii="Calibri" w:hAnsi="Calibri"/>
          <w:sz w:val="22"/>
          <w:szCs w:val="22"/>
        </w:rPr>
        <w:t xml:space="preserve"> and </w:t>
      </w:r>
      <w:r w:rsidRPr="00CB1C5E">
        <w:rPr>
          <w:rFonts w:ascii="Calibri" w:hAnsi="Calibri"/>
          <w:i/>
          <w:sz w:val="22"/>
          <w:szCs w:val="22"/>
        </w:rPr>
        <w:t xml:space="preserve">L. </w:t>
      </w:r>
      <w:proofErr w:type="spellStart"/>
      <w:r w:rsidRPr="00CB1C5E">
        <w:rPr>
          <w:rFonts w:ascii="Calibri" w:hAnsi="Calibri"/>
          <w:i/>
          <w:sz w:val="22"/>
          <w:szCs w:val="22"/>
        </w:rPr>
        <w:t>sigmodontis</w:t>
      </w:r>
      <w:proofErr w:type="spellEnd"/>
      <w:r>
        <w:rPr>
          <w:rFonts w:ascii="Calibri" w:hAnsi="Calibri"/>
          <w:sz w:val="22"/>
          <w:szCs w:val="22"/>
        </w:rPr>
        <w:t xml:space="preserve"> were examined for the presence of </w:t>
      </w:r>
      <w:r>
        <w:rPr>
          <w:rFonts w:ascii="Calibri" w:hAnsi="Calibri"/>
          <w:i/>
          <w:sz w:val="22"/>
          <w:szCs w:val="22"/>
        </w:rPr>
        <w:t>miR</w:t>
      </w:r>
      <w:r w:rsidRPr="00DB1056">
        <w:rPr>
          <w:rFonts w:ascii="Calibri" w:hAnsi="Calibri"/>
          <w:i/>
          <w:sz w:val="22"/>
          <w:szCs w:val="22"/>
        </w:rPr>
        <w:t>-5364</w:t>
      </w:r>
      <w:r>
        <w:rPr>
          <w:rFonts w:ascii="Calibri" w:hAnsi="Calibri"/>
          <w:sz w:val="22"/>
          <w:szCs w:val="22"/>
        </w:rPr>
        <w:t xml:space="preserve"> target sites</w:t>
      </w:r>
      <w:r>
        <w:rPr>
          <w:rFonts w:ascii="Calibri" w:hAnsi="Calibri"/>
          <w:sz w:val="22"/>
          <w:szCs w:val="22"/>
        </w:rPr>
        <w:t xml:space="preserve">. </w:t>
      </w:r>
      <w:proofErr w:type="gramStart"/>
      <w:r>
        <w:rPr>
          <w:rFonts w:ascii="Calibri" w:hAnsi="Calibri"/>
          <w:i/>
          <w:sz w:val="22"/>
          <w:szCs w:val="22"/>
        </w:rPr>
        <w:t>miR</w:t>
      </w:r>
      <w:r w:rsidRPr="000367F6">
        <w:rPr>
          <w:rFonts w:ascii="Calibri" w:hAnsi="Calibri"/>
          <w:i/>
          <w:sz w:val="22"/>
          <w:szCs w:val="22"/>
        </w:rPr>
        <w:t>-5364</w:t>
      </w:r>
      <w:proofErr w:type="gramEnd"/>
      <w:r w:rsidRPr="000367F6">
        <w:rPr>
          <w:rFonts w:ascii="Calibri" w:hAnsi="Calibri"/>
          <w:sz w:val="22"/>
          <w:szCs w:val="22"/>
        </w:rPr>
        <w:t xml:space="preserve"> site</w:t>
      </w:r>
      <w:r w:rsidR="004E0ECC">
        <w:rPr>
          <w:rFonts w:ascii="Calibri" w:hAnsi="Calibri"/>
          <w:sz w:val="22"/>
          <w:szCs w:val="22"/>
        </w:rPr>
        <w:t>s</w:t>
      </w:r>
      <w:r w:rsidRPr="000367F6">
        <w:rPr>
          <w:rFonts w:ascii="Calibri" w:hAnsi="Calibri"/>
          <w:sz w:val="22"/>
          <w:szCs w:val="22"/>
        </w:rPr>
        <w:t xml:space="preserve"> </w:t>
      </w:r>
      <w:r w:rsidR="004E0ECC">
        <w:rPr>
          <w:rFonts w:ascii="Calibri" w:hAnsi="Calibri"/>
          <w:sz w:val="22"/>
          <w:szCs w:val="22"/>
        </w:rPr>
        <w:t xml:space="preserve">were identified in the </w:t>
      </w:r>
      <w:proofErr w:type="spellStart"/>
      <w:r w:rsidRPr="000367F6">
        <w:rPr>
          <w:rFonts w:ascii="Calibri" w:hAnsi="Calibri"/>
          <w:sz w:val="22"/>
          <w:szCs w:val="22"/>
        </w:rPr>
        <w:t>orthologs</w:t>
      </w:r>
      <w:proofErr w:type="spellEnd"/>
      <w:r>
        <w:rPr>
          <w:rFonts w:ascii="Calibri" w:hAnsi="Calibri"/>
          <w:sz w:val="22"/>
          <w:szCs w:val="22"/>
        </w:rPr>
        <w:t xml:space="preserve"> of Bm1_27305 </w:t>
      </w:r>
      <w:r>
        <w:rPr>
          <w:rFonts w:ascii="Calibri" w:hAnsi="Calibri"/>
          <w:sz w:val="22"/>
          <w:szCs w:val="22"/>
        </w:rPr>
        <w:t xml:space="preserve">(Table A) </w:t>
      </w:r>
      <w:r>
        <w:rPr>
          <w:rFonts w:ascii="Calibri" w:hAnsi="Calibri"/>
          <w:sz w:val="22"/>
          <w:szCs w:val="22"/>
        </w:rPr>
        <w:t xml:space="preserve">and </w:t>
      </w:r>
      <w:r w:rsidRPr="000367F6">
        <w:rPr>
          <w:rFonts w:ascii="Calibri" w:hAnsi="Calibri"/>
          <w:sz w:val="22"/>
          <w:szCs w:val="22"/>
        </w:rPr>
        <w:t>Bm1_05425</w:t>
      </w:r>
      <w:r>
        <w:rPr>
          <w:rFonts w:ascii="Calibri" w:hAnsi="Calibri"/>
          <w:sz w:val="22"/>
          <w:szCs w:val="22"/>
        </w:rPr>
        <w:t xml:space="preserve"> (Table B)</w:t>
      </w:r>
      <w:r w:rsidR="004E0ECC">
        <w:rPr>
          <w:rFonts w:ascii="Calibri" w:hAnsi="Calibri"/>
          <w:sz w:val="22"/>
          <w:szCs w:val="22"/>
        </w:rPr>
        <w:t xml:space="preserve"> from these three species</w:t>
      </w:r>
      <w:r w:rsidR="004E0ECC" w:rsidRPr="004E0ECC">
        <w:rPr>
          <w:rFonts w:ascii="Calibri" w:hAnsi="Calibri"/>
          <w:sz w:val="22"/>
          <w:szCs w:val="22"/>
        </w:rPr>
        <w:t xml:space="preserve"> </w:t>
      </w:r>
      <w:r w:rsidR="004E0ECC" w:rsidRPr="000367F6">
        <w:rPr>
          <w:rFonts w:ascii="Calibri" w:hAnsi="Calibri"/>
          <w:sz w:val="22"/>
          <w:szCs w:val="22"/>
        </w:rPr>
        <w:t xml:space="preserve">in </w:t>
      </w:r>
      <w:r w:rsidR="004E0ECC">
        <w:rPr>
          <w:rFonts w:ascii="Calibri" w:hAnsi="Calibri"/>
          <w:sz w:val="22"/>
          <w:szCs w:val="22"/>
        </w:rPr>
        <w:t xml:space="preserve">similar positions to those </w:t>
      </w:r>
      <w:r w:rsidR="004E0ECC">
        <w:rPr>
          <w:rFonts w:ascii="Calibri" w:hAnsi="Calibri"/>
          <w:sz w:val="22"/>
          <w:szCs w:val="22"/>
        </w:rPr>
        <w:t xml:space="preserve">found for </w:t>
      </w:r>
      <w:r w:rsidR="004E0ECC" w:rsidRPr="004E0ECC">
        <w:rPr>
          <w:rFonts w:ascii="Calibri" w:hAnsi="Calibri"/>
          <w:i/>
          <w:sz w:val="22"/>
          <w:szCs w:val="22"/>
        </w:rPr>
        <w:t xml:space="preserve">B. </w:t>
      </w:r>
      <w:proofErr w:type="spellStart"/>
      <w:r w:rsidR="004E0ECC" w:rsidRPr="004E0ECC">
        <w:rPr>
          <w:rFonts w:ascii="Calibri" w:hAnsi="Calibri"/>
          <w:i/>
          <w:sz w:val="22"/>
          <w:szCs w:val="22"/>
        </w:rPr>
        <w:t>malayi</w:t>
      </w:r>
      <w:proofErr w:type="spellEnd"/>
      <w:r w:rsidR="004E0ECC">
        <w:rPr>
          <w:rFonts w:ascii="Calibri" w:hAnsi="Calibri"/>
          <w:sz w:val="22"/>
          <w:szCs w:val="22"/>
        </w:rPr>
        <w:t xml:space="preserve"> and </w:t>
      </w:r>
      <w:r w:rsidR="004E0ECC" w:rsidRPr="004E0ECC">
        <w:rPr>
          <w:rFonts w:ascii="Calibri" w:hAnsi="Calibri"/>
          <w:i/>
          <w:sz w:val="22"/>
          <w:szCs w:val="22"/>
        </w:rPr>
        <w:t xml:space="preserve">D. </w:t>
      </w:r>
      <w:proofErr w:type="spellStart"/>
      <w:r w:rsidR="004E0ECC" w:rsidRPr="004E0ECC">
        <w:rPr>
          <w:rFonts w:ascii="Calibri" w:hAnsi="Calibri"/>
          <w:i/>
          <w:sz w:val="22"/>
          <w:szCs w:val="22"/>
        </w:rPr>
        <w:t>immitis</w:t>
      </w:r>
      <w:proofErr w:type="spellEnd"/>
      <w:r w:rsidRPr="000367F6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F</w:t>
      </w:r>
      <w:r w:rsidRPr="000367F6">
        <w:rPr>
          <w:rFonts w:ascii="Calibri" w:hAnsi="Calibri"/>
          <w:sz w:val="22"/>
          <w:szCs w:val="22"/>
        </w:rPr>
        <w:t xml:space="preserve">or Bm1_25620 </w:t>
      </w:r>
      <w:r>
        <w:rPr>
          <w:rFonts w:ascii="Calibri" w:hAnsi="Calibri"/>
          <w:sz w:val="22"/>
          <w:szCs w:val="22"/>
        </w:rPr>
        <w:t xml:space="preserve">although potential target </w:t>
      </w:r>
      <w:r w:rsidRPr="000367F6">
        <w:rPr>
          <w:rFonts w:ascii="Calibri" w:hAnsi="Calibri"/>
          <w:sz w:val="22"/>
          <w:szCs w:val="22"/>
        </w:rPr>
        <w:t xml:space="preserve">sites were identified downstream of the orthologous </w:t>
      </w:r>
      <w:r>
        <w:rPr>
          <w:rFonts w:ascii="Calibri" w:hAnsi="Calibri"/>
          <w:sz w:val="22"/>
          <w:szCs w:val="22"/>
        </w:rPr>
        <w:t>genes</w:t>
      </w:r>
      <w:r w:rsidRPr="000367F6">
        <w:rPr>
          <w:rFonts w:ascii="Calibri" w:hAnsi="Calibri"/>
          <w:sz w:val="22"/>
          <w:szCs w:val="22"/>
        </w:rPr>
        <w:t xml:space="preserve"> in </w:t>
      </w:r>
      <w:r w:rsidRPr="00B53A3B">
        <w:rPr>
          <w:rFonts w:ascii="Calibri" w:hAnsi="Calibri"/>
          <w:i/>
          <w:sz w:val="22"/>
          <w:szCs w:val="22"/>
        </w:rPr>
        <w:t xml:space="preserve">W. </w:t>
      </w:r>
      <w:proofErr w:type="spellStart"/>
      <w:r w:rsidRPr="00B53A3B">
        <w:rPr>
          <w:rFonts w:ascii="Calibri" w:hAnsi="Calibri"/>
          <w:i/>
          <w:sz w:val="22"/>
          <w:szCs w:val="22"/>
        </w:rPr>
        <w:t>bancrofti</w:t>
      </w:r>
      <w:proofErr w:type="spellEnd"/>
      <w:r w:rsidRPr="00B53A3B">
        <w:rPr>
          <w:rFonts w:ascii="Calibri" w:hAnsi="Calibri"/>
          <w:sz w:val="22"/>
          <w:szCs w:val="22"/>
        </w:rPr>
        <w:t xml:space="preserve"> a</w:t>
      </w:r>
      <w:r w:rsidRPr="000367F6">
        <w:rPr>
          <w:rFonts w:ascii="Calibri" w:hAnsi="Calibri"/>
          <w:sz w:val="22"/>
          <w:szCs w:val="22"/>
        </w:rPr>
        <w:t xml:space="preserve">nd </w:t>
      </w:r>
      <w:r w:rsidRPr="003F5323">
        <w:rPr>
          <w:rFonts w:ascii="Calibri" w:hAnsi="Calibri"/>
          <w:i/>
          <w:sz w:val="22"/>
          <w:szCs w:val="22"/>
        </w:rPr>
        <w:t xml:space="preserve">L. </w:t>
      </w:r>
      <w:proofErr w:type="spellStart"/>
      <w:r w:rsidRPr="003F5323">
        <w:rPr>
          <w:rFonts w:ascii="Calibri" w:hAnsi="Calibri"/>
          <w:i/>
          <w:sz w:val="22"/>
          <w:szCs w:val="22"/>
        </w:rPr>
        <w:t>sigmodontis</w:t>
      </w:r>
      <w:proofErr w:type="spellEnd"/>
      <w:r>
        <w:rPr>
          <w:rFonts w:ascii="Calibri" w:hAnsi="Calibri"/>
          <w:sz w:val="22"/>
          <w:szCs w:val="22"/>
        </w:rPr>
        <w:t xml:space="preserve">, </w:t>
      </w:r>
      <w:r w:rsidRPr="000367F6">
        <w:rPr>
          <w:rFonts w:ascii="Calibri" w:hAnsi="Calibri"/>
          <w:sz w:val="22"/>
          <w:szCs w:val="22"/>
        </w:rPr>
        <w:t xml:space="preserve">site positioning was not </w:t>
      </w:r>
      <w:r>
        <w:rPr>
          <w:rFonts w:ascii="Calibri" w:hAnsi="Calibri"/>
          <w:sz w:val="22"/>
          <w:szCs w:val="22"/>
        </w:rPr>
        <w:t xml:space="preserve">well </w:t>
      </w:r>
      <w:r w:rsidRPr="000367F6">
        <w:rPr>
          <w:rFonts w:ascii="Calibri" w:hAnsi="Calibri"/>
          <w:sz w:val="22"/>
          <w:szCs w:val="22"/>
        </w:rPr>
        <w:t>conserved</w:t>
      </w:r>
      <w:r>
        <w:rPr>
          <w:rFonts w:ascii="Calibri" w:hAnsi="Calibri"/>
          <w:sz w:val="22"/>
          <w:szCs w:val="22"/>
        </w:rPr>
        <w:t xml:space="preserve">, </w:t>
      </w:r>
      <w:r w:rsidRPr="000367F6">
        <w:rPr>
          <w:rFonts w:ascii="Calibri" w:hAnsi="Calibri"/>
          <w:sz w:val="22"/>
          <w:szCs w:val="22"/>
        </w:rPr>
        <w:t xml:space="preserve">and target site prediction was </w:t>
      </w:r>
      <w:r>
        <w:rPr>
          <w:rFonts w:ascii="Calibri" w:hAnsi="Calibri"/>
          <w:sz w:val="22"/>
          <w:szCs w:val="22"/>
        </w:rPr>
        <w:t xml:space="preserve">not </w:t>
      </w:r>
      <w:r w:rsidRPr="000367F6">
        <w:rPr>
          <w:rFonts w:ascii="Calibri" w:hAnsi="Calibri"/>
          <w:sz w:val="22"/>
          <w:szCs w:val="22"/>
        </w:rPr>
        <w:t xml:space="preserve">possible downstream of the </w:t>
      </w:r>
      <w:r w:rsidRPr="003F5323">
        <w:rPr>
          <w:rFonts w:ascii="Calibri" w:hAnsi="Calibri"/>
          <w:i/>
          <w:sz w:val="22"/>
          <w:szCs w:val="22"/>
        </w:rPr>
        <w:t xml:space="preserve">L. </w:t>
      </w:r>
      <w:proofErr w:type="spellStart"/>
      <w:r w:rsidRPr="003F5323">
        <w:rPr>
          <w:rFonts w:ascii="Calibri" w:hAnsi="Calibri"/>
          <w:i/>
          <w:sz w:val="22"/>
          <w:szCs w:val="22"/>
        </w:rPr>
        <w:t>loa</w:t>
      </w:r>
      <w:proofErr w:type="spellEnd"/>
      <w:r w:rsidRPr="000367F6">
        <w:rPr>
          <w:rFonts w:ascii="Calibri" w:hAnsi="Calibri"/>
          <w:sz w:val="22"/>
          <w:szCs w:val="22"/>
        </w:rPr>
        <w:t xml:space="preserve"> </w:t>
      </w:r>
      <w:proofErr w:type="spellStart"/>
      <w:r w:rsidRPr="000367F6">
        <w:rPr>
          <w:rFonts w:ascii="Calibri" w:hAnsi="Calibri"/>
          <w:sz w:val="22"/>
          <w:szCs w:val="22"/>
        </w:rPr>
        <w:t>ortholog</w:t>
      </w:r>
      <w:proofErr w:type="spellEnd"/>
      <w:r w:rsidRPr="000367F6">
        <w:rPr>
          <w:rFonts w:ascii="Calibri" w:hAnsi="Calibri"/>
          <w:sz w:val="22"/>
          <w:szCs w:val="22"/>
        </w:rPr>
        <w:t xml:space="preserve"> due to </w:t>
      </w:r>
      <w:r>
        <w:rPr>
          <w:rFonts w:ascii="Calibri" w:hAnsi="Calibri"/>
          <w:sz w:val="22"/>
          <w:szCs w:val="22"/>
        </w:rPr>
        <w:t xml:space="preserve">a gap in the </w:t>
      </w:r>
      <w:r w:rsidRPr="000367F6">
        <w:rPr>
          <w:rFonts w:ascii="Calibri" w:hAnsi="Calibri"/>
          <w:sz w:val="22"/>
          <w:szCs w:val="22"/>
        </w:rPr>
        <w:t>genome assembly</w:t>
      </w:r>
      <w:r>
        <w:rPr>
          <w:rFonts w:ascii="Calibri" w:hAnsi="Calibri"/>
          <w:sz w:val="22"/>
          <w:szCs w:val="22"/>
        </w:rPr>
        <w:t xml:space="preserve"> </w:t>
      </w:r>
      <w:r w:rsidRPr="000367F6">
        <w:rPr>
          <w:rFonts w:ascii="Calibri" w:hAnsi="Calibri"/>
          <w:sz w:val="22"/>
          <w:szCs w:val="22"/>
        </w:rPr>
        <w:t>(results not shown).</w:t>
      </w:r>
    </w:p>
    <w:p w:rsidR="00955224" w:rsidRDefault="00955224" w:rsidP="00B23812">
      <w:pPr>
        <w:rPr>
          <w:rFonts w:ascii="Calibri" w:hAnsi="Calibri" w:cs="Calibri"/>
          <w:b/>
          <w:color w:val="000000"/>
          <w:sz w:val="22"/>
          <w:szCs w:val="22"/>
        </w:rPr>
      </w:pPr>
      <w:bookmarkStart w:id="0" w:name="_GoBack"/>
      <w:bookmarkEnd w:id="0"/>
    </w:p>
    <w:p w:rsidR="00955224" w:rsidRDefault="00955224" w:rsidP="00B23812">
      <w:pPr>
        <w:rPr>
          <w:rFonts w:ascii="Calibri" w:hAnsi="Calibri" w:cs="Calibri"/>
          <w:b/>
          <w:color w:val="000000"/>
          <w:sz w:val="22"/>
          <w:szCs w:val="22"/>
        </w:rPr>
      </w:pPr>
    </w:p>
    <w:p w:rsidR="00B23812" w:rsidRPr="00077928" w:rsidRDefault="00B23812" w:rsidP="00B23812">
      <w:pPr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A. Bm1_ 27305</w:t>
      </w:r>
    </w:p>
    <w:tbl>
      <w:tblPr>
        <w:tblStyle w:val="TableGrid2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1134"/>
        <w:gridCol w:w="1560"/>
        <w:gridCol w:w="1134"/>
        <w:gridCol w:w="850"/>
        <w:gridCol w:w="709"/>
      </w:tblGrid>
      <w:tr w:rsidR="00B23812" w:rsidRPr="00077928" w:rsidTr="00C13691">
        <w:tc>
          <w:tcPr>
            <w:tcW w:w="1384" w:type="dxa"/>
          </w:tcPr>
          <w:p w:rsidR="00B23812" w:rsidRPr="00077928" w:rsidRDefault="00B23812" w:rsidP="00C13691">
            <w:pPr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Species</w:t>
            </w:r>
          </w:p>
        </w:tc>
        <w:tc>
          <w:tcPr>
            <w:tcW w:w="1559" w:type="dxa"/>
          </w:tcPr>
          <w:p w:rsidR="00B23812" w:rsidRPr="00077928" w:rsidRDefault="00B23812" w:rsidP="00C13691">
            <w:pPr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Locus tag</w:t>
            </w:r>
          </w:p>
        </w:tc>
        <w:tc>
          <w:tcPr>
            <w:tcW w:w="1134" w:type="dxa"/>
          </w:tcPr>
          <w:p w:rsidR="00B23812" w:rsidRPr="00077928" w:rsidRDefault="00B23812" w:rsidP="00C13691">
            <w:pPr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Accession</w:t>
            </w:r>
          </w:p>
        </w:tc>
        <w:tc>
          <w:tcPr>
            <w:tcW w:w="1560" w:type="dxa"/>
          </w:tcPr>
          <w:p w:rsidR="00B23812" w:rsidRPr="00077928" w:rsidRDefault="00B23812" w:rsidP="00C13691">
            <w:pPr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 xml:space="preserve">Genomic </w:t>
            </w:r>
            <w:proofErr w:type="spellStart"/>
            <w:r w:rsidRPr="00077928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contig</w:t>
            </w:r>
            <w:proofErr w:type="spellEnd"/>
            <w:r w:rsidRPr="00077928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 xml:space="preserve"> ID</w:t>
            </w:r>
          </w:p>
        </w:tc>
        <w:tc>
          <w:tcPr>
            <w:tcW w:w="1134" w:type="dxa"/>
          </w:tcPr>
          <w:p w:rsidR="00B23812" w:rsidRPr="00077928" w:rsidRDefault="00B23812" w:rsidP="00C13691">
            <w:pPr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Annotated coding sequence end</w:t>
            </w:r>
            <w:r w:rsidRPr="00077928"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n-US"/>
              </w:rPr>
              <w:t xml:space="preserve"> (a)</w:t>
            </w:r>
            <w:r w:rsidRPr="00077928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B23812" w:rsidRPr="00077928" w:rsidRDefault="00B23812" w:rsidP="00C13691">
            <w:pPr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PITA start co-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ords</w:t>
            </w:r>
            <w:proofErr w:type="spellEnd"/>
            <w:r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 xml:space="preserve"> </w:t>
            </w:r>
            <w:r w:rsidRPr="00E921BA"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n-US"/>
              </w:rPr>
              <w:t>(b)</w:t>
            </w:r>
          </w:p>
        </w:tc>
        <w:tc>
          <w:tcPr>
            <w:tcW w:w="709" w:type="dxa"/>
          </w:tcPr>
          <w:p w:rsidR="00B23812" w:rsidRPr="00077928" w:rsidRDefault="00B23812" w:rsidP="00C13691">
            <w:pPr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 xml:space="preserve">PITA </w:t>
            </w:r>
            <w:r w:rsidRPr="00077928">
              <w:rPr>
                <w:rFonts w:ascii="Symbol" w:hAnsi="Symbol" w:cs="Calibri"/>
                <w:b/>
                <w:sz w:val="18"/>
                <w:szCs w:val="18"/>
                <w:lang w:eastAsia="en-US"/>
              </w:rPr>
              <w:t></w:t>
            </w:r>
            <w:r w:rsidRPr="00077928">
              <w:rPr>
                <w:rFonts w:ascii="Symbol" w:hAnsi="Symbol" w:cs="Calibri"/>
                <w:b/>
                <w:sz w:val="18"/>
                <w:szCs w:val="18"/>
                <w:lang w:eastAsia="en-US"/>
              </w:rPr>
              <w:t></w:t>
            </w:r>
            <w:r w:rsidRPr="00077928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G score</w:t>
            </w:r>
          </w:p>
        </w:tc>
      </w:tr>
      <w:tr w:rsidR="00B23812" w:rsidRPr="00077928" w:rsidTr="00C13691">
        <w:tc>
          <w:tcPr>
            <w:tcW w:w="1384" w:type="dxa"/>
          </w:tcPr>
          <w:p w:rsidR="00B23812" w:rsidRPr="00077928" w:rsidRDefault="00B23812" w:rsidP="00C13691">
            <w:pPr>
              <w:rPr>
                <w:rFonts w:ascii="Calibri" w:hAnsi="Calibri" w:cs="Calibri"/>
                <w:i/>
                <w:sz w:val="18"/>
                <w:szCs w:val="18"/>
                <w:lang w:eastAsia="en-US"/>
              </w:rPr>
            </w:pPr>
            <w:r w:rsidRPr="00DA6A6A">
              <w:rPr>
                <w:rFonts w:ascii="Calibri" w:hAnsi="Calibri" w:cs="Calibri"/>
                <w:i/>
                <w:sz w:val="18"/>
                <w:szCs w:val="18"/>
                <w:lang w:eastAsia="en-US"/>
              </w:rPr>
              <w:t xml:space="preserve">B. </w:t>
            </w:r>
            <w:proofErr w:type="spellStart"/>
            <w:r w:rsidRPr="00DA6A6A">
              <w:rPr>
                <w:rFonts w:ascii="Calibri" w:hAnsi="Calibri" w:cs="Calibri"/>
                <w:i/>
                <w:sz w:val="18"/>
                <w:szCs w:val="18"/>
                <w:lang w:eastAsia="en-US"/>
              </w:rPr>
              <w:t>malayi</w:t>
            </w:r>
            <w:proofErr w:type="spellEnd"/>
          </w:p>
        </w:tc>
        <w:tc>
          <w:tcPr>
            <w:tcW w:w="1559" w:type="dxa"/>
          </w:tcPr>
          <w:p w:rsidR="00B23812" w:rsidRPr="00077928" w:rsidRDefault="00B23812" w:rsidP="00C1369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7928">
              <w:rPr>
                <w:rFonts w:ascii="Calibri" w:hAnsi="Calibri" w:cs="Calibri"/>
                <w:color w:val="000000"/>
                <w:sz w:val="18"/>
                <w:szCs w:val="18"/>
              </w:rPr>
              <w:t>Bm1_27305</w:t>
            </w:r>
          </w:p>
        </w:tc>
        <w:tc>
          <w:tcPr>
            <w:tcW w:w="1134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EDP34217.1</w:t>
            </w:r>
          </w:p>
        </w:tc>
        <w:tc>
          <w:tcPr>
            <w:tcW w:w="1560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DS239347</w:t>
            </w:r>
          </w:p>
        </w:tc>
        <w:tc>
          <w:tcPr>
            <w:tcW w:w="1134" w:type="dxa"/>
          </w:tcPr>
          <w:p w:rsidR="00B23812" w:rsidRPr="00077928" w:rsidRDefault="00B23812" w:rsidP="00C13691">
            <w:pPr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22304</w:t>
            </w:r>
          </w:p>
        </w:tc>
        <w:tc>
          <w:tcPr>
            <w:tcW w:w="850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709" w:type="dxa"/>
          </w:tcPr>
          <w:p w:rsidR="00B23812" w:rsidRPr="00786ECF" w:rsidRDefault="00B23812" w:rsidP="00C13691">
            <w:pPr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-10.39</w:t>
            </w:r>
          </w:p>
        </w:tc>
      </w:tr>
      <w:tr w:rsidR="00B23812" w:rsidRPr="00077928" w:rsidTr="00C13691">
        <w:tc>
          <w:tcPr>
            <w:tcW w:w="1384" w:type="dxa"/>
          </w:tcPr>
          <w:p w:rsidR="00B23812" w:rsidRPr="00077928" w:rsidRDefault="00B23812" w:rsidP="00C13691">
            <w:pPr>
              <w:rPr>
                <w:rFonts w:ascii="Calibri" w:hAnsi="Calibri" w:cs="Calibri"/>
                <w:i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i/>
                <w:sz w:val="18"/>
                <w:szCs w:val="18"/>
                <w:lang w:eastAsia="en-US"/>
              </w:rPr>
              <w:t xml:space="preserve">D. </w:t>
            </w:r>
            <w:proofErr w:type="spellStart"/>
            <w:r w:rsidRPr="00077928">
              <w:rPr>
                <w:rFonts w:ascii="Calibri" w:hAnsi="Calibri" w:cs="Calibri"/>
                <w:i/>
                <w:sz w:val="18"/>
                <w:szCs w:val="18"/>
                <w:lang w:eastAsia="en-US"/>
              </w:rPr>
              <w:t>immitis</w:t>
            </w:r>
            <w:proofErr w:type="spellEnd"/>
          </w:p>
        </w:tc>
        <w:tc>
          <w:tcPr>
            <w:tcW w:w="1559" w:type="dxa"/>
          </w:tcPr>
          <w:p w:rsidR="00B23812" w:rsidRPr="00077928" w:rsidRDefault="00B23812" w:rsidP="00C1369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nDi.2.2.2.g03657</w:t>
            </w:r>
          </w:p>
        </w:tc>
        <w:tc>
          <w:tcPr>
            <w:tcW w:w="1134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NA</w:t>
            </w:r>
          </w:p>
        </w:tc>
        <w:tc>
          <w:tcPr>
            <w:tcW w:w="1560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nDi.2.2.scaf00059</w:t>
            </w:r>
          </w:p>
        </w:tc>
        <w:tc>
          <w:tcPr>
            <w:tcW w:w="1134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195810</w:t>
            </w:r>
          </w:p>
        </w:tc>
        <w:tc>
          <w:tcPr>
            <w:tcW w:w="850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94</w:t>
            </w:r>
          </w:p>
        </w:tc>
        <w:tc>
          <w:tcPr>
            <w:tcW w:w="709" w:type="dxa"/>
          </w:tcPr>
          <w:p w:rsidR="00B23812" w:rsidRPr="00077928" w:rsidRDefault="00B23812" w:rsidP="00C13691">
            <w:pPr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-7.6</w:t>
            </w:r>
          </w:p>
        </w:tc>
      </w:tr>
      <w:tr w:rsidR="00B23812" w:rsidRPr="00077928" w:rsidTr="00C13691">
        <w:tc>
          <w:tcPr>
            <w:tcW w:w="1384" w:type="dxa"/>
          </w:tcPr>
          <w:p w:rsidR="00B23812" w:rsidRPr="00077928" w:rsidRDefault="00B23812" w:rsidP="00C13691">
            <w:pPr>
              <w:rPr>
                <w:rFonts w:ascii="Calibri" w:hAnsi="Calibri" w:cs="Calibri"/>
                <w:i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i/>
                <w:sz w:val="18"/>
                <w:szCs w:val="18"/>
                <w:lang w:eastAsia="en-US"/>
              </w:rPr>
              <w:t xml:space="preserve">L. </w:t>
            </w:r>
            <w:proofErr w:type="spellStart"/>
            <w:r w:rsidRPr="00077928">
              <w:rPr>
                <w:rFonts w:ascii="Calibri" w:hAnsi="Calibri" w:cs="Calibri"/>
                <w:i/>
                <w:sz w:val="18"/>
                <w:szCs w:val="18"/>
                <w:lang w:eastAsia="en-US"/>
              </w:rPr>
              <w:t>loa</w:t>
            </w:r>
            <w:proofErr w:type="spellEnd"/>
          </w:p>
        </w:tc>
        <w:tc>
          <w:tcPr>
            <w:tcW w:w="1559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LOAG_16420</w:t>
            </w:r>
          </w:p>
        </w:tc>
        <w:tc>
          <w:tcPr>
            <w:tcW w:w="1134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EJD76656</w:t>
            </w:r>
          </w:p>
        </w:tc>
        <w:tc>
          <w:tcPr>
            <w:tcW w:w="1560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JH712068.1</w:t>
            </w:r>
          </w:p>
        </w:tc>
        <w:tc>
          <w:tcPr>
            <w:tcW w:w="1134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98640</w:t>
            </w:r>
          </w:p>
        </w:tc>
        <w:tc>
          <w:tcPr>
            <w:tcW w:w="850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709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-8.84</w:t>
            </w:r>
          </w:p>
        </w:tc>
      </w:tr>
      <w:tr w:rsidR="00B23812" w:rsidRPr="00077928" w:rsidTr="00C13691">
        <w:tc>
          <w:tcPr>
            <w:tcW w:w="1384" w:type="dxa"/>
          </w:tcPr>
          <w:p w:rsidR="00B23812" w:rsidRPr="00077928" w:rsidRDefault="00B23812" w:rsidP="00C13691">
            <w:pPr>
              <w:rPr>
                <w:rFonts w:ascii="Calibri" w:hAnsi="Calibri" w:cs="Calibri"/>
                <w:i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i/>
                <w:sz w:val="18"/>
                <w:szCs w:val="18"/>
                <w:lang w:eastAsia="en-US"/>
              </w:rPr>
              <w:t xml:space="preserve">W. </w:t>
            </w:r>
            <w:proofErr w:type="spellStart"/>
            <w:r w:rsidRPr="00077928">
              <w:rPr>
                <w:rFonts w:ascii="Calibri" w:hAnsi="Calibri" w:cs="Calibri"/>
                <w:i/>
                <w:sz w:val="18"/>
                <w:szCs w:val="18"/>
                <w:lang w:eastAsia="en-US"/>
              </w:rPr>
              <w:t>bancrofti</w:t>
            </w:r>
            <w:proofErr w:type="spellEnd"/>
          </w:p>
        </w:tc>
        <w:tc>
          <w:tcPr>
            <w:tcW w:w="1559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WUBG_02954</w:t>
            </w:r>
          </w:p>
        </w:tc>
        <w:tc>
          <w:tcPr>
            <w:tcW w:w="1134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EJW86133</w:t>
            </w:r>
          </w:p>
        </w:tc>
        <w:tc>
          <w:tcPr>
            <w:tcW w:w="1560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ADBV01000856.1</w:t>
            </w:r>
          </w:p>
        </w:tc>
        <w:tc>
          <w:tcPr>
            <w:tcW w:w="1134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4333</w:t>
            </w:r>
          </w:p>
        </w:tc>
        <w:tc>
          <w:tcPr>
            <w:tcW w:w="850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709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-9.85</w:t>
            </w:r>
          </w:p>
        </w:tc>
      </w:tr>
      <w:tr w:rsidR="00B23812" w:rsidRPr="00077928" w:rsidTr="00C13691">
        <w:tc>
          <w:tcPr>
            <w:tcW w:w="1384" w:type="dxa"/>
          </w:tcPr>
          <w:p w:rsidR="00B23812" w:rsidRPr="00077928" w:rsidRDefault="00B23812" w:rsidP="00C13691">
            <w:pPr>
              <w:rPr>
                <w:rFonts w:ascii="Calibri" w:hAnsi="Calibri" w:cs="Calibri"/>
                <w:i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i/>
                <w:sz w:val="18"/>
                <w:szCs w:val="18"/>
                <w:lang w:eastAsia="en-US"/>
              </w:rPr>
              <w:t xml:space="preserve">L. </w:t>
            </w:r>
            <w:proofErr w:type="spellStart"/>
            <w:r w:rsidRPr="00077928">
              <w:rPr>
                <w:rFonts w:ascii="Calibri" w:hAnsi="Calibri" w:cs="Calibri"/>
                <w:i/>
                <w:sz w:val="18"/>
                <w:szCs w:val="18"/>
                <w:lang w:eastAsia="en-US"/>
              </w:rPr>
              <w:t>sigmodontis</w:t>
            </w:r>
            <w:proofErr w:type="spellEnd"/>
          </w:p>
        </w:tc>
        <w:tc>
          <w:tcPr>
            <w:tcW w:w="1559" w:type="dxa"/>
          </w:tcPr>
          <w:p w:rsidR="00B23812" w:rsidRPr="00077928" w:rsidRDefault="004B7609" w:rsidP="004B7609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</w:tcPr>
          <w:p w:rsidR="00B23812" w:rsidRPr="00077928" w:rsidRDefault="004B7609" w:rsidP="004B7609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60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336655  </w:t>
            </w:r>
          </w:p>
        </w:tc>
        <w:tc>
          <w:tcPr>
            <w:tcW w:w="1134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3473</w:t>
            </w:r>
          </w:p>
        </w:tc>
        <w:tc>
          <w:tcPr>
            <w:tcW w:w="850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709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-9.42</w:t>
            </w:r>
          </w:p>
        </w:tc>
      </w:tr>
    </w:tbl>
    <w:p w:rsidR="00B23812" w:rsidRDefault="00B23812" w:rsidP="00B23812">
      <w:pPr>
        <w:rPr>
          <w:rFonts w:ascii="Calibri" w:hAnsi="Calibri" w:cs="Calibri"/>
          <w:b/>
          <w:color w:val="000000"/>
          <w:sz w:val="22"/>
          <w:szCs w:val="22"/>
        </w:rPr>
      </w:pPr>
    </w:p>
    <w:p w:rsidR="00B23812" w:rsidRPr="00077928" w:rsidRDefault="00B23812" w:rsidP="00B23812">
      <w:pPr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B. Bm1_05425</w:t>
      </w:r>
    </w:p>
    <w:tbl>
      <w:tblPr>
        <w:tblStyle w:val="TableGrid2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1134"/>
        <w:gridCol w:w="1560"/>
        <w:gridCol w:w="1134"/>
        <w:gridCol w:w="850"/>
        <w:gridCol w:w="709"/>
      </w:tblGrid>
      <w:tr w:rsidR="00B23812" w:rsidRPr="00E921BA" w:rsidTr="00C13691">
        <w:tc>
          <w:tcPr>
            <w:tcW w:w="1384" w:type="dxa"/>
          </w:tcPr>
          <w:p w:rsidR="00B23812" w:rsidRPr="00077928" w:rsidRDefault="00B23812" w:rsidP="00C13691">
            <w:pPr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Species</w:t>
            </w:r>
          </w:p>
        </w:tc>
        <w:tc>
          <w:tcPr>
            <w:tcW w:w="1559" w:type="dxa"/>
          </w:tcPr>
          <w:p w:rsidR="00B23812" w:rsidRPr="00077928" w:rsidRDefault="00B23812" w:rsidP="00C13691">
            <w:pPr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Locus tag</w:t>
            </w:r>
          </w:p>
        </w:tc>
        <w:tc>
          <w:tcPr>
            <w:tcW w:w="1134" w:type="dxa"/>
          </w:tcPr>
          <w:p w:rsidR="00B23812" w:rsidRPr="00077928" w:rsidRDefault="00B23812" w:rsidP="00C13691">
            <w:pPr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Accession</w:t>
            </w:r>
          </w:p>
        </w:tc>
        <w:tc>
          <w:tcPr>
            <w:tcW w:w="1560" w:type="dxa"/>
          </w:tcPr>
          <w:p w:rsidR="00B23812" w:rsidRPr="00077928" w:rsidRDefault="00B23812" w:rsidP="00C13691">
            <w:pPr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 xml:space="preserve">Genomic </w:t>
            </w:r>
            <w:proofErr w:type="spellStart"/>
            <w:r w:rsidRPr="00077928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contig</w:t>
            </w:r>
            <w:proofErr w:type="spellEnd"/>
            <w:r w:rsidRPr="00077928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 xml:space="preserve"> ID</w:t>
            </w:r>
          </w:p>
        </w:tc>
        <w:tc>
          <w:tcPr>
            <w:tcW w:w="1134" w:type="dxa"/>
          </w:tcPr>
          <w:p w:rsidR="00B23812" w:rsidRPr="00077928" w:rsidRDefault="00B23812" w:rsidP="00C13691">
            <w:pPr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Annotated coding sequence end</w:t>
            </w:r>
            <w:r w:rsidRPr="00077928"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n-US"/>
              </w:rPr>
              <w:t xml:space="preserve"> (a)</w:t>
            </w:r>
          </w:p>
        </w:tc>
        <w:tc>
          <w:tcPr>
            <w:tcW w:w="850" w:type="dxa"/>
          </w:tcPr>
          <w:p w:rsidR="00B23812" w:rsidRPr="00077928" w:rsidRDefault="00B23812" w:rsidP="00C13691">
            <w:pPr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PITA start co-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ords</w:t>
            </w:r>
            <w:proofErr w:type="spellEnd"/>
            <w:r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 xml:space="preserve"> </w:t>
            </w:r>
            <w:r w:rsidRPr="00E921BA"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n-US"/>
              </w:rPr>
              <w:t>(b)</w:t>
            </w:r>
          </w:p>
        </w:tc>
        <w:tc>
          <w:tcPr>
            <w:tcW w:w="709" w:type="dxa"/>
          </w:tcPr>
          <w:p w:rsidR="00B23812" w:rsidRPr="00077928" w:rsidRDefault="00B23812" w:rsidP="00C13691">
            <w:pPr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 xml:space="preserve">PITA </w:t>
            </w:r>
            <w:r w:rsidRPr="00077928">
              <w:rPr>
                <w:rFonts w:ascii="Symbol" w:hAnsi="Symbol" w:cs="Calibri"/>
                <w:b/>
                <w:sz w:val="18"/>
                <w:szCs w:val="18"/>
                <w:lang w:eastAsia="en-US"/>
              </w:rPr>
              <w:t></w:t>
            </w:r>
            <w:r w:rsidRPr="00077928">
              <w:rPr>
                <w:rFonts w:ascii="Symbol" w:hAnsi="Symbol" w:cs="Calibri"/>
                <w:b/>
                <w:sz w:val="18"/>
                <w:szCs w:val="18"/>
                <w:lang w:eastAsia="en-US"/>
              </w:rPr>
              <w:t></w:t>
            </w:r>
            <w:r w:rsidRPr="00077928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G score</w:t>
            </w:r>
          </w:p>
        </w:tc>
      </w:tr>
      <w:tr w:rsidR="00B23812" w:rsidRPr="00E921BA" w:rsidTr="00C13691">
        <w:tc>
          <w:tcPr>
            <w:tcW w:w="1384" w:type="dxa"/>
          </w:tcPr>
          <w:p w:rsidR="00B23812" w:rsidRPr="00077928" w:rsidRDefault="00B23812" w:rsidP="00C13691">
            <w:pPr>
              <w:rPr>
                <w:rFonts w:ascii="Calibri" w:hAnsi="Calibri" w:cs="Calibri"/>
                <w:i/>
                <w:sz w:val="18"/>
                <w:szCs w:val="18"/>
                <w:lang w:eastAsia="en-US"/>
              </w:rPr>
            </w:pPr>
            <w:r w:rsidRPr="00DA6A6A">
              <w:rPr>
                <w:rFonts w:ascii="Calibri" w:hAnsi="Calibri" w:cs="Calibri"/>
                <w:i/>
                <w:sz w:val="18"/>
                <w:szCs w:val="18"/>
                <w:lang w:eastAsia="en-US"/>
              </w:rPr>
              <w:t xml:space="preserve">B. </w:t>
            </w:r>
            <w:proofErr w:type="spellStart"/>
            <w:r w:rsidRPr="00DA6A6A">
              <w:rPr>
                <w:rFonts w:ascii="Calibri" w:hAnsi="Calibri" w:cs="Calibri"/>
                <w:i/>
                <w:sz w:val="18"/>
                <w:szCs w:val="18"/>
                <w:lang w:eastAsia="en-US"/>
              </w:rPr>
              <w:t>malayi</w:t>
            </w:r>
            <w:proofErr w:type="spellEnd"/>
          </w:p>
        </w:tc>
        <w:tc>
          <w:tcPr>
            <w:tcW w:w="1559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Bm1_05425</w:t>
            </w:r>
          </w:p>
        </w:tc>
        <w:tc>
          <w:tcPr>
            <w:tcW w:w="1134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EDP38607.1</w:t>
            </w:r>
          </w:p>
        </w:tc>
        <w:tc>
          <w:tcPr>
            <w:tcW w:w="1560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DS237620</w:t>
            </w:r>
          </w:p>
        </w:tc>
        <w:tc>
          <w:tcPr>
            <w:tcW w:w="1134" w:type="dxa"/>
          </w:tcPr>
          <w:p w:rsidR="00B23812" w:rsidRPr="00077928" w:rsidRDefault="00B23812" w:rsidP="00C13691">
            <w:pPr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12739</w:t>
            </w:r>
          </w:p>
        </w:tc>
        <w:tc>
          <w:tcPr>
            <w:tcW w:w="850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36</w:t>
            </w:r>
          </w:p>
        </w:tc>
        <w:tc>
          <w:tcPr>
            <w:tcW w:w="709" w:type="dxa"/>
          </w:tcPr>
          <w:p w:rsidR="00B23812" w:rsidRPr="00077928" w:rsidRDefault="00B23812" w:rsidP="00C13691">
            <w:pPr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-9.67</w:t>
            </w:r>
          </w:p>
        </w:tc>
      </w:tr>
      <w:tr w:rsidR="00B23812" w:rsidRPr="00E921BA" w:rsidTr="00C13691">
        <w:tc>
          <w:tcPr>
            <w:tcW w:w="1384" w:type="dxa"/>
          </w:tcPr>
          <w:p w:rsidR="00B23812" w:rsidRPr="00077928" w:rsidRDefault="00B23812" w:rsidP="00C13691">
            <w:pPr>
              <w:rPr>
                <w:rFonts w:ascii="Calibri" w:hAnsi="Calibri" w:cs="Calibri"/>
                <w:i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i/>
                <w:sz w:val="18"/>
                <w:szCs w:val="18"/>
                <w:lang w:eastAsia="en-US"/>
              </w:rPr>
              <w:t xml:space="preserve">D. </w:t>
            </w:r>
            <w:proofErr w:type="spellStart"/>
            <w:r w:rsidRPr="00077928">
              <w:rPr>
                <w:rFonts w:ascii="Calibri" w:hAnsi="Calibri" w:cs="Calibri"/>
                <w:i/>
                <w:sz w:val="18"/>
                <w:szCs w:val="18"/>
                <w:lang w:eastAsia="en-US"/>
              </w:rPr>
              <w:t>immitis</w:t>
            </w:r>
            <w:proofErr w:type="spellEnd"/>
          </w:p>
        </w:tc>
        <w:tc>
          <w:tcPr>
            <w:tcW w:w="1559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color w:val="000000"/>
                <w:sz w:val="18"/>
                <w:szCs w:val="18"/>
              </w:rPr>
              <w:t>nDi.2.2.2.g05278</w:t>
            </w:r>
          </w:p>
        </w:tc>
        <w:tc>
          <w:tcPr>
            <w:tcW w:w="1134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NA</w:t>
            </w:r>
          </w:p>
        </w:tc>
        <w:tc>
          <w:tcPr>
            <w:tcW w:w="1560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color w:val="000000"/>
                <w:sz w:val="18"/>
                <w:szCs w:val="18"/>
              </w:rPr>
              <w:t>nDi.2.2.scaf00133</w:t>
            </w:r>
          </w:p>
        </w:tc>
        <w:tc>
          <w:tcPr>
            <w:tcW w:w="1134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color w:val="000000"/>
                <w:sz w:val="18"/>
                <w:szCs w:val="18"/>
              </w:rPr>
              <w:t>28443</w:t>
            </w:r>
          </w:p>
        </w:tc>
        <w:tc>
          <w:tcPr>
            <w:tcW w:w="850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9" w:type="dxa"/>
          </w:tcPr>
          <w:p w:rsidR="00B23812" w:rsidRPr="00077928" w:rsidRDefault="00B23812" w:rsidP="00C13691">
            <w:pPr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-11.91</w:t>
            </w:r>
          </w:p>
        </w:tc>
      </w:tr>
      <w:tr w:rsidR="00B23812" w:rsidRPr="00E921BA" w:rsidTr="00C13691">
        <w:tc>
          <w:tcPr>
            <w:tcW w:w="1384" w:type="dxa"/>
          </w:tcPr>
          <w:p w:rsidR="00B23812" w:rsidRPr="00077928" w:rsidRDefault="00B23812" w:rsidP="00C13691">
            <w:pPr>
              <w:rPr>
                <w:rFonts w:ascii="Calibri" w:hAnsi="Calibri" w:cs="Calibri"/>
                <w:i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i/>
                <w:sz w:val="18"/>
                <w:szCs w:val="18"/>
                <w:lang w:eastAsia="en-US"/>
              </w:rPr>
              <w:t xml:space="preserve">L. </w:t>
            </w:r>
            <w:proofErr w:type="spellStart"/>
            <w:r w:rsidRPr="00077928">
              <w:rPr>
                <w:rFonts w:ascii="Calibri" w:hAnsi="Calibri" w:cs="Calibri"/>
                <w:i/>
                <w:sz w:val="18"/>
                <w:szCs w:val="18"/>
                <w:lang w:eastAsia="en-US"/>
              </w:rPr>
              <w:t>loa</w:t>
            </w:r>
            <w:proofErr w:type="spellEnd"/>
          </w:p>
        </w:tc>
        <w:tc>
          <w:tcPr>
            <w:tcW w:w="1559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LOAG_06170</w:t>
            </w:r>
          </w:p>
        </w:tc>
        <w:tc>
          <w:tcPr>
            <w:tcW w:w="1134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EFO22316</w:t>
            </w:r>
          </w:p>
        </w:tc>
        <w:tc>
          <w:tcPr>
            <w:tcW w:w="1560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JH712204.1</w:t>
            </w:r>
          </w:p>
        </w:tc>
        <w:tc>
          <w:tcPr>
            <w:tcW w:w="1134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36534</w:t>
            </w:r>
          </w:p>
        </w:tc>
        <w:tc>
          <w:tcPr>
            <w:tcW w:w="850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9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-11.05</w:t>
            </w:r>
          </w:p>
        </w:tc>
      </w:tr>
      <w:tr w:rsidR="00B23812" w:rsidRPr="00E921BA" w:rsidTr="00C13691">
        <w:tc>
          <w:tcPr>
            <w:tcW w:w="1384" w:type="dxa"/>
          </w:tcPr>
          <w:p w:rsidR="00B23812" w:rsidRPr="00077928" w:rsidRDefault="00B23812" w:rsidP="00C13691">
            <w:pPr>
              <w:rPr>
                <w:rFonts w:ascii="Calibri" w:hAnsi="Calibri" w:cs="Calibri"/>
                <w:i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i/>
                <w:sz w:val="18"/>
                <w:szCs w:val="18"/>
                <w:lang w:eastAsia="en-US"/>
              </w:rPr>
              <w:t xml:space="preserve">W. </w:t>
            </w:r>
            <w:proofErr w:type="spellStart"/>
            <w:r w:rsidRPr="00077928">
              <w:rPr>
                <w:rFonts w:ascii="Calibri" w:hAnsi="Calibri" w:cs="Calibri"/>
                <w:i/>
                <w:sz w:val="18"/>
                <w:szCs w:val="18"/>
                <w:lang w:eastAsia="en-US"/>
              </w:rPr>
              <w:t>bancrofti</w:t>
            </w:r>
            <w:proofErr w:type="spellEnd"/>
          </w:p>
        </w:tc>
        <w:tc>
          <w:tcPr>
            <w:tcW w:w="1559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WUBG_03396</w:t>
            </w:r>
          </w:p>
        </w:tc>
        <w:tc>
          <w:tcPr>
            <w:tcW w:w="1134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EJW85695</w:t>
            </w:r>
          </w:p>
        </w:tc>
        <w:tc>
          <w:tcPr>
            <w:tcW w:w="1560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ADBV01001033.1</w:t>
            </w:r>
          </w:p>
        </w:tc>
        <w:tc>
          <w:tcPr>
            <w:tcW w:w="1134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11486</w:t>
            </w:r>
          </w:p>
        </w:tc>
        <w:tc>
          <w:tcPr>
            <w:tcW w:w="850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 xml:space="preserve">35 </w:t>
            </w:r>
            <w:r>
              <w:rPr>
                <w:rFonts w:ascii="Calibri" w:hAnsi="Calibri" w:cs="Calibri"/>
                <w:sz w:val="18"/>
                <w:szCs w:val="18"/>
                <w:vertAlign w:val="superscript"/>
                <w:lang w:eastAsia="en-US"/>
              </w:rPr>
              <w:t>(c</w:t>
            </w:r>
            <w:r w:rsidRPr="00077928">
              <w:rPr>
                <w:rFonts w:ascii="Calibri" w:hAnsi="Calibri" w:cs="Calibri"/>
                <w:sz w:val="18"/>
                <w:szCs w:val="18"/>
                <w:vertAlign w:val="superscript"/>
                <w:lang w:eastAsia="en-US"/>
              </w:rPr>
              <w:t>)</w:t>
            </w:r>
          </w:p>
        </w:tc>
        <w:tc>
          <w:tcPr>
            <w:tcW w:w="709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-11.08</w:t>
            </w:r>
          </w:p>
        </w:tc>
      </w:tr>
      <w:tr w:rsidR="00B23812" w:rsidRPr="00E921BA" w:rsidTr="00C13691">
        <w:tc>
          <w:tcPr>
            <w:tcW w:w="1384" w:type="dxa"/>
          </w:tcPr>
          <w:p w:rsidR="00B23812" w:rsidRPr="00077928" w:rsidRDefault="00B23812" w:rsidP="00C13691">
            <w:pPr>
              <w:rPr>
                <w:rFonts w:ascii="Calibri" w:hAnsi="Calibri" w:cs="Calibri"/>
                <w:i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i/>
                <w:sz w:val="18"/>
                <w:szCs w:val="18"/>
                <w:lang w:eastAsia="en-US"/>
              </w:rPr>
              <w:t xml:space="preserve">L. </w:t>
            </w:r>
            <w:proofErr w:type="spellStart"/>
            <w:r w:rsidRPr="00077928">
              <w:rPr>
                <w:rFonts w:ascii="Calibri" w:hAnsi="Calibri" w:cs="Calibri"/>
                <w:i/>
                <w:sz w:val="18"/>
                <w:szCs w:val="18"/>
                <w:lang w:eastAsia="en-US"/>
              </w:rPr>
              <w:t>sigmodontis</w:t>
            </w:r>
            <w:proofErr w:type="spellEnd"/>
          </w:p>
        </w:tc>
        <w:tc>
          <w:tcPr>
            <w:tcW w:w="1559" w:type="dxa"/>
          </w:tcPr>
          <w:p w:rsidR="00B23812" w:rsidRPr="00077928" w:rsidRDefault="004B7609" w:rsidP="004B7609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</w:tcPr>
          <w:p w:rsidR="00B23812" w:rsidRPr="00077928" w:rsidRDefault="004B7609" w:rsidP="004B7609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60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344523</w:t>
            </w:r>
          </w:p>
        </w:tc>
        <w:tc>
          <w:tcPr>
            <w:tcW w:w="1134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2531</w:t>
            </w:r>
          </w:p>
        </w:tc>
        <w:tc>
          <w:tcPr>
            <w:tcW w:w="850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709" w:type="dxa"/>
          </w:tcPr>
          <w:p w:rsidR="00B23812" w:rsidRPr="00077928" w:rsidRDefault="00B23812" w:rsidP="00C13691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077928">
              <w:rPr>
                <w:rFonts w:ascii="Calibri" w:hAnsi="Calibri" w:cs="Calibri"/>
                <w:sz w:val="18"/>
                <w:szCs w:val="18"/>
                <w:lang w:eastAsia="en-US"/>
              </w:rPr>
              <w:t>-13.14</w:t>
            </w:r>
          </w:p>
        </w:tc>
      </w:tr>
    </w:tbl>
    <w:p w:rsidR="00B23812" w:rsidRPr="00077928" w:rsidRDefault="00B23812" w:rsidP="00B23812">
      <w:pPr>
        <w:rPr>
          <w:rFonts w:ascii="Calibri" w:eastAsia="Calibri" w:hAnsi="Calibri"/>
          <w:sz w:val="22"/>
          <w:szCs w:val="22"/>
          <w:lang w:eastAsia="en-US"/>
        </w:rPr>
      </w:pPr>
    </w:p>
    <w:p w:rsidR="00B23812" w:rsidRPr="00077928" w:rsidRDefault="00B23812" w:rsidP="00B23812">
      <w:p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077928">
        <w:rPr>
          <w:rFonts w:ascii="Calibri" w:eastAsia="Calibri" w:hAnsi="Calibri"/>
          <w:sz w:val="18"/>
          <w:szCs w:val="18"/>
          <w:vertAlign w:val="superscript"/>
          <w:lang w:eastAsia="en-US"/>
        </w:rPr>
        <w:t>(a)</w:t>
      </w:r>
      <w:r w:rsidRPr="00077928">
        <w:rPr>
          <w:rFonts w:ascii="Calibri" w:eastAsia="Calibri" w:hAnsi="Calibri"/>
          <w:sz w:val="18"/>
          <w:szCs w:val="18"/>
          <w:lang w:eastAsia="en-US"/>
        </w:rPr>
        <w:t xml:space="preserve"> For </w:t>
      </w:r>
      <w:r w:rsidRPr="004450C9">
        <w:rPr>
          <w:rFonts w:ascii="Calibri" w:eastAsia="Calibri" w:hAnsi="Calibri"/>
          <w:i/>
          <w:sz w:val="18"/>
          <w:szCs w:val="18"/>
          <w:lang w:eastAsia="en-US"/>
        </w:rPr>
        <w:t xml:space="preserve">L. </w:t>
      </w:r>
      <w:proofErr w:type="spellStart"/>
      <w:r w:rsidRPr="004450C9">
        <w:rPr>
          <w:rFonts w:ascii="Calibri" w:eastAsia="Calibri" w:hAnsi="Calibri"/>
          <w:i/>
          <w:sz w:val="18"/>
          <w:szCs w:val="18"/>
          <w:lang w:eastAsia="en-US"/>
        </w:rPr>
        <w:t>sigmodontis</w:t>
      </w:r>
      <w:proofErr w:type="spellEnd"/>
      <w:r w:rsidRPr="00077928">
        <w:rPr>
          <w:rFonts w:ascii="Calibri" w:eastAsia="Calibri" w:hAnsi="Calibri"/>
          <w:sz w:val="18"/>
          <w:szCs w:val="18"/>
          <w:lang w:eastAsia="en-US"/>
        </w:rPr>
        <w:t xml:space="preserve"> the stop codon was deter</w:t>
      </w:r>
      <w:r>
        <w:rPr>
          <w:rFonts w:ascii="Calibri" w:eastAsia="Calibri" w:hAnsi="Calibri"/>
          <w:sz w:val="18"/>
          <w:szCs w:val="18"/>
          <w:lang w:eastAsia="en-US"/>
        </w:rPr>
        <w:t>mined from the BLAST result at 959 Nematode Genomes</w:t>
      </w:r>
      <w:r w:rsidRPr="00077928">
        <w:rPr>
          <w:rFonts w:ascii="Calibri" w:eastAsia="Calibri" w:hAnsi="Calibri"/>
          <w:sz w:val="18"/>
          <w:szCs w:val="18"/>
          <w:lang w:eastAsia="en-US"/>
        </w:rPr>
        <w:t>.</w:t>
      </w:r>
    </w:p>
    <w:p w:rsidR="00D27A55" w:rsidRDefault="00B23812" w:rsidP="00B23812">
      <w:pPr>
        <w:jc w:val="both"/>
        <w:rPr>
          <w:rFonts w:ascii="Calibri" w:eastAsia="Calibri" w:hAnsi="Calibri"/>
          <w:sz w:val="18"/>
          <w:szCs w:val="18"/>
          <w:vertAlign w:val="superscript"/>
          <w:lang w:eastAsia="en-US"/>
        </w:rPr>
      </w:pPr>
      <w:r w:rsidRPr="00C829BC">
        <w:rPr>
          <w:rFonts w:ascii="Calibri" w:eastAsia="Calibri" w:hAnsi="Calibri"/>
          <w:sz w:val="18"/>
          <w:szCs w:val="18"/>
          <w:vertAlign w:val="superscript"/>
          <w:lang w:eastAsia="en-US"/>
        </w:rPr>
        <w:t>(b</w:t>
      </w:r>
      <w:r w:rsidRPr="00077928">
        <w:rPr>
          <w:rFonts w:ascii="Calibri" w:eastAsia="Calibri" w:hAnsi="Calibri"/>
          <w:sz w:val="18"/>
          <w:szCs w:val="18"/>
          <w:vertAlign w:val="superscript"/>
          <w:lang w:eastAsia="en-US"/>
        </w:rPr>
        <w:t>)</w:t>
      </w:r>
      <w:r w:rsidRPr="00077928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C829BC">
        <w:rPr>
          <w:rFonts w:ascii="Calibri" w:eastAsia="Calibri" w:hAnsi="Calibri" w:cs="Calibri"/>
          <w:sz w:val="18"/>
          <w:szCs w:val="18"/>
          <w:lang w:eastAsia="en-US"/>
        </w:rPr>
        <w:t xml:space="preserve">Number of nucleotides downstream of annotated coding sequence that the </w:t>
      </w:r>
      <w:r w:rsidRPr="00C829BC">
        <w:rPr>
          <w:rFonts w:ascii="Calibri" w:eastAsia="Calibri" w:hAnsi="Calibri" w:cs="Calibri"/>
          <w:i/>
          <w:sz w:val="18"/>
          <w:szCs w:val="18"/>
          <w:lang w:eastAsia="en-US"/>
        </w:rPr>
        <w:t>mir-5364</w:t>
      </w:r>
      <w:r w:rsidRPr="00C829BC">
        <w:rPr>
          <w:rFonts w:ascii="Calibri" w:eastAsia="Calibri" w:hAnsi="Calibri" w:cs="Calibri"/>
          <w:sz w:val="18"/>
          <w:szCs w:val="18"/>
          <w:lang w:eastAsia="en-US"/>
        </w:rPr>
        <w:t xml:space="preserve"> site is predicted to start.</w:t>
      </w:r>
      <w:r w:rsidRPr="00C829BC">
        <w:rPr>
          <w:rFonts w:ascii="Calibri" w:eastAsia="Calibri" w:hAnsi="Calibri"/>
          <w:sz w:val="18"/>
          <w:szCs w:val="18"/>
          <w:vertAlign w:val="superscript"/>
          <w:lang w:eastAsia="en-US"/>
        </w:rPr>
        <w:t xml:space="preserve"> </w:t>
      </w:r>
    </w:p>
    <w:p w:rsidR="00B23812" w:rsidRPr="00077928" w:rsidRDefault="00B23812" w:rsidP="00B23812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C829BC">
        <w:rPr>
          <w:rFonts w:ascii="Calibri" w:eastAsia="Calibri" w:hAnsi="Calibri"/>
          <w:sz w:val="18"/>
          <w:szCs w:val="18"/>
          <w:vertAlign w:val="superscript"/>
          <w:lang w:eastAsia="en-US"/>
        </w:rPr>
        <w:t>(c</w:t>
      </w:r>
      <w:r w:rsidRPr="00077928">
        <w:rPr>
          <w:rFonts w:ascii="Calibri" w:eastAsia="Calibri" w:hAnsi="Calibri"/>
          <w:sz w:val="18"/>
          <w:szCs w:val="18"/>
          <w:vertAlign w:val="superscript"/>
          <w:lang w:eastAsia="en-US"/>
        </w:rPr>
        <w:t>)</w:t>
      </w:r>
      <w:r w:rsidRPr="00077928">
        <w:rPr>
          <w:rFonts w:ascii="Calibri" w:eastAsia="Calibri" w:hAnsi="Calibri"/>
          <w:sz w:val="18"/>
          <w:szCs w:val="18"/>
          <w:lang w:eastAsia="en-US"/>
        </w:rPr>
        <w:t xml:space="preserve"> For WUBG_03396 the sequence downstream from the annotated stop was compared with sequence from other </w:t>
      </w:r>
      <w:r w:rsidRPr="00077928">
        <w:rPr>
          <w:rFonts w:ascii="Calibri" w:eastAsia="Calibri" w:hAnsi="Calibri"/>
          <w:i/>
          <w:sz w:val="18"/>
          <w:szCs w:val="18"/>
          <w:lang w:eastAsia="en-US"/>
        </w:rPr>
        <w:t xml:space="preserve">W. </w:t>
      </w:r>
      <w:proofErr w:type="spellStart"/>
      <w:r w:rsidRPr="00077928">
        <w:rPr>
          <w:rFonts w:ascii="Calibri" w:eastAsia="Calibri" w:hAnsi="Calibri"/>
          <w:i/>
          <w:sz w:val="18"/>
          <w:szCs w:val="18"/>
          <w:lang w:eastAsia="en-US"/>
        </w:rPr>
        <w:t>bancrofti</w:t>
      </w:r>
      <w:proofErr w:type="spellEnd"/>
      <w:r w:rsidRPr="00077928">
        <w:rPr>
          <w:rFonts w:ascii="Calibri" w:eastAsia="Calibri" w:hAnsi="Calibri"/>
          <w:sz w:val="18"/>
          <w:szCs w:val="18"/>
          <w:lang w:eastAsia="en-US"/>
        </w:rPr>
        <w:t xml:space="preserve"> </w:t>
      </w:r>
      <w:proofErr w:type="spellStart"/>
      <w:r w:rsidRPr="00077928">
        <w:rPr>
          <w:rFonts w:ascii="Calibri" w:eastAsia="Calibri" w:hAnsi="Calibri"/>
          <w:sz w:val="18"/>
          <w:szCs w:val="18"/>
          <w:lang w:eastAsia="en-US"/>
        </w:rPr>
        <w:t>contigs</w:t>
      </w:r>
      <w:proofErr w:type="spellEnd"/>
      <w:r w:rsidRPr="00077928">
        <w:rPr>
          <w:rFonts w:ascii="Calibri" w:eastAsia="Calibri" w:hAnsi="Calibri"/>
          <w:sz w:val="18"/>
          <w:szCs w:val="18"/>
          <w:lang w:eastAsia="en-US"/>
        </w:rPr>
        <w:t xml:space="preserve"> at 959 </w:t>
      </w:r>
      <w:r>
        <w:rPr>
          <w:rFonts w:ascii="Calibri" w:eastAsia="Calibri" w:hAnsi="Calibri"/>
          <w:sz w:val="18"/>
          <w:szCs w:val="18"/>
          <w:lang w:eastAsia="en-US"/>
        </w:rPr>
        <w:t>N</w:t>
      </w:r>
      <w:r w:rsidRPr="00077928">
        <w:rPr>
          <w:rFonts w:ascii="Calibri" w:eastAsia="Calibri" w:hAnsi="Calibri"/>
          <w:sz w:val="18"/>
          <w:szCs w:val="18"/>
          <w:lang w:eastAsia="en-US"/>
        </w:rPr>
        <w:t xml:space="preserve">ematode </w:t>
      </w:r>
      <w:r>
        <w:rPr>
          <w:rFonts w:ascii="Calibri" w:eastAsia="Calibri" w:hAnsi="Calibri"/>
          <w:sz w:val="18"/>
          <w:szCs w:val="18"/>
          <w:lang w:eastAsia="en-US"/>
        </w:rPr>
        <w:t>G</w:t>
      </w:r>
      <w:r w:rsidRPr="00077928">
        <w:rPr>
          <w:rFonts w:ascii="Calibri" w:eastAsia="Calibri" w:hAnsi="Calibri"/>
          <w:sz w:val="18"/>
          <w:szCs w:val="18"/>
          <w:lang w:eastAsia="en-US"/>
        </w:rPr>
        <w:t>enomes</w:t>
      </w:r>
      <w:r>
        <w:rPr>
          <w:rFonts w:ascii="Calibri" w:eastAsia="Calibri" w:hAnsi="Calibri"/>
          <w:sz w:val="18"/>
          <w:szCs w:val="18"/>
          <w:lang w:eastAsia="en-US"/>
        </w:rPr>
        <w:t xml:space="preserve"> where </w:t>
      </w:r>
      <w:proofErr w:type="spellStart"/>
      <w:r w:rsidRPr="00077928">
        <w:rPr>
          <w:rFonts w:ascii="Calibri" w:eastAsia="Calibri" w:hAnsi="Calibri"/>
          <w:sz w:val="18"/>
          <w:szCs w:val="18"/>
          <w:lang w:eastAsia="en-US"/>
        </w:rPr>
        <w:t>contig</w:t>
      </w:r>
      <w:proofErr w:type="spellEnd"/>
      <w:r w:rsidRPr="00077928">
        <w:rPr>
          <w:rFonts w:ascii="Calibri" w:eastAsia="Calibri" w:hAnsi="Calibri"/>
          <w:sz w:val="18"/>
          <w:szCs w:val="18"/>
          <w:lang w:eastAsia="en-US"/>
        </w:rPr>
        <w:t xml:space="preserve"> ADBV01002892</w:t>
      </w:r>
      <w:r>
        <w:rPr>
          <w:rFonts w:ascii="Calibri" w:eastAsia="Calibri" w:hAnsi="Calibri"/>
          <w:sz w:val="18"/>
          <w:szCs w:val="18"/>
          <w:lang w:eastAsia="en-US"/>
        </w:rPr>
        <w:t>.1 indicated</w:t>
      </w:r>
      <w:r w:rsidRPr="00077928">
        <w:rPr>
          <w:rFonts w:ascii="Calibri" w:eastAsia="Calibri" w:hAnsi="Calibri"/>
          <w:sz w:val="18"/>
          <w:szCs w:val="18"/>
          <w:lang w:eastAsia="en-US"/>
        </w:rPr>
        <w:t xml:space="preserve"> an additional nucleotide compared to ADBV01001033.1</w:t>
      </w:r>
      <w:r>
        <w:rPr>
          <w:rFonts w:ascii="Calibri" w:eastAsia="Calibri" w:hAnsi="Calibri"/>
          <w:sz w:val="18"/>
          <w:szCs w:val="18"/>
          <w:lang w:eastAsia="en-US"/>
        </w:rPr>
        <w:t>, and it was this sequence (</w:t>
      </w:r>
      <w:r w:rsidRPr="00077928">
        <w:rPr>
          <w:rFonts w:ascii="Calibri" w:hAnsi="Calibri" w:cs="Calibri"/>
          <w:sz w:val="18"/>
          <w:szCs w:val="18"/>
        </w:rPr>
        <w:t>TGCAAAAGTAATGACATGCTTCAATATATAATTGATAC</w:t>
      </w:r>
      <w:r w:rsidRPr="00077928">
        <w:rPr>
          <w:rFonts w:ascii="Calibri" w:hAnsi="Calibri" w:cs="Calibri"/>
          <w:sz w:val="18"/>
          <w:szCs w:val="18"/>
          <w:u w:val="single"/>
        </w:rPr>
        <w:t>C</w:t>
      </w:r>
      <w:r w:rsidRPr="00077928">
        <w:rPr>
          <w:rFonts w:ascii="Calibri" w:hAnsi="Calibri" w:cs="Calibri"/>
          <w:sz w:val="18"/>
          <w:szCs w:val="18"/>
        </w:rPr>
        <w:t>TCTTATTTTGTACTCAAAAATATTCTCAATGATTATCAAAGTGTTAA</w:t>
      </w:r>
      <w:r>
        <w:rPr>
          <w:rFonts w:ascii="Calibri" w:eastAsia="Calibri" w:hAnsi="Calibri"/>
          <w:sz w:val="18"/>
          <w:szCs w:val="18"/>
          <w:lang w:eastAsia="en-US"/>
        </w:rPr>
        <w:t xml:space="preserve">, </w:t>
      </w:r>
      <w:r w:rsidRPr="00077928">
        <w:rPr>
          <w:rFonts w:ascii="Calibri" w:eastAsia="Calibri" w:hAnsi="Calibri" w:cs="Calibri"/>
          <w:sz w:val="18"/>
          <w:szCs w:val="18"/>
          <w:lang w:eastAsia="en-US"/>
        </w:rPr>
        <w:t>additional nucleotide underlined</w:t>
      </w:r>
      <w:r w:rsidRPr="00077928">
        <w:rPr>
          <w:rFonts w:ascii="Calibri" w:eastAsia="Calibri" w:hAnsi="Calibri"/>
          <w:sz w:val="18"/>
          <w:szCs w:val="18"/>
          <w:lang w:eastAsia="en-US"/>
        </w:rPr>
        <w:t xml:space="preserve">) </w:t>
      </w:r>
      <w:r>
        <w:rPr>
          <w:rFonts w:ascii="Calibri" w:eastAsia="Calibri" w:hAnsi="Calibri"/>
          <w:sz w:val="18"/>
          <w:szCs w:val="18"/>
          <w:lang w:eastAsia="en-US"/>
        </w:rPr>
        <w:t xml:space="preserve">that </w:t>
      </w:r>
      <w:r w:rsidRPr="00077928">
        <w:rPr>
          <w:rFonts w:ascii="Calibri" w:eastAsia="Calibri" w:hAnsi="Calibri" w:cs="Calibri"/>
          <w:sz w:val="18"/>
          <w:szCs w:val="18"/>
          <w:lang w:eastAsia="en-US"/>
        </w:rPr>
        <w:t>w</w:t>
      </w:r>
      <w:r>
        <w:rPr>
          <w:rFonts w:ascii="Calibri" w:eastAsia="Calibri" w:hAnsi="Calibri" w:cs="Calibri"/>
          <w:sz w:val="18"/>
          <w:szCs w:val="18"/>
          <w:lang w:eastAsia="en-US"/>
        </w:rPr>
        <w:t>as used for the PITA analysis.</w:t>
      </w:r>
    </w:p>
    <w:p w:rsidR="00B23812" w:rsidRPr="00077928" w:rsidRDefault="00B23812" w:rsidP="00B23812">
      <w:pPr>
        <w:rPr>
          <w:rFonts w:ascii="Calibri" w:eastAsia="Calibri" w:hAnsi="Calibri" w:cs="Calibri"/>
          <w:sz w:val="22"/>
          <w:szCs w:val="22"/>
          <w:lang w:eastAsia="en-US"/>
        </w:rPr>
      </w:pPr>
    </w:p>
    <w:p w:rsidR="00BC71FA" w:rsidRDefault="00BC71FA"/>
    <w:sectPr w:rsidR="00BC71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812"/>
    <w:rsid w:val="004B7609"/>
    <w:rsid w:val="004E0ECC"/>
    <w:rsid w:val="00955224"/>
    <w:rsid w:val="00B23812"/>
    <w:rsid w:val="00BC71FA"/>
    <w:rsid w:val="00C973C1"/>
    <w:rsid w:val="00D2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81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B23812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23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81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B23812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23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Winter</dc:creator>
  <cp:lastModifiedBy>Alan Winter</cp:lastModifiedBy>
  <cp:revision>7</cp:revision>
  <dcterms:created xsi:type="dcterms:W3CDTF">2014-12-17T16:39:00Z</dcterms:created>
  <dcterms:modified xsi:type="dcterms:W3CDTF">2015-03-11T13:28:00Z</dcterms:modified>
</cp:coreProperties>
</file>