
<file path=[Content_Types].xml><?xml version="1.0" encoding="utf-8"?>
<Types xmlns="http://schemas.openxmlformats.org/package/2006/content-types">
  <Default Extension="png" ContentType="image/png"/>
  <Default Extension="pdf" ContentType="application/pd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E4" w:rsidRPr="00DE56A4" w:rsidRDefault="00E61A70" w:rsidP="00EF4340">
      <w:pPr>
        <w:spacing w:line="480" w:lineRule="auto"/>
        <w:jc w:val="both"/>
        <w:rPr>
          <w:rFonts w:ascii="Times" w:hAnsi="Times"/>
        </w:rPr>
      </w:pPr>
      <w:r w:rsidRPr="00E61A70">
        <w:rPr>
          <w:rFonts w:ascii="Times" w:hAnsi="Times"/>
          <w:noProof/>
          <w:lang w:val="en-US"/>
        </w:rPr>
        <w:drawing>
          <wp:inline distT="0" distB="0" distL="0" distR="0">
            <wp:extent cx="5756910" cy="4067810"/>
            <wp:effectExtent l="0" t="0" r="0" b="0"/>
            <wp:docPr id="4" name="Image 0" descr="FigureS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.pdf"/>
                    <pic:cNvPicPr/>
                  </pic:nvPicPr>
                  <mc:AlternateContent>
                    <ve:Choice xmlns:ma="http://schemas.microsoft.com/office/mac/drawingml/2008/main" xmlns:w="http://schemas.openxmlformats.org/wordprocessingml/2006/main" xmlns:w10="urn:schemas-microsoft-com:office:word" xmlns:v="urn:schemas-microsoft-com:vml" xmlns:o="urn:schemas-microsoft-com:office:office" xmlns:mv="urn:schemas-microsoft-com:mac:vml" xmlns:ve="http://schemas.openxmlformats.org/markup-compatibility/2006" xmlns:mo="http://schemas.microsoft.com/office/mac/office/2008/main" xmlns="" Requires="ma">
                      <pic:blipFill>
                        <a:blip r:embed="rId7"/>
                        <a:stretch>
                          <a:fillRect/>
                        </a:stretch>
                      </pic:blipFill>
                    </ve:Choice>
                    <mc:Fallback>
                      <pic:blipFill>
                        <a:blip r:embed="rId8"/>
                        <a:stretch>
                          <a:fillRect/>
                        </a:stretch>
                      </pic:blipFill>
                    </mc:Fallback>
                  </mc:AlternateContent>
                  <pic:spPr>
                    <a:xfrm>
                      <a:off x="0" y="0"/>
                      <a:ext cx="575691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E54" w:rsidRDefault="00035FE4" w:rsidP="00EF4340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 w:cs="Times New Roman"/>
        </w:rPr>
      </w:pPr>
      <w:r w:rsidRPr="00AA30D6">
        <w:rPr>
          <w:rFonts w:ascii="Times" w:hAnsi="Times" w:cs="Times New Roman"/>
          <w:u w:val="single"/>
        </w:rPr>
        <w:t>Figure S1</w:t>
      </w:r>
      <w:r w:rsidRPr="00DE56A4">
        <w:rPr>
          <w:rFonts w:ascii="Times" w:hAnsi="Times" w:cs="Times New Roman"/>
        </w:rPr>
        <w:t xml:space="preserve">: A) Localization of the BAC clones on the </w:t>
      </w:r>
      <w:r w:rsidRPr="00DE56A4">
        <w:rPr>
          <w:rFonts w:ascii="Times" w:hAnsi="Times" w:cs="Times New Roman"/>
          <w:i/>
        </w:rPr>
        <w:t xml:space="preserve">S. </w:t>
      </w:r>
      <w:proofErr w:type="spellStart"/>
      <w:r w:rsidRPr="00DE56A4">
        <w:rPr>
          <w:rFonts w:ascii="Times" w:hAnsi="Times" w:cs="Times New Roman"/>
          <w:i/>
        </w:rPr>
        <w:t>latifolia</w:t>
      </w:r>
      <w:proofErr w:type="spellEnd"/>
      <w:r w:rsidRPr="00DE56A4">
        <w:rPr>
          <w:rFonts w:ascii="Times" w:hAnsi="Times" w:cs="Times New Roman"/>
        </w:rPr>
        <w:t xml:space="preserve"> X and Y chromosomes.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Schematic view of the X chromosome genetic map (adapted from </w:t>
      </w:r>
      <w:r w:rsidR="00FE0707">
        <w:rPr>
          <w:rFonts w:ascii="Times" w:hAnsi="Times" w:cs="Times New Roman"/>
        </w:rPr>
        <w:t>(</w:t>
      </w:r>
      <w:proofErr w:type="spellStart"/>
      <w:r w:rsidR="00FE0707" w:rsidRPr="00EB7B21">
        <w:rPr>
          <w:rFonts w:ascii="Times" w:hAnsi="Times" w:cs="Times New Roman"/>
        </w:rPr>
        <w:t>Bergero</w:t>
      </w:r>
      <w:proofErr w:type="spellEnd"/>
      <w:r w:rsidR="00FE0707" w:rsidRPr="00EB7B21">
        <w:rPr>
          <w:rFonts w:ascii="Times" w:hAnsi="Times" w:cs="Times New Roman"/>
        </w:rPr>
        <w:t xml:space="preserve"> et al. 2007</w:t>
      </w:r>
      <w:r w:rsidR="00FE0707">
        <w:rPr>
          <w:rFonts w:ascii="Times" w:hAnsi="Times" w:cs="Times New Roman"/>
        </w:rPr>
        <w:t xml:space="preserve">; </w:t>
      </w:r>
      <w:proofErr w:type="spellStart"/>
      <w:r w:rsidR="00FE0707">
        <w:rPr>
          <w:rFonts w:ascii="Times" w:hAnsi="Times" w:cs="Times New Roman"/>
        </w:rPr>
        <w:t>Bergero</w:t>
      </w:r>
      <w:proofErr w:type="spellEnd"/>
      <w:r w:rsidR="00FE0707">
        <w:rPr>
          <w:rFonts w:ascii="Times" w:hAnsi="Times" w:cs="Times New Roman"/>
        </w:rPr>
        <w:t xml:space="preserve"> et al. 2013</w:t>
      </w:r>
      <w:r w:rsidRPr="00DE56A4">
        <w:rPr>
          <w:rFonts w:ascii="Times" w:hAnsi="Times" w:cs="Times New Roman"/>
        </w:rPr>
        <w:t>) and of the Y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chromosome deletion map (adapted from </w:t>
      </w:r>
      <w:r w:rsidR="0082637C" w:rsidRPr="001E0EE1">
        <w:rPr>
          <w:rFonts w:ascii="Times" w:hAnsi="Times" w:cs="Times New Roman"/>
        </w:rPr>
        <w:t>(</w:t>
      </w:r>
      <w:proofErr w:type="spellStart"/>
      <w:r w:rsidR="0082637C" w:rsidRPr="001E0EE1">
        <w:rPr>
          <w:rFonts w:ascii="Times" w:hAnsi="Times" w:cs="Times New Roman"/>
        </w:rPr>
        <w:t>Bergero</w:t>
      </w:r>
      <w:proofErr w:type="spellEnd"/>
      <w:r w:rsidR="0082637C" w:rsidRPr="001E0EE1">
        <w:rPr>
          <w:rFonts w:ascii="Times" w:hAnsi="Times" w:cs="Times New Roman"/>
        </w:rPr>
        <w:t xml:space="preserve"> et al. 2008)</w:t>
      </w:r>
      <w:r w:rsidRPr="00DE56A4">
        <w:rPr>
          <w:rFonts w:ascii="Times" w:hAnsi="Times" w:cs="Times New Roman"/>
        </w:rPr>
        <w:t xml:space="preserve">). The three strata (S1, S2, </w:t>
      </w:r>
      <w:proofErr w:type="gramStart"/>
      <w:r w:rsidRPr="00DE56A4">
        <w:rPr>
          <w:rFonts w:ascii="Times" w:hAnsi="Times" w:cs="Times New Roman"/>
        </w:rPr>
        <w:t>S3</w:t>
      </w:r>
      <w:proofErr w:type="gramEnd"/>
      <w:r w:rsidRPr="00DE56A4">
        <w:rPr>
          <w:rFonts w:ascii="Times" w:hAnsi="Times" w:cs="Times New Roman"/>
        </w:rPr>
        <w:t>) as defined in</w:t>
      </w:r>
      <w:r w:rsidR="00085B83">
        <w:rPr>
          <w:rFonts w:ascii="Times" w:hAnsi="Times" w:cs="Times New Roman"/>
        </w:rPr>
        <w:t xml:space="preserve"> </w:t>
      </w:r>
      <w:r w:rsidR="001E0EE1" w:rsidRPr="001E0EE1">
        <w:rPr>
          <w:rFonts w:ascii="Times" w:hAnsi="Times" w:cs="Times New Roman"/>
        </w:rPr>
        <w:t>(</w:t>
      </w:r>
      <w:proofErr w:type="spellStart"/>
      <w:r w:rsidRPr="001E0EE1">
        <w:rPr>
          <w:rFonts w:ascii="Times" w:hAnsi="Times" w:cs="Times New Roman"/>
        </w:rPr>
        <w:t>Bergero</w:t>
      </w:r>
      <w:proofErr w:type="spellEnd"/>
      <w:r w:rsidRPr="001E0EE1">
        <w:rPr>
          <w:rFonts w:ascii="Times" w:hAnsi="Times" w:cs="Times New Roman"/>
        </w:rPr>
        <w:t xml:space="preserve"> et al. 2008</w:t>
      </w:r>
      <w:r w:rsidR="001E0EE1" w:rsidRPr="001E0EE1">
        <w:rPr>
          <w:rFonts w:ascii="Times" w:hAnsi="Times" w:cs="Times New Roman"/>
        </w:rPr>
        <w:t>)</w:t>
      </w:r>
      <w:r w:rsidRPr="001E0EE1">
        <w:rPr>
          <w:rFonts w:ascii="Times" w:hAnsi="Times" w:cs="Times New Roman"/>
        </w:rPr>
        <w:t xml:space="preserve"> are shown on the X chromosome. The position</w:t>
      </w:r>
      <w:r w:rsidR="002C2B38" w:rsidRPr="001E0EE1">
        <w:rPr>
          <w:rFonts w:ascii="Times" w:hAnsi="Times" w:cs="Times New Roman"/>
        </w:rPr>
        <w:t>s</w:t>
      </w:r>
      <w:r w:rsidRPr="001E0EE1">
        <w:rPr>
          <w:rFonts w:ascii="Times" w:hAnsi="Times" w:cs="Times New Roman"/>
        </w:rPr>
        <w:t xml:space="preserve"> of the X-linked and Y</w:t>
      </w:r>
      <w:r w:rsidR="00C74D05" w:rsidRPr="001E0EE1">
        <w:rPr>
          <w:rFonts w:ascii="Times" w:hAnsi="Times" w:cs="Times New Roman"/>
        </w:rPr>
        <w:t>-</w:t>
      </w:r>
      <w:r w:rsidRPr="00DE56A4">
        <w:rPr>
          <w:rFonts w:ascii="Times" w:hAnsi="Times" w:cs="Times New Roman"/>
        </w:rPr>
        <w:t>linked</w:t>
      </w:r>
      <w:r w:rsidR="00886545" w:rsidRPr="00DE56A4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genes used as probes to screen the </w:t>
      </w:r>
      <w:r w:rsidRPr="009109CF">
        <w:rPr>
          <w:rFonts w:ascii="Times" w:hAnsi="Times" w:cs="Times New Roman"/>
          <w:i/>
        </w:rPr>
        <w:t xml:space="preserve">S. </w:t>
      </w:r>
      <w:proofErr w:type="spellStart"/>
      <w:r w:rsidRPr="009109CF">
        <w:rPr>
          <w:rFonts w:ascii="Times" w:hAnsi="Times" w:cs="Times New Roman"/>
          <w:i/>
        </w:rPr>
        <w:t>latifolia</w:t>
      </w:r>
      <w:proofErr w:type="spellEnd"/>
      <w:r w:rsidRPr="00DE56A4">
        <w:rPr>
          <w:rFonts w:ascii="Times" w:hAnsi="Times" w:cs="Times New Roman"/>
        </w:rPr>
        <w:t xml:space="preserve"> male BAC library are shown. </w:t>
      </w:r>
      <w:r w:rsidRPr="00085B83">
        <w:rPr>
          <w:rFonts w:ascii="Times" w:hAnsi="Times" w:cs="Times New Roman"/>
          <w:i/>
        </w:rPr>
        <w:t>SlAP3X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was also used as </w:t>
      </w:r>
      <w:r w:rsidR="00C74D05">
        <w:rPr>
          <w:rFonts w:ascii="Times" w:hAnsi="Times" w:cs="Times New Roman"/>
        </w:rPr>
        <w:t xml:space="preserve">a </w:t>
      </w:r>
      <w:r w:rsidRPr="00DE56A4">
        <w:rPr>
          <w:rFonts w:ascii="Times" w:hAnsi="Times" w:cs="Times New Roman"/>
        </w:rPr>
        <w:t>probe but mapping data are not available for this gene. Selection and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validation of several BAC clones was unsuccessful, which explains why we do not have </w:t>
      </w:r>
      <w:r w:rsidR="002C2B38">
        <w:rPr>
          <w:rFonts w:ascii="Times" w:hAnsi="Times" w:cs="Times New Roman"/>
        </w:rPr>
        <w:t xml:space="preserve">just </w:t>
      </w:r>
      <w:r w:rsidRPr="00DE56A4">
        <w:rPr>
          <w:rFonts w:ascii="Times" w:hAnsi="Times" w:cs="Times New Roman"/>
        </w:rPr>
        <w:t>BAC triplets (</w:t>
      </w:r>
      <w:r w:rsidR="00AF0D08">
        <w:rPr>
          <w:rFonts w:ascii="Times" w:hAnsi="Times" w:cs="Times New Roman"/>
        </w:rPr>
        <w:t>Methods</w:t>
      </w:r>
      <w:r w:rsidRPr="00DE56A4">
        <w:rPr>
          <w:rFonts w:ascii="Times" w:hAnsi="Times" w:cs="Times New Roman"/>
        </w:rPr>
        <w:t>)</w:t>
      </w:r>
      <w:r w:rsidR="00C74D05">
        <w:rPr>
          <w:rFonts w:ascii="Times" w:hAnsi="Times" w:cs="Times New Roman"/>
        </w:rPr>
        <w:t>.</w:t>
      </w:r>
      <w:r w:rsidRPr="00DE56A4">
        <w:rPr>
          <w:rFonts w:ascii="Times" w:hAnsi="Times" w:cs="Times New Roman"/>
        </w:rPr>
        <w:t xml:space="preserve"> See Table S1 for a complete list of the sequenced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BACs. B) Assembly of the </w:t>
      </w:r>
      <w:proofErr w:type="spellStart"/>
      <w:r w:rsidRPr="00DE56A4">
        <w:rPr>
          <w:rFonts w:ascii="Times" w:hAnsi="Times" w:cs="Times New Roman"/>
        </w:rPr>
        <w:t>Xq</w:t>
      </w:r>
      <w:proofErr w:type="spellEnd"/>
      <w:r w:rsidRPr="00DE56A4">
        <w:rPr>
          <w:rFonts w:ascii="Times" w:hAnsi="Times" w:cs="Times New Roman"/>
        </w:rPr>
        <w:t xml:space="preserve"> arm. The BACs including </w:t>
      </w:r>
      <w:r w:rsidRPr="00085B83">
        <w:rPr>
          <w:rFonts w:ascii="Times" w:hAnsi="Times" w:cs="Times New Roman"/>
          <w:i/>
        </w:rPr>
        <w:t>SlX7</w:t>
      </w:r>
      <w:r w:rsidRPr="00DE56A4">
        <w:rPr>
          <w:rFonts w:ascii="Times" w:hAnsi="Times" w:cs="Times New Roman"/>
        </w:rPr>
        <w:t xml:space="preserve">, </w:t>
      </w:r>
      <w:r w:rsidRPr="00085B83">
        <w:rPr>
          <w:rFonts w:ascii="Times" w:hAnsi="Times" w:cs="Times New Roman"/>
          <w:i/>
        </w:rPr>
        <w:t>SlX6a</w:t>
      </w:r>
      <w:r w:rsidRPr="00DE56A4">
        <w:rPr>
          <w:rFonts w:ascii="Times" w:hAnsi="Times" w:cs="Times New Roman"/>
        </w:rPr>
        <w:t xml:space="preserve"> and </w:t>
      </w:r>
      <w:r w:rsidRPr="00085B83">
        <w:rPr>
          <w:rFonts w:ascii="Times" w:hAnsi="Times" w:cs="Times New Roman"/>
          <w:i/>
        </w:rPr>
        <w:t>SlX4</w:t>
      </w:r>
      <w:r w:rsidRPr="00DE56A4">
        <w:rPr>
          <w:rFonts w:ascii="Times" w:hAnsi="Times" w:cs="Times New Roman"/>
        </w:rPr>
        <w:t xml:space="preserve"> are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overlapping and </w:t>
      </w:r>
      <w:r w:rsidR="00A25391">
        <w:rPr>
          <w:rFonts w:ascii="Times" w:hAnsi="Times" w:cs="Times New Roman"/>
        </w:rPr>
        <w:t>we used this to</w:t>
      </w:r>
      <w:r w:rsidRPr="00DE56A4">
        <w:rPr>
          <w:rFonts w:ascii="Times" w:hAnsi="Times" w:cs="Times New Roman"/>
        </w:rPr>
        <w:t xml:space="preserve"> assembl</w:t>
      </w:r>
      <w:r w:rsidR="00A25391">
        <w:rPr>
          <w:rFonts w:ascii="Times" w:hAnsi="Times" w:cs="Times New Roman"/>
        </w:rPr>
        <w:t xml:space="preserve">e </w:t>
      </w:r>
      <w:r w:rsidRPr="00DE56A4">
        <w:rPr>
          <w:rFonts w:ascii="Times" w:hAnsi="Times" w:cs="Times New Roman"/>
        </w:rPr>
        <w:t xml:space="preserve">of the end of the </w:t>
      </w:r>
      <w:proofErr w:type="spellStart"/>
      <w:r w:rsidRPr="00DE56A4">
        <w:rPr>
          <w:rFonts w:ascii="Times" w:hAnsi="Times" w:cs="Times New Roman"/>
        </w:rPr>
        <w:t>Xq</w:t>
      </w:r>
      <w:proofErr w:type="spellEnd"/>
      <w:r w:rsidRPr="00DE56A4">
        <w:rPr>
          <w:rFonts w:ascii="Times" w:hAnsi="Times" w:cs="Times New Roman"/>
        </w:rPr>
        <w:t xml:space="preserve"> arm, where the typical</w:t>
      </w:r>
      <w:r w:rsidR="00085B83">
        <w:rPr>
          <w:rFonts w:ascii="Times" w:hAnsi="Times" w:cs="Times New Roman"/>
        </w:rPr>
        <w:t xml:space="preserve"> </w:t>
      </w:r>
      <w:r w:rsidRPr="00DE56A4">
        <w:rPr>
          <w:rFonts w:ascii="Times" w:hAnsi="Times" w:cs="Times New Roman"/>
        </w:rPr>
        <w:t xml:space="preserve">X.43.1 </w:t>
      </w:r>
      <w:proofErr w:type="spellStart"/>
      <w:r w:rsidRPr="00DE56A4">
        <w:rPr>
          <w:rFonts w:ascii="Times" w:hAnsi="Times" w:cs="Times New Roman"/>
        </w:rPr>
        <w:t>telomeric</w:t>
      </w:r>
      <w:proofErr w:type="spellEnd"/>
      <w:r w:rsidRPr="00DE56A4">
        <w:rPr>
          <w:rFonts w:ascii="Times" w:hAnsi="Times" w:cs="Times New Roman"/>
        </w:rPr>
        <w:t xml:space="preserve"> repeats were found.</w:t>
      </w:r>
    </w:p>
    <w:p w:rsidR="00E92E5D" w:rsidRDefault="00E92E5D" w:rsidP="00EF4340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 w:cs="Times New Roman"/>
        </w:rPr>
        <w:sectPr w:rsidR="00E92E5D">
          <w:footerReference w:type="default" r:id="rId9"/>
          <w:pgSz w:w="11900" w:h="16840"/>
          <w:pgMar w:top="1417" w:right="1417" w:bottom="1417" w:left="1417" w:header="708" w:footer="708" w:gutter="0"/>
          <w:cols w:space="708"/>
        </w:sectPr>
      </w:pPr>
    </w:p>
    <w:p w:rsidR="00035FE4" w:rsidRPr="00DE56A4" w:rsidRDefault="00035FE4" w:rsidP="00EF4340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</w:rPr>
      </w:pPr>
    </w:p>
    <w:p w:rsidR="00411EEF" w:rsidRPr="00DE56A4" w:rsidRDefault="00E61A70" w:rsidP="00EF4340">
      <w:pPr>
        <w:spacing w:line="480" w:lineRule="auto"/>
        <w:jc w:val="both"/>
        <w:rPr>
          <w:rFonts w:ascii="Times" w:hAnsi="Times"/>
        </w:rPr>
      </w:pPr>
      <w:r w:rsidRPr="00E61A70">
        <w:rPr>
          <w:rFonts w:ascii="Times" w:hAnsi="Times"/>
          <w:noProof/>
          <w:lang w:val="en-US"/>
        </w:rPr>
        <w:drawing>
          <wp:inline distT="0" distB="0" distL="0" distR="0">
            <wp:extent cx="8892540" cy="3625520"/>
            <wp:effectExtent l="0" t="0" r="0" b="0"/>
            <wp:docPr id="5" name="Image 1" descr="FigS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2.pdf"/>
                    <pic:cNvPicPr/>
                  </pic:nvPicPr>
                  <mc:AlternateContent>
                    <ve:Choice xmlns:ma="http://schemas.microsoft.com/office/mac/drawingml/2008/main" xmlns:w="http://schemas.openxmlformats.org/wordprocessingml/2006/main" xmlns:w10="urn:schemas-microsoft-com:office:word" xmlns:v="urn:schemas-microsoft-com:vml" xmlns:o="urn:schemas-microsoft-com:office:office" xmlns:mv="urn:schemas-microsoft-com:mac:vml" xmlns:ve="http://schemas.openxmlformats.org/markup-compatibility/2006" xmlns:mo="http://schemas.microsoft.com/office/mac/office/2008/main" xmlns="" Requires="ma">
                      <pic:blipFill>
                        <a:blip r:embed="rId10"/>
                        <a:srcRect b="12498"/>
                        <a:stretch>
                          <a:fillRect/>
                        </a:stretch>
                      </pic:blipFill>
                    </ve:Choice>
                    <mc:Fallback>
                      <pic:blipFill>
                        <a:blip r:embed="rId11"/>
                        <a:srcRect b="12498"/>
                        <a:stretch>
                          <a:fillRect/>
                        </a:stretch>
                      </pic:blipFill>
                    </mc:Fallback>
                  </mc:AlternateContent>
                  <pic:spPr>
                    <a:xfrm>
                      <a:off x="0" y="0"/>
                      <a:ext cx="8892540" cy="362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EEF" w:rsidRPr="00DE56A4" w:rsidRDefault="00E92E5D" w:rsidP="00EF4340">
      <w:pPr>
        <w:spacing w:line="480" w:lineRule="auto"/>
        <w:jc w:val="both"/>
        <w:rPr>
          <w:rFonts w:ascii="Times" w:hAnsi="Times"/>
        </w:rPr>
      </w:pPr>
      <w:r w:rsidRPr="00F0495C">
        <w:rPr>
          <w:rFonts w:ascii="Times" w:hAnsi="Times"/>
          <w:u w:val="single"/>
        </w:rPr>
        <w:t>Figure S2</w:t>
      </w:r>
      <w:r>
        <w:rPr>
          <w:rFonts w:ascii="Times" w:hAnsi="Times"/>
        </w:rPr>
        <w:t>: Annotation of all BAC clones. Blue bars = “probe” genes, black bars = new genes,</w:t>
      </w:r>
      <w:r w:rsidRPr="004B3B3B">
        <w:rPr>
          <w:rFonts w:ascii="Times" w:hAnsi="Times"/>
        </w:rPr>
        <w:t xml:space="preserve"> </w:t>
      </w:r>
      <w:r>
        <w:rPr>
          <w:rFonts w:ascii="Times" w:hAnsi="Times"/>
        </w:rPr>
        <w:t xml:space="preserve">red triangles = transposable elements. </w:t>
      </w:r>
      <w:r w:rsidRPr="004B3B3B">
        <w:rPr>
          <w:rFonts w:ascii="Times" w:hAnsi="Times"/>
        </w:rPr>
        <w:t xml:space="preserve">Homology relationships are depicted by </w:t>
      </w:r>
      <w:r>
        <w:rPr>
          <w:rFonts w:ascii="Times" w:hAnsi="Times"/>
        </w:rPr>
        <w:t xml:space="preserve">grey </w:t>
      </w:r>
      <w:r w:rsidRPr="004B3B3B">
        <w:rPr>
          <w:rFonts w:ascii="Times" w:hAnsi="Times"/>
        </w:rPr>
        <w:t xml:space="preserve">lines connecting genes. </w:t>
      </w:r>
    </w:p>
    <w:p w:rsidR="00E92E5D" w:rsidRDefault="00E92E5D" w:rsidP="00EF4340">
      <w:pPr>
        <w:spacing w:line="480" w:lineRule="auto"/>
        <w:jc w:val="both"/>
        <w:rPr>
          <w:rFonts w:ascii="Times" w:hAnsi="Times"/>
        </w:rPr>
        <w:sectPr w:rsidR="00E92E5D">
          <w:pgSz w:w="16838" w:h="11899" w:orient="landscape"/>
          <w:pgMar w:top="1417" w:right="1417" w:bottom="1417" w:left="1417" w:header="708" w:footer="708" w:gutter="0"/>
          <w:cols w:space="708"/>
        </w:sectPr>
      </w:pPr>
    </w:p>
    <w:p w:rsidR="00411EEF" w:rsidRPr="00DE56A4" w:rsidRDefault="00411EEF" w:rsidP="00EF4340">
      <w:pPr>
        <w:spacing w:line="480" w:lineRule="auto"/>
        <w:jc w:val="both"/>
        <w:rPr>
          <w:rFonts w:ascii="Times" w:hAnsi="Times"/>
        </w:rPr>
      </w:pPr>
    </w:p>
    <w:p w:rsidR="00411EEF" w:rsidRPr="00DE56A4" w:rsidRDefault="00BA1CDF" w:rsidP="00EF4340">
      <w:pPr>
        <w:spacing w:line="480" w:lineRule="auto"/>
        <w:jc w:val="both"/>
        <w:rPr>
          <w:rFonts w:ascii="Times" w:hAnsi="Times"/>
        </w:rPr>
      </w:pPr>
      <w:r>
        <w:rPr>
          <w:rFonts w:ascii="Times" w:hAnsi="Times"/>
          <w:noProof/>
          <w:lang w:val="en-US"/>
        </w:rPr>
        <w:drawing>
          <wp:inline distT="0" distB="0" distL="0" distR="0">
            <wp:extent cx="5756910" cy="4067810"/>
            <wp:effectExtent l="0" t="0" r="0" b="0"/>
            <wp:docPr id="1" name="Image 0" descr="FigS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.pdf"/>
                    <pic:cNvPicPr/>
                  </pic:nvPicPr>
                  <mc:AlternateContent>
                    <ve:Choice xmlns:ma="http://schemas.microsoft.com/office/mac/drawingml/2008/main" xmlns:w="http://schemas.openxmlformats.org/wordprocessingml/2006/main" xmlns:w10="urn:schemas-microsoft-com:office:word" xmlns:v="urn:schemas-microsoft-com:vml" xmlns:o="urn:schemas-microsoft-com:office:office" xmlns:mv="urn:schemas-microsoft-com:mac:vml" xmlns:ve="http://schemas.openxmlformats.org/markup-compatibility/2006" xmlns:mo="http://schemas.microsoft.com/office/mac/office/2008/main" xmlns="" Requires="ma">
                      <pic:blipFill>
                        <a:blip r:embed="rId12"/>
                        <a:stretch>
                          <a:fillRect/>
                        </a:stretch>
                      </pic:blipFill>
                    </ve:Choice>
                    <mc:Fallback>
                      <pic:blipFill>
                        <a:blip r:embed="rId13"/>
                        <a:stretch>
                          <a:fillRect/>
                        </a:stretch>
                      </pic:blipFill>
                    </mc:Fallback>
                  </mc:AlternateContent>
                  <pic:spPr>
                    <a:xfrm>
                      <a:off x="0" y="0"/>
                      <a:ext cx="575691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AD6" w:rsidRPr="00DE56A4" w:rsidRDefault="00D47AD6" w:rsidP="00EF4340">
      <w:pPr>
        <w:spacing w:line="480" w:lineRule="auto"/>
        <w:jc w:val="both"/>
        <w:rPr>
          <w:rFonts w:ascii="Times" w:hAnsi="Times"/>
        </w:rPr>
      </w:pPr>
      <w:r w:rsidRPr="00F0495C">
        <w:rPr>
          <w:rFonts w:ascii="Times" w:hAnsi="Times"/>
          <w:u w:val="single"/>
        </w:rPr>
        <w:t>Figure S</w:t>
      </w:r>
      <w:r>
        <w:rPr>
          <w:rFonts w:ascii="Times" w:hAnsi="Times"/>
          <w:u w:val="single"/>
        </w:rPr>
        <w:t>3</w:t>
      </w:r>
      <w:r>
        <w:rPr>
          <w:rFonts w:ascii="Times" w:hAnsi="Times"/>
        </w:rPr>
        <w:t xml:space="preserve">: </w:t>
      </w:r>
      <w:r w:rsidR="00A247C8">
        <w:rPr>
          <w:rFonts w:ascii="Times" w:hAnsi="Times"/>
        </w:rPr>
        <w:t xml:space="preserve">Pipeline for inferring </w:t>
      </w:r>
      <w:r w:rsidR="00FB040A">
        <w:rPr>
          <w:rFonts w:ascii="Times" w:hAnsi="Times"/>
        </w:rPr>
        <w:t xml:space="preserve">Y </w:t>
      </w:r>
      <w:r w:rsidR="00A247C8">
        <w:rPr>
          <w:rFonts w:ascii="Times" w:hAnsi="Times"/>
        </w:rPr>
        <w:t>gene loss</w:t>
      </w:r>
      <w:r>
        <w:rPr>
          <w:rFonts w:ascii="Times" w:hAnsi="Times"/>
        </w:rPr>
        <w:t xml:space="preserve">. </w:t>
      </w:r>
      <w:r w:rsidR="004A450A">
        <w:rPr>
          <w:rFonts w:ascii="Times" w:hAnsi="Times"/>
        </w:rPr>
        <w:t xml:space="preserve">X-linked </w:t>
      </w:r>
      <w:r w:rsidR="00A247C8">
        <w:rPr>
          <w:rFonts w:ascii="Times" w:hAnsi="Times"/>
        </w:rPr>
        <w:t>BAC</w:t>
      </w:r>
      <w:r w:rsidR="00D02F37">
        <w:rPr>
          <w:rFonts w:ascii="Times" w:hAnsi="Times"/>
        </w:rPr>
        <w:t>-located</w:t>
      </w:r>
      <w:r w:rsidR="00A247C8">
        <w:rPr>
          <w:rFonts w:ascii="Times" w:hAnsi="Times"/>
        </w:rPr>
        <w:t xml:space="preserve"> genes are blasted against the </w:t>
      </w:r>
      <w:proofErr w:type="spellStart"/>
      <w:r w:rsidR="00A247C8">
        <w:rPr>
          <w:rFonts w:ascii="Times" w:hAnsi="Times"/>
        </w:rPr>
        <w:t>RNAseq</w:t>
      </w:r>
      <w:proofErr w:type="spellEnd"/>
      <w:r w:rsidR="00A247C8">
        <w:rPr>
          <w:rFonts w:ascii="Times" w:hAnsi="Times"/>
        </w:rPr>
        <w:t xml:space="preserve"> </w:t>
      </w:r>
      <w:proofErr w:type="spellStart"/>
      <w:r w:rsidR="00A247C8">
        <w:rPr>
          <w:rFonts w:ascii="Times" w:hAnsi="Times"/>
        </w:rPr>
        <w:t>contigs</w:t>
      </w:r>
      <w:proofErr w:type="spellEnd"/>
      <w:r w:rsidRPr="004B3B3B">
        <w:rPr>
          <w:rFonts w:ascii="Times" w:hAnsi="Times"/>
        </w:rPr>
        <w:t xml:space="preserve">. </w:t>
      </w:r>
      <w:r w:rsidR="001C27C7">
        <w:rPr>
          <w:rFonts w:ascii="Times" w:hAnsi="Times"/>
        </w:rPr>
        <w:t xml:space="preserve">This gives three categories of </w:t>
      </w:r>
      <w:r w:rsidR="00D02F37">
        <w:rPr>
          <w:rFonts w:ascii="Times" w:hAnsi="Times"/>
        </w:rPr>
        <w:t>BAC-located gene</w:t>
      </w:r>
      <w:r w:rsidR="001C27C7">
        <w:rPr>
          <w:rFonts w:ascii="Times" w:hAnsi="Times"/>
        </w:rPr>
        <w:t>s: (</w:t>
      </w:r>
      <w:proofErr w:type="spellStart"/>
      <w:r w:rsidR="001C27C7">
        <w:rPr>
          <w:rFonts w:ascii="Times" w:hAnsi="Times"/>
        </w:rPr>
        <w:t>i</w:t>
      </w:r>
      <w:proofErr w:type="spellEnd"/>
      <w:r w:rsidR="001C27C7">
        <w:rPr>
          <w:rFonts w:ascii="Times" w:hAnsi="Times"/>
        </w:rPr>
        <w:t xml:space="preserve">) match with </w:t>
      </w:r>
      <w:proofErr w:type="gramStart"/>
      <w:r w:rsidR="001C27C7">
        <w:rPr>
          <w:rFonts w:ascii="Times" w:hAnsi="Times"/>
        </w:rPr>
        <w:t>a</w:t>
      </w:r>
      <w:proofErr w:type="gramEnd"/>
      <w:r w:rsidR="001C27C7">
        <w:rPr>
          <w:rFonts w:ascii="Times" w:hAnsi="Times"/>
        </w:rPr>
        <w:t xml:space="preserve"> X/Y </w:t>
      </w:r>
      <w:proofErr w:type="spellStart"/>
      <w:r w:rsidR="001C27C7">
        <w:rPr>
          <w:rFonts w:ascii="Times" w:hAnsi="Times"/>
        </w:rPr>
        <w:t>RNAseq</w:t>
      </w:r>
      <w:proofErr w:type="spellEnd"/>
      <w:r w:rsidR="001C27C7">
        <w:rPr>
          <w:rFonts w:ascii="Times" w:hAnsi="Times"/>
        </w:rPr>
        <w:t xml:space="preserve"> </w:t>
      </w:r>
      <w:proofErr w:type="spellStart"/>
      <w:r w:rsidR="001C27C7">
        <w:rPr>
          <w:rFonts w:ascii="Times" w:hAnsi="Times"/>
        </w:rPr>
        <w:t>contig</w:t>
      </w:r>
      <w:proofErr w:type="spellEnd"/>
      <w:r w:rsidR="001C27C7">
        <w:rPr>
          <w:rFonts w:ascii="Times" w:hAnsi="Times"/>
        </w:rPr>
        <w:t>, (ii) match with a X-</w:t>
      </w:r>
      <w:proofErr w:type="spellStart"/>
      <w:r w:rsidR="001C27C7">
        <w:rPr>
          <w:rFonts w:ascii="Times" w:hAnsi="Times"/>
        </w:rPr>
        <w:t>hemizygous</w:t>
      </w:r>
      <w:proofErr w:type="spellEnd"/>
      <w:r w:rsidR="001C27C7">
        <w:rPr>
          <w:rFonts w:ascii="Times" w:hAnsi="Times"/>
        </w:rPr>
        <w:t xml:space="preserve"> </w:t>
      </w:r>
      <w:proofErr w:type="spellStart"/>
      <w:r w:rsidR="001C27C7">
        <w:rPr>
          <w:rFonts w:ascii="Times" w:hAnsi="Times"/>
        </w:rPr>
        <w:t>contig</w:t>
      </w:r>
      <w:proofErr w:type="spellEnd"/>
      <w:r w:rsidR="001C27C7">
        <w:rPr>
          <w:rFonts w:ascii="Times" w:hAnsi="Times"/>
        </w:rPr>
        <w:t>, (iii) match with a</w:t>
      </w:r>
      <w:r w:rsidR="0095793F">
        <w:rPr>
          <w:rFonts w:ascii="Times" w:hAnsi="Times"/>
        </w:rPr>
        <w:t>n</w:t>
      </w:r>
      <w:r w:rsidR="001C27C7">
        <w:rPr>
          <w:rFonts w:ascii="Times" w:hAnsi="Times"/>
        </w:rPr>
        <w:t xml:space="preserve"> </w:t>
      </w:r>
      <w:proofErr w:type="spellStart"/>
      <w:r w:rsidR="001C27C7">
        <w:rPr>
          <w:rFonts w:ascii="Times" w:hAnsi="Times"/>
        </w:rPr>
        <w:t>RNAseq</w:t>
      </w:r>
      <w:proofErr w:type="spellEnd"/>
      <w:r w:rsidR="001C27C7">
        <w:rPr>
          <w:rFonts w:ascii="Times" w:hAnsi="Times"/>
        </w:rPr>
        <w:t xml:space="preserve"> </w:t>
      </w:r>
      <w:proofErr w:type="spellStart"/>
      <w:r w:rsidR="001C27C7">
        <w:rPr>
          <w:rFonts w:ascii="Times" w:hAnsi="Times"/>
        </w:rPr>
        <w:t>contig</w:t>
      </w:r>
      <w:proofErr w:type="spellEnd"/>
      <w:r w:rsidR="001C27C7">
        <w:rPr>
          <w:rFonts w:ascii="Times" w:hAnsi="Times"/>
        </w:rPr>
        <w:t xml:space="preserve"> not detected as sex-linked (see </w:t>
      </w:r>
      <w:r w:rsidR="00AF0D08">
        <w:rPr>
          <w:rFonts w:ascii="Times" w:hAnsi="Times"/>
        </w:rPr>
        <w:t>Methods</w:t>
      </w:r>
      <w:r w:rsidR="001C27C7">
        <w:rPr>
          <w:rFonts w:ascii="Times" w:hAnsi="Times"/>
        </w:rPr>
        <w:t xml:space="preserve"> for details about the blast search and how </w:t>
      </w:r>
      <w:r w:rsidR="002C2B38">
        <w:rPr>
          <w:rFonts w:ascii="Times" w:hAnsi="Times"/>
        </w:rPr>
        <w:t xml:space="preserve">we </w:t>
      </w:r>
      <w:r w:rsidR="001C27C7">
        <w:rPr>
          <w:rFonts w:ascii="Times" w:hAnsi="Times"/>
        </w:rPr>
        <w:t>combin</w:t>
      </w:r>
      <w:r w:rsidR="002C2B38">
        <w:rPr>
          <w:rFonts w:ascii="Times" w:hAnsi="Times"/>
        </w:rPr>
        <w:t>ed</w:t>
      </w:r>
      <w:r w:rsidR="001C27C7">
        <w:rPr>
          <w:rFonts w:ascii="Times" w:hAnsi="Times"/>
        </w:rPr>
        <w:t xml:space="preserve"> results using different </w:t>
      </w:r>
      <w:proofErr w:type="spellStart"/>
      <w:r w:rsidR="001C27C7">
        <w:rPr>
          <w:rFonts w:ascii="Times" w:hAnsi="Times"/>
        </w:rPr>
        <w:t>RNAseq</w:t>
      </w:r>
      <w:proofErr w:type="spellEnd"/>
      <w:r w:rsidR="001C27C7">
        <w:rPr>
          <w:rFonts w:ascii="Times" w:hAnsi="Times"/>
        </w:rPr>
        <w:t xml:space="preserve"> datasets)</w:t>
      </w:r>
      <w:r w:rsidR="00EA4F65">
        <w:rPr>
          <w:rFonts w:ascii="Times" w:hAnsi="Times"/>
        </w:rPr>
        <w:t xml:space="preserve">. </w:t>
      </w:r>
      <w:r w:rsidR="00FB040A">
        <w:rPr>
          <w:rFonts w:ascii="Times" w:hAnsi="Times"/>
        </w:rPr>
        <w:t xml:space="preserve">Using the </w:t>
      </w:r>
      <w:r w:rsidR="00FB040A">
        <w:rPr>
          <w:rFonts w:ascii="Times" w:hAnsi="Times"/>
        </w:rPr>
        <w:lastRenderedPageBreak/>
        <w:t>rate of false negatives for X/Y gene pairs, the numbers of undetected X/Y gene pairs and X-</w:t>
      </w:r>
      <w:proofErr w:type="spellStart"/>
      <w:r w:rsidR="00FB040A">
        <w:rPr>
          <w:rFonts w:ascii="Times" w:hAnsi="Times"/>
        </w:rPr>
        <w:t>hemizygous</w:t>
      </w:r>
      <w:proofErr w:type="spellEnd"/>
      <w:r w:rsidR="00FB040A">
        <w:rPr>
          <w:rFonts w:ascii="Times" w:hAnsi="Times"/>
        </w:rPr>
        <w:t xml:space="preserve"> </w:t>
      </w:r>
      <w:r w:rsidR="0041000A">
        <w:rPr>
          <w:rFonts w:ascii="Times" w:hAnsi="Times"/>
        </w:rPr>
        <w:t>genes are obtained.</w:t>
      </w:r>
      <w:r w:rsidR="003962F3">
        <w:rPr>
          <w:rFonts w:ascii="Times" w:hAnsi="Times"/>
        </w:rPr>
        <w:t xml:space="preserve"> This then gives the tota</w:t>
      </w:r>
      <w:r w:rsidR="004A450A">
        <w:rPr>
          <w:rFonts w:ascii="Times" w:hAnsi="Times"/>
        </w:rPr>
        <w:t>l number of X-</w:t>
      </w:r>
      <w:proofErr w:type="spellStart"/>
      <w:r w:rsidR="004A450A">
        <w:rPr>
          <w:rFonts w:ascii="Times" w:hAnsi="Times"/>
        </w:rPr>
        <w:t>hemizygous</w:t>
      </w:r>
      <w:proofErr w:type="spellEnd"/>
      <w:r w:rsidR="004A450A">
        <w:rPr>
          <w:rFonts w:ascii="Times" w:hAnsi="Times"/>
        </w:rPr>
        <w:t xml:space="preserve"> genes, which is used to c</w:t>
      </w:r>
      <w:r w:rsidR="00A11604">
        <w:rPr>
          <w:rFonts w:ascii="Times" w:hAnsi="Times"/>
        </w:rPr>
        <w:t>o</w:t>
      </w:r>
      <w:r w:rsidR="004A450A">
        <w:rPr>
          <w:rFonts w:ascii="Times" w:hAnsi="Times"/>
        </w:rPr>
        <w:t>mpute the percentage of gene loss on the Y</w:t>
      </w:r>
      <w:r w:rsidR="00A11604">
        <w:rPr>
          <w:rFonts w:ascii="Times" w:hAnsi="Times"/>
        </w:rPr>
        <w:t xml:space="preserve"> chromosome</w:t>
      </w:r>
      <w:r w:rsidR="004A450A">
        <w:rPr>
          <w:rFonts w:ascii="Times" w:hAnsi="Times"/>
        </w:rPr>
        <w:t xml:space="preserve">. Gene loss on the X </w:t>
      </w:r>
      <w:r w:rsidR="00A11604">
        <w:rPr>
          <w:rFonts w:ascii="Times" w:hAnsi="Times"/>
        </w:rPr>
        <w:t xml:space="preserve">chromosome </w:t>
      </w:r>
      <w:r w:rsidR="004A450A">
        <w:rPr>
          <w:rFonts w:ascii="Times" w:hAnsi="Times"/>
        </w:rPr>
        <w:t xml:space="preserve">is computed similarly using </w:t>
      </w:r>
      <w:r w:rsidR="003F027B">
        <w:rPr>
          <w:rFonts w:ascii="Times" w:hAnsi="Times"/>
        </w:rPr>
        <w:t xml:space="preserve">Y-linked </w:t>
      </w:r>
      <w:r w:rsidR="00D02F37">
        <w:rPr>
          <w:rFonts w:ascii="Times" w:hAnsi="Times"/>
        </w:rPr>
        <w:t>BAC-located gene</w:t>
      </w:r>
      <w:r w:rsidR="003F027B">
        <w:rPr>
          <w:rFonts w:ascii="Times" w:hAnsi="Times"/>
        </w:rPr>
        <w:t>s but is less precise</w:t>
      </w:r>
      <w:r w:rsidR="002C2B38">
        <w:rPr>
          <w:rFonts w:ascii="Times" w:hAnsi="Times"/>
        </w:rPr>
        <w:t>,</w:t>
      </w:r>
      <w:r w:rsidR="003F027B">
        <w:rPr>
          <w:rFonts w:ascii="Times" w:hAnsi="Times"/>
        </w:rPr>
        <w:t xml:space="preserve"> as the Y</w:t>
      </w:r>
      <w:r w:rsidR="00A25391">
        <w:rPr>
          <w:rFonts w:ascii="Times" w:hAnsi="Times"/>
        </w:rPr>
        <w:t xml:space="preserve">0 </w:t>
      </w:r>
      <w:r w:rsidR="003F027B">
        <w:rPr>
          <w:rFonts w:ascii="Times" w:hAnsi="Times"/>
        </w:rPr>
        <w:t xml:space="preserve">genes are not inferred in </w:t>
      </w:r>
      <w:proofErr w:type="spellStart"/>
      <w:r w:rsidR="003F027B">
        <w:rPr>
          <w:rFonts w:ascii="Times" w:hAnsi="Times"/>
        </w:rPr>
        <w:t>RNAseq</w:t>
      </w:r>
      <w:proofErr w:type="spellEnd"/>
      <w:r w:rsidR="003F027B">
        <w:rPr>
          <w:rFonts w:ascii="Times" w:hAnsi="Times"/>
        </w:rPr>
        <w:t xml:space="preserve"> studies.</w:t>
      </w:r>
    </w:p>
    <w:p w:rsidR="00411EEF" w:rsidRPr="00DE56A4" w:rsidRDefault="00411EEF" w:rsidP="00AD3D98">
      <w:pPr>
        <w:spacing w:line="480" w:lineRule="auto"/>
        <w:rPr>
          <w:rFonts w:ascii="Times" w:hAnsi="Times"/>
        </w:rPr>
      </w:pPr>
      <w:r w:rsidRPr="00DE56A4">
        <w:rPr>
          <w:rFonts w:ascii="Times" w:hAnsi="Times"/>
        </w:rPr>
        <w:br w:type="page"/>
      </w:r>
    </w:p>
    <w:p w:rsidR="007578DA" w:rsidRPr="00932C39" w:rsidRDefault="007578DA" w:rsidP="00A20F2D">
      <w:pPr>
        <w:rPr>
          <w:rFonts w:ascii="Times" w:hAnsi="Times"/>
        </w:rPr>
      </w:pPr>
      <w:r w:rsidRPr="00932C39">
        <w:rPr>
          <w:rFonts w:ascii="Times" w:hAnsi="Times"/>
          <w:u w:val="single"/>
        </w:rPr>
        <w:lastRenderedPageBreak/>
        <w:t xml:space="preserve">Table </w:t>
      </w:r>
      <w:r>
        <w:rPr>
          <w:rFonts w:ascii="Times" w:hAnsi="Times"/>
          <w:u w:val="single"/>
        </w:rPr>
        <w:t>S3</w:t>
      </w:r>
      <w:r w:rsidRPr="00932C39">
        <w:rPr>
          <w:rFonts w:ascii="Times" w:hAnsi="Times"/>
        </w:rPr>
        <w:t xml:space="preserve">: </w:t>
      </w:r>
      <w:r>
        <w:rPr>
          <w:rFonts w:ascii="Times" w:hAnsi="Times"/>
        </w:rPr>
        <w:t>Comparison of</w:t>
      </w:r>
      <w:r w:rsidRPr="00932C39">
        <w:rPr>
          <w:rFonts w:ascii="Times" w:hAnsi="Times"/>
        </w:rPr>
        <w:t xml:space="preserve"> BAC and </w:t>
      </w:r>
      <w:proofErr w:type="spellStart"/>
      <w:r w:rsidRPr="00932C39">
        <w:rPr>
          <w:rFonts w:ascii="Times" w:hAnsi="Times"/>
        </w:rPr>
        <w:t>RNAseq</w:t>
      </w:r>
      <w:proofErr w:type="spellEnd"/>
      <w:r w:rsidRPr="00932C39">
        <w:rPr>
          <w:rFonts w:ascii="Times" w:hAnsi="Times"/>
        </w:rPr>
        <w:t xml:space="preserve"> data</w:t>
      </w:r>
      <w:r w:rsidR="00845945">
        <w:rPr>
          <w:rFonts w:ascii="Times" w:hAnsi="Times"/>
        </w:rPr>
        <w:t xml:space="preserve"> (detailed table)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7"/>
        <w:gridCol w:w="1869"/>
        <w:gridCol w:w="2250"/>
        <w:gridCol w:w="2312"/>
        <w:gridCol w:w="2605"/>
        <w:gridCol w:w="3197"/>
      </w:tblGrid>
      <w:tr w:rsidR="007578DA" w:rsidRPr="00932C39">
        <w:trPr>
          <w:cantSplit/>
        </w:trPr>
        <w:tc>
          <w:tcPr>
            <w:tcW w:w="69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D02F37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  <w:bCs/>
                <w:szCs w:val="20"/>
              </w:rPr>
              <w:t>BAC-located gene</w:t>
            </w:r>
            <w:r w:rsidR="007578DA" w:rsidRPr="00F81FC5">
              <w:rPr>
                <w:rFonts w:ascii="Times" w:hAnsi="Times"/>
                <w:bCs/>
                <w:szCs w:val="20"/>
              </w:rPr>
              <w:t xml:space="preserve"> number</w:t>
            </w: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D02F37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  <w:bCs/>
                <w:szCs w:val="20"/>
              </w:rPr>
              <w:t>BAC-located gene</w:t>
            </w:r>
            <w:r w:rsidR="007578DA" w:rsidRPr="00F81FC5">
              <w:rPr>
                <w:rFonts w:ascii="Times" w:hAnsi="Times"/>
                <w:bCs/>
                <w:szCs w:val="20"/>
              </w:rPr>
              <w:t>s match</w:t>
            </w:r>
            <w:r w:rsidR="00A11604">
              <w:rPr>
                <w:rFonts w:ascii="Times" w:hAnsi="Times"/>
                <w:bCs/>
                <w:szCs w:val="20"/>
              </w:rPr>
              <w:t>ing</w:t>
            </w:r>
            <w:r w:rsidR="007578DA" w:rsidRPr="00F81FC5">
              <w:rPr>
                <w:rFonts w:ascii="Times" w:hAnsi="Times"/>
                <w:bCs/>
                <w:szCs w:val="20"/>
              </w:rPr>
              <w:t xml:space="preserve"> 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RNAseq</w:t>
            </w:r>
            <w:proofErr w:type="spellEnd"/>
            <w:r w:rsidR="007578DA" w:rsidRPr="00F81FC5">
              <w:rPr>
                <w:rFonts w:ascii="Times" w:hAnsi="Times"/>
                <w:bCs/>
                <w:szCs w:val="20"/>
              </w:rPr>
              <w:t xml:space="preserve"> 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contigs</w:t>
            </w:r>
            <w:proofErr w:type="spellEnd"/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D02F37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  <w:bCs/>
                <w:szCs w:val="20"/>
              </w:rPr>
              <w:t>BAC-located gene</w:t>
            </w:r>
            <w:r w:rsidR="007578DA" w:rsidRPr="00F81FC5">
              <w:rPr>
                <w:rFonts w:ascii="Times" w:hAnsi="Times"/>
                <w:bCs/>
                <w:szCs w:val="20"/>
              </w:rPr>
              <w:t>s match</w:t>
            </w:r>
            <w:r w:rsidR="00A11604">
              <w:rPr>
                <w:rFonts w:ascii="Times" w:hAnsi="Times"/>
                <w:bCs/>
                <w:szCs w:val="20"/>
              </w:rPr>
              <w:t>ing</w:t>
            </w:r>
            <w:r w:rsidR="007578DA" w:rsidRPr="00F81FC5">
              <w:rPr>
                <w:rFonts w:ascii="Times" w:hAnsi="Times"/>
                <w:bCs/>
                <w:szCs w:val="20"/>
              </w:rPr>
              <w:t xml:space="preserve"> X/Y 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RNAseq</w:t>
            </w:r>
            <w:proofErr w:type="spellEnd"/>
            <w:r w:rsidR="007578DA" w:rsidRPr="00F81FC5">
              <w:rPr>
                <w:rFonts w:ascii="Times" w:hAnsi="Times"/>
                <w:bCs/>
                <w:szCs w:val="20"/>
              </w:rPr>
              <w:t xml:space="preserve"> 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contigs</w:t>
            </w:r>
            <w:proofErr w:type="spellEnd"/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D02F37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  <w:bCs/>
                <w:szCs w:val="20"/>
              </w:rPr>
              <w:t>BAC-located gene</w:t>
            </w:r>
            <w:r w:rsidR="007578DA" w:rsidRPr="00F81FC5">
              <w:rPr>
                <w:rFonts w:ascii="Times" w:hAnsi="Times"/>
                <w:bCs/>
                <w:szCs w:val="20"/>
              </w:rPr>
              <w:t>s match</w:t>
            </w:r>
            <w:r w:rsidR="00A11604">
              <w:rPr>
                <w:rFonts w:ascii="Times" w:hAnsi="Times"/>
                <w:bCs/>
                <w:szCs w:val="20"/>
              </w:rPr>
              <w:t>ing</w:t>
            </w:r>
            <w:r w:rsidR="007578DA" w:rsidRPr="00F81FC5">
              <w:rPr>
                <w:rFonts w:ascii="Times" w:hAnsi="Times"/>
                <w:bCs/>
                <w:szCs w:val="20"/>
              </w:rPr>
              <w:t xml:space="preserve"> X-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hemizygous</w:t>
            </w:r>
            <w:proofErr w:type="spellEnd"/>
            <w:r w:rsidR="007578DA" w:rsidRPr="00F81FC5">
              <w:rPr>
                <w:rFonts w:ascii="Times" w:hAnsi="Times"/>
                <w:bCs/>
                <w:szCs w:val="20"/>
              </w:rPr>
              <w:t xml:space="preserve"> 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RNAseq</w:t>
            </w:r>
            <w:proofErr w:type="spellEnd"/>
            <w:r w:rsidR="007578DA" w:rsidRPr="00F81FC5">
              <w:rPr>
                <w:rFonts w:ascii="Times" w:hAnsi="Times"/>
                <w:bCs/>
                <w:szCs w:val="20"/>
              </w:rPr>
              <w:t xml:space="preserve"> </w:t>
            </w:r>
            <w:proofErr w:type="spellStart"/>
            <w:r w:rsidR="007578DA" w:rsidRPr="00F81FC5">
              <w:rPr>
                <w:rFonts w:ascii="Times" w:hAnsi="Times"/>
                <w:bCs/>
                <w:szCs w:val="20"/>
              </w:rPr>
              <w:t>contigs</w:t>
            </w:r>
            <w:proofErr w:type="spellEnd"/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F81FC5">
              <w:rPr>
                <w:rFonts w:ascii="Times" w:hAnsi="Times"/>
                <w:bCs/>
                <w:szCs w:val="20"/>
              </w:rPr>
              <w:t xml:space="preserve">Sources of </w:t>
            </w:r>
            <w:proofErr w:type="spellStart"/>
            <w:r w:rsidRPr="00F81FC5">
              <w:rPr>
                <w:rFonts w:ascii="Times" w:hAnsi="Times"/>
                <w:bCs/>
                <w:szCs w:val="20"/>
              </w:rPr>
              <w:t>RNAseq</w:t>
            </w:r>
            <w:proofErr w:type="spellEnd"/>
            <w:r w:rsidRPr="00F81FC5">
              <w:rPr>
                <w:rFonts w:ascii="Times" w:hAnsi="Times"/>
                <w:bCs/>
                <w:szCs w:val="20"/>
              </w:rPr>
              <w:t xml:space="preserve"> data</w:t>
            </w:r>
          </w:p>
        </w:tc>
      </w:tr>
      <w:tr w:rsidR="007578DA" w:rsidRPr="00932C39">
        <w:trPr>
          <w:cantSplit/>
        </w:trPr>
        <w:tc>
          <w:tcPr>
            <w:tcW w:w="69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D02F37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  <w:bCs/>
                <w:szCs w:val="20"/>
              </w:rPr>
              <w:t>BAC-located gene</w:t>
            </w:r>
            <w:r w:rsidR="007578DA" w:rsidRPr="00F81FC5">
              <w:rPr>
                <w:rFonts w:ascii="Times" w:hAnsi="Times"/>
                <w:bCs/>
                <w:szCs w:val="20"/>
              </w:rPr>
              <w:t xml:space="preserve"> with missing Y copy</w:t>
            </w:r>
          </w:p>
          <w:p w:rsidR="007578DA" w:rsidRPr="00F81FC5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52 (15)</w:t>
            </w: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44 (15)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12 (4)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-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0548D" w:rsidRDefault="00505064" w:rsidP="002747B9">
            <w:pPr>
              <w:pStyle w:val="Standard"/>
              <w:spacing w:line="360" w:lineRule="auto"/>
              <w:jc w:val="center"/>
              <w:rPr>
                <w:rFonts w:ascii="Times" w:hAnsi="Times"/>
                <w:highlight w:val="yellow"/>
              </w:rPr>
            </w:pPr>
            <w:proofErr w:type="spellStart"/>
            <w:r w:rsidRPr="00505064">
              <w:rPr>
                <w:rFonts w:ascii="Times" w:hAnsi="Times"/>
                <w:szCs w:val="20"/>
              </w:rPr>
              <w:t>Muyle</w:t>
            </w:r>
            <w:proofErr w:type="spellEnd"/>
            <w:r w:rsidRPr="00505064">
              <w:rPr>
                <w:rFonts w:ascii="Times" w:hAnsi="Times"/>
                <w:szCs w:val="20"/>
              </w:rPr>
              <w:t xml:space="preserve"> et al. 2012</w:t>
            </w:r>
          </w:p>
        </w:tc>
      </w:tr>
      <w:tr w:rsidR="007578DA" w:rsidRPr="00932C39">
        <w:trPr>
          <w:cantSplit/>
        </w:trPr>
        <w:tc>
          <w:tcPr>
            <w:tcW w:w="69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36 (11)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5 (4)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2 (1)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0548D" w:rsidRDefault="008D5861" w:rsidP="002747B9">
            <w:pPr>
              <w:pStyle w:val="Standard"/>
              <w:spacing w:line="360" w:lineRule="auto"/>
              <w:jc w:val="center"/>
              <w:rPr>
                <w:rFonts w:ascii="Times" w:hAnsi="Times"/>
                <w:highlight w:val="yellow"/>
              </w:rPr>
            </w:pPr>
            <w:proofErr w:type="spellStart"/>
            <w:r w:rsidRPr="00AF7177">
              <w:rPr>
                <w:rFonts w:ascii="Times" w:hAnsi="Times"/>
              </w:rPr>
              <w:t>Bergero</w:t>
            </w:r>
            <w:proofErr w:type="spellEnd"/>
            <w:r w:rsidRPr="00AF7177">
              <w:rPr>
                <w:rFonts w:ascii="Times" w:hAnsi="Times"/>
              </w:rPr>
              <w:t xml:space="preserve">, </w:t>
            </w:r>
            <w:proofErr w:type="spellStart"/>
            <w:r w:rsidRPr="00AF7177">
              <w:rPr>
                <w:rFonts w:ascii="Times" w:hAnsi="Times"/>
              </w:rPr>
              <w:t>Charlesworth</w:t>
            </w:r>
            <w:proofErr w:type="spellEnd"/>
            <w:r w:rsidRPr="00AF7177">
              <w:rPr>
                <w:rFonts w:ascii="Times" w:hAnsi="Times"/>
              </w:rPr>
              <w:t xml:space="preserve"> 2011</w:t>
            </w:r>
          </w:p>
        </w:tc>
      </w:tr>
      <w:tr w:rsidR="007578DA" w:rsidRPr="00932C39">
        <w:trPr>
          <w:cantSplit/>
        </w:trPr>
        <w:tc>
          <w:tcPr>
            <w:tcW w:w="69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31 (8)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13 (5)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5 (2)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0548D" w:rsidRDefault="008D5861" w:rsidP="002747B9">
            <w:pPr>
              <w:pStyle w:val="Standard"/>
              <w:spacing w:line="360" w:lineRule="auto"/>
              <w:jc w:val="center"/>
              <w:rPr>
                <w:rFonts w:ascii="Times" w:hAnsi="Times"/>
                <w:highlight w:val="yellow"/>
              </w:rPr>
            </w:pPr>
            <w:proofErr w:type="spellStart"/>
            <w:r w:rsidRPr="00AF7177">
              <w:rPr>
                <w:rFonts w:ascii="Times" w:hAnsi="Times"/>
              </w:rPr>
              <w:t>Chibalina</w:t>
            </w:r>
            <w:proofErr w:type="spellEnd"/>
            <w:r w:rsidRPr="00AF7177">
              <w:rPr>
                <w:rFonts w:ascii="Times" w:hAnsi="Times"/>
              </w:rPr>
              <w:t xml:space="preserve">, </w:t>
            </w:r>
            <w:proofErr w:type="spellStart"/>
            <w:r w:rsidRPr="00AF7177">
              <w:rPr>
                <w:rFonts w:ascii="Times" w:hAnsi="Times"/>
              </w:rPr>
              <w:t>Filatov</w:t>
            </w:r>
            <w:proofErr w:type="spellEnd"/>
            <w:r w:rsidRPr="00AF7177">
              <w:rPr>
                <w:rFonts w:ascii="Times" w:hAnsi="Times"/>
              </w:rPr>
              <w:t xml:space="preserve"> 2011</w:t>
            </w:r>
          </w:p>
        </w:tc>
      </w:tr>
      <w:tr w:rsidR="007578DA" w:rsidRPr="00932C39">
        <w:trPr>
          <w:cantSplit/>
        </w:trPr>
        <w:tc>
          <w:tcPr>
            <w:tcW w:w="69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46 (15)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19 (6)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5 (2)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33418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334189">
              <w:rPr>
                <w:rFonts w:ascii="Times" w:hAnsi="Times"/>
              </w:rPr>
              <w:t>Combined dataset</w:t>
            </w:r>
          </w:p>
        </w:tc>
      </w:tr>
      <w:tr w:rsidR="007578DA" w:rsidRPr="00932C39">
        <w:trPr>
          <w:cantSplit/>
        </w:trPr>
        <w:tc>
          <w:tcPr>
            <w:tcW w:w="699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81FC5" w:rsidRDefault="00D02F37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  <w:bCs/>
                <w:szCs w:val="20"/>
              </w:rPr>
              <w:t>BAC-located gene</w:t>
            </w:r>
            <w:r w:rsidR="007578DA" w:rsidRPr="00F81FC5">
              <w:rPr>
                <w:rFonts w:ascii="Times" w:hAnsi="Times"/>
                <w:bCs/>
                <w:szCs w:val="20"/>
              </w:rPr>
              <w:t xml:space="preserve"> with missing X copy</w:t>
            </w:r>
          </w:p>
        </w:tc>
        <w:tc>
          <w:tcPr>
            <w:tcW w:w="657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11 (3)</w:t>
            </w: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7 (3)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3 (3)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-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F0548D" w:rsidRDefault="00505064" w:rsidP="002747B9">
            <w:pPr>
              <w:pStyle w:val="Standard"/>
              <w:spacing w:line="360" w:lineRule="auto"/>
              <w:jc w:val="center"/>
              <w:rPr>
                <w:rFonts w:ascii="Times" w:hAnsi="Times"/>
                <w:highlight w:val="yellow"/>
              </w:rPr>
            </w:pPr>
            <w:proofErr w:type="spellStart"/>
            <w:r w:rsidRPr="00505064">
              <w:rPr>
                <w:rFonts w:ascii="Times" w:hAnsi="Times"/>
                <w:szCs w:val="20"/>
              </w:rPr>
              <w:t>Muyle</w:t>
            </w:r>
            <w:proofErr w:type="spellEnd"/>
            <w:r w:rsidRPr="00505064">
              <w:rPr>
                <w:rFonts w:ascii="Times" w:hAnsi="Times"/>
                <w:szCs w:val="20"/>
              </w:rPr>
              <w:t xml:space="preserve"> et al. 2012</w:t>
            </w:r>
          </w:p>
        </w:tc>
      </w:tr>
      <w:tr w:rsidR="004D5C03" w:rsidRPr="00932C39">
        <w:trPr>
          <w:cantSplit/>
        </w:trPr>
        <w:tc>
          <w:tcPr>
            <w:tcW w:w="69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6 (3)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 (1)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 (0)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F0548D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  <w:highlight w:val="yellow"/>
              </w:rPr>
            </w:pPr>
            <w:proofErr w:type="spellStart"/>
            <w:r w:rsidRPr="00AF7177">
              <w:rPr>
                <w:rFonts w:ascii="Times" w:hAnsi="Times"/>
              </w:rPr>
              <w:t>Bergero</w:t>
            </w:r>
            <w:proofErr w:type="spellEnd"/>
            <w:r w:rsidRPr="00AF7177">
              <w:rPr>
                <w:rFonts w:ascii="Times" w:hAnsi="Times"/>
              </w:rPr>
              <w:t xml:space="preserve">, </w:t>
            </w:r>
            <w:proofErr w:type="spellStart"/>
            <w:r w:rsidRPr="00AF7177">
              <w:rPr>
                <w:rFonts w:ascii="Times" w:hAnsi="Times"/>
              </w:rPr>
              <w:t>Charlesworth</w:t>
            </w:r>
            <w:proofErr w:type="spellEnd"/>
            <w:r w:rsidRPr="00AF7177">
              <w:rPr>
                <w:rFonts w:ascii="Times" w:hAnsi="Times"/>
              </w:rPr>
              <w:t xml:space="preserve"> 2011</w:t>
            </w:r>
          </w:p>
        </w:tc>
      </w:tr>
      <w:tr w:rsidR="004D5C03" w:rsidRPr="00932C39">
        <w:trPr>
          <w:cantSplit/>
        </w:trPr>
        <w:tc>
          <w:tcPr>
            <w:tcW w:w="69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6 (3)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4D5C03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1 (1)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932C39" w:rsidRDefault="00E530F5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E530F5">
              <w:rPr>
                <w:rFonts w:ascii="Times" w:hAnsi="Times"/>
              </w:rPr>
              <w:t>3 (2)</w:t>
            </w:r>
            <w:r w:rsidRPr="00E530F5">
              <w:rPr>
                <w:rStyle w:val="FootnoteReference"/>
                <w:rFonts w:ascii="Times" w:hAnsi="Times"/>
              </w:rPr>
              <w:footnoteReference w:id="1"/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C03" w:rsidRPr="00F0548D" w:rsidRDefault="004D5C03" w:rsidP="002528CF">
            <w:pPr>
              <w:pStyle w:val="Standard"/>
              <w:spacing w:line="360" w:lineRule="auto"/>
              <w:jc w:val="center"/>
              <w:rPr>
                <w:rFonts w:ascii="Times" w:hAnsi="Times"/>
                <w:highlight w:val="yellow"/>
              </w:rPr>
            </w:pPr>
            <w:proofErr w:type="spellStart"/>
            <w:r w:rsidRPr="00AF7177">
              <w:rPr>
                <w:rFonts w:ascii="Times" w:hAnsi="Times"/>
              </w:rPr>
              <w:t>Chibalina</w:t>
            </w:r>
            <w:proofErr w:type="spellEnd"/>
            <w:r w:rsidRPr="00AF7177">
              <w:rPr>
                <w:rFonts w:ascii="Times" w:hAnsi="Times"/>
              </w:rPr>
              <w:t xml:space="preserve">, </w:t>
            </w:r>
            <w:proofErr w:type="spellStart"/>
            <w:r w:rsidRPr="00AF7177">
              <w:rPr>
                <w:rFonts w:ascii="Times" w:hAnsi="Times"/>
              </w:rPr>
              <w:t>Filatov</w:t>
            </w:r>
            <w:proofErr w:type="spellEnd"/>
            <w:r w:rsidRPr="00AF7177">
              <w:rPr>
                <w:rFonts w:ascii="Times" w:hAnsi="Times"/>
              </w:rPr>
              <w:t xml:space="preserve"> 2011</w:t>
            </w:r>
          </w:p>
        </w:tc>
      </w:tr>
      <w:tr w:rsidR="007578DA" w:rsidRPr="00932C39">
        <w:trPr>
          <w:cantSplit/>
        </w:trPr>
        <w:tc>
          <w:tcPr>
            <w:tcW w:w="699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657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</w:p>
        </w:tc>
        <w:tc>
          <w:tcPr>
            <w:tcW w:w="79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8 (3)</w:t>
            </w:r>
          </w:p>
        </w:tc>
        <w:tc>
          <w:tcPr>
            <w:tcW w:w="81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>3 (3)</w:t>
            </w:r>
          </w:p>
        </w:tc>
        <w:tc>
          <w:tcPr>
            <w:tcW w:w="91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1</w:t>
            </w:r>
            <w:r w:rsidRPr="00932C39">
              <w:rPr>
                <w:rFonts w:ascii="Times" w:hAnsi="Times"/>
              </w:rPr>
              <w:t xml:space="preserve"> (</w:t>
            </w:r>
            <w:r>
              <w:rPr>
                <w:rFonts w:ascii="Times" w:hAnsi="Times"/>
              </w:rPr>
              <w:t>0</w:t>
            </w:r>
            <w:r w:rsidRPr="00932C39">
              <w:rPr>
                <w:rFonts w:ascii="Times" w:hAnsi="Times"/>
              </w:rPr>
              <w:t>)</w:t>
            </w:r>
          </w:p>
        </w:tc>
        <w:tc>
          <w:tcPr>
            <w:tcW w:w="11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78DA" w:rsidRPr="00932C39" w:rsidRDefault="007578DA" w:rsidP="002747B9">
            <w:pPr>
              <w:pStyle w:val="Standard"/>
              <w:spacing w:line="360" w:lineRule="auto"/>
              <w:jc w:val="center"/>
              <w:rPr>
                <w:rFonts w:ascii="Times" w:hAnsi="Times"/>
              </w:rPr>
            </w:pPr>
            <w:r w:rsidRPr="00932C39">
              <w:rPr>
                <w:rFonts w:ascii="Times" w:hAnsi="Times"/>
              </w:rPr>
              <w:t xml:space="preserve">Combined </w:t>
            </w:r>
            <w:r>
              <w:rPr>
                <w:rFonts w:ascii="Times" w:hAnsi="Times"/>
              </w:rPr>
              <w:t>dataset</w:t>
            </w:r>
          </w:p>
        </w:tc>
      </w:tr>
    </w:tbl>
    <w:p w:rsidR="007578DA" w:rsidRPr="00E82DE1" w:rsidRDefault="009C61BD" w:rsidP="00AD3D98">
      <w:pPr>
        <w:spacing w:after="0" w:line="480" w:lineRule="auto"/>
        <w:rPr>
          <w:rFonts w:ascii="Times" w:hAnsi="Times"/>
          <w:sz w:val="22"/>
        </w:rPr>
      </w:pPr>
      <w:r>
        <w:rPr>
          <w:rFonts w:ascii="Times" w:hAnsi="Times"/>
          <w:sz w:val="22"/>
        </w:rPr>
        <w:t>Numbers of</w:t>
      </w:r>
      <w:r w:rsidR="007578DA" w:rsidRPr="00E82DE1">
        <w:rPr>
          <w:rFonts w:ascii="Times" w:hAnsi="Times"/>
          <w:sz w:val="22"/>
        </w:rPr>
        <w:t xml:space="preserve"> genes with </w:t>
      </w:r>
      <w:r w:rsidR="007578DA" w:rsidRPr="00E82DE1">
        <w:rPr>
          <w:rFonts w:ascii="Times" w:hAnsi="Times"/>
          <w:i/>
          <w:sz w:val="22"/>
        </w:rPr>
        <w:t>S. vulgaris</w:t>
      </w:r>
      <w:r w:rsidR="007578DA" w:rsidRPr="00E82DE1">
        <w:rPr>
          <w:rFonts w:ascii="Times" w:hAnsi="Times"/>
          <w:sz w:val="22"/>
        </w:rPr>
        <w:t xml:space="preserve"> </w:t>
      </w:r>
      <w:proofErr w:type="spellStart"/>
      <w:r w:rsidR="007578DA" w:rsidRPr="00E82DE1">
        <w:rPr>
          <w:rFonts w:ascii="Times" w:hAnsi="Times"/>
          <w:sz w:val="22"/>
        </w:rPr>
        <w:t>orthologs</w:t>
      </w:r>
      <w:proofErr w:type="spellEnd"/>
      <w:r>
        <w:rPr>
          <w:rFonts w:ascii="Times" w:hAnsi="Times"/>
          <w:sz w:val="22"/>
        </w:rPr>
        <w:t xml:space="preserve"> are indicated in parentheses</w:t>
      </w:r>
    </w:p>
    <w:p w:rsidR="00F0051E" w:rsidRPr="00DE56A4" w:rsidRDefault="00411EEF" w:rsidP="00A20F2D">
      <w:pPr>
        <w:spacing w:after="0" w:line="480" w:lineRule="auto"/>
        <w:jc w:val="both"/>
        <w:rPr>
          <w:rFonts w:ascii="Times" w:hAnsi="Times" w:cs="Times New Roman"/>
        </w:rPr>
      </w:pPr>
      <w:r w:rsidRPr="00DE56A4">
        <w:rPr>
          <w:rFonts w:ascii="Times" w:hAnsi="Times"/>
        </w:rPr>
        <w:br w:type="page"/>
      </w:r>
      <w:r w:rsidR="00A20F2D" w:rsidDel="00A20F2D">
        <w:rPr>
          <w:rFonts w:ascii="Times" w:hAnsi="Times"/>
          <w:sz w:val="22"/>
        </w:rPr>
        <w:lastRenderedPageBreak/>
        <w:t xml:space="preserve"> </w:t>
      </w:r>
      <w:bookmarkStart w:id="0" w:name="_GoBack"/>
      <w:bookmarkEnd w:id="0"/>
      <w:r w:rsidR="002D2A4D" w:rsidRPr="0095793F">
        <w:rPr>
          <w:rFonts w:ascii="Times" w:hAnsi="Times" w:cs="Times New Roman"/>
          <w:u w:val="single"/>
        </w:rPr>
        <w:t>Table S5</w:t>
      </w:r>
      <w:r w:rsidR="00F0051E" w:rsidRPr="00DE56A4">
        <w:rPr>
          <w:rFonts w:ascii="Times" w:hAnsi="Times" w:cs="Times New Roman"/>
        </w:rPr>
        <w:t xml:space="preserve">: </w:t>
      </w:r>
      <w:r w:rsidR="00F0051E" w:rsidRPr="00DE56A4">
        <w:rPr>
          <w:rFonts w:ascii="Times" w:hAnsi="Times"/>
        </w:rPr>
        <w:t xml:space="preserve">Analysis of gene loss in X and Y chromosomes </w:t>
      </w:r>
      <w:r w:rsidR="00666740">
        <w:rPr>
          <w:rFonts w:ascii="Times" w:hAnsi="Times"/>
        </w:rPr>
        <w:t xml:space="preserve">using </w:t>
      </w:r>
      <w:r w:rsidR="00F0051E" w:rsidRPr="00DE56A4">
        <w:rPr>
          <w:rFonts w:ascii="Times" w:hAnsi="Times"/>
        </w:rPr>
        <w:t>combin</w:t>
      </w:r>
      <w:r w:rsidR="00666740">
        <w:rPr>
          <w:rFonts w:ascii="Times" w:hAnsi="Times"/>
        </w:rPr>
        <w:t>ed</w:t>
      </w:r>
      <w:r w:rsidR="00F0051E" w:rsidRPr="00DE56A4">
        <w:rPr>
          <w:rFonts w:ascii="Times" w:hAnsi="Times"/>
        </w:rPr>
        <w:t xml:space="preserve"> BAC and </w:t>
      </w:r>
      <w:proofErr w:type="spellStart"/>
      <w:r w:rsidR="00F0051E" w:rsidRPr="00DE56A4">
        <w:rPr>
          <w:rFonts w:ascii="Times" w:hAnsi="Times"/>
        </w:rPr>
        <w:t>RNAseq</w:t>
      </w:r>
      <w:proofErr w:type="spellEnd"/>
      <w:r w:rsidR="00F0051E" w:rsidRPr="00DE56A4">
        <w:rPr>
          <w:rFonts w:ascii="Times" w:hAnsi="Times"/>
        </w:rPr>
        <w:t xml:space="preserve"> data</w:t>
      </w:r>
      <w:r w:rsidR="00D40BFD">
        <w:rPr>
          <w:rFonts w:ascii="Times" w:hAnsi="Times"/>
        </w:rPr>
        <w:t xml:space="preserve"> (for X-vulgaris and Y-vulgaris pairs only)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  <w:gridCol w:w="2126"/>
        <w:gridCol w:w="1728"/>
      </w:tblGrid>
      <w:tr w:rsidR="003214E0" w:rsidRPr="00DE56A4">
        <w:tc>
          <w:tcPr>
            <w:tcW w:w="9322" w:type="dxa"/>
            <w:vAlign w:val="center"/>
          </w:tcPr>
          <w:p w:rsidR="003214E0" w:rsidRPr="00DE56A4" w:rsidRDefault="003214E0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Categories of genes</w:t>
            </w:r>
          </w:p>
        </w:tc>
        <w:tc>
          <w:tcPr>
            <w:tcW w:w="2126" w:type="dxa"/>
            <w:vAlign w:val="center"/>
          </w:tcPr>
          <w:p w:rsidR="003214E0" w:rsidRPr="00DE56A4" w:rsidRDefault="003214E0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X-linked genes</w:t>
            </w:r>
          </w:p>
        </w:tc>
        <w:tc>
          <w:tcPr>
            <w:tcW w:w="1728" w:type="dxa"/>
            <w:vAlign w:val="center"/>
          </w:tcPr>
          <w:p w:rsidR="003214E0" w:rsidRPr="00DE56A4" w:rsidRDefault="003214E0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Y-linked genes</w:t>
            </w:r>
          </w:p>
        </w:tc>
      </w:tr>
      <w:tr w:rsidR="0056756D" w:rsidRPr="00DE56A4">
        <w:tc>
          <w:tcPr>
            <w:tcW w:w="9322" w:type="dxa"/>
            <w:vAlign w:val="center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All new genes in BAC sequences</w:t>
            </w:r>
          </w:p>
        </w:tc>
        <w:tc>
          <w:tcPr>
            <w:tcW w:w="2126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15</w:t>
            </w:r>
          </w:p>
        </w:tc>
        <w:tc>
          <w:tcPr>
            <w:tcW w:w="1728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3</w:t>
            </w:r>
          </w:p>
        </w:tc>
      </w:tr>
      <w:tr w:rsidR="0056756D" w:rsidRPr="00DE56A4">
        <w:tc>
          <w:tcPr>
            <w:tcW w:w="9322" w:type="dxa"/>
            <w:vAlign w:val="center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 xml:space="preserve">No match to </w:t>
            </w:r>
            <w:proofErr w:type="spellStart"/>
            <w:r w:rsidRPr="00DE56A4">
              <w:rPr>
                <w:rFonts w:ascii="Times" w:hAnsi="Times" w:cs="Times"/>
              </w:rPr>
              <w:t>RNAseq</w:t>
            </w:r>
            <w:proofErr w:type="spellEnd"/>
            <w:r w:rsidRPr="00DE56A4">
              <w:rPr>
                <w:rFonts w:ascii="Times" w:hAnsi="Times" w:cs="Times"/>
              </w:rPr>
              <w:t xml:space="preserve"> </w:t>
            </w:r>
            <w:proofErr w:type="spellStart"/>
            <w:r w:rsidRPr="00DE56A4">
              <w:rPr>
                <w:rFonts w:ascii="Times" w:hAnsi="Times" w:cs="Times"/>
              </w:rPr>
              <w:t>contigs</w:t>
            </w:r>
            <w:proofErr w:type="spellEnd"/>
          </w:p>
        </w:tc>
        <w:tc>
          <w:tcPr>
            <w:tcW w:w="2126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0</w:t>
            </w:r>
          </w:p>
        </w:tc>
        <w:tc>
          <w:tcPr>
            <w:tcW w:w="1728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0</w:t>
            </w:r>
          </w:p>
        </w:tc>
      </w:tr>
      <w:tr w:rsidR="0056756D" w:rsidRPr="00DE56A4">
        <w:tc>
          <w:tcPr>
            <w:tcW w:w="9322" w:type="dxa"/>
            <w:vAlign w:val="center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Genes retained for analysis</w:t>
            </w:r>
          </w:p>
        </w:tc>
        <w:tc>
          <w:tcPr>
            <w:tcW w:w="2126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15</w:t>
            </w:r>
          </w:p>
        </w:tc>
        <w:tc>
          <w:tcPr>
            <w:tcW w:w="1728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3</w:t>
            </w:r>
          </w:p>
        </w:tc>
      </w:tr>
      <w:tr w:rsidR="0056756D" w:rsidRPr="00DE56A4">
        <w:tc>
          <w:tcPr>
            <w:tcW w:w="9322" w:type="dxa"/>
            <w:vAlign w:val="center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ind w:left="284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Category (</w:t>
            </w:r>
            <w:proofErr w:type="spellStart"/>
            <w:r w:rsidRPr="00DE56A4">
              <w:rPr>
                <w:rFonts w:ascii="Times" w:hAnsi="Times" w:cs="Times"/>
              </w:rPr>
              <w:t>i</w:t>
            </w:r>
            <w:proofErr w:type="spellEnd"/>
            <w:r w:rsidRPr="00DE56A4">
              <w:rPr>
                <w:rFonts w:ascii="Times" w:hAnsi="Times" w:cs="Times"/>
              </w:rPr>
              <w:t xml:space="preserve">): XY results in </w:t>
            </w:r>
            <w:proofErr w:type="spellStart"/>
            <w:r w:rsidRPr="00DE56A4">
              <w:rPr>
                <w:rFonts w:ascii="Times" w:hAnsi="Times" w:cs="Times"/>
              </w:rPr>
              <w:t>RNAseq</w:t>
            </w:r>
            <w:proofErr w:type="spellEnd"/>
            <w:r w:rsidRPr="00DE56A4">
              <w:rPr>
                <w:rFonts w:ascii="Times" w:hAnsi="Times" w:cs="Times"/>
              </w:rPr>
              <w:t xml:space="preserve"> analysis</w:t>
            </w:r>
          </w:p>
        </w:tc>
        <w:tc>
          <w:tcPr>
            <w:tcW w:w="2126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6</w:t>
            </w:r>
          </w:p>
        </w:tc>
        <w:tc>
          <w:tcPr>
            <w:tcW w:w="1728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3</w:t>
            </w:r>
          </w:p>
        </w:tc>
      </w:tr>
      <w:tr w:rsidR="0056756D" w:rsidRPr="00DE56A4">
        <w:tc>
          <w:tcPr>
            <w:tcW w:w="9322" w:type="dxa"/>
            <w:vAlign w:val="center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ind w:left="284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Category (ii): X-</w:t>
            </w:r>
            <w:proofErr w:type="spellStart"/>
            <w:r w:rsidRPr="00DE56A4">
              <w:rPr>
                <w:rFonts w:ascii="Times" w:hAnsi="Times" w:cs="Times"/>
              </w:rPr>
              <w:t>hemizygous</w:t>
            </w:r>
            <w:proofErr w:type="spellEnd"/>
            <w:r w:rsidRPr="00DE56A4">
              <w:rPr>
                <w:rFonts w:ascii="Times" w:hAnsi="Times" w:cs="Times"/>
              </w:rPr>
              <w:t xml:space="preserve"> results in </w:t>
            </w:r>
            <w:proofErr w:type="spellStart"/>
            <w:r w:rsidRPr="00DE56A4">
              <w:rPr>
                <w:rFonts w:ascii="Times" w:hAnsi="Times" w:cs="Times"/>
              </w:rPr>
              <w:t>RNAseq</w:t>
            </w:r>
            <w:proofErr w:type="spellEnd"/>
            <w:r w:rsidRPr="00DE56A4">
              <w:rPr>
                <w:rFonts w:ascii="Times" w:hAnsi="Times" w:cs="Times"/>
              </w:rPr>
              <w:t xml:space="preserve"> analysis</w:t>
            </w:r>
          </w:p>
        </w:tc>
        <w:tc>
          <w:tcPr>
            <w:tcW w:w="2126" w:type="dxa"/>
            <w:vAlign w:val="bottom"/>
          </w:tcPr>
          <w:p w:rsidR="0056756D" w:rsidRPr="0056756D" w:rsidRDefault="00E530F5" w:rsidP="003214E0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2</w:t>
            </w:r>
          </w:p>
        </w:tc>
        <w:tc>
          <w:tcPr>
            <w:tcW w:w="1728" w:type="dxa"/>
            <w:vAlign w:val="bottom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0</w:t>
            </w:r>
          </w:p>
        </w:tc>
      </w:tr>
      <w:tr w:rsidR="0056756D" w:rsidRPr="00DE56A4">
        <w:tc>
          <w:tcPr>
            <w:tcW w:w="9322" w:type="dxa"/>
            <w:vAlign w:val="center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ind w:left="284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 xml:space="preserve">Category (iii): Not ascertained as sex-linked by </w:t>
            </w:r>
            <w:proofErr w:type="spellStart"/>
            <w:r w:rsidRPr="00DE56A4">
              <w:rPr>
                <w:rFonts w:ascii="Times" w:hAnsi="Times" w:cs="Times"/>
              </w:rPr>
              <w:t>RNAseq</w:t>
            </w:r>
            <w:proofErr w:type="spellEnd"/>
            <w:r w:rsidRPr="00DE56A4">
              <w:rPr>
                <w:rFonts w:ascii="Times" w:hAnsi="Times" w:cs="Times"/>
              </w:rPr>
              <w:t xml:space="preserve"> analysis</w:t>
            </w:r>
          </w:p>
        </w:tc>
        <w:tc>
          <w:tcPr>
            <w:tcW w:w="2126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7</w:t>
            </w:r>
          </w:p>
        </w:tc>
        <w:tc>
          <w:tcPr>
            <w:tcW w:w="1728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0</w:t>
            </w:r>
          </w:p>
        </w:tc>
      </w:tr>
      <w:tr w:rsidR="0056756D" w:rsidRPr="00DE56A4">
        <w:tc>
          <w:tcPr>
            <w:tcW w:w="9322" w:type="dxa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 xml:space="preserve">Estimated X/Y false negative rate for gene pairs for </w:t>
            </w:r>
            <w:proofErr w:type="spellStart"/>
            <w:r w:rsidRPr="00DE56A4">
              <w:rPr>
                <w:rFonts w:ascii="Times" w:hAnsi="Times" w:cs="Times"/>
              </w:rPr>
              <w:t>RNAseq</w:t>
            </w:r>
            <w:proofErr w:type="spellEnd"/>
            <w:r w:rsidRPr="00DE56A4">
              <w:rPr>
                <w:rFonts w:ascii="Times" w:hAnsi="Times" w:cs="Times"/>
              </w:rPr>
              <w:t xml:space="preserve"> analysis</w:t>
            </w:r>
            <w:r w:rsidRPr="00DE56A4">
              <w:rPr>
                <w:rStyle w:val="FootnoteReference"/>
                <w:rFonts w:ascii="Times" w:hAnsi="Times" w:cs="Times"/>
              </w:rPr>
              <w:footnoteReference w:id="2"/>
            </w:r>
          </w:p>
        </w:tc>
        <w:tc>
          <w:tcPr>
            <w:tcW w:w="2126" w:type="dxa"/>
          </w:tcPr>
          <w:p w:rsidR="0056756D" w:rsidRPr="0056756D" w:rsidRDefault="00E530F5" w:rsidP="003214E0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25</w:t>
            </w:r>
            <w:r w:rsidR="003E30C0">
              <w:rPr>
                <w:rFonts w:ascii="Times" w:hAnsi="Times"/>
                <w:szCs w:val="28"/>
              </w:rPr>
              <w:t>%</w:t>
            </w:r>
          </w:p>
        </w:tc>
        <w:tc>
          <w:tcPr>
            <w:tcW w:w="1728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25</w:t>
            </w:r>
            <w:r w:rsidR="003E30C0">
              <w:rPr>
                <w:rFonts w:ascii="Times" w:hAnsi="Times"/>
                <w:szCs w:val="28"/>
              </w:rPr>
              <w:t>%</w:t>
            </w:r>
          </w:p>
        </w:tc>
      </w:tr>
      <w:tr w:rsidR="0056756D" w:rsidRPr="00DE56A4">
        <w:tc>
          <w:tcPr>
            <w:tcW w:w="9322" w:type="dxa"/>
          </w:tcPr>
          <w:p w:rsidR="0056756D" w:rsidRPr="00DE56A4" w:rsidRDefault="0056756D" w:rsidP="00B2092E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>Expected number of XY pairs</w:t>
            </w:r>
            <w:r w:rsidR="00B2092E">
              <w:rPr>
                <w:rFonts w:ascii="Times" w:hAnsi="Times" w:cs="Times"/>
              </w:rPr>
              <w:t xml:space="preserve"> undetected in RNA-</w:t>
            </w:r>
            <w:proofErr w:type="spellStart"/>
            <w:r w:rsidR="00B2092E">
              <w:rPr>
                <w:rFonts w:ascii="Times" w:hAnsi="Times" w:cs="Times"/>
              </w:rPr>
              <w:t>seq</w:t>
            </w:r>
            <w:proofErr w:type="spellEnd"/>
            <w:r w:rsidR="00B2092E">
              <w:rPr>
                <w:rFonts w:ascii="Times" w:hAnsi="Times" w:cs="Times"/>
              </w:rPr>
              <w:t xml:space="preserve"> analysis</w:t>
            </w:r>
          </w:p>
        </w:tc>
        <w:tc>
          <w:tcPr>
            <w:tcW w:w="2126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3.75</w:t>
            </w:r>
          </w:p>
        </w:tc>
        <w:tc>
          <w:tcPr>
            <w:tcW w:w="1728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0.75</w:t>
            </w:r>
          </w:p>
        </w:tc>
      </w:tr>
      <w:tr w:rsidR="0056756D" w:rsidRPr="00DE56A4">
        <w:tc>
          <w:tcPr>
            <w:tcW w:w="9322" w:type="dxa"/>
          </w:tcPr>
          <w:p w:rsidR="0056756D" w:rsidRPr="00DE56A4" w:rsidRDefault="0056756D" w:rsidP="00B2092E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 xml:space="preserve">Potential number of </w:t>
            </w:r>
            <w:r w:rsidR="00CA361D">
              <w:rPr>
                <w:rFonts w:ascii="Times" w:hAnsi="Times" w:cs="Times"/>
              </w:rPr>
              <w:t>X-</w:t>
            </w:r>
            <w:proofErr w:type="spellStart"/>
            <w:r w:rsidR="00CA361D">
              <w:rPr>
                <w:rFonts w:ascii="Times" w:hAnsi="Times" w:cs="Times"/>
              </w:rPr>
              <w:t>hemizygous</w:t>
            </w:r>
            <w:proofErr w:type="spellEnd"/>
            <w:r w:rsidR="00CA361D">
              <w:rPr>
                <w:rFonts w:ascii="Times" w:hAnsi="Times" w:cs="Times"/>
              </w:rPr>
              <w:t xml:space="preserve"> (X0) or Y0 </w:t>
            </w:r>
            <w:r w:rsidR="00CA361D" w:rsidRPr="00B1244F">
              <w:rPr>
                <w:rFonts w:ascii="Times" w:hAnsi="Times" w:cs="Times"/>
              </w:rPr>
              <w:t>genes</w:t>
            </w:r>
            <w:r w:rsidR="00CA361D">
              <w:rPr>
                <w:rFonts w:ascii="Times" w:hAnsi="Times" w:cs="Times"/>
              </w:rPr>
              <w:t xml:space="preserve"> </w:t>
            </w:r>
            <w:r w:rsidR="00B2092E">
              <w:rPr>
                <w:rFonts w:ascii="Times" w:hAnsi="Times" w:cs="Times"/>
              </w:rPr>
              <w:t>undetected in RNA-</w:t>
            </w:r>
            <w:proofErr w:type="spellStart"/>
            <w:r w:rsidR="00B2092E">
              <w:rPr>
                <w:rFonts w:ascii="Times" w:hAnsi="Times" w:cs="Times"/>
              </w:rPr>
              <w:t>seq</w:t>
            </w:r>
            <w:proofErr w:type="spellEnd"/>
            <w:r w:rsidR="00B2092E">
              <w:rPr>
                <w:rFonts w:ascii="Times" w:hAnsi="Times" w:cs="Times"/>
              </w:rPr>
              <w:t xml:space="preserve"> analysis</w:t>
            </w:r>
          </w:p>
        </w:tc>
        <w:tc>
          <w:tcPr>
            <w:tcW w:w="2126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3.25</w:t>
            </w:r>
          </w:p>
        </w:tc>
        <w:tc>
          <w:tcPr>
            <w:tcW w:w="1728" w:type="dxa"/>
          </w:tcPr>
          <w:p w:rsidR="0056756D" w:rsidRPr="0056756D" w:rsidRDefault="00770650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>
              <w:rPr>
                <w:rFonts w:ascii="Times" w:hAnsi="Times"/>
                <w:szCs w:val="28"/>
              </w:rPr>
              <w:t>0</w:t>
            </w:r>
          </w:p>
        </w:tc>
      </w:tr>
      <w:tr w:rsidR="0056756D" w:rsidRPr="00DE56A4">
        <w:tc>
          <w:tcPr>
            <w:tcW w:w="9322" w:type="dxa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 xml:space="preserve">Potential total number of </w:t>
            </w:r>
            <w:r w:rsidR="00CA361D">
              <w:rPr>
                <w:rFonts w:ascii="Times" w:hAnsi="Times" w:cs="Times"/>
              </w:rPr>
              <w:t>X-</w:t>
            </w:r>
            <w:proofErr w:type="spellStart"/>
            <w:r w:rsidR="00CA361D">
              <w:rPr>
                <w:rFonts w:ascii="Times" w:hAnsi="Times" w:cs="Times"/>
              </w:rPr>
              <w:t>hemizygous</w:t>
            </w:r>
            <w:proofErr w:type="spellEnd"/>
            <w:r w:rsidR="00CA361D">
              <w:rPr>
                <w:rFonts w:ascii="Times" w:hAnsi="Times" w:cs="Times"/>
              </w:rPr>
              <w:t xml:space="preserve"> (X0) or Y0 </w:t>
            </w:r>
            <w:r w:rsidR="00CA361D" w:rsidRPr="00B1244F">
              <w:rPr>
                <w:rFonts w:ascii="Times" w:hAnsi="Times" w:cs="Times"/>
              </w:rPr>
              <w:t>genes</w:t>
            </w:r>
            <w:r w:rsidR="00CA361D">
              <w:rPr>
                <w:rFonts w:ascii="Times" w:hAnsi="Times" w:cs="Times"/>
              </w:rPr>
              <w:t xml:space="preserve"> </w:t>
            </w:r>
            <w:r w:rsidRPr="00DE56A4">
              <w:rPr>
                <w:rFonts w:ascii="Times" w:hAnsi="Times" w:cs="Times"/>
              </w:rPr>
              <w:t xml:space="preserve">(sum of detected + undetected </w:t>
            </w:r>
            <w:r w:rsidR="00B2092E">
              <w:rPr>
                <w:rFonts w:ascii="Times" w:hAnsi="Times" w:cs="Times"/>
              </w:rPr>
              <w:t>in RNA-</w:t>
            </w:r>
            <w:proofErr w:type="spellStart"/>
            <w:r w:rsidR="00B2092E">
              <w:rPr>
                <w:rFonts w:ascii="Times" w:hAnsi="Times" w:cs="Times"/>
              </w:rPr>
              <w:t>seq</w:t>
            </w:r>
            <w:proofErr w:type="spellEnd"/>
            <w:r w:rsidR="00B2092E">
              <w:rPr>
                <w:rFonts w:ascii="Times" w:hAnsi="Times" w:cs="Times"/>
              </w:rPr>
              <w:t xml:space="preserve"> analysis </w:t>
            </w:r>
            <w:r w:rsidRPr="00DE56A4">
              <w:rPr>
                <w:rFonts w:ascii="Times" w:hAnsi="Times" w:cs="Times"/>
              </w:rPr>
              <w:t>numbers above)</w:t>
            </w:r>
          </w:p>
        </w:tc>
        <w:tc>
          <w:tcPr>
            <w:tcW w:w="2126" w:type="dxa"/>
          </w:tcPr>
          <w:p w:rsidR="0056756D" w:rsidRPr="0056756D" w:rsidRDefault="00E530F5" w:rsidP="00533DEA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 w:rsidRPr="00E530F5">
              <w:rPr>
                <w:rFonts w:ascii="Times" w:hAnsi="Times"/>
                <w:szCs w:val="28"/>
              </w:rPr>
              <w:t>5.25</w:t>
            </w:r>
          </w:p>
        </w:tc>
        <w:tc>
          <w:tcPr>
            <w:tcW w:w="1728" w:type="dxa"/>
          </w:tcPr>
          <w:p w:rsidR="0056756D" w:rsidRPr="0056756D" w:rsidRDefault="00770650" w:rsidP="00770650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>
              <w:rPr>
                <w:rFonts w:ascii="Times" w:hAnsi="Times"/>
                <w:szCs w:val="28"/>
              </w:rPr>
              <w:t>0</w:t>
            </w:r>
          </w:p>
        </w:tc>
      </w:tr>
      <w:tr w:rsidR="0056756D" w:rsidRPr="00DE56A4">
        <w:tc>
          <w:tcPr>
            <w:tcW w:w="9322" w:type="dxa"/>
          </w:tcPr>
          <w:p w:rsidR="0056756D" w:rsidRPr="00DE56A4" w:rsidRDefault="0056756D" w:rsidP="00533DEA">
            <w:pPr>
              <w:tabs>
                <w:tab w:val="left" w:pos="708"/>
              </w:tabs>
              <w:spacing w:after="0" w:line="360" w:lineRule="auto"/>
              <w:jc w:val="both"/>
              <w:rPr>
                <w:rFonts w:ascii="Times" w:hAnsi="Times" w:cs="Times"/>
              </w:rPr>
            </w:pPr>
            <w:r w:rsidRPr="00DE56A4">
              <w:rPr>
                <w:rFonts w:ascii="Times" w:hAnsi="Times" w:cs="Times"/>
              </w:rPr>
              <w:t xml:space="preserve">Potential proportion number of </w:t>
            </w:r>
            <w:r w:rsidR="00CA361D">
              <w:rPr>
                <w:rFonts w:ascii="Times" w:hAnsi="Times" w:cs="Times"/>
              </w:rPr>
              <w:t>X-</w:t>
            </w:r>
            <w:proofErr w:type="spellStart"/>
            <w:r w:rsidR="00CA361D">
              <w:rPr>
                <w:rFonts w:ascii="Times" w:hAnsi="Times" w:cs="Times"/>
              </w:rPr>
              <w:t>hemizygous</w:t>
            </w:r>
            <w:proofErr w:type="spellEnd"/>
            <w:r w:rsidR="00CA361D">
              <w:rPr>
                <w:rFonts w:ascii="Times" w:hAnsi="Times" w:cs="Times"/>
              </w:rPr>
              <w:t xml:space="preserve"> (X0) or Y0 </w:t>
            </w:r>
            <w:r w:rsidR="00CA361D" w:rsidRPr="00B1244F">
              <w:rPr>
                <w:rFonts w:ascii="Times" w:hAnsi="Times" w:cs="Times"/>
              </w:rPr>
              <w:t>genes</w:t>
            </w:r>
            <w:r w:rsidR="00CA361D">
              <w:rPr>
                <w:rFonts w:ascii="Times" w:hAnsi="Times" w:cs="Times"/>
              </w:rPr>
              <w:t xml:space="preserve"> </w:t>
            </w:r>
            <w:r w:rsidRPr="00DE56A4">
              <w:rPr>
                <w:rStyle w:val="FootnoteReference"/>
                <w:rFonts w:ascii="Times" w:hAnsi="Times" w:cs="Times"/>
              </w:rPr>
              <w:footnoteReference w:id="3"/>
            </w:r>
          </w:p>
        </w:tc>
        <w:tc>
          <w:tcPr>
            <w:tcW w:w="2126" w:type="dxa"/>
          </w:tcPr>
          <w:p w:rsidR="0056756D" w:rsidRPr="0056756D" w:rsidRDefault="008919A5" w:rsidP="003214E0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22-29%</w:t>
            </w:r>
          </w:p>
        </w:tc>
        <w:tc>
          <w:tcPr>
            <w:tcW w:w="1728" w:type="dxa"/>
          </w:tcPr>
          <w:p w:rsidR="0056756D" w:rsidRPr="0056756D" w:rsidRDefault="00E6124F" w:rsidP="00E6124F">
            <w:pPr>
              <w:tabs>
                <w:tab w:val="left" w:pos="708"/>
              </w:tabs>
              <w:spacing w:after="0" w:line="360" w:lineRule="auto"/>
              <w:jc w:val="center"/>
              <w:rPr>
                <w:rFonts w:ascii="Times" w:hAnsi="Times" w:cs="Times"/>
              </w:rPr>
            </w:pPr>
            <w:r>
              <w:rPr>
                <w:rFonts w:ascii="Times" w:hAnsi="Times"/>
                <w:szCs w:val="28"/>
              </w:rPr>
              <w:t>0%</w:t>
            </w:r>
          </w:p>
        </w:tc>
      </w:tr>
    </w:tbl>
    <w:p w:rsidR="00EA4F65" w:rsidRDefault="00EA4F65" w:rsidP="008705C4">
      <w:pPr>
        <w:rPr>
          <w:rFonts w:ascii="Times" w:hAnsi="Times"/>
        </w:rPr>
      </w:pPr>
    </w:p>
    <w:p w:rsidR="00AF0D08" w:rsidRDefault="00AF0D08" w:rsidP="008705C4">
      <w:pPr>
        <w:rPr>
          <w:rFonts w:ascii="Times" w:hAnsi="Times"/>
        </w:rPr>
        <w:sectPr w:rsidR="00AF0D08">
          <w:pgSz w:w="16838" w:h="11899" w:orient="landscape"/>
          <w:pgMar w:top="1417" w:right="1417" w:bottom="1417" w:left="1417" w:header="708" w:footer="708" w:gutter="0"/>
          <w:cols w:space="708"/>
        </w:sectPr>
      </w:pPr>
    </w:p>
    <w:p w:rsidR="00204702" w:rsidRDefault="00204702" w:rsidP="00204702">
      <w:pPr>
        <w:spacing w:line="360" w:lineRule="auto"/>
        <w:rPr>
          <w:rFonts w:ascii="Times" w:hAnsi="Times"/>
          <w:b/>
        </w:rPr>
      </w:pPr>
      <w:r w:rsidRPr="00204702">
        <w:rPr>
          <w:rFonts w:ascii="Times" w:hAnsi="Times"/>
          <w:b/>
          <w:u w:val="single"/>
        </w:rPr>
        <w:lastRenderedPageBreak/>
        <w:t>Table S6</w:t>
      </w:r>
      <w:r w:rsidR="0086066E" w:rsidRPr="007F020C">
        <w:rPr>
          <w:rFonts w:ascii="Times" w:hAnsi="Times"/>
          <w:b/>
        </w:rPr>
        <w:t xml:space="preserve">: </w:t>
      </w:r>
      <w:r w:rsidR="007F020C" w:rsidRPr="007F020C">
        <w:rPr>
          <w:rFonts w:ascii="Times" w:hAnsi="Times"/>
          <w:b/>
        </w:rPr>
        <w:t>List of new X-</w:t>
      </w:r>
      <w:r w:rsidRPr="00204702">
        <w:rPr>
          <w:rFonts w:ascii="Times" w:hAnsi="Times"/>
          <w:b/>
          <w:i/>
        </w:rPr>
        <w:t>vulgaris</w:t>
      </w:r>
      <w:r w:rsidR="007F020C" w:rsidRPr="007F020C">
        <w:rPr>
          <w:rFonts w:ascii="Times" w:hAnsi="Times"/>
          <w:b/>
        </w:rPr>
        <w:t xml:space="preserve"> and Y-</w:t>
      </w:r>
      <w:r w:rsidRPr="00204702">
        <w:rPr>
          <w:rFonts w:ascii="Times" w:hAnsi="Times"/>
          <w:b/>
          <w:i/>
        </w:rPr>
        <w:t>vulgaris</w:t>
      </w:r>
      <w:r w:rsidR="007F020C" w:rsidRPr="007F020C">
        <w:rPr>
          <w:rFonts w:ascii="Times" w:hAnsi="Times"/>
          <w:b/>
        </w:rPr>
        <w:t xml:space="preserve"> pairs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7"/>
        <w:gridCol w:w="4734"/>
      </w:tblGrid>
      <w:tr w:rsidR="007F020C" w:rsidRPr="007F020C"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02" w:rsidRPr="00204702" w:rsidRDefault="00204702" w:rsidP="002047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" w:eastAsia="Times New Roman" w:hAnsi="Times" w:cs="Arial"/>
                <w:sz w:val="24"/>
                <w:szCs w:val="20"/>
              </w:rPr>
            </w:pPr>
            <w:r w:rsidRPr="00204702">
              <w:rPr>
                <w:rFonts w:ascii="Times" w:eastAsia="Times New Roman" w:hAnsi="Times" w:cs="Arial"/>
                <w:i/>
                <w:sz w:val="24"/>
                <w:szCs w:val="20"/>
              </w:rPr>
              <w:t xml:space="preserve">S. </w:t>
            </w:r>
            <w:proofErr w:type="spellStart"/>
            <w:r w:rsidRPr="00204702">
              <w:rPr>
                <w:rFonts w:ascii="Times" w:eastAsia="Times New Roman" w:hAnsi="Times" w:cs="Arial"/>
                <w:i/>
                <w:sz w:val="24"/>
                <w:szCs w:val="20"/>
              </w:rPr>
              <w:t>latifolia</w:t>
            </w:r>
            <w:proofErr w:type="spellEnd"/>
            <w:r w:rsidRPr="00204702">
              <w:rPr>
                <w:rFonts w:ascii="Times" w:eastAsia="Times New Roman" w:hAnsi="Times" w:cs="Arial"/>
                <w:sz w:val="24"/>
                <w:szCs w:val="20"/>
              </w:rPr>
              <w:t xml:space="preserve"> sex-linked </w:t>
            </w:r>
            <w:r w:rsidR="00D02F37">
              <w:rPr>
                <w:rFonts w:ascii="Times" w:eastAsia="Times New Roman" w:hAnsi="Times" w:cs="Arial"/>
                <w:sz w:val="24"/>
                <w:szCs w:val="20"/>
              </w:rPr>
              <w:t>BAC-located gene</w:t>
            </w:r>
          </w:p>
        </w:tc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eastAsia="Times New Roman" w:hAnsi="Times" w:cs="Arial"/>
                <w:i/>
                <w:sz w:val="24"/>
                <w:szCs w:val="20"/>
              </w:rPr>
              <w:t>S. vulgaris</w:t>
            </w:r>
            <w:r w:rsidRPr="00204702">
              <w:rPr>
                <w:rFonts w:ascii="Times" w:eastAsia="Times New Roman" w:hAnsi="Times" w:cs="Arial"/>
                <w:sz w:val="24"/>
                <w:szCs w:val="20"/>
              </w:rPr>
              <w:t xml:space="preserve"> homolog</w:t>
            </w:r>
          </w:p>
        </w:tc>
      </w:tr>
      <w:tr w:rsidR="007F020C" w:rsidRPr="007F020C"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1" w:name="OLE_LINK1"/>
            <w:bookmarkStart w:id="2" w:name="OLE_LINK2"/>
            <w:bookmarkStart w:id="3" w:name="OLE_LINK3"/>
            <w:r w:rsidRPr="00204702">
              <w:rPr>
                <w:rFonts w:ascii="Times" w:hAnsi="Times" w:cs="Arial"/>
                <w:sz w:val="24"/>
                <w:szCs w:val="20"/>
              </w:rPr>
              <w:t>BAC137C12_</w:t>
            </w:r>
            <w:bookmarkEnd w:id="1"/>
            <w:bookmarkEnd w:id="2"/>
            <w:bookmarkEnd w:id="3"/>
            <w:r w:rsidRPr="00204702">
              <w:rPr>
                <w:rFonts w:ascii="Times" w:hAnsi="Times" w:cs="Arial"/>
                <w:sz w:val="24"/>
                <w:szCs w:val="20"/>
              </w:rPr>
              <w:t>SlY1_CDS03_AT3G13870.1</w:t>
            </w:r>
          </w:p>
        </w:tc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4" w:name="OLE_LINK4"/>
            <w:bookmarkStart w:id="5" w:name="OLE_LINK5"/>
            <w:bookmarkStart w:id="6" w:name="OLE_LINK6"/>
            <w:r w:rsidRPr="00204702">
              <w:rPr>
                <w:rFonts w:ascii="Times" w:hAnsi="Times" w:cs="Arial"/>
                <w:sz w:val="24"/>
                <w:szCs w:val="20"/>
              </w:rPr>
              <w:t>BAC116D13_</w:t>
            </w:r>
            <w:bookmarkEnd w:id="4"/>
            <w:bookmarkEnd w:id="5"/>
            <w:bookmarkEnd w:id="6"/>
            <w:r w:rsidRPr="00204702">
              <w:rPr>
                <w:rFonts w:ascii="Times" w:hAnsi="Times" w:cs="Arial"/>
                <w:sz w:val="24"/>
                <w:szCs w:val="20"/>
              </w:rPr>
              <w:t>Sv1_CDS02_AT3G13870.1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BAC137C12_SlY1_CDS05_AT3G13750.1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BAC116D13_Sv1_CDS07_AT3G13750.1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BAC65P13_SlX4_CDS02_AT2G31410.1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BAC62M2_Sv4_CDS10_AT2G31410.1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BAC65P13_SlX4_CDS03_AT4G12970.1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BAC62M2_Sv4_CDS03_AT4G12970.1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7" w:name="OLE_LINK12"/>
            <w:bookmarkStart w:id="8" w:name="OLE_LINK13"/>
            <w:bookmarkStart w:id="9" w:name="OLE_LINK14"/>
            <w:r w:rsidRPr="00204702">
              <w:rPr>
                <w:rFonts w:ascii="Times" w:hAnsi="Times" w:cs="Arial"/>
                <w:sz w:val="24"/>
                <w:szCs w:val="20"/>
              </w:rPr>
              <w:t>BAC65P13_</w:t>
            </w:r>
            <w:bookmarkEnd w:id="7"/>
            <w:bookmarkEnd w:id="8"/>
            <w:bookmarkEnd w:id="9"/>
            <w:r w:rsidRPr="00204702">
              <w:rPr>
                <w:rFonts w:ascii="Times" w:hAnsi="Times" w:cs="Arial"/>
                <w:sz w:val="24"/>
                <w:szCs w:val="20"/>
              </w:rPr>
              <w:t>SlX4_CDS04_AT3G26790.1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10" w:name="OLE_LINK15"/>
            <w:bookmarkStart w:id="11" w:name="OLE_LINK16"/>
            <w:r w:rsidRPr="00204702">
              <w:rPr>
                <w:rFonts w:ascii="Times" w:hAnsi="Times" w:cs="Arial"/>
                <w:sz w:val="24"/>
                <w:szCs w:val="20"/>
              </w:rPr>
              <w:t>BAC62M2_</w:t>
            </w:r>
            <w:bookmarkEnd w:id="10"/>
            <w:bookmarkEnd w:id="11"/>
            <w:r w:rsidRPr="00204702">
              <w:rPr>
                <w:rFonts w:ascii="Times" w:hAnsi="Times" w:cs="Arial"/>
                <w:sz w:val="24"/>
                <w:szCs w:val="20"/>
              </w:rPr>
              <w:t>Sv4_CDS01_AT3G26790.1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BAC55L7_SlX7_CDS01_AT3G02050.1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BAC79C3_Sv7_CDS04_AT3G02050.1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12" w:name="OLE_LINK19"/>
            <w:bookmarkStart w:id="13" w:name="OLE_LINK20"/>
            <w:bookmarkStart w:id="14" w:name="OLE_LINK21"/>
            <w:r w:rsidRPr="00204702">
              <w:rPr>
                <w:rFonts w:ascii="Times" w:hAnsi="Times" w:cs="Arial"/>
                <w:sz w:val="24"/>
                <w:szCs w:val="20"/>
              </w:rPr>
              <w:t>BAC78D08_</w:t>
            </w:r>
            <w:bookmarkEnd w:id="12"/>
            <w:bookmarkEnd w:id="13"/>
            <w:bookmarkEnd w:id="14"/>
            <w:r w:rsidRPr="00204702">
              <w:rPr>
                <w:rFonts w:ascii="Times" w:hAnsi="Times" w:cs="Arial"/>
                <w:sz w:val="24"/>
                <w:szCs w:val="20"/>
              </w:rPr>
              <w:t>SlDD44X_CDS07_AT3G63530.1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15" w:name="OLE_LINK17"/>
            <w:bookmarkStart w:id="16" w:name="OLE_LINK18"/>
            <w:r w:rsidRPr="00204702">
              <w:rPr>
                <w:rFonts w:ascii="Times" w:hAnsi="Times" w:cs="Arial"/>
                <w:sz w:val="24"/>
                <w:szCs w:val="20"/>
              </w:rPr>
              <w:t>BAC108B6_</w:t>
            </w:r>
            <w:bookmarkEnd w:id="15"/>
            <w:bookmarkEnd w:id="16"/>
            <w:r w:rsidRPr="00204702">
              <w:rPr>
                <w:rFonts w:ascii="Times" w:hAnsi="Times" w:cs="Arial"/>
                <w:sz w:val="24"/>
                <w:szCs w:val="20"/>
              </w:rPr>
              <w:t>SvDD44_CDS03_AT3G63530.1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BAC78D08_SlDD44X_CDS05_AT3G08505.1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BAC108B6_SvDD44_CDS05_AT3G08505.1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BAC78D08_SlDD44X_CDS06_AT3G12650.1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BAC108B6_SvDD44_CDS04_AT3G12650.1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17" w:name="OLE_LINK28"/>
            <w:bookmarkStart w:id="18" w:name="OLE_LINK29"/>
            <w:bookmarkStart w:id="19" w:name="OLE_LINK30"/>
            <w:bookmarkStart w:id="20" w:name="OLE_LINK31"/>
            <w:bookmarkStart w:id="21" w:name="OLE_LINK32"/>
            <w:r w:rsidRPr="00204702">
              <w:rPr>
                <w:rFonts w:ascii="Times" w:hAnsi="Times" w:cs="Arial"/>
                <w:sz w:val="24"/>
                <w:szCs w:val="20"/>
              </w:rPr>
              <w:t>BAC4E24_</w:t>
            </w:r>
            <w:bookmarkEnd w:id="17"/>
            <w:bookmarkEnd w:id="18"/>
            <w:bookmarkEnd w:id="19"/>
            <w:bookmarkEnd w:id="20"/>
            <w:bookmarkEnd w:id="21"/>
            <w:r w:rsidRPr="00204702">
              <w:rPr>
                <w:rFonts w:ascii="Times" w:hAnsi="Times" w:cs="Arial"/>
                <w:sz w:val="24"/>
                <w:szCs w:val="20"/>
              </w:rPr>
              <w:t>SlCypX_CDS05_AT3G11590.1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bookmarkStart w:id="22" w:name="OLE_LINK22"/>
            <w:bookmarkStart w:id="23" w:name="OLE_LINK23"/>
            <w:bookmarkStart w:id="24" w:name="OLE_LINK24"/>
            <w:bookmarkStart w:id="25" w:name="OLE_LINK25"/>
            <w:bookmarkStart w:id="26" w:name="OLE_LINK26"/>
            <w:bookmarkStart w:id="27" w:name="OLE_LINK27"/>
            <w:r w:rsidRPr="00204702">
              <w:rPr>
                <w:rFonts w:ascii="Times" w:hAnsi="Times" w:cs="Arial"/>
                <w:sz w:val="24"/>
                <w:szCs w:val="20"/>
              </w:rPr>
              <w:t>BAC68B20_</w:t>
            </w:r>
            <w:bookmarkEnd w:id="22"/>
            <w:bookmarkEnd w:id="23"/>
            <w:bookmarkEnd w:id="24"/>
            <w:bookmarkEnd w:id="25"/>
            <w:bookmarkEnd w:id="26"/>
            <w:bookmarkEnd w:id="27"/>
            <w:r w:rsidRPr="00204702">
              <w:rPr>
                <w:rFonts w:ascii="Times" w:hAnsi="Times" w:cs="Arial"/>
                <w:sz w:val="24"/>
                <w:szCs w:val="20"/>
              </w:rPr>
              <w:t>SvCyp_CDS09_AT3G11590.1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BAC4E24_SlCypX_CDS06_AT1G08380.1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BAC68B20_SvCyp_CDS10_AT1G08380.1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BAC4E24_SlCypX_CDS10_AT2G36100.1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BAC68B20_SvCyp_CDS11_AT2G36100.1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BAC4E24_SlCypX_CDS11_AT1G08260.1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BAC68B20_SvCyp_CDS01_AT1G08260.1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BAC4E24_SlCypX_CDS07_AT2G27690.1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BAC68B20_SvCyp_CDS12_AT2G27690.1</w:t>
            </w:r>
          </w:p>
        </w:tc>
      </w:tr>
      <w:tr w:rsidR="007F020C" w:rsidRPr="007F020C"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BAC6C4_SlssX_CDS01_tr|A5B1K4|A5B1K4_VITVI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702" w:rsidRPr="00204702" w:rsidRDefault="00204702" w:rsidP="00204702">
            <w:pPr>
              <w:spacing w:line="360" w:lineRule="auto"/>
              <w:rPr>
                <w:rFonts w:ascii="Times" w:hAnsi="Times" w:cs="Arial"/>
                <w:sz w:val="24"/>
                <w:szCs w:val="20"/>
              </w:rPr>
            </w:pPr>
            <w:r w:rsidRPr="00204702">
              <w:rPr>
                <w:rFonts w:ascii="Times" w:hAnsi="Times" w:cs="Arial"/>
                <w:sz w:val="24"/>
                <w:szCs w:val="20"/>
              </w:rPr>
              <w:t>BAC120L11_Svss_CDS05_tr|A5B1K4|A5B1K4_VITVI</w:t>
            </w:r>
          </w:p>
        </w:tc>
      </w:tr>
    </w:tbl>
    <w:p w:rsidR="00204702" w:rsidRDefault="00204702" w:rsidP="00204702">
      <w:pPr>
        <w:spacing w:line="360" w:lineRule="auto"/>
        <w:rPr>
          <w:rFonts w:ascii="Times" w:hAnsi="Times"/>
          <w:b/>
        </w:rPr>
      </w:pPr>
    </w:p>
    <w:p w:rsidR="00204702" w:rsidRDefault="00204702" w:rsidP="00204702">
      <w:pPr>
        <w:spacing w:line="360" w:lineRule="auto"/>
        <w:rPr>
          <w:rFonts w:ascii="Times" w:hAnsi="Times"/>
          <w:b/>
        </w:rPr>
      </w:pPr>
    </w:p>
    <w:p w:rsidR="0086066E" w:rsidRDefault="0086066E">
      <w:pPr>
        <w:rPr>
          <w:rFonts w:ascii="Times" w:hAnsi="Times"/>
          <w:b/>
        </w:rPr>
      </w:pPr>
      <w:r>
        <w:rPr>
          <w:rFonts w:ascii="Times" w:hAnsi="Times"/>
          <w:b/>
        </w:rPr>
        <w:br w:type="page"/>
      </w:r>
    </w:p>
    <w:p w:rsidR="000D089D" w:rsidRPr="000D089D" w:rsidRDefault="00C90441" w:rsidP="008705C4">
      <w:pPr>
        <w:rPr>
          <w:rFonts w:ascii="Times" w:hAnsi="Times"/>
          <w:b/>
        </w:rPr>
      </w:pPr>
      <w:r w:rsidRPr="000D089D">
        <w:rPr>
          <w:rFonts w:ascii="Times" w:hAnsi="Times"/>
          <w:b/>
        </w:rPr>
        <w:lastRenderedPageBreak/>
        <w:t>References</w:t>
      </w:r>
    </w:p>
    <w:p w:rsidR="00C90441" w:rsidRDefault="00C90441" w:rsidP="008705C4">
      <w:pPr>
        <w:rPr>
          <w:rFonts w:ascii="Times" w:hAnsi="Times"/>
        </w:rPr>
      </w:pPr>
    </w:p>
    <w:p w:rsidR="000031F3" w:rsidRPr="00792FFC" w:rsidRDefault="000031F3" w:rsidP="000031F3">
      <w:pPr>
        <w:spacing w:after="180" w:line="360" w:lineRule="auto"/>
        <w:jc w:val="both"/>
        <w:rPr>
          <w:rFonts w:ascii="Times" w:hAnsi="Times"/>
          <w:sz w:val="22"/>
        </w:rPr>
      </w:pPr>
      <w:proofErr w:type="spellStart"/>
      <w:r w:rsidRPr="00792FFC">
        <w:rPr>
          <w:rFonts w:ascii="Times" w:hAnsi="Times"/>
          <w:sz w:val="22"/>
        </w:rPr>
        <w:t>Bergero</w:t>
      </w:r>
      <w:proofErr w:type="spellEnd"/>
      <w:r w:rsidRPr="00792FFC">
        <w:rPr>
          <w:rFonts w:ascii="Times" w:hAnsi="Times"/>
          <w:sz w:val="22"/>
        </w:rPr>
        <w:t xml:space="preserve"> R, </w:t>
      </w:r>
      <w:proofErr w:type="spellStart"/>
      <w:r w:rsidRPr="00792FFC">
        <w:rPr>
          <w:rFonts w:ascii="Times" w:hAnsi="Times"/>
          <w:sz w:val="22"/>
        </w:rPr>
        <w:t>Charlesworth</w:t>
      </w:r>
      <w:proofErr w:type="spellEnd"/>
      <w:r w:rsidRPr="00792FFC">
        <w:rPr>
          <w:rFonts w:ascii="Times" w:hAnsi="Times"/>
          <w:sz w:val="22"/>
        </w:rPr>
        <w:t xml:space="preserve"> D, </w:t>
      </w:r>
      <w:proofErr w:type="spellStart"/>
      <w:r w:rsidRPr="00792FFC">
        <w:rPr>
          <w:rFonts w:ascii="Times" w:hAnsi="Times"/>
          <w:sz w:val="22"/>
        </w:rPr>
        <w:t>Filatov</w:t>
      </w:r>
      <w:proofErr w:type="spellEnd"/>
      <w:r w:rsidRPr="00792FFC">
        <w:rPr>
          <w:rFonts w:ascii="Times" w:hAnsi="Times"/>
          <w:sz w:val="22"/>
        </w:rPr>
        <w:t xml:space="preserve"> DA, </w:t>
      </w:r>
      <w:proofErr w:type="gramStart"/>
      <w:r w:rsidRPr="00792FFC">
        <w:rPr>
          <w:rFonts w:ascii="Times" w:hAnsi="Times"/>
          <w:sz w:val="22"/>
        </w:rPr>
        <w:t>Moore</w:t>
      </w:r>
      <w:proofErr w:type="gramEnd"/>
      <w:r w:rsidRPr="00792FFC">
        <w:rPr>
          <w:rFonts w:ascii="Times" w:hAnsi="Times"/>
          <w:sz w:val="22"/>
        </w:rPr>
        <w:t xml:space="preserve"> RC: </w:t>
      </w:r>
      <w:r w:rsidRPr="00792FFC">
        <w:rPr>
          <w:rFonts w:ascii="Times" w:hAnsi="Times"/>
          <w:b/>
          <w:sz w:val="22"/>
        </w:rPr>
        <w:t xml:space="preserve">Defining regions and rearrangements of the </w:t>
      </w:r>
      <w:proofErr w:type="spellStart"/>
      <w:r w:rsidRPr="00792FFC">
        <w:rPr>
          <w:rFonts w:ascii="Times" w:hAnsi="Times"/>
          <w:b/>
          <w:sz w:val="22"/>
        </w:rPr>
        <w:t>Silene</w:t>
      </w:r>
      <w:proofErr w:type="spellEnd"/>
      <w:r w:rsidRPr="00792FFC">
        <w:rPr>
          <w:rFonts w:ascii="Times" w:hAnsi="Times"/>
          <w:b/>
          <w:sz w:val="22"/>
        </w:rPr>
        <w:t xml:space="preserve"> </w:t>
      </w:r>
      <w:proofErr w:type="spellStart"/>
      <w:r w:rsidRPr="00792FFC">
        <w:rPr>
          <w:rFonts w:ascii="Times" w:hAnsi="Times"/>
          <w:b/>
          <w:sz w:val="22"/>
        </w:rPr>
        <w:t>latifolia</w:t>
      </w:r>
      <w:proofErr w:type="spellEnd"/>
      <w:r w:rsidRPr="00792FFC">
        <w:rPr>
          <w:rFonts w:ascii="Times" w:hAnsi="Times"/>
          <w:b/>
          <w:sz w:val="22"/>
        </w:rPr>
        <w:t xml:space="preserve"> Y chromosome</w:t>
      </w:r>
      <w:r w:rsidRPr="00792FFC">
        <w:rPr>
          <w:rFonts w:ascii="Times" w:hAnsi="Times"/>
          <w:sz w:val="22"/>
        </w:rPr>
        <w:t xml:space="preserve">. </w:t>
      </w:r>
      <w:r w:rsidRPr="00792FFC">
        <w:rPr>
          <w:rFonts w:ascii="Times" w:hAnsi="Times"/>
          <w:i/>
          <w:sz w:val="22"/>
        </w:rPr>
        <w:t xml:space="preserve">Genetics </w:t>
      </w:r>
      <w:r w:rsidRPr="00792FFC">
        <w:rPr>
          <w:rFonts w:ascii="Times" w:hAnsi="Times"/>
          <w:sz w:val="22"/>
        </w:rPr>
        <w:t xml:space="preserve">2008, </w:t>
      </w:r>
      <w:r w:rsidRPr="00792FFC">
        <w:rPr>
          <w:rFonts w:ascii="Times" w:hAnsi="Times"/>
          <w:b/>
          <w:sz w:val="22"/>
        </w:rPr>
        <w:t>178</w:t>
      </w:r>
      <w:r w:rsidRPr="00792FFC">
        <w:rPr>
          <w:rFonts w:ascii="Times" w:hAnsi="Times"/>
          <w:sz w:val="22"/>
        </w:rPr>
        <w:t>(4):2045-2053.</w:t>
      </w:r>
    </w:p>
    <w:p w:rsidR="000031F3" w:rsidRPr="00792FFC" w:rsidRDefault="000031F3" w:rsidP="000031F3">
      <w:pPr>
        <w:spacing w:after="180" w:line="360" w:lineRule="auto"/>
        <w:jc w:val="both"/>
        <w:rPr>
          <w:rFonts w:ascii="Times" w:hAnsi="Times"/>
          <w:sz w:val="22"/>
        </w:rPr>
      </w:pPr>
      <w:proofErr w:type="spellStart"/>
      <w:r w:rsidRPr="00792FFC">
        <w:rPr>
          <w:rFonts w:ascii="Times" w:hAnsi="Times"/>
          <w:sz w:val="22"/>
        </w:rPr>
        <w:t>Bergero</w:t>
      </w:r>
      <w:proofErr w:type="spellEnd"/>
      <w:r w:rsidRPr="00792FFC">
        <w:rPr>
          <w:rFonts w:ascii="Times" w:hAnsi="Times"/>
          <w:sz w:val="22"/>
        </w:rPr>
        <w:t xml:space="preserve"> R, </w:t>
      </w:r>
      <w:proofErr w:type="spellStart"/>
      <w:r w:rsidRPr="00792FFC">
        <w:rPr>
          <w:rFonts w:ascii="Times" w:hAnsi="Times"/>
          <w:sz w:val="22"/>
        </w:rPr>
        <w:t>Charlesworth</w:t>
      </w:r>
      <w:proofErr w:type="spellEnd"/>
      <w:r w:rsidRPr="00792FFC">
        <w:rPr>
          <w:rFonts w:ascii="Times" w:hAnsi="Times"/>
          <w:sz w:val="22"/>
        </w:rPr>
        <w:t xml:space="preserve"> D: </w:t>
      </w:r>
      <w:r w:rsidRPr="00792FFC">
        <w:rPr>
          <w:rFonts w:ascii="Times" w:hAnsi="Times"/>
          <w:b/>
          <w:sz w:val="22"/>
        </w:rPr>
        <w:t>Preservation of the Y transcriptome in a 10-million-year-old plant sex chromosome system</w:t>
      </w:r>
      <w:r w:rsidRPr="00792FFC">
        <w:rPr>
          <w:rFonts w:ascii="Times" w:hAnsi="Times"/>
          <w:sz w:val="22"/>
        </w:rPr>
        <w:t xml:space="preserve">. </w:t>
      </w:r>
      <w:proofErr w:type="spellStart"/>
      <w:r w:rsidRPr="00792FFC">
        <w:rPr>
          <w:rFonts w:ascii="Times" w:hAnsi="Times"/>
          <w:i/>
          <w:sz w:val="22"/>
        </w:rPr>
        <w:t>Curr</w:t>
      </w:r>
      <w:proofErr w:type="spellEnd"/>
      <w:r w:rsidRPr="00792FFC">
        <w:rPr>
          <w:rFonts w:ascii="Times" w:hAnsi="Times"/>
          <w:i/>
          <w:sz w:val="22"/>
        </w:rPr>
        <w:t xml:space="preserve"> </w:t>
      </w:r>
      <w:proofErr w:type="spellStart"/>
      <w:r w:rsidRPr="00792FFC">
        <w:rPr>
          <w:rFonts w:ascii="Times" w:hAnsi="Times"/>
          <w:i/>
          <w:sz w:val="22"/>
        </w:rPr>
        <w:t>Biol</w:t>
      </w:r>
      <w:proofErr w:type="spellEnd"/>
      <w:r w:rsidRPr="00792FFC">
        <w:rPr>
          <w:rFonts w:ascii="Times" w:hAnsi="Times"/>
          <w:i/>
          <w:sz w:val="22"/>
        </w:rPr>
        <w:t xml:space="preserve"> </w:t>
      </w:r>
      <w:r w:rsidRPr="00792FFC">
        <w:rPr>
          <w:rFonts w:ascii="Times" w:hAnsi="Times"/>
          <w:sz w:val="22"/>
        </w:rPr>
        <w:t xml:space="preserve">2011, </w:t>
      </w:r>
      <w:r w:rsidRPr="00792FFC">
        <w:rPr>
          <w:rFonts w:ascii="Times" w:hAnsi="Times"/>
          <w:b/>
          <w:sz w:val="22"/>
        </w:rPr>
        <w:t>21</w:t>
      </w:r>
      <w:r w:rsidRPr="00792FFC">
        <w:rPr>
          <w:rFonts w:ascii="Times" w:hAnsi="Times"/>
          <w:sz w:val="22"/>
        </w:rPr>
        <w:t>(17):1470-1474.</w:t>
      </w:r>
    </w:p>
    <w:p w:rsidR="000031F3" w:rsidRPr="00792FFC" w:rsidRDefault="000031F3" w:rsidP="000031F3">
      <w:pPr>
        <w:spacing w:after="180" w:line="360" w:lineRule="auto"/>
        <w:jc w:val="both"/>
        <w:rPr>
          <w:rFonts w:ascii="Times" w:hAnsi="Times"/>
          <w:sz w:val="22"/>
        </w:rPr>
      </w:pPr>
      <w:proofErr w:type="spellStart"/>
      <w:r w:rsidRPr="00792FFC">
        <w:rPr>
          <w:rFonts w:ascii="Times" w:hAnsi="Times"/>
          <w:sz w:val="22"/>
        </w:rPr>
        <w:t>Bergero</w:t>
      </w:r>
      <w:proofErr w:type="spellEnd"/>
      <w:r w:rsidRPr="00792FFC">
        <w:rPr>
          <w:rFonts w:ascii="Times" w:hAnsi="Times"/>
          <w:sz w:val="22"/>
        </w:rPr>
        <w:t xml:space="preserve"> R, Forrest A, </w:t>
      </w:r>
      <w:proofErr w:type="spellStart"/>
      <w:proofErr w:type="gramStart"/>
      <w:r w:rsidRPr="00792FFC">
        <w:rPr>
          <w:rFonts w:ascii="Times" w:hAnsi="Times"/>
          <w:sz w:val="22"/>
        </w:rPr>
        <w:t>Kamau</w:t>
      </w:r>
      <w:proofErr w:type="spellEnd"/>
      <w:proofErr w:type="gramEnd"/>
      <w:r w:rsidRPr="00792FFC">
        <w:rPr>
          <w:rFonts w:ascii="Times" w:hAnsi="Times"/>
          <w:sz w:val="22"/>
        </w:rPr>
        <w:t xml:space="preserve"> E, </w:t>
      </w:r>
      <w:proofErr w:type="spellStart"/>
      <w:r w:rsidRPr="00792FFC">
        <w:rPr>
          <w:rFonts w:ascii="Times" w:hAnsi="Times"/>
          <w:sz w:val="22"/>
        </w:rPr>
        <w:t>Charlesworth</w:t>
      </w:r>
      <w:proofErr w:type="spellEnd"/>
      <w:r w:rsidRPr="00792FFC">
        <w:rPr>
          <w:rFonts w:ascii="Times" w:hAnsi="Times"/>
          <w:sz w:val="22"/>
        </w:rPr>
        <w:t xml:space="preserve"> D: </w:t>
      </w:r>
      <w:r w:rsidRPr="00792FFC">
        <w:rPr>
          <w:rFonts w:ascii="Times" w:hAnsi="Times"/>
          <w:b/>
          <w:sz w:val="22"/>
        </w:rPr>
        <w:t xml:space="preserve">Evolutionary strata on the X chromosomes of the dioecious plant </w:t>
      </w:r>
      <w:proofErr w:type="spellStart"/>
      <w:r w:rsidRPr="00792FFC">
        <w:rPr>
          <w:rFonts w:ascii="Times" w:hAnsi="Times"/>
          <w:b/>
          <w:sz w:val="22"/>
        </w:rPr>
        <w:t>Silene</w:t>
      </w:r>
      <w:proofErr w:type="spellEnd"/>
      <w:r w:rsidRPr="00792FFC">
        <w:rPr>
          <w:rFonts w:ascii="Times" w:hAnsi="Times"/>
          <w:b/>
          <w:sz w:val="22"/>
        </w:rPr>
        <w:t xml:space="preserve"> </w:t>
      </w:r>
      <w:proofErr w:type="spellStart"/>
      <w:r w:rsidRPr="00792FFC">
        <w:rPr>
          <w:rFonts w:ascii="Times" w:hAnsi="Times"/>
          <w:b/>
          <w:sz w:val="22"/>
        </w:rPr>
        <w:t>latifolia</w:t>
      </w:r>
      <w:proofErr w:type="spellEnd"/>
      <w:r w:rsidRPr="00792FFC">
        <w:rPr>
          <w:rFonts w:ascii="Times" w:hAnsi="Times"/>
          <w:b/>
          <w:sz w:val="22"/>
        </w:rPr>
        <w:t>: evidence from new sex-linked genes</w:t>
      </w:r>
      <w:r w:rsidRPr="00792FFC">
        <w:rPr>
          <w:rFonts w:ascii="Times" w:hAnsi="Times"/>
          <w:sz w:val="22"/>
        </w:rPr>
        <w:t xml:space="preserve">. </w:t>
      </w:r>
      <w:r w:rsidRPr="00792FFC">
        <w:rPr>
          <w:rFonts w:ascii="Times" w:hAnsi="Times"/>
          <w:i/>
          <w:sz w:val="22"/>
        </w:rPr>
        <w:t xml:space="preserve">Genetics </w:t>
      </w:r>
      <w:r w:rsidRPr="00792FFC">
        <w:rPr>
          <w:rFonts w:ascii="Times" w:hAnsi="Times"/>
          <w:sz w:val="22"/>
        </w:rPr>
        <w:t xml:space="preserve">2007, </w:t>
      </w:r>
      <w:r w:rsidRPr="00792FFC">
        <w:rPr>
          <w:rFonts w:ascii="Times" w:hAnsi="Times"/>
          <w:b/>
          <w:sz w:val="22"/>
        </w:rPr>
        <w:t>175</w:t>
      </w:r>
      <w:r w:rsidRPr="00792FFC">
        <w:rPr>
          <w:rFonts w:ascii="Times" w:hAnsi="Times"/>
          <w:sz w:val="22"/>
        </w:rPr>
        <w:t>(4):1945-1954.</w:t>
      </w:r>
    </w:p>
    <w:p w:rsidR="000031F3" w:rsidRPr="00792FFC" w:rsidRDefault="000031F3" w:rsidP="000031F3">
      <w:pPr>
        <w:spacing w:after="180" w:line="360" w:lineRule="auto"/>
        <w:jc w:val="both"/>
        <w:rPr>
          <w:rFonts w:ascii="Times" w:hAnsi="Times"/>
          <w:sz w:val="22"/>
        </w:rPr>
      </w:pPr>
      <w:proofErr w:type="spellStart"/>
      <w:r w:rsidRPr="00792FFC">
        <w:rPr>
          <w:rFonts w:ascii="Times" w:hAnsi="Times"/>
          <w:sz w:val="22"/>
        </w:rPr>
        <w:t>Bergero</w:t>
      </w:r>
      <w:proofErr w:type="spellEnd"/>
      <w:r w:rsidRPr="00792FFC">
        <w:rPr>
          <w:rFonts w:ascii="Times" w:hAnsi="Times"/>
          <w:sz w:val="22"/>
        </w:rPr>
        <w:t xml:space="preserve"> R, </w:t>
      </w:r>
      <w:proofErr w:type="spellStart"/>
      <w:r w:rsidRPr="00792FFC">
        <w:rPr>
          <w:rFonts w:ascii="Times" w:hAnsi="Times"/>
          <w:sz w:val="22"/>
        </w:rPr>
        <w:t>Qiu</w:t>
      </w:r>
      <w:proofErr w:type="spellEnd"/>
      <w:r w:rsidRPr="00792FFC">
        <w:rPr>
          <w:rFonts w:ascii="Times" w:hAnsi="Times"/>
          <w:sz w:val="22"/>
        </w:rPr>
        <w:t xml:space="preserve"> S, Forrest A, </w:t>
      </w:r>
      <w:proofErr w:type="spellStart"/>
      <w:r w:rsidRPr="00792FFC">
        <w:rPr>
          <w:rFonts w:ascii="Times" w:hAnsi="Times"/>
          <w:sz w:val="22"/>
        </w:rPr>
        <w:t>Borthwick</w:t>
      </w:r>
      <w:proofErr w:type="spellEnd"/>
      <w:r w:rsidRPr="00792FFC">
        <w:rPr>
          <w:rFonts w:ascii="Times" w:hAnsi="Times"/>
          <w:sz w:val="22"/>
        </w:rPr>
        <w:t xml:space="preserve"> H, </w:t>
      </w:r>
      <w:proofErr w:type="spellStart"/>
      <w:r w:rsidRPr="00792FFC">
        <w:rPr>
          <w:rFonts w:ascii="Times" w:hAnsi="Times"/>
          <w:sz w:val="22"/>
        </w:rPr>
        <w:t>Charlesworth</w:t>
      </w:r>
      <w:proofErr w:type="spellEnd"/>
      <w:r w:rsidRPr="00792FFC">
        <w:rPr>
          <w:rFonts w:ascii="Times" w:hAnsi="Times"/>
          <w:sz w:val="22"/>
        </w:rPr>
        <w:t xml:space="preserve"> D: </w:t>
      </w:r>
      <w:r w:rsidRPr="00792FFC">
        <w:rPr>
          <w:rFonts w:ascii="Times" w:hAnsi="Times"/>
          <w:b/>
          <w:sz w:val="22"/>
        </w:rPr>
        <w:t xml:space="preserve">Expansion of the pseudo-autosomal region and ongoing recombination suppression in the </w:t>
      </w:r>
      <w:proofErr w:type="spellStart"/>
      <w:r w:rsidRPr="00792FFC">
        <w:rPr>
          <w:rFonts w:ascii="Times" w:hAnsi="Times"/>
          <w:b/>
          <w:sz w:val="22"/>
        </w:rPr>
        <w:t>Silene</w:t>
      </w:r>
      <w:proofErr w:type="spellEnd"/>
      <w:r w:rsidRPr="00792FFC">
        <w:rPr>
          <w:rFonts w:ascii="Times" w:hAnsi="Times"/>
          <w:b/>
          <w:sz w:val="22"/>
        </w:rPr>
        <w:t xml:space="preserve"> </w:t>
      </w:r>
      <w:proofErr w:type="spellStart"/>
      <w:r w:rsidRPr="00792FFC">
        <w:rPr>
          <w:rFonts w:ascii="Times" w:hAnsi="Times"/>
          <w:b/>
          <w:sz w:val="22"/>
        </w:rPr>
        <w:t>latifolia</w:t>
      </w:r>
      <w:proofErr w:type="spellEnd"/>
      <w:r w:rsidRPr="00792FFC">
        <w:rPr>
          <w:rFonts w:ascii="Times" w:hAnsi="Times"/>
          <w:b/>
          <w:sz w:val="22"/>
        </w:rPr>
        <w:t xml:space="preserve"> sex chromosomes</w:t>
      </w:r>
      <w:r w:rsidRPr="00792FFC">
        <w:rPr>
          <w:rFonts w:ascii="Times" w:hAnsi="Times"/>
          <w:sz w:val="22"/>
        </w:rPr>
        <w:t xml:space="preserve">. </w:t>
      </w:r>
      <w:r w:rsidRPr="00792FFC">
        <w:rPr>
          <w:rFonts w:ascii="Times" w:hAnsi="Times"/>
          <w:i/>
          <w:sz w:val="22"/>
        </w:rPr>
        <w:t xml:space="preserve">Genetics </w:t>
      </w:r>
      <w:r w:rsidRPr="00792FFC">
        <w:rPr>
          <w:rFonts w:ascii="Times" w:hAnsi="Times"/>
          <w:sz w:val="22"/>
        </w:rPr>
        <w:t xml:space="preserve">2013, </w:t>
      </w:r>
      <w:r w:rsidRPr="00792FFC">
        <w:rPr>
          <w:rFonts w:ascii="Times" w:hAnsi="Times"/>
          <w:b/>
          <w:sz w:val="22"/>
        </w:rPr>
        <w:t>194</w:t>
      </w:r>
      <w:r w:rsidRPr="00792FFC">
        <w:rPr>
          <w:rFonts w:ascii="Times" w:hAnsi="Times"/>
          <w:sz w:val="22"/>
        </w:rPr>
        <w:t>(3):673-686.</w:t>
      </w:r>
    </w:p>
    <w:p w:rsidR="000031F3" w:rsidRPr="00792FFC" w:rsidRDefault="000031F3" w:rsidP="000031F3">
      <w:pPr>
        <w:spacing w:after="180" w:line="360" w:lineRule="auto"/>
        <w:jc w:val="both"/>
        <w:rPr>
          <w:rFonts w:ascii="Times" w:hAnsi="Times"/>
          <w:sz w:val="22"/>
        </w:rPr>
      </w:pPr>
      <w:proofErr w:type="spellStart"/>
      <w:r w:rsidRPr="00792FFC">
        <w:rPr>
          <w:rFonts w:ascii="Times" w:hAnsi="Times"/>
          <w:sz w:val="22"/>
        </w:rPr>
        <w:t>Chibalina</w:t>
      </w:r>
      <w:proofErr w:type="spellEnd"/>
      <w:r w:rsidRPr="00792FFC">
        <w:rPr>
          <w:rFonts w:ascii="Times" w:hAnsi="Times"/>
          <w:sz w:val="22"/>
        </w:rPr>
        <w:t xml:space="preserve"> MV, </w:t>
      </w:r>
      <w:proofErr w:type="spellStart"/>
      <w:r w:rsidRPr="00792FFC">
        <w:rPr>
          <w:rFonts w:ascii="Times" w:hAnsi="Times"/>
          <w:sz w:val="22"/>
        </w:rPr>
        <w:t>Filatov</w:t>
      </w:r>
      <w:proofErr w:type="spellEnd"/>
      <w:r w:rsidRPr="00792FFC">
        <w:rPr>
          <w:rFonts w:ascii="Times" w:hAnsi="Times"/>
          <w:sz w:val="22"/>
        </w:rPr>
        <w:t xml:space="preserve"> DA: </w:t>
      </w:r>
      <w:r w:rsidRPr="00792FFC">
        <w:rPr>
          <w:rFonts w:ascii="Times" w:hAnsi="Times"/>
          <w:b/>
          <w:sz w:val="22"/>
        </w:rPr>
        <w:t>Plant Y chromosome degeneration is retarded by haploid purifying selection</w:t>
      </w:r>
      <w:r w:rsidRPr="00792FFC">
        <w:rPr>
          <w:rFonts w:ascii="Times" w:hAnsi="Times"/>
          <w:sz w:val="22"/>
        </w:rPr>
        <w:t xml:space="preserve">. </w:t>
      </w:r>
      <w:proofErr w:type="spellStart"/>
      <w:r w:rsidRPr="00792FFC">
        <w:rPr>
          <w:rFonts w:ascii="Times" w:hAnsi="Times"/>
          <w:i/>
          <w:sz w:val="22"/>
        </w:rPr>
        <w:t>Curr</w:t>
      </w:r>
      <w:proofErr w:type="spellEnd"/>
      <w:r w:rsidRPr="00792FFC">
        <w:rPr>
          <w:rFonts w:ascii="Times" w:hAnsi="Times"/>
          <w:i/>
          <w:sz w:val="22"/>
        </w:rPr>
        <w:t xml:space="preserve"> </w:t>
      </w:r>
      <w:proofErr w:type="spellStart"/>
      <w:r w:rsidRPr="00792FFC">
        <w:rPr>
          <w:rFonts w:ascii="Times" w:hAnsi="Times"/>
          <w:i/>
          <w:sz w:val="22"/>
        </w:rPr>
        <w:t>Biol</w:t>
      </w:r>
      <w:proofErr w:type="spellEnd"/>
      <w:r w:rsidRPr="00792FFC">
        <w:rPr>
          <w:rFonts w:ascii="Times" w:hAnsi="Times"/>
          <w:i/>
          <w:sz w:val="22"/>
        </w:rPr>
        <w:t xml:space="preserve"> </w:t>
      </w:r>
      <w:r w:rsidRPr="00792FFC">
        <w:rPr>
          <w:rFonts w:ascii="Times" w:hAnsi="Times"/>
          <w:sz w:val="22"/>
        </w:rPr>
        <w:t xml:space="preserve">2011, </w:t>
      </w:r>
      <w:r w:rsidRPr="00792FFC">
        <w:rPr>
          <w:rFonts w:ascii="Times" w:hAnsi="Times"/>
          <w:b/>
          <w:sz w:val="22"/>
        </w:rPr>
        <w:t>21</w:t>
      </w:r>
      <w:r w:rsidRPr="00792FFC">
        <w:rPr>
          <w:rFonts w:ascii="Times" w:hAnsi="Times"/>
          <w:sz w:val="22"/>
        </w:rPr>
        <w:t>(17):1475-1479.</w:t>
      </w:r>
    </w:p>
    <w:p w:rsidR="000031F3" w:rsidRPr="00792FFC" w:rsidRDefault="000031F3" w:rsidP="000031F3">
      <w:pPr>
        <w:spacing w:after="180" w:line="360" w:lineRule="auto"/>
        <w:jc w:val="both"/>
        <w:rPr>
          <w:rFonts w:ascii="Times" w:hAnsi="Times"/>
          <w:sz w:val="22"/>
        </w:rPr>
      </w:pPr>
      <w:proofErr w:type="spellStart"/>
      <w:r w:rsidRPr="00792FFC">
        <w:rPr>
          <w:rFonts w:ascii="Times" w:hAnsi="Times"/>
          <w:sz w:val="22"/>
        </w:rPr>
        <w:t>Muyle</w:t>
      </w:r>
      <w:proofErr w:type="spellEnd"/>
      <w:r w:rsidRPr="00792FFC">
        <w:rPr>
          <w:rFonts w:ascii="Times" w:hAnsi="Times"/>
          <w:sz w:val="22"/>
        </w:rPr>
        <w:t xml:space="preserve"> A, </w:t>
      </w:r>
      <w:proofErr w:type="spellStart"/>
      <w:r w:rsidRPr="00792FFC">
        <w:rPr>
          <w:rFonts w:ascii="Times" w:hAnsi="Times"/>
          <w:sz w:val="22"/>
        </w:rPr>
        <w:t>Zemp</w:t>
      </w:r>
      <w:proofErr w:type="spellEnd"/>
      <w:r w:rsidRPr="00792FFC">
        <w:rPr>
          <w:rFonts w:ascii="Times" w:hAnsi="Times"/>
          <w:sz w:val="22"/>
        </w:rPr>
        <w:t xml:space="preserve"> N, </w:t>
      </w:r>
      <w:proofErr w:type="spellStart"/>
      <w:r w:rsidRPr="00792FFC">
        <w:rPr>
          <w:rFonts w:ascii="Times" w:hAnsi="Times"/>
          <w:sz w:val="22"/>
        </w:rPr>
        <w:t>Deschamps</w:t>
      </w:r>
      <w:proofErr w:type="spellEnd"/>
      <w:r w:rsidRPr="00792FFC">
        <w:rPr>
          <w:rFonts w:ascii="Times" w:hAnsi="Times"/>
          <w:sz w:val="22"/>
        </w:rPr>
        <w:t xml:space="preserve"> C, </w:t>
      </w:r>
      <w:proofErr w:type="spellStart"/>
      <w:r w:rsidRPr="00792FFC">
        <w:rPr>
          <w:rFonts w:ascii="Times" w:hAnsi="Times"/>
          <w:sz w:val="22"/>
        </w:rPr>
        <w:t>Mousset</w:t>
      </w:r>
      <w:proofErr w:type="spellEnd"/>
      <w:r w:rsidRPr="00792FFC">
        <w:rPr>
          <w:rFonts w:ascii="Times" w:hAnsi="Times"/>
          <w:sz w:val="22"/>
        </w:rPr>
        <w:t xml:space="preserve"> S, </w:t>
      </w:r>
      <w:proofErr w:type="spellStart"/>
      <w:r w:rsidRPr="00792FFC">
        <w:rPr>
          <w:rFonts w:ascii="Times" w:hAnsi="Times"/>
          <w:sz w:val="22"/>
        </w:rPr>
        <w:t>Widmer</w:t>
      </w:r>
      <w:proofErr w:type="spellEnd"/>
      <w:r w:rsidRPr="00792FFC">
        <w:rPr>
          <w:rFonts w:ascii="Times" w:hAnsi="Times"/>
          <w:sz w:val="22"/>
        </w:rPr>
        <w:t xml:space="preserve"> A, Marais G: </w:t>
      </w:r>
      <w:r w:rsidRPr="00792FFC">
        <w:rPr>
          <w:rFonts w:ascii="Times" w:hAnsi="Times"/>
          <w:b/>
          <w:sz w:val="22"/>
        </w:rPr>
        <w:t xml:space="preserve">Rapid De Novo Evolution of X Chromosome Dosage Compensation in </w:t>
      </w:r>
      <w:proofErr w:type="spellStart"/>
      <w:r w:rsidRPr="00792FFC">
        <w:rPr>
          <w:rFonts w:ascii="Times" w:hAnsi="Times"/>
          <w:b/>
          <w:i/>
          <w:sz w:val="22"/>
        </w:rPr>
        <w:t>Silene</w:t>
      </w:r>
      <w:proofErr w:type="spellEnd"/>
      <w:r w:rsidRPr="00792FFC">
        <w:rPr>
          <w:rFonts w:ascii="Times" w:hAnsi="Times"/>
          <w:b/>
          <w:i/>
          <w:sz w:val="22"/>
        </w:rPr>
        <w:t xml:space="preserve"> </w:t>
      </w:r>
      <w:proofErr w:type="spellStart"/>
      <w:r w:rsidRPr="00792FFC">
        <w:rPr>
          <w:rFonts w:ascii="Times" w:hAnsi="Times"/>
          <w:b/>
          <w:i/>
          <w:sz w:val="22"/>
        </w:rPr>
        <w:t>latifolia</w:t>
      </w:r>
      <w:proofErr w:type="spellEnd"/>
      <w:r w:rsidRPr="00792FFC">
        <w:rPr>
          <w:rFonts w:ascii="Times" w:hAnsi="Times"/>
          <w:b/>
          <w:sz w:val="22"/>
        </w:rPr>
        <w:t>, a Plant with Young Sex Chromosomes</w:t>
      </w:r>
      <w:r w:rsidRPr="00792FFC">
        <w:rPr>
          <w:rFonts w:ascii="Times" w:hAnsi="Times"/>
          <w:sz w:val="22"/>
        </w:rPr>
        <w:t xml:space="preserve">. </w:t>
      </w:r>
      <w:proofErr w:type="spellStart"/>
      <w:r w:rsidRPr="00792FFC">
        <w:rPr>
          <w:rFonts w:ascii="Times" w:hAnsi="Times"/>
          <w:i/>
          <w:sz w:val="22"/>
        </w:rPr>
        <w:t>PloS</w:t>
      </w:r>
      <w:proofErr w:type="spellEnd"/>
      <w:r w:rsidRPr="00792FFC">
        <w:rPr>
          <w:rFonts w:ascii="Times" w:hAnsi="Times"/>
          <w:i/>
          <w:sz w:val="22"/>
        </w:rPr>
        <w:t xml:space="preserve"> </w:t>
      </w:r>
      <w:proofErr w:type="spellStart"/>
      <w:r w:rsidRPr="00792FFC">
        <w:rPr>
          <w:rFonts w:ascii="Times" w:hAnsi="Times"/>
          <w:i/>
          <w:sz w:val="22"/>
        </w:rPr>
        <w:t>Biol</w:t>
      </w:r>
      <w:proofErr w:type="spellEnd"/>
      <w:r w:rsidRPr="00792FFC">
        <w:rPr>
          <w:rFonts w:ascii="Times" w:hAnsi="Times"/>
          <w:i/>
          <w:sz w:val="22"/>
        </w:rPr>
        <w:t xml:space="preserve"> </w:t>
      </w:r>
      <w:r w:rsidRPr="00792FFC">
        <w:rPr>
          <w:rFonts w:ascii="Times" w:hAnsi="Times"/>
          <w:sz w:val="22"/>
        </w:rPr>
        <w:t xml:space="preserve">2012, </w:t>
      </w:r>
      <w:r w:rsidRPr="00792FFC">
        <w:rPr>
          <w:rFonts w:ascii="Times" w:hAnsi="Times"/>
          <w:b/>
          <w:sz w:val="22"/>
        </w:rPr>
        <w:t>10</w:t>
      </w:r>
      <w:r w:rsidRPr="00792FFC">
        <w:rPr>
          <w:rFonts w:ascii="Times" w:hAnsi="Times"/>
          <w:sz w:val="22"/>
        </w:rPr>
        <w:t>(4):e1001308.</w:t>
      </w:r>
    </w:p>
    <w:p w:rsidR="00AF0D08" w:rsidRPr="00DE56A4" w:rsidRDefault="00AF0D08" w:rsidP="008705C4">
      <w:pPr>
        <w:rPr>
          <w:rFonts w:ascii="Times" w:hAnsi="Times"/>
        </w:rPr>
      </w:pPr>
    </w:p>
    <w:sectPr w:rsidR="00AF0D08" w:rsidRPr="00DE56A4" w:rsidSect="00745AA5">
      <w:pgSz w:w="11899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B38" w:rsidRDefault="002C2B38">
      <w:pPr>
        <w:spacing w:after="0"/>
      </w:pPr>
      <w:r>
        <w:separator/>
      </w:r>
    </w:p>
  </w:endnote>
  <w:endnote w:type="continuationSeparator" w:id="0">
    <w:p w:rsidR="002C2B38" w:rsidRDefault="002C2B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Lohit Devanagari">
    <w:altName w:val="Osaka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ejaVu Sans">
    <w:altName w:val="Cambria"/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WenQuanYi Micro He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2B38" w:rsidRPr="003E1070" w:rsidRDefault="00204702" w:rsidP="003E1070">
    <w:pPr>
      <w:pStyle w:val="Footer"/>
      <w:jc w:val="center"/>
      <w:rPr>
        <w:rFonts w:ascii="Times" w:hAnsi="Times"/>
      </w:rPr>
    </w:pPr>
    <w:r w:rsidRPr="003E1070">
      <w:rPr>
        <w:rFonts w:ascii="Times" w:hAnsi="Times"/>
      </w:rPr>
      <w:fldChar w:fldCharType="begin"/>
    </w:r>
    <w:r w:rsidR="002C2B38" w:rsidRPr="003E1070">
      <w:rPr>
        <w:rFonts w:ascii="Times" w:hAnsi="Times"/>
      </w:rPr>
      <w:instrText xml:space="preserve"> PAGE </w:instrText>
    </w:r>
    <w:r w:rsidRPr="003E1070">
      <w:rPr>
        <w:rFonts w:ascii="Times" w:hAnsi="Times"/>
      </w:rPr>
      <w:fldChar w:fldCharType="separate"/>
    </w:r>
    <w:r w:rsidR="00A20F2D">
      <w:rPr>
        <w:rFonts w:ascii="Times" w:hAnsi="Times"/>
        <w:noProof/>
      </w:rPr>
      <w:t>7</w:t>
    </w:r>
    <w:r w:rsidRPr="003E1070">
      <w:rPr>
        <w:rFonts w:ascii="Times" w:hAnsi="Times"/>
      </w:rPr>
      <w:fldChar w:fldCharType="end"/>
    </w:r>
    <w:r w:rsidR="002C2B38" w:rsidRPr="003E1070">
      <w:rPr>
        <w:rFonts w:ascii="Times" w:hAnsi="Times"/>
      </w:rPr>
      <w:t xml:space="preserve"> </w:t>
    </w:r>
    <w:r w:rsidR="002C2B38">
      <w:rPr>
        <w:rFonts w:ascii="Times" w:hAnsi="Times"/>
      </w:rPr>
      <w:t>/</w:t>
    </w:r>
    <w:r w:rsidR="002C2B38" w:rsidRPr="003E1070">
      <w:rPr>
        <w:rFonts w:ascii="Times" w:hAnsi="Times"/>
      </w:rPr>
      <w:t xml:space="preserve"> </w:t>
    </w:r>
    <w:r w:rsidRPr="003E1070">
      <w:rPr>
        <w:rFonts w:ascii="Times" w:hAnsi="Times"/>
      </w:rPr>
      <w:fldChar w:fldCharType="begin"/>
    </w:r>
    <w:r w:rsidR="002C2B38" w:rsidRPr="003E1070">
      <w:rPr>
        <w:rFonts w:ascii="Times" w:hAnsi="Times"/>
      </w:rPr>
      <w:instrText xml:space="preserve"> NUMPAGES </w:instrText>
    </w:r>
    <w:r w:rsidRPr="003E1070">
      <w:rPr>
        <w:rFonts w:ascii="Times" w:hAnsi="Times"/>
      </w:rPr>
      <w:fldChar w:fldCharType="separate"/>
    </w:r>
    <w:r w:rsidR="00A20F2D">
      <w:rPr>
        <w:rFonts w:ascii="Times" w:hAnsi="Times"/>
        <w:noProof/>
      </w:rPr>
      <w:t>8</w:t>
    </w:r>
    <w:r w:rsidRPr="003E1070">
      <w:rPr>
        <w:rFonts w:ascii="Times" w:hAnsi="Time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B38" w:rsidRDefault="002C2B38">
      <w:pPr>
        <w:spacing w:after="0"/>
      </w:pPr>
      <w:r>
        <w:separator/>
      </w:r>
    </w:p>
  </w:footnote>
  <w:footnote w:type="continuationSeparator" w:id="0">
    <w:p w:rsidR="002C2B38" w:rsidRDefault="002C2B38">
      <w:pPr>
        <w:spacing w:after="0"/>
      </w:pPr>
      <w:r>
        <w:continuationSeparator/>
      </w:r>
    </w:p>
  </w:footnote>
  <w:footnote w:id="1">
    <w:p w:rsidR="004D5C03" w:rsidRPr="002528CF" w:rsidRDefault="004D5C03" w:rsidP="007578DA">
      <w:pPr>
        <w:spacing w:after="0" w:line="480" w:lineRule="auto"/>
        <w:rPr>
          <w:rFonts w:ascii="Times" w:hAnsi="Times"/>
          <w:sz w:val="22"/>
        </w:rPr>
      </w:pPr>
      <w:r w:rsidRPr="002528CF">
        <w:rPr>
          <w:rStyle w:val="FootnoteReference"/>
          <w:rFonts w:ascii="Times" w:hAnsi="Times"/>
          <w:sz w:val="22"/>
        </w:rPr>
        <w:footnoteRef/>
      </w:r>
      <w:r w:rsidRPr="002528CF">
        <w:rPr>
          <w:rFonts w:ascii="Times" w:hAnsi="Times"/>
          <w:sz w:val="22"/>
        </w:rPr>
        <w:t xml:space="preserve"> </w:t>
      </w:r>
      <w:r w:rsidR="00E530F5" w:rsidRPr="00E530F5">
        <w:rPr>
          <w:rFonts w:ascii="Times" w:hAnsi="Times"/>
          <w:sz w:val="22"/>
        </w:rPr>
        <w:t>These two genes were found to be X-</w:t>
      </w:r>
      <w:proofErr w:type="spellStart"/>
      <w:r w:rsidR="00E530F5" w:rsidRPr="00E530F5">
        <w:rPr>
          <w:rFonts w:ascii="Times" w:hAnsi="Times"/>
          <w:sz w:val="22"/>
        </w:rPr>
        <w:t>hemizygous</w:t>
      </w:r>
      <w:proofErr w:type="spellEnd"/>
      <w:r w:rsidR="00E530F5" w:rsidRPr="00E530F5">
        <w:rPr>
          <w:rFonts w:ascii="Times" w:hAnsi="Times"/>
          <w:sz w:val="22"/>
        </w:rPr>
        <w:t xml:space="preserve"> in (</w:t>
      </w:r>
      <w:proofErr w:type="spellStart"/>
      <w:r w:rsidR="00AF30A2" w:rsidRPr="00AF30A2">
        <w:rPr>
          <w:rFonts w:ascii="Times" w:hAnsi="Times"/>
          <w:sz w:val="22"/>
        </w:rPr>
        <w:t>Chibalina</w:t>
      </w:r>
      <w:proofErr w:type="spellEnd"/>
      <w:r w:rsidR="00AF30A2" w:rsidRPr="00AF30A2">
        <w:rPr>
          <w:rFonts w:ascii="Times" w:hAnsi="Times"/>
          <w:sz w:val="22"/>
        </w:rPr>
        <w:t xml:space="preserve">, </w:t>
      </w:r>
      <w:proofErr w:type="spellStart"/>
      <w:r w:rsidR="00AF30A2" w:rsidRPr="00AF30A2">
        <w:rPr>
          <w:rFonts w:ascii="Times" w:hAnsi="Times"/>
          <w:sz w:val="22"/>
        </w:rPr>
        <w:t>Filatov</w:t>
      </w:r>
      <w:proofErr w:type="spellEnd"/>
      <w:r w:rsidR="00AF30A2" w:rsidRPr="00AF30A2">
        <w:rPr>
          <w:rFonts w:ascii="Times" w:hAnsi="Times"/>
          <w:sz w:val="22"/>
        </w:rPr>
        <w:t xml:space="preserve"> 2011</w:t>
      </w:r>
      <w:r w:rsidR="00E530F5" w:rsidRPr="00E530F5">
        <w:rPr>
          <w:rFonts w:ascii="Times" w:hAnsi="Times"/>
          <w:sz w:val="22"/>
        </w:rPr>
        <w:t>), but to be XY in (</w:t>
      </w:r>
      <w:proofErr w:type="spellStart"/>
      <w:r w:rsidR="00AF30A2" w:rsidRPr="00AF30A2">
        <w:rPr>
          <w:rFonts w:ascii="Times" w:hAnsi="Times"/>
          <w:sz w:val="22"/>
        </w:rPr>
        <w:t>Bergero</w:t>
      </w:r>
      <w:proofErr w:type="spellEnd"/>
      <w:r w:rsidR="00AF30A2" w:rsidRPr="00AF30A2">
        <w:rPr>
          <w:rFonts w:ascii="Times" w:hAnsi="Times"/>
          <w:sz w:val="22"/>
        </w:rPr>
        <w:t xml:space="preserve">, </w:t>
      </w:r>
      <w:proofErr w:type="spellStart"/>
      <w:r w:rsidR="00AF30A2" w:rsidRPr="00AF30A2">
        <w:rPr>
          <w:rFonts w:ascii="Times" w:hAnsi="Times"/>
          <w:sz w:val="22"/>
        </w:rPr>
        <w:t>Charlesworth</w:t>
      </w:r>
      <w:proofErr w:type="spellEnd"/>
      <w:r w:rsidR="00AF30A2" w:rsidRPr="00AF30A2">
        <w:rPr>
          <w:rFonts w:ascii="Times" w:hAnsi="Times"/>
          <w:sz w:val="22"/>
        </w:rPr>
        <w:t xml:space="preserve"> 2011</w:t>
      </w:r>
      <w:r w:rsidR="00AF30A2">
        <w:rPr>
          <w:rFonts w:ascii="Times" w:hAnsi="Times"/>
          <w:sz w:val="22"/>
        </w:rPr>
        <w:t xml:space="preserve">; </w:t>
      </w:r>
      <w:proofErr w:type="spellStart"/>
      <w:r w:rsidR="00E530F5" w:rsidRPr="00E530F5">
        <w:rPr>
          <w:rFonts w:ascii="Times" w:hAnsi="Times"/>
          <w:sz w:val="22"/>
          <w:szCs w:val="20"/>
        </w:rPr>
        <w:t>Muyle</w:t>
      </w:r>
      <w:proofErr w:type="spellEnd"/>
      <w:r w:rsidR="00E530F5" w:rsidRPr="00E530F5">
        <w:rPr>
          <w:rFonts w:ascii="Times" w:hAnsi="Times"/>
          <w:sz w:val="22"/>
          <w:szCs w:val="20"/>
        </w:rPr>
        <w:t xml:space="preserve"> et al. 2012).</w:t>
      </w:r>
      <w:r w:rsidRPr="00AF30A2">
        <w:rPr>
          <w:rFonts w:ascii="Times" w:hAnsi="Times"/>
          <w:sz w:val="22"/>
          <w:szCs w:val="20"/>
        </w:rPr>
        <w:t xml:space="preserve"> In the combined</w:t>
      </w:r>
      <w:r w:rsidRPr="002528CF">
        <w:rPr>
          <w:rFonts w:ascii="Times" w:hAnsi="Times"/>
          <w:sz w:val="22"/>
          <w:szCs w:val="20"/>
        </w:rPr>
        <w:t xml:space="preserve"> data (see details in Materials and Methods), we considered these genes to be XY </w:t>
      </w:r>
    </w:p>
  </w:footnote>
  <w:footnote w:id="2">
    <w:p w:rsidR="0056756D" w:rsidRPr="0058097B" w:rsidRDefault="0056756D" w:rsidP="00F0051E">
      <w:pPr>
        <w:pStyle w:val="FootnoteText"/>
        <w:rPr>
          <w:sz w:val="22"/>
        </w:rPr>
      </w:pPr>
      <w:r w:rsidRPr="00B26E87">
        <w:rPr>
          <w:rStyle w:val="FootnoteReference"/>
          <w:sz w:val="22"/>
        </w:rPr>
        <w:footnoteRef/>
      </w:r>
      <w:r w:rsidRPr="00B26E87">
        <w:rPr>
          <w:sz w:val="22"/>
        </w:rPr>
        <w:t xml:space="preserve"> </w:t>
      </w:r>
      <w:r>
        <w:rPr>
          <w:rFonts w:ascii="Times" w:hAnsi="Times" w:cs="Times"/>
          <w:sz w:val="22"/>
        </w:rPr>
        <w:t>B</w:t>
      </w:r>
      <w:r w:rsidRPr="00B26E87">
        <w:rPr>
          <w:rFonts w:ascii="Times" w:hAnsi="Times" w:cs="Times"/>
          <w:sz w:val="22"/>
        </w:rPr>
        <w:t xml:space="preserve">ased on </w:t>
      </w:r>
      <w:r w:rsidR="001F2D29">
        <w:rPr>
          <w:rFonts w:ascii="Times" w:hAnsi="Times" w:cs="Times"/>
          <w:sz w:val="22"/>
        </w:rPr>
        <w:t>39</w:t>
      </w:r>
      <w:r w:rsidR="001F2D29" w:rsidRPr="00B26E87">
        <w:rPr>
          <w:rFonts w:ascii="Times" w:hAnsi="Times" w:cs="Times"/>
          <w:sz w:val="22"/>
        </w:rPr>
        <w:t xml:space="preserve"> </w:t>
      </w:r>
      <w:r w:rsidRPr="00B26E87">
        <w:rPr>
          <w:rFonts w:ascii="Times" w:hAnsi="Times" w:cs="Times"/>
          <w:sz w:val="22"/>
        </w:rPr>
        <w:t>genes previously known to have X- and Y-linked copies</w:t>
      </w:r>
      <w:r>
        <w:rPr>
          <w:rFonts w:ascii="Times" w:hAnsi="Times" w:cs="Times"/>
          <w:sz w:val="22"/>
        </w:rPr>
        <w:t>, see Table S4.</w:t>
      </w:r>
    </w:p>
  </w:footnote>
  <w:footnote w:id="3">
    <w:p w:rsidR="0056756D" w:rsidRDefault="0056756D" w:rsidP="00F0051E">
      <w:pPr>
        <w:pStyle w:val="FootnoteText"/>
      </w:pPr>
      <w:r w:rsidRPr="00B26E87">
        <w:rPr>
          <w:rStyle w:val="FootnoteReference"/>
          <w:sz w:val="22"/>
        </w:rPr>
        <w:footnoteRef/>
      </w:r>
      <w:r w:rsidRPr="00B26E87">
        <w:rPr>
          <w:sz w:val="22"/>
        </w:rPr>
        <w:t xml:space="preserve"> </w:t>
      </w:r>
      <w:r>
        <w:rPr>
          <w:rFonts w:ascii="Times" w:hAnsi="Times" w:cs="Times"/>
          <w:sz w:val="22"/>
        </w:rPr>
        <w:t>P</w:t>
      </w:r>
      <w:r w:rsidRPr="0058097B">
        <w:rPr>
          <w:rFonts w:ascii="Times" w:hAnsi="Times" w:cs="Times"/>
          <w:sz w:val="22"/>
        </w:rPr>
        <w:t xml:space="preserve">otential total number </w:t>
      </w:r>
      <w:r>
        <w:rPr>
          <w:rFonts w:ascii="Times" w:hAnsi="Times" w:cs="Times"/>
          <w:sz w:val="22"/>
        </w:rPr>
        <w:t>of genes absent</w:t>
      </w:r>
      <w:r w:rsidRPr="0058097B">
        <w:rPr>
          <w:rFonts w:ascii="Times" w:hAnsi="Times" w:cs="Times"/>
          <w:sz w:val="22"/>
        </w:rPr>
        <w:t>/</w:t>
      </w:r>
      <w:r>
        <w:rPr>
          <w:rFonts w:ascii="Times" w:hAnsi="Times" w:cs="Times"/>
          <w:sz w:val="22"/>
        </w:rPr>
        <w:t>number of ancestral genes (including or not the probe genes), see text for details.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embedSystemFonts/>
  <w:proofState w:spelling="clean" w:grammar="clean"/>
  <w:trackRevision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25F3"/>
    <w:rsid w:val="00001CAA"/>
    <w:rsid w:val="00001F67"/>
    <w:rsid w:val="000031F3"/>
    <w:rsid w:val="000163A1"/>
    <w:rsid w:val="00022B3F"/>
    <w:rsid w:val="00035FE4"/>
    <w:rsid w:val="00036030"/>
    <w:rsid w:val="00063E54"/>
    <w:rsid w:val="0007315A"/>
    <w:rsid w:val="00085B83"/>
    <w:rsid w:val="000C63D9"/>
    <w:rsid w:val="000D089D"/>
    <w:rsid w:val="000D69C4"/>
    <w:rsid w:val="000D7AE0"/>
    <w:rsid w:val="001978D4"/>
    <w:rsid w:val="001B4F4D"/>
    <w:rsid w:val="001C27C7"/>
    <w:rsid w:val="001D6958"/>
    <w:rsid w:val="001E0EE1"/>
    <w:rsid w:val="001E53AD"/>
    <w:rsid w:val="001F2D29"/>
    <w:rsid w:val="00204702"/>
    <w:rsid w:val="00232EAA"/>
    <w:rsid w:val="002376A6"/>
    <w:rsid w:val="002528CF"/>
    <w:rsid w:val="00252DF1"/>
    <w:rsid w:val="002747B9"/>
    <w:rsid w:val="002C2B38"/>
    <w:rsid w:val="002D2A4D"/>
    <w:rsid w:val="002D3E57"/>
    <w:rsid w:val="002E1038"/>
    <w:rsid w:val="00301E28"/>
    <w:rsid w:val="0031359B"/>
    <w:rsid w:val="003214E0"/>
    <w:rsid w:val="003577B7"/>
    <w:rsid w:val="00395BE0"/>
    <w:rsid w:val="003962F3"/>
    <w:rsid w:val="003B43A1"/>
    <w:rsid w:val="003E1070"/>
    <w:rsid w:val="003E30C0"/>
    <w:rsid w:val="003F027B"/>
    <w:rsid w:val="004030A7"/>
    <w:rsid w:val="0041000A"/>
    <w:rsid w:val="00411EEF"/>
    <w:rsid w:val="004276A7"/>
    <w:rsid w:val="00460202"/>
    <w:rsid w:val="004841E8"/>
    <w:rsid w:val="00497DAF"/>
    <w:rsid w:val="004A2EF0"/>
    <w:rsid w:val="004A450A"/>
    <w:rsid w:val="004D3C38"/>
    <w:rsid w:val="004D5C03"/>
    <w:rsid w:val="00505064"/>
    <w:rsid w:val="005172F5"/>
    <w:rsid w:val="00533DEA"/>
    <w:rsid w:val="0056756D"/>
    <w:rsid w:val="005760F3"/>
    <w:rsid w:val="005E1EA7"/>
    <w:rsid w:val="005F305C"/>
    <w:rsid w:val="0061407F"/>
    <w:rsid w:val="0062375E"/>
    <w:rsid w:val="00666740"/>
    <w:rsid w:val="00697F66"/>
    <w:rsid w:val="006A42F0"/>
    <w:rsid w:val="006F7A97"/>
    <w:rsid w:val="00720458"/>
    <w:rsid w:val="00745AA5"/>
    <w:rsid w:val="007578DA"/>
    <w:rsid w:val="00770650"/>
    <w:rsid w:val="007F020C"/>
    <w:rsid w:val="007F02F7"/>
    <w:rsid w:val="007F71CD"/>
    <w:rsid w:val="00824A8E"/>
    <w:rsid w:val="00824D85"/>
    <w:rsid w:val="0082637C"/>
    <w:rsid w:val="00845945"/>
    <w:rsid w:val="0086066E"/>
    <w:rsid w:val="008705C4"/>
    <w:rsid w:val="00871810"/>
    <w:rsid w:val="00886545"/>
    <w:rsid w:val="008919A5"/>
    <w:rsid w:val="008C1702"/>
    <w:rsid w:val="008D5861"/>
    <w:rsid w:val="009109CF"/>
    <w:rsid w:val="00932C83"/>
    <w:rsid w:val="00951D40"/>
    <w:rsid w:val="0095793F"/>
    <w:rsid w:val="00961DB8"/>
    <w:rsid w:val="00962E1A"/>
    <w:rsid w:val="009715A2"/>
    <w:rsid w:val="00990114"/>
    <w:rsid w:val="009C61BD"/>
    <w:rsid w:val="009D4676"/>
    <w:rsid w:val="00A11604"/>
    <w:rsid w:val="00A16D4F"/>
    <w:rsid w:val="00A20F2D"/>
    <w:rsid w:val="00A21659"/>
    <w:rsid w:val="00A247C8"/>
    <w:rsid w:val="00A25391"/>
    <w:rsid w:val="00A438BF"/>
    <w:rsid w:val="00A661D3"/>
    <w:rsid w:val="00A73396"/>
    <w:rsid w:val="00A81489"/>
    <w:rsid w:val="00AA30D6"/>
    <w:rsid w:val="00AD3D98"/>
    <w:rsid w:val="00AF0D08"/>
    <w:rsid w:val="00AF30A2"/>
    <w:rsid w:val="00B2092E"/>
    <w:rsid w:val="00B26E87"/>
    <w:rsid w:val="00B63F12"/>
    <w:rsid w:val="00B82B49"/>
    <w:rsid w:val="00BA1CDF"/>
    <w:rsid w:val="00BA6FE7"/>
    <w:rsid w:val="00BF2BA2"/>
    <w:rsid w:val="00BF60C0"/>
    <w:rsid w:val="00C04649"/>
    <w:rsid w:val="00C108C3"/>
    <w:rsid w:val="00C207E4"/>
    <w:rsid w:val="00C4008C"/>
    <w:rsid w:val="00C4378E"/>
    <w:rsid w:val="00C5763E"/>
    <w:rsid w:val="00C6796B"/>
    <w:rsid w:val="00C74D05"/>
    <w:rsid w:val="00C870AD"/>
    <w:rsid w:val="00C876CA"/>
    <w:rsid w:val="00C90441"/>
    <w:rsid w:val="00C9258B"/>
    <w:rsid w:val="00CA25F3"/>
    <w:rsid w:val="00CA361D"/>
    <w:rsid w:val="00CA654C"/>
    <w:rsid w:val="00D02F37"/>
    <w:rsid w:val="00D40BFD"/>
    <w:rsid w:val="00D47AD6"/>
    <w:rsid w:val="00D51F66"/>
    <w:rsid w:val="00D5576E"/>
    <w:rsid w:val="00D57040"/>
    <w:rsid w:val="00D61AC0"/>
    <w:rsid w:val="00D74447"/>
    <w:rsid w:val="00DD6136"/>
    <w:rsid w:val="00DE2C74"/>
    <w:rsid w:val="00DE56A4"/>
    <w:rsid w:val="00E530F5"/>
    <w:rsid w:val="00E6124F"/>
    <w:rsid w:val="00E61A70"/>
    <w:rsid w:val="00E62E13"/>
    <w:rsid w:val="00E82DE1"/>
    <w:rsid w:val="00E86B91"/>
    <w:rsid w:val="00E92E5D"/>
    <w:rsid w:val="00EA4F65"/>
    <w:rsid w:val="00EF4340"/>
    <w:rsid w:val="00F004DA"/>
    <w:rsid w:val="00F0051E"/>
    <w:rsid w:val="00F0548D"/>
    <w:rsid w:val="00F107C4"/>
    <w:rsid w:val="00F2458D"/>
    <w:rsid w:val="00F43B0D"/>
    <w:rsid w:val="00F45FB6"/>
    <w:rsid w:val="00F624AC"/>
    <w:rsid w:val="00F7765A"/>
    <w:rsid w:val="00F7796F"/>
    <w:rsid w:val="00F82B2A"/>
    <w:rsid w:val="00F90558"/>
    <w:rsid w:val="00FB040A"/>
    <w:rsid w:val="00FE0707"/>
    <w:rsid w:val="00FE09F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Table Grid" w:uiPriority="59"/>
  </w:latentStyles>
  <w:style w:type="paragraph" w:default="1" w:styleId="Normal">
    <w:name w:val="Normal"/>
    <w:qFormat/>
    <w:rsid w:val="00B651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051E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DefaultParagraphFont"/>
    <w:uiPriority w:val="99"/>
    <w:semiHidden/>
    <w:rsid w:val="002B26C6"/>
    <w:rPr>
      <w:rFonts w:ascii="Lucida Grande" w:hAnsi="Lucida Grande"/>
      <w:sz w:val="18"/>
      <w:szCs w:val="18"/>
    </w:rPr>
  </w:style>
  <w:style w:type="character" w:customStyle="1" w:styleId="TextedebullesCar0">
    <w:name w:val="Texte de bulles Car"/>
    <w:basedOn w:val="DefaultParagraphFont"/>
    <w:uiPriority w:val="99"/>
    <w:semiHidden/>
    <w:rsid w:val="002B26C6"/>
    <w:rPr>
      <w:rFonts w:ascii="Lucida Grande" w:hAnsi="Lucida Grande"/>
      <w:sz w:val="18"/>
      <w:szCs w:val="18"/>
    </w:rPr>
  </w:style>
  <w:style w:type="character" w:customStyle="1" w:styleId="TextedebullesCar1">
    <w:name w:val="Texte de bulles Car"/>
    <w:basedOn w:val="DefaultParagraphFont"/>
    <w:uiPriority w:val="99"/>
    <w:semiHidden/>
    <w:rsid w:val="00A76248"/>
    <w:rPr>
      <w:rFonts w:ascii="Lucida Grande" w:hAnsi="Lucida Grande" w:cs="Lucida Grande"/>
      <w:sz w:val="18"/>
      <w:szCs w:val="18"/>
    </w:rPr>
  </w:style>
  <w:style w:type="character" w:customStyle="1" w:styleId="TextedebullesCar2">
    <w:name w:val="Texte de bulles Car"/>
    <w:basedOn w:val="DefaultParagraphFont"/>
    <w:uiPriority w:val="99"/>
    <w:semiHidden/>
    <w:rsid w:val="008D77EB"/>
    <w:rPr>
      <w:rFonts w:ascii="Lucida Grande" w:hAnsi="Lucida Grande"/>
      <w:sz w:val="18"/>
      <w:szCs w:val="18"/>
    </w:rPr>
  </w:style>
  <w:style w:type="character" w:customStyle="1" w:styleId="TextedebullesCar3">
    <w:name w:val="Texte de bulles Car"/>
    <w:basedOn w:val="DefaultParagraphFont"/>
    <w:uiPriority w:val="99"/>
    <w:semiHidden/>
    <w:rsid w:val="00C03726"/>
    <w:rPr>
      <w:rFonts w:ascii="Lucida Grande" w:hAnsi="Lucida Grande"/>
      <w:sz w:val="18"/>
      <w:szCs w:val="18"/>
    </w:rPr>
  </w:style>
  <w:style w:type="character" w:customStyle="1" w:styleId="TextedebullesCar4">
    <w:name w:val="Texte de bulles Car"/>
    <w:basedOn w:val="DefaultParagraphFont"/>
    <w:uiPriority w:val="99"/>
    <w:semiHidden/>
    <w:rsid w:val="00000462"/>
    <w:rPr>
      <w:rFonts w:ascii="Lucida Grande" w:hAnsi="Lucida Grande"/>
      <w:sz w:val="18"/>
      <w:szCs w:val="18"/>
    </w:rPr>
  </w:style>
  <w:style w:type="character" w:customStyle="1" w:styleId="TextedebullesCar5">
    <w:name w:val="Texte de bulles Car"/>
    <w:basedOn w:val="DefaultParagraphFont"/>
    <w:uiPriority w:val="99"/>
    <w:semiHidden/>
    <w:rsid w:val="00B45E3F"/>
    <w:rPr>
      <w:rFonts w:ascii="Lucida Grande" w:hAnsi="Lucida Grande"/>
      <w:sz w:val="18"/>
      <w:szCs w:val="18"/>
    </w:rPr>
  </w:style>
  <w:style w:type="character" w:customStyle="1" w:styleId="TextedebullesCar6">
    <w:name w:val="Texte de bulles Car"/>
    <w:basedOn w:val="DefaultParagraphFont"/>
    <w:uiPriority w:val="99"/>
    <w:semiHidden/>
    <w:rsid w:val="002F6E57"/>
    <w:rPr>
      <w:rFonts w:ascii="Lucida Grande" w:hAnsi="Lucida Grande"/>
      <w:sz w:val="18"/>
      <w:szCs w:val="18"/>
    </w:rPr>
  </w:style>
  <w:style w:type="character" w:customStyle="1" w:styleId="TextedebullesCar7">
    <w:name w:val="Texte de bulles Car"/>
    <w:basedOn w:val="DefaultParagraphFont"/>
    <w:uiPriority w:val="99"/>
    <w:semiHidden/>
    <w:rsid w:val="00F37FBE"/>
    <w:rPr>
      <w:rFonts w:ascii="Lucida Grande" w:hAnsi="Lucida Grande"/>
      <w:sz w:val="18"/>
      <w:szCs w:val="18"/>
    </w:rPr>
  </w:style>
  <w:style w:type="character" w:customStyle="1" w:styleId="TextedebullesCar8">
    <w:name w:val="Texte de bulles Car"/>
    <w:basedOn w:val="DefaultParagraphFont"/>
    <w:uiPriority w:val="99"/>
    <w:semiHidden/>
    <w:rsid w:val="00864DAB"/>
    <w:rPr>
      <w:rFonts w:ascii="Lucida Grande" w:hAnsi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F0051E"/>
    <w:pPr>
      <w:widowControl w:val="0"/>
      <w:autoSpaceDE w:val="0"/>
      <w:autoSpaceDN w:val="0"/>
      <w:adjustRightInd w:val="0"/>
      <w:spacing w:after="0"/>
    </w:pPr>
    <w:rPr>
      <w:rFonts w:ascii="Liberation Serif" w:eastAsia="Lohit Devanagari" w:hAnsi="DejaVu Sans" w:cs="Liberation Serif"/>
      <w:kern w:val="1"/>
      <w:lang w:val="en-US"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051E"/>
    <w:rPr>
      <w:rFonts w:ascii="Liberation Serif" w:eastAsia="Lohit Devanagari" w:hAnsi="DejaVu Sans" w:cs="Liberation Serif"/>
      <w:kern w:val="1"/>
      <w:lang w:val="en-US" w:eastAsia="zh-CN"/>
    </w:rPr>
  </w:style>
  <w:style w:type="character" w:styleId="FootnoteReference">
    <w:name w:val="footnote reference"/>
    <w:basedOn w:val="DefaultParagraphFont"/>
    <w:uiPriority w:val="99"/>
    <w:rsid w:val="00F0051E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1E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92E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E5D"/>
    <w:pPr>
      <w:tabs>
        <w:tab w:val="left" w:pos="708"/>
      </w:tabs>
      <w:suppressAutoHyphens/>
    </w:pPr>
    <w:rPr>
      <w:rFonts w:ascii="Cambria" w:eastAsia="Times New Roman" w:hAnsi="Cambria" w:cs="Cambria"/>
      <w:kern w:val="1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E5D"/>
    <w:rPr>
      <w:rFonts w:ascii="Cambria" w:eastAsia="Times New Roman" w:hAnsi="Cambria" w:cs="Cambria"/>
      <w:kern w:val="1"/>
      <w:sz w:val="20"/>
      <w:szCs w:val="20"/>
    </w:rPr>
  </w:style>
  <w:style w:type="paragraph" w:customStyle="1" w:styleId="Standard">
    <w:name w:val="Standard"/>
    <w:rsid w:val="007578DA"/>
    <w:pPr>
      <w:tabs>
        <w:tab w:val="left" w:pos="708"/>
      </w:tabs>
      <w:suppressAutoHyphens/>
      <w:spacing w:line="276" w:lineRule="auto"/>
    </w:pPr>
    <w:rPr>
      <w:rFonts w:ascii="Cambria" w:eastAsia="WenQuanYi Micro Hei" w:hAnsi="Cambria" w:cs="Cambria"/>
      <w:color w:val="00000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796B"/>
    <w:pPr>
      <w:spacing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796B"/>
  </w:style>
  <w:style w:type="character" w:styleId="EndnoteReference">
    <w:name w:val="endnote reference"/>
    <w:basedOn w:val="DefaultParagraphFont"/>
    <w:uiPriority w:val="99"/>
    <w:semiHidden/>
    <w:unhideWhenUsed/>
    <w:rsid w:val="00C6796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E1070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1070"/>
  </w:style>
  <w:style w:type="paragraph" w:styleId="Footer">
    <w:name w:val="footer"/>
    <w:basedOn w:val="Normal"/>
    <w:link w:val="FooterChar"/>
    <w:uiPriority w:val="99"/>
    <w:unhideWhenUsed/>
    <w:rsid w:val="003E1070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E10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4D05"/>
    <w:pPr>
      <w:tabs>
        <w:tab w:val="clear" w:pos="708"/>
      </w:tabs>
      <w:suppressAutoHyphens w:val="0"/>
    </w:pPr>
    <w:rPr>
      <w:rFonts w:asciiTheme="minorHAnsi" w:eastAsiaTheme="minorHAnsi" w:hAnsiTheme="minorHAnsi" w:cstheme="minorBidi"/>
      <w:b/>
      <w:bCs/>
      <w:kern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4D05"/>
    <w:rPr>
      <w:rFonts w:ascii="Cambria" w:eastAsia="Times New Roman" w:hAnsi="Cambria" w:cs="Cambria"/>
      <w:b/>
      <w:bCs/>
      <w:kern w:val="1"/>
      <w:sz w:val="20"/>
      <w:szCs w:val="20"/>
    </w:rPr>
  </w:style>
  <w:style w:type="table" w:styleId="TableGrid">
    <w:name w:val="Table Grid"/>
    <w:basedOn w:val="TableNormal"/>
    <w:uiPriority w:val="59"/>
    <w:rsid w:val="007F020C"/>
    <w:pPr>
      <w:spacing w:after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rsid w:val="00A20F2D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1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edebullesCar4"/>
    <w:uiPriority w:val="99"/>
    <w:semiHidden/>
    <w:unhideWhenUsed/>
    <w:rsid w:val="00F0051E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DefaultParagraphFont"/>
    <w:uiPriority w:val="99"/>
    <w:semiHidden/>
    <w:rsid w:val="00F37FBE"/>
    <w:rPr>
      <w:rFonts w:ascii="Lucida Grande" w:hAnsi="Lucida Grande"/>
      <w:sz w:val="18"/>
      <w:szCs w:val="18"/>
    </w:rPr>
  </w:style>
  <w:style w:type="character" w:customStyle="1" w:styleId="TextedebullesCar0">
    <w:name w:val="Texte de bulles Car"/>
    <w:basedOn w:val="DefaultParagraphFont"/>
    <w:uiPriority w:val="99"/>
    <w:semiHidden/>
    <w:rsid w:val="00864DAB"/>
    <w:rPr>
      <w:rFonts w:ascii="Lucida Grande" w:hAnsi="Lucida Grande"/>
      <w:sz w:val="18"/>
      <w:szCs w:val="18"/>
    </w:rPr>
  </w:style>
  <w:style w:type="paragraph" w:styleId="TextedebullesCar1">
    <w:name w:val="footnote text"/>
    <w:basedOn w:val="Normal"/>
    <w:link w:val="TextedebullesCar2"/>
    <w:uiPriority w:val="99"/>
    <w:rsid w:val="00F0051E"/>
    <w:pPr>
      <w:widowControl w:val="0"/>
      <w:autoSpaceDE w:val="0"/>
      <w:autoSpaceDN w:val="0"/>
      <w:adjustRightInd w:val="0"/>
      <w:spacing w:after="0"/>
    </w:pPr>
    <w:rPr>
      <w:rFonts w:ascii="Liberation Serif" w:eastAsia="Lohit Devanagari" w:hAnsi="DejaVu Sans" w:cs="Liberation Serif"/>
      <w:kern w:val="1"/>
      <w:lang w:val="en-US" w:eastAsia="zh-CN"/>
    </w:rPr>
  </w:style>
  <w:style w:type="character" w:customStyle="1" w:styleId="TextedebullesCar2">
    <w:name w:val="Footnote Text Char"/>
    <w:basedOn w:val="DefaultParagraphFont"/>
    <w:link w:val="TextedebullesCar1"/>
    <w:uiPriority w:val="99"/>
    <w:rsid w:val="00F0051E"/>
    <w:rPr>
      <w:rFonts w:ascii="Liberation Serif" w:eastAsia="Lohit Devanagari" w:hAnsi="DejaVu Sans" w:cs="Liberation Serif"/>
      <w:kern w:val="1"/>
      <w:lang w:val="en-US" w:eastAsia="zh-CN"/>
    </w:rPr>
  </w:style>
  <w:style w:type="character" w:styleId="TextedebullesCar3">
    <w:name w:val="footnote reference"/>
    <w:basedOn w:val="DefaultParagraphFont"/>
    <w:uiPriority w:val="99"/>
    <w:rsid w:val="00F0051E"/>
    <w:rPr>
      <w:vertAlign w:val="superscript"/>
    </w:rPr>
  </w:style>
  <w:style w:type="character" w:customStyle="1" w:styleId="TextedebullesCar4">
    <w:name w:val="Balloon Text Char"/>
    <w:basedOn w:val="DefaultParagraphFont"/>
    <w:link w:val="BalloonText"/>
    <w:uiPriority w:val="99"/>
    <w:semiHidden/>
    <w:rsid w:val="00F0051E"/>
    <w:rPr>
      <w:rFonts w:ascii="Lucida Grande" w:hAnsi="Lucida Grande"/>
      <w:sz w:val="18"/>
      <w:szCs w:val="18"/>
    </w:rPr>
  </w:style>
  <w:style w:type="character" w:styleId="TextedebullesCar5">
    <w:name w:val="annotation reference"/>
    <w:basedOn w:val="DefaultParagraphFont"/>
    <w:uiPriority w:val="99"/>
    <w:semiHidden/>
    <w:unhideWhenUsed/>
    <w:rsid w:val="00E92E5D"/>
    <w:rPr>
      <w:sz w:val="16"/>
      <w:szCs w:val="16"/>
    </w:rPr>
  </w:style>
  <w:style w:type="paragraph" w:styleId="TextedebullesCar6">
    <w:name w:val="annotation text"/>
    <w:basedOn w:val="Normal"/>
    <w:link w:val="TextedebullesCar7"/>
    <w:uiPriority w:val="99"/>
    <w:semiHidden/>
    <w:unhideWhenUsed/>
    <w:rsid w:val="00E92E5D"/>
    <w:pPr>
      <w:tabs>
        <w:tab w:val="left" w:pos="708"/>
      </w:tabs>
      <w:suppressAutoHyphens/>
    </w:pPr>
    <w:rPr>
      <w:rFonts w:ascii="Cambria" w:eastAsia="Times New Roman" w:hAnsi="Cambria" w:cs="Cambria"/>
      <w:kern w:val="1"/>
      <w:sz w:val="20"/>
      <w:szCs w:val="20"/>
    </w:rPr>
  </w:style>
  <w:style w:type="character" w:customStyle="1" w:styleId="TextedebullesCar7">
    <w:name w:val="Comment Text Char"/>
    <w:basedOn w:val="DefaultParagraphFont"/>
    <w:link w:val="TextedebullesCar6"/>
    <w:uiPriority w:val="99"/>
    <w:semiHidden/>
    <w:rsid w:val="00E92E5D"/>
    <w:rPr>
      <w:rFonts w:ascii="Cambria" w:eastAsia="Times New Roman" w:hAnsi="Cambria" w:cs="Cambria"/>
      <w:kern w:val="1"/>
      <w:sz w:val="20"/>
      <w:szCs w:val="20"/>
    </w:rPr>
  </w:style>
  <w:style w:type="paragraph" w:customStyle="1" w:styleId="TextedebullesCar8">
    <w:name w:val="Standard"/>
    <w:rsid w:val="007578DA"/>
    <w:pPr>
      <w:tabs>
        <w:tab w:val="left" w:pos="708"/>
      </w:tabs>
      <w:suppressAutoHyphens/>
      <w:spacing w:line="276" w:lineRule="auto"/>
    </w:pPr>
    <w:rPr>
      <w:rFonts w:ascii="Cambria" w:eastAsia="WenQuanYi Micro Hei" w:hAnsi="Cambria" w:cs="Cambria"/>
      <w:color w:val="00000A"/>
    </w:rPr>
  </w:style>
  <w:style w:type="paragraph" w:styleId="FootnoteText">
    <w:name w:val="endnote text"/>
    <w:basedOn w:val="Normal"/>
    <w:link w:val="FootnoteTextChar"/>
    <w:uiPriority w:val="99"/>
    <w:semiHidden/>
    <w:unhideWhenUsed/>
    <w:rsid w:val="00C6796B"/>
    <w:pPr>
      <w:spacing w:after="0"/>
    </w:pPr>
  </w:style>
  <w:style w:type="character" w:customStyle="1" w:styleId="FootnoteTextChar">
    <w:name w:val="Endnote Text Char"/>
    <w:basedOn w:val="DefaultParagraphFont"/>
    <w:link w:val="FootnoteText"/>
    <w:uiPriority w:val="99"/>
    <w:semiHidden/>
    <w:rsid w:val="00C6796B"/>
  </w:style>
  <w:style w:type="character" w:styleId="FootnoteReference">
    <w:name w:val="endnote reference"/>
    <w:basedOn w:val="DefaultParagraphFont"/>
    <w:uiPriority w:val="99"/>
    <w:semiHidden/>
    <w:unhideWhenUsed/>
    <w:rsid w:val="00C6796B"/>
    <w:rPr>
      <w:vertAlign w:val="superscript"/>
    </w:rPr>
  </w:style>
  <w:style w:type="paragraph" w:styleId="BalloonTextChar">
    <w:name w:val="header"/>
    <w:basedOn w:val="Normal"/>
    <w:link w:val="CommentReference"/>
    <w:uiPriority w:val="99"/>
    <w:semiHidden/>
    <w:unhideWhenUsed/>
    <w:rsid w:val="003E1070"/>
    <w:pPr>
      <w:tabs>
        <w:tab w:val="center" w:pos="4536"/>
        <w:tab w:val="right" w:pos="9072"/>
      </w:tabs>
      <w:spacing w:after="0"/>
    </w:pPr>
  </w:style>
  <w:style w:type="character" w:customStyle="1" w:styleId="CommentReference">
    <w:name w:val="Header Char"/>
    <w:basedOn w:val="DefaultParagraphFont"/>
    <w:link w:val="BalloonTextChar"/>
    <w:uiPriority w:val="99"/>
    <w:semiHidden/>
    <w:rsid w:val="003E1070"/>
  </w:style>
  <w:style w:type="paragraph" w:styleId="CommentText">
    <w:name w:val="footer"/>
    <w:basedOn w:val="Normal"/>
    <w:link w:val="CommentTextChar"/>
    <w:uiPriority w:val="99"/>
    <w:unhideWhenUsed/>
    <w:rsid w:val="003E1070"/>
    <w:pPr>
      <w:tabs>
        <w:tab w:val="center" w:pos="4536"/>
        <w:tab w:val="right" w:pos="9072"/>
      </w:tabs>
      <w:spacing w:after="0"/>
    </w:pPr>
  </w:style>
  <w:style w:type="character" w:customStyle="1" w:styleId="CommentTextChar">
    <w:name w:val="Footer Char"/>
    <w:basedOn w:val="DefaultParagraphFont"/>
    <w:link w:val="CommentText"/>
    <w:uiPriority w:val="99"/>
    <w:rsid w:val="003E1070"/>
  </w:style>
  <w:style w:type="paragraph" w:styleId="Standard">
    <w:name w:val="annotation subject"/>
    <w:basedOn w:val="TextedebullesCar6"/>
    <w:next w:val="TextedebullesCar6"/>
    <w:link w:val="EndnoteText"/>
    <w:uiPriority w:val="99"/>
    <w:semiHidden/>
    <w:unhideWhenUsed/>
    <w:rsid w:val="00C74D05"/>
    <w:pPr>
      <w:tabs>
        <w:tab w:val="clear" w:pos="708"/>
      </w:tabs>
      <w:suppressAutoHyphens w:val="0"/>
    </w:pPr>
    <w:rPr>
      <w:rFonts w:asciiTheme="minorHAnsi" w:eastAsiaTheme="minorHAnsi" w:hAnsiTheme="minorHAnsi" w:cstheme="minorBidi"/>
      <w:b/>
      <w:bCs/>
      <w:kern w:val="0"/>
    </w:rPr>
  </w:style>
  <w:style w:type="character" w:customStyle="1" w:styleId="EndnoteText">
    <w:name w:val="Comment Subject Char"/>
    <w:basedOn w:val="TextedebullesCar7"/>
    <w:link w:val="Standard"/>
    <w:uiPriority w:val="99"/>
    <w:semiHidden/>
    <w:rsid w:val="00C74D05"/>
    <w:rPr>
      <w:rFonts w:ascii="Cambria" w:eastAsia="Times New Roman" w:hAnsi="Cambria" w:cs="Cambria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df"/><Relationship Id="rId12" Type="http://schemas.openxmlformats.org/officeDocument/2006/relationships/image" Target="media/image3.pd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d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874</Words>
  <Characters>4982</Characters>
  <Application>Microsoft Office Word</Application>
  <DocSecurity>0</DocSecurity>
  <Lines>41</Lines>
  <Paragraphs>11</Paragraphs>
  <ScaleCrop>false</ScaleCrop>
  <Company>University of Lyon</Company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Marais</dc:creator>
  <cp:keywords/>
  <cp:lastModifiedBy>Real, Francis Frank</cp:lastModifiedBy>
  <cp:revision>19</cp:revision>
  <dcterms:created xsi:type="dcterms:W3CDTF">2015-02-06T23:09:00Z</dcterms:created>
  <dcterms:modified xsi:type="dcterms:W3CDTF">2015-07-03T02:42:00Z</dcterms:modified>
</cp:coreProperties>
</file>