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58" w:rsidRPr="005F62D4" w:rsidRDefault="001B4E58" w:rsidP="006524F2">
      <w:pPr>
        <w:spacing w:after="0" w:line="240" w:lineRule="auto"/>
        <w:rPr>
          <w:sz w:val="28"/>
        </w:rPr>
      </w:pPr>
      <w:r w:rsidRPr="005F62D4">
        <w:rPr>
          <w:sz w:val="28"/>
        </w:rPr>
        <w:t xml:space="preserve">Supplemental </w:t>
      </w:r>
      <w:r w:rsidR="009A2FFF">
        <w:rPr>
          <w:sz w:val="28"/>
        </w:rPr>
        <w:t>t</w:t>
      </w:r>
      <w:r w:rsidRPr="005F62D4">
        <w:rPr>
          <w:sz w:val="28"/>
        </w:rPr>
        <w:t xml:space="preserve">able </w:t>
      </w:r>
      <w:r w:rsidR="00A6679E">
        <w:rPr>
          <w:sz w:val="28"/>
        </w:rPr>
        <w:fldChar w:fldCharType="begin"/>
      </w:r>
      <w:r w:rsidR="00A6679E">
        <w:rPr>
          <w:sz w:val="28"/>
        </w:rPr>
        <w:instrText xml:space="preserve"> </w:instrText>
      </w:r>
      <w:r w:rsidR="00A6679E">
        <w:rPr>
          <w:rFonts w:hint="eastAsia"/>
          <w:sz w:val="28"/>
        </w:rPr>
        <w:instrText>= 4 \* ROMAN</w:instrText>
      </w:r>
      <w:r w:rsidR="00A6679E">
        <w:rPr>
          <w:sz w:val="28"/>
        </w:rPr>
        <w:instrText xml:space="preserve"> </w:instrText>
      </w:r>
      <w:r w:rsidR="00A6679E">
        <w:rPr>
          <w:sz w:val="28"/>
        </w:rPr>
        <w:fldChar w:fldCharType="separate"/>
      </w:r>
      <w:r w:rsidR="00A6679E">
        <w:rPr>
          <w:noProof/>
          <w:sz w:val="28"/>
        </w:rPr>
        <w:t>IV</w:t>
      </w:r>
      <w:r w:rsidR="00A6679E">
        <w:rPr>
          <w:sz w:val="28"/>
        </w:rPr>
        <w:fldChar w:fldCharType="end"/>
      </w:r>
      <w:bookmarkStart w:id="0" w:name="_GoBack"/>
      <w:bookmarkEnd w:id="0"/>
    </w:p>
    <w:p w:rsidR="001B4E58" w:rsidRDefault="001B4E58" w:rsidP="006524F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721"/>
        <w:gridCol w:w="1988"/>
        <w:gridCol w:w="1960"/>
      </w:tblGrid>
      <w:tr w:rsidR="001B4E58" w:rsidTr="005233B6">
        <w:trPr>
          <w:trHeight w:val="385"/>
        </w:trPr>
        <w:tc>
          <w:tcPr>
            <w:tcW w:w="1699" w:type="dxa"/>
          </w:tcPr>
          <w:p w:rsidR="001B4E58" w:rsidRPr="001B4E58" w:rsidRDefault="001B4E58" w:rsidP="005F62D4">
            <w:pPr>
              <w:spacing w:before="120"/>
              <w:rPr>
                <w:rFonts w:ascii="Calibri" w:hAnsi="Calibri"/>
                <w:color w:val="000000"/>
              </w:rPr>
            </w:pPr>
          </w:p>
        </w:tc>
        <w:tc>
          <w:tcPr>
            <w:tcW w:w="1699" w:type="dxa"/>
          </w:tcPr>
          <w:p w:rsidR="001B4E58" w:rsidRPr="001B4E58" w:rsidRDefault="001B4E58" w:rsidP="005F62D4">
            <w:pPr>
              <w:spacing w:before="120"/>
              <w:rPr>
                <w:rFonts w:ascii="Calibri" w:hAnsi="Calibri"/>
                <w:color w:val="000000"/>
              </w:rPr>
            </w:pPr>
          </w:p>
        </w:tc>
        <w:tc>
          <w:tcPr>
            <w:tcW w:w="1721" w:type="dxa"/>
          </w:tcPr>
          <w:p w:rsidR="001B4E58" w:rsidRPr="001B4E58" w:rsidRDefault="001B4E58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Sample1</w:t>
            </w:r>
          </w:p>
        </w:tc>
        <w:tc>
          <w:tcPr>
            <w:tcW w:w="1988" w:type="dxa"/>
          </w:tcPr>
          <w:p w:rsidR="001B4E58" w:rsidRPr="001B4E58" w:rsidRDefault="001B4E58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Sample2</w:t>
            </w:r>
          </w:p>
        </w:tc>
        <w:tc>
          <w:tcPr>
            <w:tcW w:w="1960" w:type="dxa"/>
          </w:tcPr>
          <w:p w:rsidR="001B4E58" w:rsidRPr="001B4E58" w:rsidRDefault="001B4E58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Sample3</w:t>
            </w:r>
          </w:p>
        </w:tc>
      </w:tr>
      <w:tr w:rsidR="00421405" w:rsidTr="005233B6">
        <w:trPr>
          <w:trHeight w:val="385"/>
        </w:trPr>
        <w:tc>
          <w:tcPr>
            <w:tcW w:w="1699" w:type="dxa"/>
            <w:vMerge w:val="restart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Pam3CSK4</w:t>
            </w:r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Mappable</w:t>
            </w:r>
            <w:proofErr w:type="spellEnd"/>
            <w:r w:rsidRPr="001B4E58">
              <w:rPr>
                <w:rFonts w:ascii="Calibri" w:hAnsi="Calibri"/>
                <w:color w:val="000000"/>
              </w:rPr>
              <w:t xml:space="preserve"> reads</w:t>
            </w:r>
          </w:p>
        </w:tc>
        <w:tc>
          <w:tcPr>
            <w:tcW w:w="1721" w:type="dxa"/>
          </w:tcPr>
          <w:p w:rsidR="00421405" w:rsidRPr="005F62D4" w:rsidRDefault="00421405" w:rsidP="005F62D4">
            <w:pPr>
              <w:spacing w:before="120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7,991,601</w:t>
            </w:r>
          </w:p>
        </w:tc>
        <w:tc>
          <w:tcPr>
            <w:tcW w:w="1988" w:type="dxa"/>
          </w:tcPr>
          <w:p w:rsidR="00421405" w:rsidRPr="005F62D4" w:rsidRDefault="00421405" w:rsidP="005F62D4">
            <w:pPr>
              <w:spacing w:before="120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7,167,382</w:t>
            </w:r>
          </w:p>
        </w:tc>
        <w:tc>
          <w:tcPr>
            <w:tcW w:w="1960" w:type="dxa"/>
          </w:tcPr>
          <w:p w:rsidR="00421405" w:rsidRPr="00421405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28,575,686</w:t>
            </w:r>
          </w:p>
        </w:tc>
      </w:tr>
      <w:tr w:rsidR="00421405" w:rsidTr="005233B6">
        <w:trPr>
          <w:trHeight w:val="205"/>
        </w:trPr>
        <w:tc>
          <w:tcPr>
            <w:tcW w:w="1699" w:type="dxa"/>
            <w:vMerge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Mclusters</w:t>
            </w:r>
            <w:proofErr w:type="spellEnd"/>
          </w:p>
        </w:tc>
        <w:tc>
          <w:tcPr>
            <w:tcW w:w="1721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12,040,507</w:t>
            </w:r>
          </w:p>
        </w:tc>
        <w:tc>
          <w:tcPr>
            <w:tcW w:w="1988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9,959,743</w:t>
            </w:r>
          </w:p>
        </w:tc>
        <w:tc>
          <w:tcPr>
            <w:tcW w:w="1960" w:type="dxa"/>
          </w:tcPr>
          <w:p w:rsidR="00421405" w:rsidRPr="001B4E58" w:rsidRDefault="00421405" w:rsidP="00421405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38,992,807</w:t>
            </w:r>
          </w:p>
        </w:tc>
      </w:tr>
      <w:tr w:rsidR="00421405" w:rsidTr="005233B6">
        <w:trPr>
          <w:trHeight w:val="205"/>
        </w:trPr>
        <w:tc>
          <w:tcPr>
            <w:tcW w:w="1699" w:type="dxa"/>
            <w:vMerge w:val="restart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Flagellin</w:t>
            </w:r>
            <w:proofErr w:type="spellEnd"/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Mappable</w:t>
            </w:r>
            <w:proofErr w:type="spellEnd"/>
            <w:r w:rsidRPr="001B4E58">
              <w:rPr>
                <w:rFonts w:ascii="Calibri" w:hAnsi="Calibri"/>
                <w:color w:val="000000"/>
              </w:rPr>
              <w:t xml:space="preserve"> reads</w:t>
            </w:r>
          </w:p>
        </w:tc>
        <w:tc>
          <w:tcPr>
            <w:tcW w:w="1721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7,448,933</w:t>
            </w:r>
          </w:p>
        </w:tc>
        <w:tc>
          <w:tcPr>
            <w:tcW w:w="1988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9,718,846</w:t>
            </w:r>
          </w:p>
        </w:tc>
        <w:tc>
          <w:tcPr>
            <w:tcW w:w="1960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7,456,109</w:t>
            </w:r>
          </w:p>
        </w:tc>
      </w:tr>
      <w:tr w:rsidR="00421405" w:rsidTr="005233B6">
        <w:trPr>
          <w:trHeight w:val="363"/>
        </w:trPr>
        <w:tc>
          <w:tcPr>
            <w:tcW w:w="1699" w:type="dxa"/>
            <w:vMerge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Mclusters</w:t>
            </w:r>
            <w:proofErr w:type="spellEnd"/>
            <w:r w:rsidRPr="001B4E5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21" w:type="dxa"/>
          </w:tcPr>
          <w:p w:rsidR="00421405" w:rsidRPr="005F62D4" w:rsidRDefault="00421405" w:rsidP="005F62D4">
            <w:pPr>
              <w:spacing w:before="120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11.496.574</w:t>
            </w:r>
          </w:p>
        </w:tc>
        <w:tc>
          <w:tcPr>
            <w:tcW w:w="1988" w:type="dxa"/>
          </w:tcPr>
          <w:p w:rsidR="00421405" w:rsidRPr="005F62D4" w:rsidRDefault="00421405" w:rsidP="005F62D4">
            <w:pPr>
              <w:spacing w:before="120"/>
              <w:rPr>
                <w:rFonts w:ascii="Calibri" w:hAnsi="Calibri"/>
                <w:color w:val="000000"/>
                <w:highlight w:val="yellow"/>
              </w:rPr>
            </w:pPr>
            <w:r w:rsidRPr="001B4E58">
              <w:rPr>
                <w:rFonts w:ascii="Calibri" w:hAnsi="Calibri"/>
                <w:color w:val="000000"/>
              </w:rPr>
              <w:t>12,571,938</w:t>
            </w:r>
          </w:p>
        </w:tc>
        <w:tc>
          <w:tcPr>
            <w:tcW w:w="1960" w:type="dxa"/>
          </w:tcPr>
          <w:p w:rsidR="00421405" w:rsidRPr="00421405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9,552,331</w:t>
            </w:r>
          </w:p>
        </w:tc>
      </w:tr>
      <w:tr w:rsidR="00421405" w:rsidTr="005233B6">
        <w:trPr>
          <w:trHeight w:val="205"/>
        </w:trPr>
        <w:tc>
          <w:tcPr>
            <w:tcW w:w="1699" w:type="dxa"/>
            <w:vMerge w:val="restart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Control</w:t>
            </w:r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Mappable</w:t>
            </w:r>
            <w:proofErr w:type="spellEnd"/>
            <w:r w:rsidRPr="001B4E58">
              <w:rPr>
                <w:rFonts w:ascii="Calibri" w:hAnsi="Calibri"/>
                <w:color w:val="000000"/>
              </w:rPr>
              <w:t xml:space="preserve"> reads</w:t>
            </w:r>
          </w:p>
        </w:tc>
        <w:tc>
          <w:tcPr>
            <w:tcW w:w="1721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12,739,496</w:t>
            </w:r>
          </w:p>
        </w:tc>
        <w:tc>
          <w:tcPr>
            <w:tcW w:w="1988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7,240,312</w:t>
            </w:r>
          </w:p>
        </w:tc>
        <w:tc>
          <w:tcPr>
            <w:tcW w:w="1960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11,715,180</w:t>
            </w:r>
          </w:p>
        </w:tc>
      </w:tr>
      <w:tr w:rsidR="00421405" w:rsidTr="005233B6">
        <w:trPr>
          <w:trHeight w:val="205"/>
        </w:trPr>
        <w:tc>
          <w:tcPr>
            <w:tcW w:w="1699" w:type="dxa"/>
            <w:vMerge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</w:p>
        </w:tc>
        <w:tc>
          <w:tcPr>
            <w:tcW w:w="1699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proofErr w:type="spellStart"/>
            <w:r w:rsidRPr="001B4E58">
              <w:rPr>
                <w:rFonts w:ascii="Calibri" w:hAnsi="Calibri"/>
                <w:color w:val="000000"/>
              </w:rPr>
              <w:t>Mclusters</w:t>
            </w:r>
            <w:proofErr w:type="spellEnd"/>
            <w:r w:rsidRPr="001B4E5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21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18,893,522</w:t>
            </w:r>
          </w:p>
        </w:tc>
        <w:tc>
          <w:tcPr>
            <w:tcW w:w="1988" w:type="dxa"/>
          </w:tcPr>
          <w:p w:rsidR="00421405" w:rsidRPr="001B4E58" w:rsidRDefault="00421405" w:rsidP="005F62D4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9,309,796</w:t>
            </w:r>
          </w:p>
        </w:tc>
        <w:tc>
          <w:tcPr>
            <w:tcW w:w="1960" w:type="dxa"/>
          </w:tcPr>
          <w:p w:rsidR="00421405" w:rsidRPr="001B4E58" w:rsidRDefault="00421405" w:rsidP="00421405">
            <w:pPr>
              <w:spacing w:before="120"/>
              <w:rPr>
                <w:rFonts w:ascii="Calibri" w:hAnsi="Calibri"/>
                <w:color w:val="000000"/>
              </w:rPr>
            </w:pPr>
            <w:r w:rsidRPr="001B4E58">
              <w:rPr>
                <w:rFonts w:ascii="Calibri" w:hAnsi="Calibri"/>
                <w:color w:val="000000"/>
              </w:rPr>
              <w:t>15,303,450</w:t>
            </w:r>
          </w:p>
        </w:tc>
      </w:tr>
    </w:tbl>
    <w:p w:rsidR="001B4E58" w:rsidRDefault="001B4E58" w:rsidP="005F62D4">
      <w:pPr>
        <w:spacing w:before="120" w:after="0" w:line="240" w:lineRule="auto"/>
      </w:pPr>
    </w:p>
    <w:sectPr w:rsidR="001B4E5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FF" w:rsidRDefault="009A2FFF" w:rsidP="009A2FFF">
      <w:pPr>
        <w:spacing w:after="0" w:line="240" w:lineRule="auto"/>
      </w:pPr>
      <w:r>
        <w:separator/>
      </w:r>
    </w:p>
  </w:endnote>
  <w:endnote w:type="continuationSeparator" w:id="0">
    <w:p w:rsidR="009A2FFF" w:rsidRDefault="009A2FFF" w:rsidP="009A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FF" w:rsidRDefault="009A2FFF" w:rsidP="009A2FFF">
      <w:pPr>
        <w:spacing w:after="0" w:line="240" w:lineRule="auto"/>
      </w:pPr>
      <w:r>
        <w:separator/>
      </w:r>
    </w:p>
  </w:footnote>
  <w:footnote w:type="continuationSeparator" w:id="0">
    <w:p w:rsidR="009A2FFF" w:rsidRDefault="009A2FFF" w:rsidP="009A2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CF"/>
    <w:rsid w:val="001B4E58"/>
    <w:rsid w:val="00421405"/>
    <w:rsid w:val="005F62D4"/>
    <w:rsid w:val="006524F2"/>
    <w:rsid w:val="009A2FFF"/>
    <w:rsid w:val="00A6679E"/>
    <w:rsid w:val="00A85F58"/>
    <w:rsid w:val="00BD0740"/>
    <w:rsid w:val="00D142C2"/>
    <w:rsid w:val="00D33528"/>
    <w:rsid w:val="00DA5F56"/>
    <w:rsid w:val="00D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F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FFF"/>
  </w:style>
  <w:style w:type="paragraph" w:styleId="Footer">
    <w:name w:val="footer"/>
    <w:basedOn w:val="Normal"/>
    <w:link w:val="FooterChar"/>
    <w:uiPriority w:val="99"/>
    <w:unhideWhenUsed/>
    <w:rsid w:val="009A2F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F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FFF"/>
  </w:style>
  <w:style w:type="paragraph" w:styleId="Footer">
    <w:name w:val="footer"/>
    <w:basedOn w:val="Normal"/>
    <w:link w:val="FooterChar"/>
    <w:uiPriority w:val="99"/>
    <w:unhideWhenUsed/>
    <w:rsid w:val="009A2F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DAFC4C82.dotm</Template>
  <TotalTime>51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S.</dc:creator>
  <cp:keywords/>
  <dc:description/>
  <cp:lastModifiedBy>Yang, S.</cp:lastModifiedBy>
  <cp:revision>9</cp:revision>
  <dcterms:created xsi:type="dcterms:W3CDTF">2015-04-08T11:26:00Z</dcterms:created>
  <dcterms:modified xsi:type="dcterms:W3CDTF">2015-04-10T11:48:00Z</dcterms:modified>
</cp:coreProperties>
</file>