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F1" w:rsidRPr="007162EE" w:rsidRDefault="00002D5A" w:rsidP="00D53CF1">
      <w:pPr>
        <w:spacing w:before="0" w:after="0"/>
        <w:jc w:val="left"/>
        <w:textboxTightWrap w:val="none"/>
        <w:outlineLvl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Additional file 8:</w:t>
      </w:r>
      <w:bookmarkStart w:id="0" w:name="_GoBack"/>
      <w:bookmarkEnd w:id="0"/>
      <w:r>
        <w:rPr>
          <w:rFonts w:cs="Times New Roman"/>
          <w:b/>
          <w:bCs/>
          <w:szCs w:val="24"/>
        </w:rPr>
        <w:t xml:space="preserve"> </w:t>
      </w:r>
      <w:r w:rsidR="00D53CF1" w:rsidRPr="00080217">
        <w:rPr>
          <w:b/>
        </w:rPr>
        <w:t>Genes with increased expression in Q</w:t>
      </w:r>
      <w:r w:rsidR="00D53CF1" w:rsidRPr="00080217">
        <w:rPr>
          <w:b/>
          <w:vertAlign w:val="subscript"/>
        </w:rPr>
        <w:t>56</w:t>
      </w:r>
      <w:r w:rsidR="00D53CF1" w:rsidRPr="00080217">
        <w:rPr>
          <w:b/>
        </w:rPr>
        <w:t>-YFP colonies versus Q</w:t>
      </w:r>
      <w:r w:rsidR="00D53CF1" w:rsidRPr="00080217">
        <w:rPr>
          <w:b/>
          <w:vertAlign w:val="subscript"/>
        </w:rPr>
        <w:t>0</w:t>
      </w:r>
      <w:r w:rsidR="00D53CF1" w:rsidRPr="00080217">
        <w:rPr>
          <w:b/>
        </w:rPr>
        <w:t>-YFP colonies</w:t>
      </w:r>
      <w:r w:rsidR="00D53CF1" w:rsidRPr="00437F32">
        <w:rPr>
          <w:rFonts w:cs="Times New Roman"/>
          <w:b/>
          <w:bCs/>
          <w:szCs w:val="24"/>
        </w:rPr>
        <w:t>.</w:t>
      </w:r>
    </w:p>
    <w:tbl>
      <w:tblPr>
        <w:tblW w:w="4039" w:type="pct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1277"/>
        <w:gridCol w:w="1277"/>
        <w:gridCol w:w="1275"/>
        <w:gridCol w:w="1274"/>
      </w:tblGrid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53CF1" w:rsidRPr="00682987" w:rsidRDefault="00D53CF1" w:rsidP="00986A2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sz w:val="14"/>
                <w:szCs w:val="14"/>
                <w:lang w:eastAsia="de-DE"/>
              </w:rPr>
            </w:pPr>
            <w:r w:rsidRPr="00682987"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>ID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53CF1" w:rsidRPr="00682987" w:rsidRDefault="00D53CF1" w:rsidP="00986A2F">
            <w:pPr>
              <w:spacing w:before="0" w:after="0" w:line="240" w:lineRule="auto"/>
              <w:jc w:val="left"/>
              <w:rPr>
                <w:rFonts w:cs="Times New Roman"/>
                <w:b/>
                <w:sz w:val="14"/>
                <w:szCs w:val="14"/>
              </w:rPr>
            </w:pPr>
            <w:r w:rsidRPr="00682987">
              <w:rPr>
                <w:rFonts w:cs="Times New Roman"/>
                <w:b/>
                <w:sz w:val="14"/>
                <w:szCs w:val="14"/>
              </w:rPr>
              <w:t>Gene Symbol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hideMark/>
          </w:tcPr>
          <w:p w:rsidR="00D53CF1" w:rsidRPr="00682987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682987">
              <w:rPr>
                <w:rFonts w:cs="Times New Roman"/>
                <w:b/>
                <w:sz w:val="14"/>
                <w:szCs w:val="14"/>
              </w:rPr>
              <w:t>log</w:t>
            </w:r>
            <w:r w:rsidRPr="00682987">
              <w:rPr>
                <w:rFonts w:cs="Times New Roman"/>
                <w:b/>
                <w:sz w:val="14"/>
                <w:szCs w:val="14"/>
                <w:vertAlign w:val="subscript"/>
              </w:rPr>
              <w:t>2</w:t>
            </w:r>
            <w:r w:rsidRPr="00682987">
              <w:rPr>
                <w:rFonts w:cs="Times New Roman"/>
                <w:b/>
                <w:sz w:val="14"/>
                <w:szCs w:val="14"/>
              </w:rPr>
              <w:t xml:space="preserve"> Q</w:t>
            </w:r>
            <w:r>
              <w:rPr>
                <w:rFonts w:cs="Times New Roman"/>
                <w:b/>
                <w:sz w:val="14"/>
                <w:szCs w:val="14"/>
                <w:vertAlign w:val="subscript"/>
              </w:rPr>
              <w:t>56</w:t>
            </w:r>
            <w:r w:rsidRPr="00682987">
              <w:rPr>
                <w:rFonts w:cs="Times New Roman"/>
                <w:b/>
                <w:sz w:val="14"/>
                <w:szCs w:val="14"/>
              </w:rPr>
              <w:t>/Q</w:t>
            </w:r>
            <w:r>
              <w:rPr>
                <w:rFonts w:cs="Times New Roman"/>
                <w:b/>
                <w:sz w:val="14"/>
                <w:szCs w:val="14"/>
                <w:vertAlign w:val="subscript"/>
              </w:rPr>
              <w:t>0</w:t>
            </w:r>
          </w:p>
          <w:p w:rsidR="00D53CF1" w:rsidRPr="00682987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3CF1" w:rsidRDefault="00D53CF1" w:rsidP="00986A2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sz w:val="14"/>
                <w:szCs w:val="14"/>
                <w:lang w:eastAsia="de-DE"/>
              </w:rPr>
            </w:pPr>
            <w:r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>Standard</w:t>
            </w:r>
          </w:p>
          <w:p w:rsidR="00D53CF1" w:rsidRPr="00682987" w:rsidRDefault="00D53CF1" w:rsidP="00986A2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sz w:val="14"/>
                <w:szCs w:val="14"/>
                <w:lang w:eastAsia="de-DE"/>
              </w:rPr>
            </w:pPr>
            <w:r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>deviation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3CF1" w:rsidRPr="00BE36CE" w:rsidRDefault="00D53CF1" w:rsidP="00986A2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sz w:val="14"/>
                <w:szCs w:val="14"/>
                <w:lang w:eastAsia="de-DE"/>
              </w:rPr>
            </w:pPr>
            <w:r w:rsidRPr="00BE36CE"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>p-value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YAR075W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5.</w:t>
            </w:r>
            <w:r>
              <w:rPr>
                <w:rFonts w:cs="Times New Roman"/>
                <w:color w:val="000000"/>
                <w:sz w:val="14"/>
                <w:szCs w:val="14"/>
              </w:rPr>
              <w:t>94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0.0118319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YFL053W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DAK2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4.</w:t>
            </w:r>
            <w:r>
              <w:rPr>
                <w:rFonts w:cs="Times New Roman"/>
                <w:color w:val="000000"/>
                <w:sz w:val="14"/>
                <w:szCs w:val="14"/>
              </w:rPr>
              <w:t>89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0.00278943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YDR042C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3.</w:t>
            </w:r>
            <w:r>
              <w:rPr>
                <w:rFonts w:cs="Times New Roman"/>
                <w:color w:val="000000"/>
                <w:sz w:val="14"/>
                <w:szCs w:val="14"/>
              </w:rPr>
              <w:t>80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0.00311027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YPL033C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SRL4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3.</w:t>
            </w:r>
            <w:r>
              <w:rPr>
                <w:rFonts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0.00062449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YHR029C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YHI9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67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0.00511175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YAR068W,</w:t>
            </w:r>
            <w:r w:rsidRPr="004172E1">
              <w:rPr>
                <w:rFonts w:cs="Times New Roman"/>
                <w:sz w:val="14"/>
                <w:szCs w:val="14"/>
              </w:rPr>
              <w:t xml:space="preserve"> YHR214W-A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0.01328436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YKL183C-A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87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0.00025251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YHR094C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HXT1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3.</w:t>
            </w:r>
            <w:r>
              <w:rPr>
                <w:rFonts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0.14289571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YMR095C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SNO1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0.00057467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YER175C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TMT1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0.0013498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YCR045C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RRT12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04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0.02183959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YOR298W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MUM3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0.0158274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YLR092W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SUL2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2</w:t>
            </w:r>
            <w:r w:rsidRPr="004172E1">
              <w:rPr>
                <w:rFonts w:cs="Times New Roman"/>
                <w:color w:val="000000"/>
                <w:sz w:val="14"/>
                <w:szCs w:val="14"/>
              </w:rPr>
              <w:t>.</w:t>
            </w:r>
            <w:r>
              <w:rPr>
                <w:rFonts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90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0.0133767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YKL218C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SRY1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67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0.00024098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YBR294W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SUL1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04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0.04034834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YCL026C-A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FRM2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0.01227384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YHR157W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REC104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0.02986818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 xml:space="preserve">YFL061W, </w:t>
            </w:r>
            <w:r w:rsidRPr="004172E1">
              <w:rPr>
                <w:rFonts w:cs="Times New Roman"/>
                <w:sz w:val="14"/>
                <w:szCs w:val="14"/>
              </w:rPr>
              <w:t>YNL335W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 xml:space="preserve">DDI2, </w:t>
            </w:r>
            <w:r w:rsidRPr="004172E1">
              <w:rPr>
                <w:rFonts w:cs="Times New Roman"/>
                <w:sz w:val="14"/>
                <w:szCs w:val="14"/>
              </w:rPr>
              <w:t>DDI3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05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78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0.00025123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YOL158C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ENB1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99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88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0.06596865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YAR050W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FLO1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95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79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0.0109145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YIR017C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MET28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93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1.6798E-06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YJL160C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92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0.0101294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YOL017W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ESC8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91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02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0.01078285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YHL047C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ARN2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89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0.02217488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YGL263W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COS12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84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0.01414172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YML116W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ATR1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84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02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0.01141218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YOR226C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ISU2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84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0.02822063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YJL047C-A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83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60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9.4709E-06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YIL165C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NIT1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74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0.01479371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YOR339C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UBC11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09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0.00519265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YMR094W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CTF13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67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0.00633299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YDL241W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0.00370141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YGL021W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ALK1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0.01451989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YPR167C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MET16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99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0.00475723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YJL213W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0.01616031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YDR345C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HXT3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0.06695841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YOR130C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ORT1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61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0.0089673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YLR136C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TIS11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59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0.05823717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YCL049C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0.00032344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YNR069C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BSC5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0.20898065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YDR182W-A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0.04964433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YPR158W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CUR1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0.00351943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YOR383C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FIT3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0.00790573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YGL180W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ATG1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95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0.1502267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YLR134W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PDC5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0.0013838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lastRenderedPageBreak/>
              <w:t>YAL064W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0.10343767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YCR099C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05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0.1736527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YOL091W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SPO21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0.01044166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YDL085C-A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0.13607594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YNR068C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0.11929763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YLR348C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DIC1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0.02931345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 xml:space="preserve">YEL069C, </w:t>
            </w:r>
            <w:r w:rsidRPr="004172E1">
              <w:rPr>
                <w:rFonts w:cs="Times New Roman"/>
                <w:sz w:val="14"/>
                <w:szCs w:val="14"/>
              </w:rPr>
              <w:t>YNR072W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 xml:space="preserve">HXT13, </w:t>
            </w:r>
            <w:r w:rsidRPr="004172E1">
              <w:rPr>
                <w:rFonts w:cs="Times New Roman"/>
                <w:sz w:val="14"/>
                <w:szCs w:val="14"/>
              </w:rPr>
              <w:t>HXT17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2.</w:t>
            </w:r>
            <w:r>
              <w:rPr>
                <w:rFonts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0.36657784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YHL035C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VMR1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87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0.14859112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YKL161C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KDX1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0.04934333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YPR078C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0.00868702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YKL120W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OAC1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0.01183173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YGR204C-A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0.01785192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YGL224C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SDT1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84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0.00101731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YBR148W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YSW1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0.08312594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YLR205C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HMX1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0.07670162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YBR301W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PAU24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05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0.02729238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YGL125W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MET13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0.00150402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YIL116W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HIS5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0.01325996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YPL250C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ICY2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55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0.00059314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YHR048W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YHK8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0.03031932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YOL064C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MET22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0.01465976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YPL264C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0.00238525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 xml:space="preserve">YBL005W-A </w:t>
            </w:r>
            <w:r>
              <w:rPr>
                <w:rFonts w:cs="Times New Roman"/>
                <w:sz w:val="14"/>
                <w:szCs w:val="14"/>
              </w:rPr>
              <w:t>(+ Homologs)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0.04921427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YBR284W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0.13582784</w:t>
            </w:r>
          </w:p>
        </w:tc>
      </w:tr>
      <w:tr w:rsidR="00D53CF1" w:rsidRPr="00682987" w:rsidTr="00986A2F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YIR034C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LYS1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0.00506078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YHL044W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---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80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0.00121048</w:t>
            </w:r>
          </w:p>
        </w:tc>
      </w:tr>
      <w:tr w:rsidR="00D53CF1" w:rsidRPr="00682987" w:rsidTr="00941799">
        <w:trPr>
          <w:trHeight w:hRule="exact" w:val="284"/>
        </w:trPr>
        <w:tc>
          <w:tcPr>
            <w:tcW w:w="1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YFR030W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rPr>
                <w:rFonts w:cs="Times New Roman"/>
                <w:sz w:val="14"/>
                <w:szCs w:val="14"/>
              </w:rPr>
            </w:pPr>
            <w:r w:rsidRPr="004172E1">
              <w:rPr>
                <w:rFonts w:cs="Times New Roman"/>
                <w:sz w:val="14"/>
                <w:szCs w:val="14"/>
              </w:rPr>
              <w:t>MET10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right w:val="single" w:sz="2" w:space="0" w:color="auto"/>
            </w:tcBorders>
            <w:shd w:val="pct10" w:color="auto" w:fill="FFFFFF" w:themeFill="background1"/>
            <w:noWrap/>
            <w:vAlign w:val="bottom"/>
            <w:hideMark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1.</w:t>
            </w:r>
            <w:r>
              <w:rPr>
                <w:rFonts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857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4172E1" w:rsidRDefault="00D53CF1" w:rsidP="00986A2F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4172E1">
              <w:rPr>
                <w:rFonts w:cs="Times New Roman"/>
                <w:color w:val="000000"/>
                <w:sz w:val="14"/>
                <w:szCs w:val="14"/>
              </w:rPr>
              <w:t>0.</w:t>
            </w:r>
            <w:r>
              <w:rPr>
                <w:rFonts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856" w:type="pct"/>
            <w:tcBorders>
              <w:top w:val="nil"/>
              <w:left w:val="single" w:sz="2" w:space="0" w:color="auto"/>
              <w:right w:val="single" w:sz="4" w:space="0" w:color="auto"/>
            </w:tcBorders>
            <w:shd w:val="pct10" w:color="auto" w:fill="FFFFFF" w:themeFill="background1"/>
            <w:vAlign w:val="bottom"/>
          </w:tcPr>
          <w:p w:rsidR="00D53CF1" w:rsidRPr="00BE36CE" w:rsidRDefault="00D53CF1" w:rsidP="00986A2F">
            <w:pPr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E36CE">
              <w:rPr>
                <w:rFonts w:cs="Times New Roman"/>
                <w:color w:val="000000"/>
                <w:sz w:val="14"/>
                <w:szCs w:val="14"/>
              </w:rPr>
              <w:t>0.07926356</w:t>
            </w:r>
          </w:p>
        </w:tc>
      </w:tr>
    </w:tbl>
    <w:p w:rsidR="006F1CB5" w:rsidRPr="00D53CF1" w:rsidRDefault="006F1CB5" w:rsidP="00D53CF1">
      <w:pPr>
        <w:spacing w:before="0" w:after="200" w:line="276" w:lineRule="auto"/>
        <w:jc w:val="left"/>
        <w:textboxTightWrap w:val="none"/>
        <w:rPr>
          <w:rFonts w:eastAsia="Times New Roman" w:cs="Arial"/>
          <w:lang w:eastAsia="de-DE"/>
        </w:rPr>
      </w:pPr>
    </w:p>
    <w:sectPr w:rsidR="006F1CB5" w:rsidRPr="00D53C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F1"/>
    <w:rsid w:val="00002D5A"/>
    <w:rsid w:val="006F1CB5"/>
    <w:rsid w:val="00941799"/>
    <w:rsid w:val="00BD784E"/>
    <w:rsid w:val="00D53CF1"/>
    <w:rsid w:val="00DC21E4"/>
    <w:rsid w:val="00FB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3CF1"/>
    <w:pPr>
      <w:spacing w:before="120" w:after="120" w:line="480" w:lineRule="auto"/>
      <w:jc w:val="both"/>
      <w:textboxTightWrap w:val="allLines"/>
    </w:pPr>
    <w:rPr>
      <w:rFonts w:ascii="Times New Roman" w:eastAsiaTheme="minorEastAsia" w:hAnsi="Times New Roman"/>
      <w:sz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3CF1"/>
    <w:pPr>
      <w:spacing w:before="120" w:after="120" w:line="480" w:lineRule="auto"/>
      <w:jc w:val="both"/>
      <w:textboxTightWrap w:val="allLines"/>
    </w:pPr>
    <w:rPr>
      <w:rFonts w:ascii="Times New Roman" w:eastAsiaTheme="minorEastAsia" w:hAnsi="Times New Roman"/>
      <w:sz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Katharina Papsdorf</dc:creator>
  <cp:lastModifiedBy>Katharina Papsdorf</cp:lastModifiedBy>
  <cp:revision>2</cp:revision>
  <dcterms:created xsi:type="dcterms:W3CDTF">2015-08-20T14:08:00Z</dcterms:created>
  <dcterms:modified xsi:type="dcterms:W3CDTF">2015-08-20T14:08:00Z</dcterms:modified>
</cp:coreProperties>
</file>