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546" w:type="dxa"/>
        <w:tblInd w:w="93" w:type="dxa"/>
        <w:tblLook w:val="04A0"/>
      </w:tblPr>
      <w:tblGrid>
        <w:gridCol w:w="1408"/>
        <w:gridCol w:w="1205"/>
        <w:gridCol w:w="1053"/>
        <w:gridCol w:w="236"/>
        <w:gridCol w:w="1063"/>
        <w:gridCol w:w="1581"/>
      </w:tblGrid>
      <w:tr w:rsidR="00A3714C" w:rsidRPr="00752337" w:rsidTr="00A3714C">
        <w:trPr>
          <w:trHeight w:val="315"/>
        </w:trPr>
        <w:tc>
          <w:tcPr>
            <w:tcW w:w="6546" w:type="dxa"/>
            <w:gridSpan w:val="6"/>
            <w:tcBorders>
              <w:bottom w:val="single" w:sz="4" w:space="0" w:color="auto"/>
            </w:tcBorders>
          </w:tcPr>
          <w:p w:rsidR="00A3714C" w:rsidRPr="00752337" w:rsidRDefault="00EF5453" w:rsidP="001E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AdvPS8C2A" w:hAnsi="AdvPS8C2A" w:cs="AdvPS8C2A"/>
                <w:sz w:val="16"/>
                <w:szCs w:val="16"/>
              </w:rPr>
              <w:t xml:space="preserve">Additional file </w:t>
            </w:r>
            <w:r w:rsidR="00C36A1F">
              <w:rPr>
                <w:rFonts w:ascii="AdvPS8C2A" w:hAnsi="AdvPS8C2A" w:cs="AdvPS8C2A"/>
                <w:sz w:val="16"/>
                <w:szCs w:val="16"/>
              </w:rPr>
              <w:t>8</w:t>
            </w:r>
            <w:r>
              <w:rPr>
                <w:rFonts w:ascii="AdvPS8C2A" w:hAnsi="AdvPS8C2A" w:cs="AdvPS8C2A"/>
                <w:sz w:val="16"/>
                <w:szCs w:val="16"/>
              </w:rPr>
              <w:t xml:space="preserve">: </w:t>
            </w:r>
            <w:r w:rsidR="00A3714C" w:rsidRPr="00752337">
              <w:rPr>
                <w:rFonts w:ascii="AdvPS8C2A" w:hAnsi="AdvPS8C2A" w:cs="AdvPS8C2A"/>
                <w:sz w:val="16"/>
                <w:szCs w:val="16"/>
              </w:rPr>
              <w:t>Table S</w:t>
            </w:r>
            <w:r w:rsidR="001E5360">
              <w:rPr>
                <w:rFonts w:ascii="AdvPS8C2A" w:hAnsi="AdvPS8C2A" w:cs="AdvPS8C2A"/>
                <w:sz w:val="16"/>
                <w:szCs w:val="16"/>
              </w:rPr>
              <w:t>7</w:t>
            </w:r>
            <w:r w:rsidR="00A3714C" w:rsidRPr="00752337">
              <w:rPr>
                <w:rFonts w:ascii="AdvPS8C2A" w:hAnsi="AdvPS8C2A" w:cs="AdvPS8C2A"/>
                <w:sz w:val="16"/>
                <w:szCs w:val="16"/>
              </w:rPr>
              <w:t xml:space="preserve">. </w:t>
            </w:r>
            <w:r w:rsidR="00A3714C" w:rsidRPr="00752337">
              <w:rPr>
                <w:rFonts w:ascii="AdvPS8C2A" w:hAnsi="AdvPS8C2A" w:cs="AdvPS8C2A"/>
                <w:b/>
                <w:bCs/>
                <w:sz w:val="16"/>
                <w:szCs w:val="16"/>
              </w:rPr>
              <w:t>Real Time PCR gene expression analysis.</w:t>
            </w:r>
            <w:r w:rsidR="00A3714C" w:rsidRPr="00752337">
              <w:rPr>
                <w:rFonts w:ascii="AdvPS8C2A" w:hAnsi="AdvPS8C2A" w:cs="AdvPS8C2A"/>
                <w:sz w:val="16"/>
                <w:szCs w:val="16"/>
              </w:rPr>
              <w:t xml:space="preserve"> Validation of microarray results by reverse transcription–qRT-PCR quantification of the mRNA profiles in blastocysts developed in CTR-NT and TSA-NT groups compared to IVF. Analysis was done in five replicates of pools of ten blastocysts in each replicate. ACTB was considered as housekeeping gene.</w:t>
            </w:r>
          </w:p>
        </w:tc>
      </w:tr>
      <w:tr w:rsidR="00A3714C" w:rsidRPr="00752337" w:rsidTr="00A3714C">
        <w:trPr>
          <w:trHeight w:val="315"/>
        </w:trPr>
        <w:tc>
          <w:tcPr>
            <w:tcW w:w="14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3714C" w:rsidRPr="00A3714C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714C" w:rsidRPr="00A3714C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Microarray results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3714C" w:rsidRPr="00A3714C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 xml:space="preserve">        qRT-PCR results</w:t>
            </w:r>
          </w:p>
        </w:tc>
      </w:tr>
      <w:tr w:rsidR="00A3714C" w:rsidRPr="00752337" w:rsidTr="009445BF">
        <w:trPr>
          <w:trHeight w:val="305"/>
        </w:trPr>
        <w:tc>
          <w:tcPr>
            <w:tcW w:w="14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Gene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CTR-NT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TSA-NT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CTR-NT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TSA-NT</w:t>
            </w:r>
          </w:p>
        </w:tc>
      </w:tr>
      <w:tr w:rsidR="00A3714C" w:rsidRPr="00752337" w:rsidTr="00A3714C">
        <w:trPr>
          <w:trHeight w:val="53"/>
        </w:trPr>
        <w:tc>
          <w:tcPr>
            <w:tcW w:w="140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VEGFA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-1.0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-1.0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14C" w:rsidRPr="00286BA5" w:rsidRDefault="00A3714C" w:rsidP="00AE0509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1.3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</w:t>
            </w:r>
            <w:r w:rsidR="00AE0509">
              <w:rPr>
                <w:rFonts w:ascii="Calibri" w:hAnsi="Calibri"/>
                <w:color w:val="000000"/>
              </w:rPr>
              <w:t>2</w:t>
            </w:r>
          </w:p>
        </w:tc>
      </w:tr>
      <w:tr w:rsidR="00A3714C" w:rsidRPr="00752337" w:rsidTr="00A3714C">
        <w:trPr>
          <w:trHeight w:val="315"/>
        </w:trPr>
        <w:tc>
          <w:tcPr>
            <w:tcW w:w="1408" w:type="dxa"/>
            <w:shd w:val="clear" w:color="auto" w:fill="auto"/>
            <w:vAlign w:val="center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BCL2</w:t>
            </w:r>
          </w:p>
        </w:tc>
        <w:tc>
          <w:tcPr>
            <w:tcW w:w="1205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-1.0</w:t>
            </w:r>
          </w:p>
        </w:tc>
        <w:tc>
          <w:tcPr>
            <w:tcW w:w="1053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</w:t>
            </w:r>
            <w:r w:rsidR="008239AE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-1.0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0.0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-1.0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0.3</w:t>
            </w:r>
          </w:p>
        </w:tc>
      </w:tr>
      <w:tr w:rsidR="00A3714C" w:rsidRPr="00752337" w:rsidTr="00A3714C">
        <w:trPr>
          <w:trHeight w:val="315"/>
        </w:trPr>
        <w:tc>
          <w:tcPr>
            <w:tcW w:w="1408" w:type="dxa"/>
            <w:shd w:val="clear" w:color="auto" w:fill="auto"/>
            <w:vAlign w:val="center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NANOG</w:t>
            </w:r>
          </w:p>
        </w:tc>
        <w:tc>
          <w:tcPr>
            <w:tcW w:w="1205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</w:t>
            </w:r>
            <w:r w:rsidR="008239AE">
              <w:rPr>
                <w:rFonts w:ascii="Calibri" w:hAnsi="Calibri"/>
                <w:color w:val="000000"/>
              </w:rPr>
              <w:t>9</w:t>
            </w: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053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</w:t>
            </w:r>
            <w:r w:rsidR="008239AE"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-1.4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E0509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-3.3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="00AE0509">
              <w:rPr>
                <w:rFonts w:ascii="Calibri" w:hAnsi="Calibri"/>
                <w:color w:val="000000"/>
              </w:rPr>
              <w:t>1</w:t>
            </w:r>
            <w:r w:rsidRPr="00A3714C">
              <w:rPr>
                <w:rFonts w:ascii="Calibri" w:hAnsi="Calibri"/>
                <w:color w:val="000000"/>
              </w:rPr>
              <w:t>.1</w:t>
            </w:r>
            <w:r>
              <w:rPr>
                <w:rFonts w:ascii="Calibri" w:hAnsi="Calibri"/>
                <w:color w:val="000000"/>
              </w:rPr>
              <w:t>*</w:t>
            </w:r>
          </w:p>
        </w:tc>
      </w:tr>
      <w:tr w:rsidR="00A3714C" w:rsidRPr="00752337" w:rsidTr="00A3714C">
        <w:trPr>
          <w:trHeight w:val="315"/>
        </w:trPr>
        <w:tc>
          <w:tcPr>
            <w:tcW w:w="1408" w:type="dxa"/>
            <w:shd w:val="clear" w:color="auto" w:fill="auto"/>
            <w:vAlign w:val="center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POU5F1</w:t>
            </w:r>
          </w:p>
        </w:tc>
        <w:tc>
          <w:tcPr>
            <w:tcW w:w="1205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</w:t>
            </w:r>
            <w:r w:rsidR="008239AE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053" w:type="dxa"/>
            <w:vAlign w:val="bottom"/>
          </w:tcPr>
          <w:p w:rsidR="00A3714C" w:rsidRDefault="00A3714C" w:rsidP="00933857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</w:t>
            </w:r>
            <w:r w:rsidR="00933857">
              <w:rPr>
                <w:rFonts w:ascii="Calibri" w:hAnsi="Calibri"/>
                <w:color w:val="000000"/>
              </w:rPr>
              <w:t>6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E0509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1.</w:t>
            </w:r>
            <w:r w:rsidR="00933857">
              <w:rPr>
                <w:rFonts w:ascii="Calibri" w:hAnsi="Calibri"/>
                <w:color w:val="000000"/>
              </w:rPr>
              <w:t>5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</w:t>
            </w:r>
            <w:r w:rsidR="00AE0509">
              <w:rPr>
                <w:rFonts w:ascii="Calibri" w:hAnsi="Calibri"/>
                <w:color w:val="000000"/>
              </w:rPr>
              <w:t>2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1.0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0.3</w:t>
            </w:r>
          </w:p>
        </w:tc>
      </w:tr>
      <w:tr w:rsidR="00A3714C" w:rsidRPr="00752337" w:rsidTr="00A3714C">
        <w:trPr>
          <w:trHeight w:val="315"/>
        </w:trPr>
        <w:tc>
          <w:tcPr>
            <w:tcW w:w="1408" w:type="dxa"/>
            <w:shd w:val="clear" w:color="auto" w:fill="auto"/>
            <w:vAlign w:val="center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XIST</w:t>
            </w:r>
          </w:p>
        </w:tc>
        <w:tc>
          <w:tcPr>
            <w:tcW w:w="1205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-1.7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053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-1.6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-0.6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0.7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E0509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-0.4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="00AE0509">
              <w:rPr>
                <w:rFonts w:ascii="Calibri" w:hAnsi="Calibri"/>
                <w:color w:val="000000"/>
              </w:rPr>
              <w:t>0</w:t>
            </w:r>
            <w:r w:rsidRPr="00A3714C">
              <w:rPr>
                <w:rFonts w:ascii="Calibri" w:hAnsi="Calibri"/>
                <w:color w:val="000000"/>
              </w:rPr>
              <w:t>.</w:t>
            </w:r>
            <w:r w:rsidR="00AE0509">
              <w:rPr>
                <w:rFonts w:ascii="Calibri" w:hAnsi="Calibri"/>
                <w:color w:val="000000"/>
              </w:rPr>
              <w:t>1</w:t>
            </w:r>
          </w:p>
        </w:tc>
      </w:tr>
      <w:tr w:rsidR="00A3714C" w:rsidRPr="00752337" w:rsidTr="00A3714C">
        <w:trPr>
          <w:trHeight w:val="315"/>
        </w:trPr>
        <w:tc>
          <w:tcPr>
            <w:tcW w:w="1408" w:type="dxa"/>
            <w:shd w:val="clear" w:color="auto" w:fill="auto"/>
            <w:vAlign w:val="center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S</w:t>
            </w:r>
            <w:r w:rsidRPr="00A3714C">
              <w:rPr>
                <w:rFonts w:ascii="Calibri" w:hAnsi="Calibri"/>
                <w:color w:val="000000"/>
              </w:rPr>
              <w:t>OX2</w:t>
            </w:r>
          </w:p>
        </w:tc>
        <w:tc>
          <w:tcPr>
            <w:tcW w:w="1205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</w:t>
            </w:r>
            <w:r w:rsidR="008239AE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053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</w:t>
            </w:r>
            <w:r w:rsidR="008239AE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-1.0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1.1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0.3</w:t>
            </w:r>
          </w:p>
        </w:tc>
      </w:tr>
      <w:tr w:rsidR="00A3714C" w:rsidRPr="00752337" w:rsidTr="00A3714C">
        <w:trPr>
          <w:trHeight w:val="315"/>
        </w:trPr>
        <w:tc>
          <w:tcPr>
            <w:tcW w:w="1408" w:type="dxa"/>
            <w:shd w:val="clear" w:color="auto" w:fill="auto"/>
            <w:vAlign w:val="center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CDX2</w:t>
            </w:r>
          </w:p>
        </w:tc>
        <w:tc>
          <w:tcPr>
            <w:tcW w:w="1205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</w:t>
            </w:r>
          </w:p>
        </w:tc>
        <w:tc>
          <w:tcPr>
            <w:tcW w:w="1053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</w:t>
            </w:r>
            <w:r w:rsidR="008239AE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E0509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1.5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="00AE0509">
              <w:rPr>
                <w:rFonts w:ascii="Calibri" w:hAnsi="Calibri"/>
                <w:color w:val="000000"/>
              </w:rPr>
              <w:t>0</w:t>
            </w:r>
            <w:r w:rsidRPr="00A3714C">
              <w:rPr>
                <w:rFonts w:ascii="Calibri" w:hAnsi="Calibri"/>
                <w:color w:val="000000"/>
              </w:rPr>
              <w:t>.</w:t>
            </w:r>
            <w:r w:rsidR="00AE0509">
              <w:rPr>
                <w:rFonts w:ascii="Calibri" w:hAnsi="Calibri"/>
                <w:color w:val="000000"/>
              </w:rPr>
              <w:t>5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1.4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0.3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</w:tr>
      <w:tr w:rsidR="00A3714C" w:rsidRPr="00752337" w:rsidTr="00A3714C">
        <w:trPr>
          <w:trHeight w:val="315"/>
        </w:trPr>
        <w:tc>
          <w:tcPr>
            <w:tcW w:w="1408" w:type="dxa"/>
            <w:shd w:val="clear" w:color="auto" w:fill="auto"/>
            <w:vAlign w:val="center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GSTM3</w:t>
            </w:r>
          </w:p>
        </w:tc>
        <w:tc>
          <w:tcPr>
            <w:tcW w:w="1205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-4.9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053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</w:t>
            </w:r>
            <w:r w:rsidR="008239AE">
              <w:rPr>
                <w:rFonts w:ascii="Calibri" w:hAnsi="Calibri"/>
                <w:color w:val="000000"/>
              </w:rPr>
              <w:t>7*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E0509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-6.1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="00AE0509">
              <w:rPr>
                <w:rFonts w:ascii="Calibri" w:hAnsi="Calibri"/>
                <w:color w:val="000000"/>
              </w:rPr>
              <w:t>1</w:t>
            </w:r>
            <w:r w:rsidRPr="00A3714C">
              <w:rPr>
                <w:rFonts w:ascii="Calibri" w:hAnsi="Calibri"/>
                <w:color w:val="000000"/>
              </w:rPr>
              <w:t>.1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E0509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-5.1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="00AE0509">
              <w:rPr>
                <w:rFonts w:ascii="Calibri" w:hAnsi="Calibri"/>
                <w:color w:val="000000"/>
              </w:rPr>
              <w:t>1</w:t>
            </w:r>
            <w:r w:rsidRPr="00A3714C">
              <w:rPr>
                <w:rFonts w:ascii="Calibri" w:hAnsi="Calibri"/>
                <w:color w:val="000000"/>
              </w:rPr>
              <w:t>.1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</w:tr>
      <w:tr w:rsidR="00A3714C" w:rsidRPr="00752337" w:rsidTr="00A3714C">
        <w:trPr>
          <w:trHeight w:val="315"/>
        </w:trPr>
        <w:tc>
          <w:tcPr>
            <w:tcW w:w="1408" w:type="dxa"/>
            <w:shd w:val="clear" w:color="auto" w:fill="auto"/>
            <w:vAlign w:val="center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HNF4a</w:t>
            </w:r>
          </w:p>
        </w:tc>
        <w:tc>
          <w:tcPr>
            <w:tcW w:w="1205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</w:t>
            </w:r>
          </w:p>
        </w:tc>
        <w:tc>
          <w:tcPr>
            <w:tcW w:w="1053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</w:t>
            </w:r>
            <w:r w:rsidR="008239AE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1.0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1.1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0.3</w:t>
            </w:r>
          </w:p>
        </w:tc>
      </w:tr>
      <w:tr w:rsidR="00A3714C" w:rsidRPr="00752337" w:rsidTr="00A3714C">
        <w:trPr>
          <w:trHeight w:val="315"/>
        </w:trPr>
        <w:tc>
          <w:tcPr>
            <w:tcW w:w="1408" w:type="dxa"/>
            <w:shd w:val="clear" w:color="auto" w:fill="auto"/>
            <w:vAlign w:val="center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C-</w:t>
            </w:r>
            <w:r w:rsidRPr="00A3714C">
              <w:rPr>
                <w:rFonts w:ascii="Calibri" w:hAnsi="Calibri"/>
                <w:color w:val="000000"/>
              </w:rPr>
              <w:t>MYC</w:t>
            </w:r>
          </w:p>
        </w:tc>
        <w:tc>
          <w:tcPr>
            <w:tcW w:w="1205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053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</w:t>
            </w:r>
            <w:r w:rsidR="008239AE">
              <w:rPr>
                <w:rFonts w:ascii="Calibri" w:hAnsi="Calibri"/>
                <w:color w:val="000000"/>
              </w:rPr>
              <w:t>5*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1.6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0.2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1.3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0.5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</w:tr>
      <w:tr w:rsidR="00A3714C" w:rsidRPr="00752337" w:rsidTr="00A3714C">
        <w:trPr>
          <w:trHeight w:val="315"/>
        </w:trPr>
        <w:tc>
          <w:tcPr>
            <w:tcW w:w="1408" w:type="dxa"/>
            <w:shd w:val="clear" w:color="auto" w:fill="auto"/>
            <w:vAlign w:val="center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BMPR1B</w:t>
            </w:r>
          </w:p>
        </w:tc>
        <w:tc>
          <w:tcPr>
            <w:tcW w:w="1205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</w:t>
            </w:r>
            <w:r w:rsidR="008239AE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053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</w:t>
            </w:r>
            <w:r w:rsidR="008239AE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1.3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0.4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E0509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1.9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="00AE0509">
              <w:rPr>
                <w:rFonts w:ascii="Calibri" w:hAnsi="Calibri"/>
                <w:color w:val="000000"/>
              </w:rPr>
              <w:t>0</w:t>
            </w:r>
            <w:r w:rsidRPr="00A3714C">
              <w:rPr>
                <w:rFonts w:ascii="Calibri" w:hAnsi="Calibri"/>
                <w:color w:val="000000"/>
              </w:rPr>
              <w:t>.7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</w:tr>
      <w:tr w:rsidR="00A3714C" w:rsidRPr="00752337" w:rsidTr="00A3714C">
        <w:trPr>
          <w:trHeight w:val="260"/>
        </w:trPr>
        <w:tc>
          <w:tcPr>
            <w:tcW w:w="1408" w:type="dxa"/>
            <w:shd w:val="clear" w:color="auto" w:fill="auto"/>
            <w:vAlign w:val="center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G</w:t>
            </w:r>
            <w:r w:rsidRPr="00A3714C">
              <w:rPr>
                <w:rFonts w:ascii="Calibri" w:hAnsi="Calibri"/>
                <w:color w:val="000000"/>
              </w:rPr>
              <w:t>ATA</w:t>
            </w:r>
            <w:r w:rsidRPr="00286BA5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205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</w:t>
            </w:r>
            <w:r w:rsidR="008239AE">
              <w:rPr>
                <w:rFonts w:ascii="Calibri" w:hAnsi="Calibri"/>
                <w:color w:val="000000"/>
              </w:rPr>
              <w:t>6*</w:t>
            </w:r>
          </w:p>
        </w:tc>
        <w:tc>
          <w:tcPr>
            <w:tcW w:w="1053" w:type="dxa"/>
            <w:vAlign w:val="bottom"/>
          </w:tcPr>
          <w:p w:rsidR="00A3714C" w:rsidRDefault="008239AE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2.0*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E0509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2.2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="00AE0509">
              <w:rPr>
                <w:rFonts w:ascii="Calibri" w:hAnsi="Calibri"/>
                <w:color w:val="000000"/>
              </w:rPr>
              <w:t>0</w:t>
            </w:r>
            <w:r w:rsidRPr="00A3714C">
              <w:rPr>
                <w:rFonts w:ascii="Calibri" w:hAnsi="Calibri"/>
                <w:color w:val="000000"/>
              </w:rPr>
              <w:t>.</w:t>
            </w:r>
            <w:r w:rsidR="00AE0509">
              <w:rPr>
                <w:rFonts w:ascii="Calibri" w:hAnsi="Calibri"/>
                <w:color w:val="000000"/>
              </w:rPr>
              <w:t>2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2.3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1.1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</w:tr>
      <w:tr w:rsidR="00A3714C" w:rsidRPr="00752337" w:rsidTr="00A3714C">
        <w:trPr>
          <w:trHeight w:val="315"/>
        </w:trPr>
        <w:tc>
          <w:tcPr>
            <w:tcW w:w="1408" w:type="dxa"/>
            <w:shd w:val="clear" w:color="auto" w:fill="auto"/>
            <w:vAlign w:val="center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S</w:t>
            </w:r>
            <w:r w:rsidRPr="00A3714C">
              <w:rPr>
                <w:rFonts w:ascii="Calibri" w:hAnsi="Calibri"/>
                <w:color w:val="000000"/>
              </w:rPr>
              <w:t>MAD</w:t>
            </w:r>
            <w:r w:rsidRPr="00286BA5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205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</w:t>
            </w:r>
          </w:p>
        </w:tc>
        <w:tc>
          <w:tcPr>
            <w:tcW w:w="1053" w:type="dxa"/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</w:t>
            </w:r>
            <w:r w:rsidR="008239AE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A3714C" w:rsidRPr="00286BA5" w:rsidRDefault="0090773E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A3714C" w:rsidRPr="00A3714C">
              <w:rPr>
                <w:rFonts w:ascii="Calibri" w:hAnsi="Calibri"/>
                <w:color w:val="000000"/>
              </w:rPr>
              <w:t>1.6</w:t>
            </w:r>
            <w:r w:rsidR="00A3714C" w:rsidRPr="00286BA5">
              <w:rPr>
                <w:rFonts w:ascii="Calibri" w:hAnsi="Calibri"/>
                <w:color w:val="000000"/>
              </w:rPr>
              <w:t>±</w:t>
            </w:r>
            <w:r w:rsidR="00A3714C" w:rsidRPr="00A3714C">
              <w:rPr>
                <w:rFonts w:ascii="Calibri" w:hAnsi="Calibri"/>
                <w:color w:val="000000"/>
              </w:rPr>
              <w:t>1.0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581" w:type="dxa"/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-1.1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Pr="00A3714C">
              <w:rPr>
                <w:rFonts w:ascii="Calibri" w:hAnsi="Calibri"/>
                <w:color w:val="000000"/>
              </w:rPr>
              <w:t>0.4</w:t>
            </w:r>
          </w:p>
        </w:tc>
      </w:tr>
      <w:tr w:rsidR="00A3714C" w:rsidRPr="00752337" w:rsidTr="00A3714C">
        <w:trPr>
          <w:trHeight w:val="300"/>
        </w:trPr>
        <w:tc>
          <w:tcPr>
            <w:tcW w:w="14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286BA5">
              <w:rPr>
                <w:rFonts w:ascii="Calibri" w:hAnsi="Calibri"/>
                <w:color w:val="000000"/>
              </w:rPr>
              <w:t>CCNB1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</w:t>
            </w:r>
            <w:r w:rsidR="008239AE">
              <w:rPr>
                <w:rFonts w:ascii="Calibri" w:hAnsi="Calibri"/>
                <w:color w:val="000000"/>
              </w:rPr>
              <w:t>9*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bottom"/>
          </w:tcPr>
          <w:p w:rsidR="00A3714C" w:rsidRDefault="00A3714C" w:rsidP="008239A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</w:t>
            </w:r>
            <w:r w:rsidR="008239AE">
              <w:rPr>
                <w:rFonts w:ascii="Calibri" w:hAnsi="Calibri"/>
                <w:color w:val="000000"/>
              </w:rPr>
              <w:t>4*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14C" w:rsidRPr="00286BA5" w:rsidRDefault="00A3714C" w:rsidP="00A371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-2.3</w:t>
            </w:r>
            <w:r w:rsidRPr="00286BA5">
              <w:rPr>
                <w:rFonts w:ascii="Calibri" w:hAnsi="Calibri"/>
                <w:color w:val="000000"/>
              </w:rPr>
              <w:t>±</w:t>
            </w:r>
            <w:bookmarkStart w:id="0" w:name="_GoBack"/>
            <w:r w:rsidRPr="00A3714C">
              <w:rPr>
                <w:rFonts w:ascii="Calibri" w:hAnsi="Calibri"/>
                <w:color w:val="000000"/>
              </w:rPr>
              <w:t>1</w:t>
            </w:r>
            <w:bookmarkEnd w:id="0"/>
            <w:r w:rsidRPr="00A3714C">
              <w:rPr>
                <w:rFonts w:ascii="Calibri" w:hAnsi="Calibri"/>
                <w:color w:val="000000"/>
              </w:rPr>
              <w:t>.1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714C" w:rsidRPr="00286BA5" w:rsidRDefault="00A3714C" w:rsidP="00AE0509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-3.4</w:t>
            </w:r>
            <w:r w:rsidRPr="00286BA5">
              <w:rPr>
                <w:rFonts w:ascii="Calibri" w:hAnsi="Calibri"/>
                <w:color w:val="000000"/>
              </w:rPr>
              <w:t>±</w:t>
            </w:r>
            <w:r w:rsidR="00AE0509">
              <w:rPr>
                <w:rFonts w:ascii="Calibri" w:hAnsi="Calibri"/>
                <w:color w:val="000000"/>
              </w:rPr>
              <w:t>0</w:t>
            </w:r>
            <w:r w:rsidRPr="00A3714C">
              <w:rPr>
                <w:rFonts w:ascii="Calibri" w:hAnsi="Calibri"/>
                <w:color w:val="000000"/>
              </w:rPr>
              <w:t>.</w:t>
            </w:r>
            <w:r w:rsidR="00AE0509">
              <w:rPr>
                <w:rFonts w:ascii="Calibri" w:hAnsi="Calibri"/>
                <w:color w:val="000000"/>
              </w:rPr>
              <w:t>8</w:t>
            </w:r>
            <w:r w:rsidR="008239AE">
              <w:rPr>
                <w:rFonts w:ascii="Calibri" w:hAnsi="Calibri"/>
                <w:color w:val="000000"/>
              </w:rPr>
              <w:t>*</w:t>
            </w:r>
          </w:p>
        </w:tc>
      </w:tr>
      <w:tr w:rsidR="00A3714C" w:rsidRPr="00286BA5" w:rsidTr="00A3714C">
        <w:trPr>
          <w:trHeight w:val="224"/>
        </w:trPr>
        <w:tc>
          <w:tcPr>
            <w:tcW w:w="6546" w:type="dxa"/>
            <w:gridSpan w:val="6"/>
            <w:tcBorders>
              <w:top w:val="single" w:sz="4" w:space="0" w:color="auto"/>
            </w:tcBorders>
          </w:tcPr>
          <w:p w:rsidR="00A3714C" w:rsidRPr="00A3714C" w:rsidRDefault="00A3714C" w:rsidP="00A3714C">
            <w:pPr>
              <w:spacing w:line="240" w:lineRule="auto"/>
              <w:rPr>
                <w:rFonts w:ascii="Calibri" w:hAnsi="Calibri"/>
                <w:color w:val="000000"/>
              </w:rPr>
            </w:pPr>
            <w:r w:rsidRPr="00A3714C">
              <w:rPr>
                <w:rFonts w:ascii="Calibri" w:hAnsi="Calibri"/>
                <w:color w:val="000000"/>
              </w:rPr>
              <w:t>*Significantly different with IVF at P&lt;0.05.</w:t>
            </w:r>
          </w:p>
        </w:tc>
      </w:tr>
    </w:tbl>
    <w:p w:rsidR="00286BA5" w:rsidRDefault="00286BA5" w:rsidP="00A3714C">
      <w:pPr>
        <w:spacing w:line="240" w:lineRule="auto"/>
        <w:jc w:val="center"/>
      </w:pPr>
    </w:p>
    <w:sectPr w:rsidR="00286BA5" w:rsidSect="00C559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PS8C2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12101"/>
    <w:multiLevelType w:val="hybridMultilevel"/>
    <w:tmpl w:val="645696C4"/>
    <w:lvl w:ilvl="0" w:tplc="A192DB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dvPS8C2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286BA5"/>
    <w:rsid w:val="000F548F"/>
    <w:rsid w:val="001E5360"/>
    <w:rsid w:val="00286BA5"/>
    <w:rsid w:val="005C26C0"/>
    <w:rsid w:val="006F3D2C"/>
    <w:rsid w:val="00752337"/>
    <w:rsid w:val="008239AE"/>
    <w:rsid w:val="0083226E"/>
    <w:rsid w:val="0090773E"/>
    <w:rsid w:val="00933857"/>
    <w:rsid w:val="009445BF"/>
    <w:rsid w:val="00A132E1"/>
    <w:rsid w:val="00A3714C"/>
    <w:rsid w:val="00AD7916"/>
    <w:rsid w:val="00AE0509"/>
    <w:rsid w:val="00C07DCF"/>
    <w:rsid w:val="00C36A1F"/>
    <w:rsid w:val="00C5599D"/>
    <w:rsid w:val="00EF5453"/>
    <w:rsid w:val="00F75901"/>
    <w:rsid w:val="00FD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3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3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Morteza Hosseini</dc:creator>
  <cp:lastModifiedBy>wdesales</cp:lastModifiedBy>
  <cp:revision>9</cp:revision>
  <dcterms:created xsi:type="dcterms:W3CDTF">2014-04-01T09:29:00Z</dcterms:created>
  <dcterms:modified xsi:type="dcterms:W3CDTF">2015-12-03T19:12:00Z</dcterms:modified>
</cp:coreProperties>
</file>