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2A420" w14:textId="77777777" w:rsidR="000F2D8B" w:rsidRPr="00B2370E" w:rsidRDefault="000F2D8B" w:rsidP="000F2D8B">
      <w:pPr>
        <w:tabs>
          <w:tab w:val="left" w:pos="90"/>
        </w:tabs>
        <w:spacing w:line="480" w:lineRule="auto"/>
        <w:jc w:val="both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>The files containing c</w:t>
      </w:r>
      <w:r w:rsidRPr="00B2370E">
        <w:rPr>
          <w:rFonts w:ascii="Times New Roman" w:hAnsi="Times New Roman"/>
          <w:color w:val="000000" w:themeColor="text1"/>
          <w:lang w:val="en-GB"/>
        </w:rPr>
        <w:t>ode</w:t>
      </w:r>
      <w:r>
        <w:rPr>
          <w:rFonts w:ascii="Times New Roman" w:hAnsi="Times New Roman"/>
          <w:color w:val="000000" w:themeColor="text1"/>
          <w:lang w:val="en-GB"/>
        </w:rPr>
        <w:t>s</w:t>
      </w:r>
      <w:r>
        <w:rPr>
          <w:rFonts w:ascii="Times New Roman" w:hAnsi="Times New Roman"/>
          <w:color w:val="000000" w:themeColor="text1"/>
          <w:lang w:val="en-GB"/>
        </w:rPr>
        <w:t xml:space="preserve"> and </w:t>
      </w:r>
      <w:proofErr w:type="spellStart"/>
      <w:r w:rsidRPr="00B2370E">
        <w:rPr>
          <w:rFonts w:ascii="Times New Roman" w:hAnsi="Times New Roman"/>
          <w:color w:val="000000" w:themeColor="text1"/>
          <w:lang w:val="en-GB"/>
        </w:rPr>
        <w:t>pseudocode</w:t>
      </w:r>
      <w:r>
        <w:rPr>
          <w:rFonts w:ascii="Times New Roman" w:hAnsi="Times New Roman"/>
          <w:color w:val="000000" w:themeColor="text1"/>
          <w:lang w:val="en-GB"/>
        </w:rPr>
        <w:t>s</w:t>
      </w:r>
      <w:proofErr w:type="spellEnd"/>
      <w:r w:rsidRPr="00B2370E">
        <w:rPr>
          <w:rFonts w:ascii="Times New Roman" w:hAnsi="Times New Roman"/>
          <w:color w:val="000000" w:themeColor="text1"/>
          <w:lang w:val="en-GB"/>
        </w:rPr>
        <w:t xml:space="preserve"> for HATS analysis</w:t>
      </w:r>
      <w:r>
        <w:rPr>
          <w:rFonts w:ascii="Times New Roman" w:hAnsi="Times New Roman"/>
          <w:color w:val="000000" w:themeColor="text1"/>
          <w:lang w:val="en-GB"/>
        </w:rPr>
        <w:t xml:space="preserve"> can be downloaded from </w:t>
      </w:r>
      <w:hyperlink r:id="rId5" w:history="1">
        <w:r w:rsidRPr="00E914C7">
          <w:rPr>
            <w:rStyle w:val="Hyperlink"/>
          </w:rPr>
          <w:t>http://www.fidock.org/data/fidock_source_code.zip</w:t>
        </w:r>
      </w:hyperlink>
      <w:r>
        <w:rPr>
          <w:rFonts w:ascii="Times New Roman" w:hAnsi="Times New Roman"/>
          <w:color w:val="000000" w:themeColor="text1"/>
          <w:lang w:val="en-GB"/>
        </w:rPr>
        <w:t>.</w:t>
      </w:r>
      <w:bookmarkStart w:id="0" w:name="_GoBack"/>
      <w:bookmarkEnd w:id="0"/>
    </w:p>
    <w:p w14:paraId="6D7F1259" w14:textId="77777777" w:rsidR="00864417" w:rsidRDefault="00864417"/>
    <w:sectPr w:rsidR="00864417" w:rsidSect="0086441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9DE"/>
    <w:rsid w:val="000F2D8B"/>
    <w:rsid w:val="005869DE"/>
    <w:rsid w:val="0086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5A9B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D8B"/>
    <w:rPr>
      <w:rFonts w:ascii="Comic Sans MS" w:eastAsia="Times New Roman" w:hAnsi="Comic Sans MS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F2D8B"/>
    <w:rPr>
      <w:rFonts w:ascii="Times New Roman" w:hAnsi="Times New Roman"/>
      <w:color w:val="0000FF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D8B"/>
    <w:rPr>
      <w:rFonts w:ascii="Comic Sans MS" w:eastAsia="Times New Roman" w:hAnsi="Comic Sans MS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F2D8B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fidock.org/data/fidock_source_code.zip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Macintosh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Adjalley</dc:creator>
  <cp:keywords/>
  <dc:description/>
  <cp:lastModifiedBy>Sophie Adjalley</cp:lastModifiedBy>
  <cp:revision>2</cp:revision>
  <dcterms:created xsi:type="dcterms:W3CDTF">2015-11-03T14:54:00Z</dcterms:created>
  <dcterms:modified xsi:type="dcterms:W3CDTF">2015-11-03T15:08:00Z</dcterms:modified>
</cp:coreProperties>
</file>