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B89" w:rsidRPr="00DA0D48" w:rsidRDefault="00A12CC2" w:rsidP="008B1B89">
      <w:pPr>
        <w:ind w:firstLine="0"/>
        <w:rPr>
          <w:b/>
          <w:lang w:val="en-US"/>
        </w:rPr>
      </w:pPr>
      <w:r>
        <w:rPr>
          <w:b/>
          <w:lang w:val="en-US"/>
        </w:rPr>
        <w:t xml:space="preserve">Table </w:t>
      </w:r>
      <w:r w:rsidR="008B1B89" w:rsidRPr="00A26B04">
        <w:rPr>
          <w:b/>
          <w:lang w:val="en-US"/>
        </w:rPr>
        <w:t xml:space="preserve">– Putative multidrug efflux-related proteins from </w:t>
      </w:r>
      <w:proofErr w:type="spellStart"/>
      <w:r w:rsidR="008B1B89" w:rsidRPr="00A26B04">
        <w:rPr>
          <w:b/>
          <w:i/>
          <w:lang w:val="en-US"/>
        </w:rPr>
        <w:t>Weissella</w:t>
      </w:r>
      <w:bookmarkStart w:id="0" w:name="_GoBack"/>
      <w:bookmarkEnd w:id="0"/>
      <w:proofErr w:type="spellEnd"/>
      <w:r w:rsidR="008B1B89" w:rsidRPr="00A26B04">
        <w:rPr>
          <w:b/>
          <w:i/>
          <w:lang w:val="en-US"/>
        </w:rPr>
        <w:t xml:space="preserve"> </w:t>
      </w:r>
      <w:proofErr w:type="spellStart"/>
      <w:r w:rsidR="008B1B89" w:rsidRPr="00A26B04">
        <w:rPr>
          <w:b/>
          <w:i/>
          <w:lang w:val="en-US"/>
        </w:rPr>
        <w:t>ceti</w:t>
      </w:r>
      <w:proofErr w:type="spellEnd"/>
    </w:p>
    <w:tbl>
      <w:tblPr>
        <w:tblStyle w:val="Tabelacomgrade"/>
        <w:tblW w:w="10485" w:type="dxa"/>
        <w:jc w:val="center"/>
        <w:tblLook w:val="04A0"/>
      </w:tblPr>
      <w:tblGrid>
        <w:gridCol w:w="1016"/>
        <w:gridCol w:w="1016"/>
        <w:gridCol w:w="1096"/>
        <w:gridCol w:w="1176"/>
        <w:gridCol w:w="2272"/>
        <w:gridCol w:w="2312"/>
        <w:gridCol w:w="673"/>
        <w:gridCol w:w="924"/>
      </w:tblGrid>
      <w:tr w:rsidR="008B1B89" w:rsidRPr="00DA0D48" w:rsidTr="003117A3">
        <w:trPr>
          <w:trHeight w:hRule="exact" w:val="782"/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:rsidR="008B1B89" w:rsidRPr="00DA0D48" w:rsidRDefault="008B1B89" w:rsidP="00890A6A">
            <w:pPr>
              <w:ind w:firstLine="0"/>
              <w:rPr>
                <w:sz w:val="16"/>
                <w:szCs w:val="16"/>
              </w:rPr>
            </w:pPr>
            <w:r w:rsidRPr="00DA0D48">
              <w:rPr>
                <w:sz w:val="16"/>
                <w:szCs w:val="16"/>
              </w:rPr>
              <w:t>WS08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B1B89" w:rsidRPr="00DA0D48" w:rsidRDefault="008B1B89" w:rsidP="00890A6A">
            <w:pPr>
              <w:ind w:firstLine="0"/>
              <w:rPr>
                <w:sz w:val="16"/>
                <w:szCs w:val="16"/>
              </w:rPr>
            </w:pPr>
            <w:r w:rsidRPr="00DA0D48">
              <w:rPr>
                <w:sz w:val="16"/>
                <w:szCs w:val="16"/>
              </w:rPr>
              <w:t>WS74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B1B89" w:rsidRPr="00DA0D48" w:rsidRDefault="008B1B89" w:rsidP="00890A6A">
            <w:pPr>
              <w:ind w:firstLine="0"/>
              <w:rPr>
                <w:sz w:val="16"/>
                <w:szCs w:val="16"/>
              </w:rPr>
            </w:pPr>
            <w:r w:rsidRPr="00DA0D48">
              <w:rPr>
                <w:sz w:val="16"/>
                <w:szCs w:val="16"/>
              </w:rPr>
              <w:t>WS105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B1B89" w:rsidRPr="00DA0D48" w:rsidRDefault="008B1B89" w:rsidP="00890A6A">
            <w:pPr>
              <w:ind w:firstLine="0"/>
              <w:rPr>
                <w:sz w:val="16"/>
                <w:szCs w:val="16"/>
              </w:rPr>
            </w:pPr>
            <w:r w:rsidRPr="00DA0D48">
              <w:rPr>
                <w:sz w:val="16"/>
                <w:szCs w:val="16"/>
              </w:rPr>
              <w:t>NC36</w:t>
            </w:r>
          </w:p>
        </w:tc>
        <w:tc>
          <w:tcPr>
            <w:tcW w:w="2272" w:type="dxa"/>
            <w:shd w:val="clear" w:color="auto" w:fill="D9D9D9" w:themeFill="background1" w:themeFillShade="D9"/>
          </w:tcPr>
          <w:p w:rsidR="008B1B89" w:rsidRPr="00DA0D48" w:rsidRDefault="008B1B89" w:rsidP="00890A6A">
            <w:pPr>
              <w:ind w:firstLine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Prokka</w:t>
            </w:r>
            <w:proofErr w:type="spellEnd"/>
            <w:r>
              <w:rPr>
                <w:sz w:val="16"/>
                <w:szCs w:val="16"/>
              </w:rPr>
              <w:t xml:space="preserve"> annotation</w:t>
            </w:r>
          </w:p>
        </w:tc>
        <w:tc>
          <w:tcPr>
            <w:tcW w:w="2312" w:type="dxa"/>
            <w:shd w:val="clear" w:color="auto" w:fill="D9D9D9" w:themeFill="background1" w:themeFillShade="D9"/>
          </w:tcPr>
          <w:p w:rsidR="008B1B89" w:rsidRPr="003117A3" w:rsidRDefault="008B1B89" w:rsidP="00890A6A">
            <w:pPr>
              <w:ind w:firstLine="0"/>
              <w:rPr>
                <w:sz w:val="16"/>
                <w:szCs w:val="16"/>
              </w:rPr>
            </w:pPr>
            <w:r w:rsidRPr="003117A3">
              <w:rPr>
                <w:sz w:val="16"/>
                <w:szCs w:val="16"/>
              </w:rPr>
              <w:t>Best blast hit</w:t>
            </w:r>
            <w:r w:rsidR="003117A3" w:rsidRPr="003117A3">
              <w:rPr>
                <w:sz w:val="16"/>
                <w:szCs w:val="16"/>
              </w:rPr>
              <w:t xml:space="preserve"> </w:t>
            </w:r>
            <w:r w:rsidR="003117A3" w:rsidRPr="003117A3">
              <w:rPr>
                <w:sz w:val="16"/>
                <w:szCs w:val="16"/>
                <w:lang w:val="en-US"/>
              </w:rPr>
              <w:t xml:space="preserve">on </w:t>
            </w:r>
            <w:proofErr w:type="spellStart"/>
            <w:r w:rsidR="003117A3" w:rsidRPr="003117A3">
              <w:rPr>
                <w:sz w:val="16"/>
                <w:szCs w:val="16"/>
                <w:lang w:val="en-US"/>
              </w:rPr>
              <w:t>Uniprot</w:t>
            </w:r>
            <w:proofErr w:type="spellEnd"/>
            <w:r w:rsidR="003117A3" w:rsidRPr="003117A3">
              <w:rPr>
                <w:sz w:val="16"/>
                <w:szCs w:val="16"/>
                <w:lang w:val="en-US"/>
              </w:rPr>
              <w:t xml:space="preserve"> database, ordered by Identity</w:t>
            </w:r>
          </w:p>
        </w:tc>
        <w:tc>
          <w:tcPr>
            <w:tcW w:w="673" w:type="dxa"/>
            <w:shd w:val="clear" w:color="auto" w:fill="D9D9D9" w:themeFill="background1" w:themeFillShade="D9"/>
          </w:tcPr>
          <w:p w:rsidR="008B1B89" w:rsidRPr="00B97B6C" w:rsidRDefault="00CE71B5" w:rsidP="00890A6A">
            <w:pPr>
              <w:ind w:firstLine="0"/>
              <w:rPr>
                <w:sz w:val="16"/>
                <w:szCs w:val="16"/>
              </w:rPr>
            </w:pPr>
            <w:r w:rsidRPr="00B97B6C">
              <w:rPr>
                <w:sz w:val="16"/>
                <w:szCs w:val="16"/>
              </w:rPr>
              <w:t>GEI</w:t>
            </w:r>
          </w:p>
        </w:tc>
        <w:tc>
          <w:tcPr>
            <w:tcW w:w="924" w:type="dxa"/>
            <w:shd w:val="clear" w:color="auto" w:fill="D9D9D9" w:themeFill="background1" w:themeFillShade="D9"/>
          </w:tcPr>
          <w:p w:rsidR="008B1B89" w:rsidRPr="00DA0D48" w:rsidRDefault="008B1B89" w:rsidP="00890A6A">
            <w:pPr>
              <w:ind w:firstLine="0"/>
              <w:rPr>
                <w:sz w:val="16"/>
                <w:szCs w:val="16"/>
              </w:rPr>
            </w:pPr>
            <w:r w:rsidRPr="00DA0D48">
              <w:rPr>
                <w:sz w:val="16"/>
                <w:szCs w:val="16"/>
              </w:rPr>
              <w:t xml:space="preserve">Similar </w:t>
            </w:r>
            <w:r>
              <w:rPr>
                <w:sz w:val="16"/>
                <w:szCs w:val="16"/>
              </w:rPr>
              <w:t xml:space="preserve">to </w:t>
            </w:r>
            <w:r w:rsidRPr="00DA0D48">
              <w:rPr>
                <w:sz w:val="16"/>
                <w:szCs w:val="16"/>
              </w:rPr>
              <w:t>MFS</w:t>
            </w:r>
          </w:p>
        </w:tc>
      </w:tr>
      <w:tr w:rsidR="008B1B89" w:rsidRPr="00DA0D48" w:rsidTr="007E5D4F">
        <w:trPr>
          <w:trHeight w:hRule="exact" w:val="891"/>
          <w:jc w:val="center"/>
        </w:trPr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WS08_0090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WS74_0089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  <w:lang w:val="en-US"/>
              </w:rPr>
            </w:pPr>
            <w:r w:rsidRPr="00A26B04">
              <w:rPr>
                <w:sz w:val="16"/>
                <w:szCs w:val="16"/>
                <w:lang w:val="en-US"/>
              </w:rPr>
              <w:t>WS105_0090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WCNC_00817</w:t>
            </w:r>
          </w:p>
        </w:tc>
        <w:tc>
          <w:tcPr>
            <w:tcW w:w="2272" w:type="dxa"/>
          </w:tcPr>
          <w:p w:rsidR="008B1B89" w:rsidRPr="00A26B04" w:rsidRDefault="00FB5393" w:rsidP="00890A6A">
            <w:pPr>
              <w:ind w:firstLine="0"/>
              <w:rPr>
                <w:sz w:val="16"/>
                <w:szCs w:val="16"/>
                <w:lang w:val="en-US"/>
              </w:rPr>
            </w:pPr>
            <w:r w:rsidRPr="00FB5393">
              <w:rPr>
                <w:sz w:val="16"/>
                <w:szCs w:val="16"/>
                <w:lang w:val="en-US"/>
              </w:rPr>
              <w:t>MFS family major facilitator transporter</w:t>
            </w:r>
          </w:p>
        </w:tc>
        <w:tc>
          <w:tcPr>
            <w:tcW w:w="2312" w:type="dxa"/>
          </w:tcPr>
          <w:p w:rsidR="008B1B89" w:rsidRPr="003117A3" w:rsidRDefault="008B1B89" w:rsidP="00890A6A">
            <w:pPr>
              <w:ind w:firstLine="0"/>
              <w:rPr>
                <w:sz w:val="16"/>
                <w:szCs w:val="16"/>
              </w:rPr>
            </w:pPr>
            <w:r w:rsidRPr="003117A3">
              <w:rPr>
                <w:sz w:val="16"/>
                <w:szCs w:val="16"/>
              </w:rPr>
              <w:t xml:space="preserve">Major facilitator </w:t>
            </w:r>
            <w:proofErr w:type="spellStart"/>
            <w:r w:rsidRPr="003117A3">
              <w:rPr>
                <w:sz w:val="16"/>
                <w:szCs w:val="16"/>
              </w:rPr>
              <w:t>superfamily</w:t>
            </w:r>
            <w:proofErr w:type="spellEnd"/>
            <w:r w:rsidRPr="003117A3">
              <w:rPr>
                <w:sz w:val="16"/>
                <w:szCs w:val="16"/>
              </w:rPr>
              <w:t xml:space="preserve"> </w:t>
            </w:r>
            <w:proofErr w:type="spellStart"/>
            <w:r w:rsidRPr="003117A3">
              <w:rPr>
                <w:sz w:val="16"/>
                <w:szCs w:val="16"/>
              </w:rPr>
              <w:t>permease</w:t>
            </w:r>
            <w:proofErr w:type="spellEnd"/>
          </w:p>
        </w:tc>
        <w:tc>
          <w:tcPr>
            <w:tcW w:w="673" w:type="dxa"/>
          </w:tcPr>
          <w:p w:rsidR="008B1B89" w:rsidRPr="00B97B6C" w:rsidRDefault="00CE71B5" w:rsidP="00890A6A">
            <w:pPr>
              <w:ind w:firstLine="0"/>
              <w:rPr>
                <w:sz w:val="16"/>
                <w:szCs w:val="16"/>
              </w:rPr>
            </w:pPr>
            <w:r w:rsidRPr="00B97B6C">
              <w:rPr>
                <w:sz w:val="16"/>
                <w:szCs w:val="16"/>
              </w:rPr>
              <w:t>GEI</w:t>
            </w:r>
            <w:r w:rsidR="008B1B89" w:rsidRPr="00B97B6C">
              <w:rPr>
                <w:sz w:val="16"/>
                <w:szCs w:val="16"/>
              </w:rPr>
              <w:t xml:space="preserve"> 1</w:t>
            </w:r>
          </w:p>
        </w:tc>
        <w:tc>
          <w:tcPr>
            <w:tcW w:w="924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Y</w:t>
            </w:r>
          </w:p>
        </w:tc>
      </w:tr>
      <w:tr w:rsidR="008B1B89" w:rsidRPr="00401C4D" w:rsidTr="007E5D4F">
        <w:trPr>
          <w:trHeight w:hRule="exact" w:val="1130"/>
          <w:jc w:val="center"/>
        </w:trPr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WS08_0110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WS74_0109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  <w:lang w:val="en-US"/>
              </w:rPr>
            </w:pPr>
            <w:r w:rsidRPr="00A26B04">
              <w:rPr>
                <w:sz w:val="16"/>
                <w:szCs w:val="16"/>
                <w:lang w:val="en-US"/>
              </w:rPr>
              <w:t>WS105_0109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</w:pPr>
            <w:r w:rsidRPr="00A26B04">
              <w:rPr>
                <w:sz w:val="16"/>
                <w:szCs w:val="16"/>
              </w:rPr>
              <w:t>WCNC_00722</w:t>
            </w:r>
          </w:p>
        </w:tc>
        <w:tc>
          <w:tcPr>
            <w:tcW w:w="2272" w:type="dxa"/>
          </w:tcPr>
          <w:p w:rsidR="008B1B89" w:rsidRPr="00A26B04" w:rsidRDefault="00FB5393" w:rsidP="00FB5393">
            <w:pPr>
              <w:ind w:firstLine="0"/>
              <w:rPr>
                <w:sz w:val="16"/>
                <w:szCs w:val="16"/>
                <w:lang w:val="en-US"/>
              </w:rPr>
            </w:pPr>
            <w:r w:rsidRPr="00FB5393">
              <w:rPr>
                <w:sz w:val="16"/>
                <w:szCs w:val="16"/>
                <w:lang w:val="en-US"/>
              </w:rPr>
              <w:t xml:space="preserve">ABC </w:t>
            </w:r>
            <w:proofErr w:type="spellStart"/>
            <w:r w:rsidRPr="00FB5393">
              <w:rPr>
                <w:sz w:val="16"/>
                <w:szCs w:val="16"/>
                <w:lang w:val="en-US"/>
              </w:rPr>
              <w:t>superfamily</w:t>
            </w:r>
            <w:proofErr w:type="spellEnd"/>
            <w:r w:rsidRPr="00FB5393">
              <w:rPr>
                <w:sz w:val="16"/>
                <w:szCs w:val="16"/>
                <w:lang w:val="en-US"/>
              </w:rPr>
              <w:t xml:space="preserve"> ATP binding cassette transporter ATP-binding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FB5393">
              <w:rPr>
                <w:sz w:val="16"/>
                <w:szCs w:val="16"/>
                <w:lang w:val="en-US"/>
              </w:rPr>
              <w:t xml:space="preserve">and </w:t>
            </w:r>
            <w:proofErr w:type="spellStart"/>
            <w:r w:rsidRPr="00FB5393">
              <w:rPr>
                <w:sz w:val="16"/>
                <w:szCs w:val="16"/>
                <w:lang w:val="en-US"/>
              </w:rPr>
              <w:t>permease</w:t>
            </w:r>
            <w:proofErr w:type="spellEnd"/>
          </w:p>
        </w:tc>
        <w:tc>
          <w:tcPr>
            <w:tcW w:w="2312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ABC transporter ATP-binding protein/</w:t>
            </w:r>
            <w:proofErr w:type="spellStart"/>
            <w:r w:rsidRPr="00A26B04">
              <w:rPr>
                <w:sz w:val="16"/>
                <w:szCs w:val="16"/>
              </w:rPr>
              <w:t>permease</w:t>
            </w:r>
            <w:proofErr w:type="spellEnd"/>
          </w:p>
        </w:tc>
        <w:tc>
          <w:tcPr>
            <w:tcW w:w="673" w:type="dxa"/>
          </w:tcPr>
          <w:p w:rsidR="008B1B89" w:rsidRPr="00B97B6C" w:rsidRDefault="008B1B89" w:rsidP="00890A6A">
            <w:pPr>
              <w:ind w:firstLine="0"/>
              <w:rPr>
                <w:sz w:val="16"/>
                <w:szCs w:val="16"/>
              </w:rPr>
            </w:pPr>
            <w:r w:rsidRPr="00B97B6C">
              <w:rPr>
                <w:sz w:val="16"/>
                <w:szCs w:val="16"/>
              </w:rPr>
              <w:t>-</w:t>
            </w:r>
          </w:p>
        </w:tc>
        <w:tc>
          <w:tcPr>
            <w:tcW w:w="924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Y</w:t>
            </w:r>
          </w:p>
        </w:tc>
      </w:tr>
      <w:tr w:rsidR="008B1B89" w:rsidRPr="00DA0D48" w:rsidTr="006709EC">
        <w:trPr>
          <w:trHeight w:hRule="exact" w:val="1134"/>
          <w:jc w:val="center"/>
        </w:trPr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WS08_0169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</w:pPr>
            <w:r w:rsidRPr="00A26B04">
              <w:rPr>
                <w:sz w:val="16"/>
                <w:szCs w:val="16"/>
              </w:rPr>
              <w:t>WS74_0169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  <w:lang w:val="en-US"/>
              </w:rPr>
            </w:pPr>
            <w:r w:rsidRPr="00A26B04">
              <w:rPr>
                <w:sz w:val="16"/>
                <w:szCs w:val="16"/>
                <w:lang w:val="en-US"/>
              </w:rPr>
              <w:t>WS105_0168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</w:pPr>
            <w:r w:rsidRPr="00A26B04">
              <w:rPr>
                <w:sz w:val="16"/>
                <w:szCs w:val="16"/>
              </w:rPr>
              <w:t>WCNC_00410</w:t>
            </w:r>
          </w:p>
        </w:tc>
        <w:tc>
          <w:tcPr>
            <w:tcW w:w="2272" w:type="dxa"/>
          </w:tcPr>
          <w:p w:rsidR="008B1B89" w:rsidRPr="00F27A2D" w:rsidRDefault="00E73A76" w:rsidP="00890A6A">
            <w:pPr>
              <w:ind w:firstLine="0"/>
              <w:rPr>
                <w:sz w:val="16"/>
                <w:szCs w:val="16"/>
                <w:lang w:val="pt-BR"/>
              </w:rPr>
            </w:pPr>
            <w:proofErr w:type="spellStart"/>
            <w:proofErr w:type="gramStart"/>
            <w:r w:rsidRPr="00E73A76">
              <w:rPr>
                <w:sz w:val="16"/>
                <w:szCs w:val="16"/>
                <w:lang w:val="pt-BR"/>
              </w:rPr>
              <w:t>GroEL</w:t>
            </w:r>
            <w:proofErr w:type="spellEnd"/>
            <w:proofErr w:type="gramEnd"/>
            <w:r w:rsidRPr="00E73A76">
              <w:rPr>
                <w:sz w:val="16"/>
                <w:szCs w:val="16"/>
                <w:lang w:val="pt-BR"/>
              </w:rPr>
              <w:t xml:space="preserve"> supressor </w:t>
            </w:r>
            <w:proofErr w:type="spellStart"/>
            <w:r w:rsidRPr="00E73A76">
              <w:rPr>
                <w:sz w:val="16"/>
                <w:szCs w:val="16"/>
                <w:lang w:val="pt-BR"/>
              </w:rPr>
              <w:t>protein</w:t>
            </w:r>
            <w:proofErr w:type="spellEnd"/>
            <w:r w:rsidRPr="00E73A76">
              <w:rPr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E73A76">
              <w:rPr>
                <w:sz w:val="16"/>
                <w:szCs w:val="16"/>
                <w:lang w:val="pt-BR"/>
              </w:rPr>
              <w:t>SugE</w:t>
            </w:r>
            <w:proofErr w:type="spellEnd"/>
          </w:p>
        </w:tc>
        <w:tc>
          <w:tcPr>
            <w:tcW w:w="2312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proofErr w:type="spellStart"/>
            <w:r w:rsidRPr="00A26B04">
              <w:rPr>
                <w:sz w:val="16"/>
                <w:szCs w:val="16"/>
              </w:rPr>
              <w:t>Cation</w:t>
            </w:r>
            <w:proofErr w:type="spellEnd"/>
            <w:r w:rsidRPr="00A26B04">
              <w:rPr>
                <w:sz w:val="16"/>
                <w:szCs w:val="16"/>
              </w:rPr>
              <w:t xml:space="preserve"> transporter, small multidrug resistance (SMR) family protein</w:t>
            </w:r>
          </w:p>
        </w:tc>
        <w:tc>
          <w:tcPr>
            <w:tcW w:w="673" w:type="dxa"/>
          </w:tcPr>
          <w:p w:rsidR="008B1B89" w:rsidRPr="00B97B6C" w:rsidRDefault="00CE71B5" w:rsidP="00890A6A">
            <w:pPr>
              <w:ind w:firstLine="0"/>
              <w:rPr>
                <w:sz w:val="16"/>
                <w:szCs w:val="16"/>
              </w:rPr>
            </w:pPr>
            <w:r w:rsidRPr="00B97B6C">
              <w:rPr>
                <w:sz w:val="16"/>
                <w:szCs w:val="16"/>
              </w:rPr>
              <w:t>PAI 1</w:t>
            </w:r>
          </w:p>
        </w:tc>
        <w:tc>
          <w:tcPr>
            <w:tcW w:w="924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Y</w:t>
            </w:r>
          </w:p>
        </w:tc>
      </w:tr>
      <w:tr w:rsidR="008B1B89" w:rsidRPr="00DA0D48" w:rsidTr="00F27A2D">
        <w:trPr>
          <w:trHeight w:hRule="exact" w:val="677"/>
          <w:jc w:val="center"/>
        </w:trPr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WS08_0260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</w:pPr>
            <w:r w:rsidRPr="00A26B04">
              <w:rPr>
                <w:sz w:val="16"/>
                <w:szCs w:val="16"/>
              </w:rPr>
              <w:t>WS74_0260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  <w:lang w:val="en-US"/>
              </w:rPr>
            </w:pPr>
            <w:r w:rsidRPr="00A26B04">
              <w:rPr>
                <w:sz w:val="16"/>
                <w:szCs w:val="16"/>
                <w:lang w:val="en-US"/>
              </w:rPr>
              <w:t>WS105_0258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</w:pPr>
            <w:r w:rsidRPr="00A26B04">
              <w:rPr>
                <w:sz w:val="16"/>
                <w:szCs w:val="16"/>
              </w:rPr>
              <w:t>WCNC_01310</w:t>
            </w:r>
          </w:p>
        </w:tc>
        <w:tc>
          <w:tcPr>
            <w:tcW w:w="2272" w:type="dxa"/>
          </w:tcPr>
          <w:p w:rsidR="008B1B89" w:rsidRPr="00A26B04" w:rsidRDefault="00F27A2D" w:rsidP="00890A6A">
            <w:pPr>
              <w:ind w:firstLine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Hypothetical protein</w:t>
            </w:r>
          </w:p>
        </w:tc>
        <w:tc>
          <w:tcPr>
            <w:tcW w:w="2312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MATE family multidrug efflux pump protein</w:t>
            </w:r>
          </w:p>
        </w:tc>
        <w:tc>
          <w:tcPr>
            <w:tcW w:w="673" w:type="dxa"/>
          </w:tcPr>
          <w:p w:rsidR="008B1B89" w:rsidRPr="00B97B6C" w:rsidRDefault="008B1B89" w:rsidP="00890A6A">
            <w:pPr>
              <w:ind w:firstLine="0"/>
              <w:rPr>
                <w:sz w:val="16"/>
                <w:szCs w:val="16"/>
              </w:rPr>
            </w:pPr>
            <w:r w:rsidRPr="00B97B6C">
              <w:rPr>
                <w:sz w:val="16"/>
                <w:szCs w:val="16"/>
              </w:rPr>
              <w:t>-</w:t>
            </w:r>
          </w:p>
        </w:tc>
        <w:tc>
          <w:tcPr>
            <w:tcW w:w="924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Y</w:t>
            </w:r>
          </w:p>
        </w:tc>
      </w:tr>
      <w:tr w:rsidR="008B1B89" w:rsidRPr="00401C4D" w:rsidTr="007E5D4F">
        <w:trPr>
          <w:trHeight w:hRule="exact" w:val="747"/>
          <w:jc w:val="center"/>
        </w:trPr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WS08_0394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WS74_0395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  <w:lang w:val="en-US"/>
              </w:rPr>
              <w:t>WS105_0392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WCNC_01995</w:t>
            </w:r>
          </w:p>
        </w:tc>
        <w:tc>
          <w:tcPr>
            <w:tcW w:w="2272" w:type="dxa"/>
          </w:tcPr>
          <w:p w:rsidR="008B1B89" w:rsidRPr="00A26B04" w:rsidRDefault="00F27A2D" w:rsidP="00F27A2D">
            <w:pPr>
              <w:ind w:firstLine="0"/>
              <w:rPr>
                <w:sz w:val="16"/>
                <w:szCs w:val="16"/>
              </w:rPr>
            </w:pPr>
            <w:r w:rsidRPr="00F27A2D">
              <w:rPr>
                <w:sz w:val="16"/>
                <w:szCs w:val="16"/>
                <w:lang w:val="en-US"/>
              </w:rPr>
              <w:t>MFS family major facilitator transporter</w:t>
            </w:r>
          </w:p>
        </w:tc>
        <w:tc>
          <w:tcPr>
            <w:tcW w:w="2312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Multidrug transporter</w:t>
            </w:r>
          </w:p>
        </w:tc>
        <w:tc>
          <w:tcPr>
            <w:tcW w:w="673" w:type="dxa"/>
          </w:tcPr>
          <w:p w:rsidR="008B1B89" w:rsidRPr="00B97B6C" w:rsidRDefault="008B1B89" w:rsidP="00890A6A">
            <w:pPr>
              <w:ind w:firstLine="0"/>
              <w:rPr>
                <w:sz w:val="16"/>
                <w:szCs w:val="16"/>
              </w:rPr>
            </w:pPr>
            <w:r w:rsidRPr="00B97B6C">
              <w:rPr>
                <w:sz w:val="16"/>
                <w:szCs w:val="16"/>
              </w:rPr>
              <w:t>-</w:t>
            </w:r>
          </w:p>
        </w:tc>
        <w:tc>
          <w:tcPr>
            <w:tcW w:w="924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Y</w:t>
            </w:r>
          </w:p>
        </w:tc>
      </w:tr>
      <w:tr w:rsidR="008B1B89" w:rsidRPr="00DA0D48" w:rsidTr="007E5D4F">
        <w:trPr>
          <w:trHeight w:hRule="exact" w:val="701"/>
          <w:jc w:val="center"/>
        </w:trPr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WS08_0488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</w:pPr>
            <w:r w:rsidRPr="00A26B04">
              <w:rPr>
                <w:sz w:val="16"/>
                <w:szCs w:val="16"/>
              </w:rPr>
              <w:t>WS74_0488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  <w:lang w:val="en-US"/>
              </w:rPr>
            </w:pPr>
            <w:r w:rsidRPr="00A26B04">
              <w:rPr>
                <w:sz w:val="16"/>
                <w:szCs w:val="16"/>
                <w:lang w:val="en-US"/>
              </w:rPr>
              <w:t>WS105_0486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</w:pPr>
            <w:r w:rsidRPr="00A26B04">
              <w:rPr>
                <w:sz w:val="16"/>
                <w:szCs w:val="16"/>
              </w:rPr>
              <w:t>WCNC_06017</w:t>
            </w:r>
          </w:p>
        </w:tc>
        <w:tc>
          <w:tcPr>
            <w:tcW w:w="2272" w:type="dxa"/>
          </w:tcPr>
          <w:p w:rsidR="008B1B89" w:rsidRPr="00A26B04" w:rsidRDefault="00F27A2D" w:rsidP="00890A6A">
            <w:pPr>
              <w:ind w:firstLine="0"/>
              <w:rPr>
                <w:sz w:val="16"/>
                <w:szCs w:val="16"/>
                <w:lang w:val="en-US"/>
              </w:rPr>
            </w:pPr>
            <w:r w:rsidRPr="00F27A2D">
              <w:rPr>
                <w:sz w:val="16"/>
                <w:szCs w:val="16"/>
                <w:lang w:val="en-US"/>
              </w:rPr>
              <w:t xml:space="preserve">Multidrug resistance protein B, MF </w:t>
            </w:r>
            <w:proofErr w:type="spellStart"/>
            <w:r w:rsidRPr="00F27A2D">
              <w:rPr>
                <w:sz w:val="16"/>
                <w:szCs w:val="16"/>
                <w:lang w:val="en-US"/>
              </w:rPr>
              <w:t>superfamily</w:t>
            </w:r>
            <w:proofErr w:type="spellEnd"/>
          </w:p>
        </w:tc>
        <w:tc>
          <w:tcPr>
            <w:tcW w:w="2312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Multidrug resistance protein B</w:t>
            </w:r>
          </w:p>
        </w:tc>
        <w:tc>
          <w:tcPr>
            <w:tcW w:w="673" w:type="dxa"/>
          </w:tcPr>
          <w:p w:rsidR="008B1B89" w:rsidRPr="00B97B6C" w:rsidRDefault="008B1B89" w:rsidP="00890A6A">
            <w:pPr>
              <w:ind w:firstLine="0"/>
              <w:rPr>
                <w:sz w:val="16"/>
                <w:szCs w:val="16"/>
              </w:rPr>
            </w:pPr>
            <w:r w:rsidRPr="00B97B6C">
              <w:rPr>
                <w:sz w:val="16"/>
                <w:szCs w:val="16"/>
              </w:rPr>
              <w:t>-</w:t>
            </w:r>
          </w:p>
        </w:tc>
        <w:tc>
          <w:tcPr>
            <w:tcW w:w="924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Y</w:t>
            </w:r>
          </w:p>
        </w:tc>
      </w:tr>
      <w:tr w:rsidR="008B1B89" w:rsidRPr="00DA0D48" w:rsidTr="007E5D4F">
        <w:trPr>
          <w:trHeight w:hRule="exact" w:val="713"/>
          <w:jc w:val="center"/>
        </w:trPr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WS08_0491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</w:pPr>
            <w:r w:rsidRPr="00A26B04">
              <w:rPr>
                <w:sz w:val="16"/>
                <w:szCs w:val="16"/>
              </w:rPr>
              <w:t>WS74_0492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  <w:lang w:val="en-US"/>
              </w:rPr>
            </w:pPr>
            <w:r w:rsidRPr="00A26B04">
              <w:rPr>
                <w:sz w:val="16"/>
                <w:szCs w:val="16"/>
                <w:lang w:val="en-US"/>
              </w:rPr>
              <w:t>WS105_0489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</w:pPr>
            <w:r w:rsidRPr="00A26B04">
              <w:rPr>
                <w:sz w:val="16"/>
                <w:szCs w:val="16"/>
              </w:rPr>
              <w:t>WCNC_06002</w:t>
            </w:r>
          </w:p>
        </w:tc>
        <w:tc>
          <w:tcPr>
            <w:tcW w:w="2272" w:type="dxa"/>
          </w:tcPr>
          <w:p w:rsidR="008B1B89" w:rsidRPr="00A26B04" w:rsidRDefault="00F27A2D" w:rsidP="00890A6A">
            <w:pPr>
              <w:ind w:firstLine="0"/>
              <w:rPr>
                <w:sz w:val="16"/>
                <w:szCs w:val="16"/>
                <w:lang w:val="en-US"/>
              </w:rPr>
            </w:pPr>
            <w:r w:rsidRPr="00F27A2D">
              <w:rPr>
                <w:sz w:val="16"/>
                <w:szCs w:val="16"/>
                <w:lang w:val="en-US"/>
              </w:rPr>
              <w:t xml:space="preserve">Major facilitator </w:t>
            </w:r>
            <w:proofErr w:type="spellStart"/>
            <w:r w:rsidRPr="00F27A2D">
              <w:rPr>
                <w:sz w:val="16"/>
                <w:szCs w:val="16"/>
                <w:lang w:val="en-US"/>
              </w:rPr>
              <w:t>superfamily</w:t>
            </w:r>
            <w:proofErr w:type="spellEnd"/>
            <w:r w:rsidRPr="00F27A2D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27A2D">
              <w:rPr>
                <w:sz w:val="16"/>
                <w:szCs w:val="16"/>
                <w:lang w:val="en-US"/>
              </w:rPr>
              <w:t>permease</w:t>
            </w:r>
            <w:proofErr w:type="spellEnd"/>
          </w:p>
        </w:tc>
        <w:tc>
          <w:tcPr>
            <w:tcW w:w="2312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 xml:space="preserve">Major facilitator </w:t>
            </w:r>
            <w:proofErr w:type="spellStart"/>
            <w:r w:rsidRPr="00A26B04">
              <w:rPr>
                <w:sz w:val="16"/>
                <w:szCs w:val="16"/>
              </w:rPr>
              <w:t>superfamily</w:t>
            </w:r>
            <w:proofErr w:type="spellEnd"/>
            <w:r w:rsidRPr="00A26B04">
              <w:rPr>
                <w:sz w:val="16"/>
                <w:szCs w:val="16"/>
              </w:rPr>
              <w:t xml:space="preserve"> </w:t>
            </w:r>
            <w:proofErr w:type="spellStart"/>
            <w:r w:rsidRPr="00A26B04">
              <w:rPr>
                <w:sz w:val="16"/>
                <w:szCs w:val="16"/>
              </w:rPr>
              <w:t>permease</w:t>
            </w:r>
            <w:proofErr w:type="spellEnd"/>
          </w:p>
        </w:tc>
        <w:tc>
          <w:tcPr>
            <w:tcW w:w="673" w:type="dxa"/>
          </w:tcPr>
          <w:p w:rsidR="008B1B89" w:rsidRPr="00B97B6C" w:rsidRDefault="008B1B89" w:rsidP="00890A6A">
            <w:pPr>
              <w:ind w:firstLine="0"/>
              <w:rPr>
                <w:sz w:val="16"/>
                <w:szCs w:val="16"/>
              </w:rPr>
            </w:pPr>
            <w:r w:rsidRPr="00B97B6C">
              <w:rPr>
                <w:sz w:val="16"/>
                <w:szCs w:val="16"/>
              </w:rPr>
              <w:t>-</w:t>
            </w:r>
          </w:p>
        </w:tc>
        <w:tc>
          <w:tcPr>
            <w:tcW w:w="924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Y</w:t>
            </w:r>
          </w:p>
        </w:tc>
      </w:tr>
      <w:tr w:rsidR="008B1B89" w:rsidRPr="00DA0D48" w:rsidTr="007E5D4F">
        <w:trPr>
          <w:trHeight w:hRule="exact" w:val="710"/>
          <w:jc w:val="center"/>
        </w:trPr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WS08_0522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WS74_0523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  <w:lang w:val="en-US"/>
              </w:rPr>
              <w:t>WS105_0520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WCNC_05847</w:t>
            </w:r>
          </w:p>
        </w:tc>
        <w:tc>
          <w:tcPr>
            <w:tcW w:w="2272" w:type="dxa"/>
          </w:tcPr>
          <w:p w:rsidR="008B1B89" w:rsidRPr="00A26B04" w:rsidRDefault="00F27A2D" w:rsidP="00890A6A">
            <w:pPr>
              <w:ind w:firstLine="0"/>
              <w:rPr>
                <w:sz w:val="16"/>
                <w:szCs w:val="16"/>
              </w:rPr>
            </w:pPr>
            <w:r w:rsidRPr="00F27A2D">
              <w:rPr>
                <w:sz w:val="16"/>
                <w:szCs w:val="16"/>
                <w:lang w:val="en-US"/>
              </w:rPr>
              <w:t>ABC transporter, ATP-binding protein</w:t>
            </w:r>
          </w:p>
        </w:tc>
        <w:tc>
          <w:tcPr>
            <w:tcW w:w="2312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Multidrug ABC transporter ATP-binding protein</w:t>
            </w:r>
          </w:p>
        </w:tc>
        <w:tc>
          <w:tcPr>
            <w:tcW w:w="673" w:type="dxa"/>
          </w:tcPr>
          <w:p w:rsidR="008B1B89" w:rsidRPr="00B97B6C" w:rsidRDefault="00CE71B5" w:rsidP="00890A6A">
            <w:pPr>
              <w:ind w:firstLine="0"/>
              <w:rPr>
                <w:sz w:val="16"/>
                <w:szCs w:val="16"/>
              </w:rPr>
            </w:pPr>
            <w:r w:rsidRPr="00B97B6C">
              <w:rPr>
                <w:sz w:val="16"/>
                <w:szCs w:val="16"/>
              </w:rPr>
              <w:t>PAI 2</w:t>
            </w:r>
          </w:p>
        </w:tc>
        <w:tc>
          <w:tcPr>
            <w:tcW w:w="924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Y</w:t>
            </w:r>
          </w:p>
        </w:tc>
      </w:tr>
      <w:tr w:rsidR="008B1B89" w:rsidRPr="00401C4D" w:rsidTr="007E5D4F">
        <w:trPr>
          <w:trHeight w:hRule="exact" w:val="705"/>
          <w:jc w:val="center"/>
        </w:trPr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WS08_0570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WS74_0571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  <w:lang w:val="en-US"/>
              </w:rPr>
            </w:pPr>
            <w:r w:rsidRPr="00A26B04">
              <w:rPr>
                <w:sz w:val="16"/>
                <w:szCs w:val="16"/>
                <w:lang w:val="en-US"/>
              </w:rPr>
              <w:t>WS105_0568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</w:pPr>
            <w:r w:rsidRPr="00A26B04">
              <w:rPr>
                <w:sz w:val="16"/>
                <w:szCs w:val="16"/>
              </w:rPr>
              <w:t>WCNC_05612</w:t>
            </w:r>
          </w:p>
        </w:tc>
        <w:tc>
          <w:tcPr>
            <w:tcW w:w="2272" w:type="dxa"/>
          </w:tcPr>
          <w:p w:rsidR="008B1B89" w:rsidRPr="00A26B04" w:rsidRDefault="00F27A2D" w:rsidP="00890A6A">
            <w:pPr>
              <w:ind w:firstLine="0"/>
              <w:rPr>
                <w:sz w:val="16"/>
                <w:szCs w:val="16"/>
                <w:lang w:val="en-US"/>
              </w:rPr>
            </w:pPr>
            <w:proofErr w:type="spellStart"/>
            <w:r w:rsidRPr="00F27A2D">
              <w:rPr>
                <w:sz w:val="16"/>
                <w:szCs w:val="16"/>
                <w:lang w:val="en-US"/>
              </w:rPr>
              <w:t>YusO</w:t>
            </w:r>
            <w:proofErr w:type="spellEnd"/>
            <w:r w:rsidRPr="00F27A2D">
              <w:rPr>
                <w:sz w:val="16"/>
                <w:szCs w:val="16"/>
                <w:lang w:val="en-US"/>
              </w:rPr>
              <w:t xml:space="preserve"> protein</w:t>
            </w:r>
          </w:p>
        </w:tc>
        <w:tc>
          <w:tcPr>
            <w:tcW w:w="2312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 xml:space="preserve">Transcriptional regulator of fatty acid biosynthesis </w:t>
            </w:r>
            <w:proofErr w:type="spellStart"/>
            <w:r w:rsidRPr="00A26B04">
              <w:rPr>
                <w:sz w:val="16"/>
                <w:szCs w:val="16"/>
              </w:rPr>
              <w:t>FabT</w:t>
            </w:r>
            <w:proofErr w:type="spellEnd"/>
          </w:p>
        </w:tc>
        <w:tc>
          <w:tcPr>
            <w:tcW w:w="673" w:type="dxa"/>
          </w:tcPr>
          <w:p w:rsidR="008B1B89" w:rsidRPr="00B97B6C" w:rsidRDefault="00CE71B5" w:rsidP="00890A6A">
            <w:pPr>
              <w:ind w:firstLine="0"/>
              <w:rPr>
                <w:sz w:val="16"/>
                <w:szCs w:val="16"/>
              </w:rPr>
            </w:pPr>
            <w:r w:rsidRPr="00B97B6C">
              <w:rPr>
                <w:sz w:val="16"/>
                <w:szCs w:val="16"/>
              </w:rPr>
              <w:t>PAI 2</w:t>
            </w:r>
          </w:p>
        </w:tc>
        <w:tc>
          <w:tcPr>
            <w:tcW w:w="924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N</w:t>
            </w:r>
          </w:p>
        </w:tc>
      </w:tr>
      <w:tr w:rsidR="008B1B89" w:rsidRPr="00DA0D48" w:rsidTr="007E5D4F">
        <w:trPr>
          <w:trHeight w:hRule="exact" w:val="713"/>
          <w:jc w:val="center"/>
        </w:trPr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WS08_0573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WS74_0574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  <w:lang w:val="en-US"/>
              </w:rPr>
            </w:pPr>
            <w:r w:rsidRPr="00A26B04">
              <w:rPr>
                <w:sz w:val="16"/>
                <w:szCs w:val="16"/>
                <w:lang w:val="en-US"/>
              </w:rPr>
              <w:t>WS105_0571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</w:pPr>
            <w:r w:rsidRPr="00A26B04">
              <w:rPr>
                <w:sz w:val="16"/>
                <w:szCs w:val="16"/>
              </w:rPr>
              <w:t>WCNC_05597</w:t>
            </w:r>
          </w:p>
        </w:tc>
        <w:tc>
          <w:tcPr>
            <w:tcW w:w="2272" w:type="dxa"/>
          </w:tcPr>
          <w:p w:rsidR="008B1B89" w:rsidRPr="00A26B04" w:rsidRDefault="00F27A2D" w:rsidP="00890A6A">
            <w:pPr>
              <w:ind w:firstLine="0"/>
              <w:rPr>
                <w:sz w:val="16"/>
                <w:szCs w:val="16"/>
                <w:lang w:val="en-US"/>
              </w:rPr>
            </w:pPr>
            <w:proofErr w:type="spellStart"/>
            <w:r w:rsidRPr="00F27A2D">
              <w:rPr>
                <w:sz w:val="16"/>
                <w:szCs w:val="16"/>
                <w:lang w:val="en-US"/>
              </w:rPr>
              <w:t>YxdL</w:t>
            </w:r>
            <w:proofErr w:type="spellEnd"/>
            <w:r w:rsidRPr="00F27A2D">
              <w:rPr>
                <w:sz w:val="16"/>
                <w:szCs w:val="16"/>
                <w:lang w:val="en-US"/>
              </w:rPr>
              <w:t xml:space="preserve"> protein</w:t>
            </w:r>
          </w:p>
        </w:tc>
        <w:tc>
          <w:tcPr>
            <w:tcW w:w="2312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proofErr w:type="spellStart"/>
            <w:r w:rsidRPr="00A26B04">
              <w:rPr>
                <w:sz w:val="16"/>
                <w:szCs w:val="16"/>
              </w:rPr>
              <w:t>Bacteriocin</w:t>
            </w:r>
            <w:proofErr w:type="spellEnd"/>
            <w:r w:rsidRPr="00A26B04">
              <w:rPr>
                <w:sz w:val="16"/>
                <w:szCs w:val="16"/>
              </w:rPr>
              <w:t xml:space="preserve"> ABC transporter ATP-binding protein</w:t>
            </w:r>
          </w:p>
        </w:tc>
        <w:tc>
          <w:tcPr>
            <w:tcW w:w="673" w:type="dxa"/>
          </w:tcPr>
          <w:p w:rsidR="008B1B89" w:rsidRPr="00B97B6C" w:rsidRDefault="00CE71B5" w:rsidP="00890A6A">
            <w:pPr>
              <w:ind w:firstLine="0"/>
              <w:rPr>
                <w:sz w:val="16"/>
                <w:szCs w:val="16"/>
              </w:rPr>
            </w:pPr>
            <w:r w:rsidRPr="00B97B6C">
              <w:rPr>
                <w:sz w:val="16"/>
                <w:szCs w:val="16"/>
              </w:rPr>
              <w:t>PAI 2</w:t>
            </w:r>
          </w:p>
        </w:tc>
        <w:tc>
          <w:tcPr>
            <w:tcW w:w="924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Y</w:t>
            </w:r>
          </w:p>
        </w:tc>
      </w:tr>
      <w:tr w:rsidR="008B1B89" w:rsidRPr="00DA0D48" w:rsidTr="007E5D4F">
        <w:trPr>
          <w:trHeight w:hRule="exact" w:val="1135"/>
          <w:jc w:val="center"/>
        </w:trPr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WS08_0592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</w:pPr>
            <w:r w:rsidRPr="00A26B04">
              <w:rPr>
                <w:sz w:val="16"/>
                <w:szCs w:val="16"/>
              </w:rPr>
              <w:t>WS74_0593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  <w:lang w:val="en-US"/>
              </w:rPr>
            </w:pPr>
            <w:r w:rsidRPr="00A26B04">
              <w:rPr>
                <w:sz w:val="16"/>
                <w:szCs w:val="16"/>
                <w:lang w:val="en-US"/>
              </w:rPr>
              <w:t>WS105_0590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</w:pPr>
            <w:r w:rsidRPr="00A26B04">
              <w:rPr>
                <w:sz w:val="16"/>
                <w:szCs w:val="16"/>
              </w:rPr>
              <w:t>WCNC_05497</w:t>
            </w:r>
          </w:p>
        </w:tc>
        <w:tc>
          <w:tcPr>
            <w:tcW w:w="2272" w:type="dxa"/>
          </w:tcPr>
          <w:p w:rsidR="008B1B89" w:rsidRPr="00A26B04" w:rsidRDefault="006709EC" w:rsidP="00890A6A">
            <w:pPr>
              <w:ind w:firstLine="0"/>
              <w:rPr>
                <w:sz w:val="16"/>
                <w:szCs w:val="16"/>
                <w:lang w:val="en-US"/>
              </w:rPr>
            </w:pPr>
            <w:r w:rsidRPr="006709EC">
              <w:rPr>
                <w:sz w:val="16"/>
                <w:szCs w:val="16"/>
                <w:lang w:val="en-US"/>
              </w:rPr>
              <w:t xml:space="preserve">ABC </w:t>
            </w:r>
            <w:proofErr w:type="spellStart"/>
            <w:r w:rsidRPr="006709EC">
              <w:rPr>
                <w:sz w:val="16"/>
                <w:szCs w:val="16"/>
                <w:lang w:val="en-US"/>
              </w:rPr>
              <w:t>superfamily</w:t>
            </w:r>
            <w:proofErr w:type="spellEnd"/>
            <w:r w:rsidRPr="006709EC">
              <w:rPr>
                <w:sz w:val="16"/>
                <w:szCs w:val="16"/>
                <w:lang w:val="en-US"/>
              </w:rPr>
              <w:t xml:space="preserve"> ATP binding cassette transporter, </w:t>
            </w:r>
            <w:proofErr w:type="spellStart"/>
            <w:r w:rsidRPr="006709EC">
              <w:rPr>
                <w:sz w:val="16"/>
                <w:szCs w:val="16"/>
                <w:lang w:val="en-US"/>
              </w:rPr>
              <w:t>permease</w:t>
            </w:r>
            <w:proofErr w:type="spellEnd"/>
            <w:r w:rsidRPr="006709EC">
              <w:rPr>
                <w:sz w:val="16"/>
                <w:szCs w:val="16"/>
                <w:lang w:val="en-US"/>
              </w:rPr>
              <w:t xml:space="preserve"> protein</w:t>
            </w:r>
          </w:p>
        </w:tc>
        <w:tc>
          <w:tcPr>
            <w:tcW w:w="2312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 xml:space="preserve">Multidrug ABC transporter </w:t>
            </w:r>
            <w:proofErr w:type="spellStart"/>
            <w:r w:rsidRPr="00A26B04">
              <w:rPr>
                <w:sz w:val="16"/>
                <w:szCs w:val="16"/>
              </w:rPr>
              <w:t>permease</w:t>
            </w:r>
            <w:proofErr w:type="spellEnd"/>
            <w:r w:rsidRPr="00A26B04">
              <w:rPr>
                <w:sz w:val="16"/>
                <w:szCs w:val="16"/>
              </w:rPr>
              <w:t xml:space="preserve"> </w:t>
            </w:r>
            <w:proofErr w:type="spellStart"/>
            <w:r w:rsidRPr="00A26B04">
              <w:rPr>
                <w:sz w:val="16"/>
                <w:szCs w:val="16"/>
              </w:rPr>
              <w:t>EcsB</w:t>
            </w:r>
            <w:proofErr w:type="spellEnd"/>
          </w:p>
        </w:tc>
        <w:tc>
          <w:tcPr>
            <w:tcW w:w="673" w:type="dxa"/>
          </w:tcPr>
          <w:p w:rsidR="008B1B89" w:rsidRPr="00B97B6C" w:rsidRDefault="00CE71B5" w:rsidP="00890A6A">
            <w:pPr>
              <w:ind w:firstLine="0"/>
              <w:rPr>
                <w:sz w:val="16"/>
                <w:szCs w:val="16"/>
              </w:rPr>
            </w:pPr>
            <w:r w:rsidRPr="00B97B6C">
              <w:rPr>
                <w:sz w:val="16"/>
                <w:szCs w:val="16"/>
              </w:rPr>
              <w:t>PAI 2</w:t>
            </w:r>
          </w:p>
        </w:tc>
        <w:tc>
          <w:tcPr>
            <w:tcW w:w="924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Y</w:t>
            </w:r>
          </w:p>
        </w:tc>
      </w:tr>
      <w:tr w:rsidR="008B1B89" w:rsidRPr="00DA0D48" w:rsidTr="007E5D4F">
        <w:trPr>
          <w:trHeight w:hRule="exact" w:val="711"/>
          <w:jc w:val="center"/>
        </w:trPr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WS08_0593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</w:pPr>
            <w:r w:rsidRPr="00A26B04">
              <w:rPr>
                <w:sz w:val="16"/>
                <w:szCs w:val="16"/>
              </w:rPr>
              <w:t>WS74_0594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  <w:lang w:val="en-US"/>
              </w:rPr>
            </w:pPr>
            <w:r w:rsidRPr="00A26B04">
              <w:rPr>
                <w:sz w:val="16"/>
                <w:szCs w:val="16"/>
                <w:lang w:val="en-US"/>
              </w:rPr>
              <w:t>WS105_0591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</w:pPr>
            <w:r w:rsidRPr="00A26B04">
              <w:rPr>
                <w:sz w:val="16"/>
                <w:szCs w:val="16"/>
              </w:rPr>
              <w:t>WCNC_05492</w:t>
            </w:r>
          </w:p>
        </w:tc>
        <w:tc>
          <w:tcPr>
            <w:tcW w:w="2272" w:type="dxa"/>
          </w:tcPr>
          <w:p w:rsidR="008B1B89" w:rsidRPr="00A26B04" w:rsidRDefault="006709EC" w:rsidP="00890A6A">
            <w:pPr>
              <w:ind w:firstLine="0"/>
              <w:rPr>
                <w:sz w:val="16"/>
                <w:szCs w:val="16"/>
                <w:lang w:val="en-US"/>
              </w:rPr>
            </w:pPr>
            <w:r w:rsidRPr="006709EC">
              <w:rPr>
                <w:sz w:val="16"/>
                <w:szCs w:val="16"/>
                <w:lang w:val="en-US"/>
              </w:rPr>
              <w:t>EcsA_3 protein</w:t>
            </w:r>
          </w:p>
        </w:tc>
        <w:tc>
          <w:tcPr>
            <w:tcW w:w="2312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 xml:space="preserve">Multidrug ABC transporter ATP-binding protein </w:t>
            </w:r>
            <w:proofErr w:type="spellStart"/>
            <w:r w:rsidRPr="00A26B04">
              <w:rPr>
                <w:sz w:val="16"/>
                <w:szCs w:val="16"/>
              </w:rPr>
              <w:t>EcsA</w:t>
            </w:r>
            <w:proofErr w:type="spellEnd"/>
          </w:p>
        </w:tc>
        <w:tc>
          <w:tcPr>
            <w:tcW w:w="673" w:type="dxa"/>
          </w:tcPr>
          <w:p w:rsidR="008B1B89" w:rsidRPr="00B97B6C" w:rsidRDefault="00CE71B5" w:rsidP="00890A6A">
            <w:pPr>
              <w:ind w:firstLine="0"/>
              <w:rPr>
                <w:sz w:val="16"/>
                <w:szCs w:val="16"/>
              </w:rPr>
            </w:pPr>
            <w:r w:rsidRPr="00B97B6C">
              <w:rPr>
                <w:sz w:val="16"/>
                <w:szCs w:val="16"/>
              </w:rPr>
              <w:t>PAI 2</w:t>
            </w:r>
          </w:p>
        </w:tc>
        <w:tc>
          <w:tcPr>
            <w:tcW w:w="924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Y</w:t>
            </w:r>
          </w:p>
        </w:tc>
      </w:tr>
      <w:tr w:rsidR="008B1B89" w:rsidRPr="00401C4D" w:rsidTr="006709EC">
        <w:trPr>
          <w:trHeight w:hRule="exact" w:val="702"/>
          <w:jc w:val="center"/>
        </w:trPr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WS08_0652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</w:pPr>
            <w:r w:rsidRPr="00A26B04">
              <w:rPr>
                <w:sz w:val="16"/>
                <w:szCs w:val="16"/>
              </w:rPr>
              <w:t>WS74_0654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  <w:lang w:val="en-US"/>
              </w:rPr>
            </w:pPr>
            <w:r w:rsidRPr="00A26B04">
              <w:rPr>
                <w:sz w:val="16"/>
                <w:szCs w:val="16"/>
                <w:lang w:val="en-US"/>
              </w:rPr>
              <w:t>WS105_0714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</w:pPr>
            <w:r w:rsidRPr="00A26B04">
              <w:rPr>
                <w:sz w:val="16"/>
                <w:szCs w:val="16"/>
              </w:rPr>
              <w:t>WCNC_05212</w:t>
            </w:r>
          </w:p>
        </w:tc>
        <w:tc>
          <w:tcPr>
            <w:tcW w:w="2272" w:type="dxa"/>
          </w:tcPr>
          <w:p w:rsidR="008B1B89" w:rsidRPr="00A26B04" w:rsidRDefault="006709EC" w:rsidP="00890A6A">
            <w:pPr>
              <w:ind w:firstLine="0"/>
              <w:rPr>
                <w:sz w:val="16"/>
                <w:szCs w:val="16"/>
                <w:lang w:val="en-US"/>
              </w:rPr>
            </w:pPr>
            <w:proofErr w:type="spellStart"/>
            <w:r w:rsidRPr="006709EC">
              <w:rPr>
                <w:sz w:val="16"/>
                <w:szCs w:val="16"/>
                <w:lang w:val="en-US"/>
              </w:rPr>
              <w:t>YxdM</w:t>
            </w:r>
            <w:proofErr w:type="spellEnd"/>
            <w:r w:rsidRPr="006709EC">
              <w:rPr>
                <w:sz w:val="16"/>
                <w:szCs w:val="16"/>
                <w:lang w:val="en-US"/>
              </w:rPr>
              <w:t xml:space="preserve"> protein</w:t>
            </w:r>
          </w:p>
        </w:tc>
        <w:tc>
          <w:tcPr>
            <w:tcW w:w="2312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 xml:space="preserve">Efflux ABC transporter, </w:t>
            </w:r>
            <w:proofErr w:type="spellStart"/>
            <w:r w:rsidRPr="00A26B04">
              <w:rPr>
                <w:sz w:val="16"/>
                <w:szCs w:val="16"/>
              </w:rPr>
              <w:t>permease</w:t>
            </w:r>
            <w:proofErr w:type="spellEnd"/>
            <w:r w:rsidRPr="00A26B04">
              <w:rPr>
                <w:sz w:val="16"/>
                <w:szCs w:val="16"/>
              </w:rPr>
              <w:t xml:space="preserve"> protein</w:t>
            </w:r>
          </w:p>
        </w:tc>
        <w:tc>
          <w:tcPr>
            <w:tcW w:w="673" w:type="dxa"/>
          </w:tcPr>
          <w:p w:rsidR="008B1B89" w:rsidRPr="00B97B6C" w:rsidRDefault="008B1B89" w:rsidP="00890A6A">
            <w:pPr>
              <w:ind w:firstLine="0"/>
              <w:rPr>
                <w:sz w:val="16"/>
                <w:szCs w:val="16"/>
              </w:rPr>
            </w:pPr>
            <w:r w:rsidRPr="00B97B6C">
              <w:rPr>
                <w:sz w:val="16"/>
                <w:szCs w:val="16"/>
              </w:rPr>
              <w:t>-</w:t>
            </w:r>
          </w:p>
        </w:tc>
        <w:tc>
          <w:tcPr>
            <w:tcW w:w="924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Y</w:t>
            </w:r>
          </w:p>
        </w:tc>
      </w:tr>
      <w:tr w:rsidR="008B1B89" w:rsidRPr="00401C4D" w:rsidTr="007E5D4F">
        <w:trPr>
          <w:trHeight w:hRule="exact" w:val="1143"/>
          <w:jc w:val="center"/>
        </w:trPr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WS08_0653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</w:pPr>
            <w:r w:rsidRPr="00A26B04">
              <w:rPr>
                <w:sz w:val="16"/>
                <w:szCs w:val="16"/>
              </w:rPr>
              <w:t>WS74_0655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  <w:lang w:val="en-US"/>
              </w:rPr>
            </w:pPr>
            <w:r w:rsidRPr="00A26B04">
              <w:rPr>
                <w:sz w:val="16"/>
                <w:szCs w:val="16"/>
                <w:lang w:val="en-US"/>
              </w:rPr>
              <w:t>WS105_0715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</w:pPr>
            <w:r w:rsidRPr="00A26B04">
              <w:rPr>
                <w:sz w:val="16"/>
                <w:szCs w:val="16"/>
              </w:rPr>
              <w:t>WCNC_05207</w:t>
            </w:r>
          </w:p>
        </w:tc>
        <w:tc>
          <w:tcPr>
            <w:tcW w:w="2272" w:type="dxa"/>
          </w:tcPr>
          <w:p w:rsidR="008B1B89" w:rsidRPr="00A26B04" w:rsidRDefault="006709EC" w:rsidP="00890A6A">
            <w:pPr>
              <w:ind w:firstLine="0"/>
              <w:rPr>
                <w:sz w:val="16"/>
                <w:szCs w:val="16"/>
                <w:lang w:val="en-US"/>
              </w:rPr>
            </w:pPr>
            <w:r w:rsidRPr="006709EC">
              <w:rPr>
                <w:sz w:val="16"/>
                <w:szCs w:val="16"/>
                <w:lang w:val="en-US"/>
              </w:rPr>
              <w:t xml:space="preserve">ABC </w:t>
            </w:r>
            <w:proofErr w:type="spellStart"/>
            <w:r w:rsidRPr="006709EC">
              <w:rPr>
                <w:sz w:val="16"/>
                <w:szCs w:val="16"/>
                <w:lang w:val="en-US"/>
              </w:rPr>
              <w:t>superfamily</w:t>
            </w:r>
            <w:proofErr w:type="spellEnd"/>
            <w:r w:rsidRPr="006709EC">
              <w:rPr>
                <w:sz w:val="16"/>
                <w:szCs w:val="16"/>
                <w:lang w:val="en-US"/>
              </w:rPr>
              <w:t xml:space="preserve"> ATP binding cassette transporter, ABC protein</w:t>
            </w:r>
          </w:p>
        </w:tc>
        <w:tc>
          <w:tcPr>
            <w:tcW w:w="2312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proofErr w:type="spellStart"/>
            <w:r w:rsidRPr="00A26B04">
              <w:rPr>
                <w:sz w:val="16"/>
                <w:szCs w:val="16"/>
              </w:rPr>
              <w:t>Bacitracin</w:t>
            </w:r>
            <w:proofErr w:type="spellEnd"/>
            <w:r w:rsidRPr="00A26B04">
              <w:rPr>
                <w:sz w:val="16"/>
                <w:szCs w:val="16"/>
              </w:rPr>
              <w:t xml:space="preserve"> ABC transporter ATP-binding protein</w:t>
            </w:r>
          </w:p>
        </w:tc>
        <w:tc>
          <w:tcPr>
            <w:tcW w:w="673" w:type="dxa"/>
          </w:tcPr>
          <w:p w:rsidR="008B1B89" w:rsidRPr="00B97B6C" w:rsidRDefault="008B1B89" w:rsidP="00890A6A">
            <w:pPr>
              <w:ind w:firstLine="0"/>
              <w:rPr>
                <w:sz w:val="16"/>
                <w:szCs w:val="16"/>
              </w:rPr>
            </w:pPr>
            <w:r w:rsidRPr="00B97B6C">
              <w:rPr>
                <w:sz w:val="16"/>
                <w:szCs w:val="16"/>
              </w:rPr>
              <w:t>-</w:t>
            </w:r>
          </w:p>
        </w:tc>
        <w:tc>
          <w:tcPr>
            <w:tcW w:w="924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Y</w:t>
            </w:r>
          </w:p>
        </w:tc>
      </w:tr>
      <w:tr w:rsidR="008B1B89" w:rsidRPr="00401C4D" w:rsidTr="007E5D4F">
        <w:trPr>
          <w:trHeight w:hRule="exact" w:val="1139"/>
          <w:jc w:val="center"/>
        </w:trPr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lastRenderedPageBreak/>
              <w:t>WS08_0746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</w:pPr>
            <w:r w:rsidRPr="00A26B04">
              <w:rPr>
                <w:sz w:val="16"/>
                <w:szCs w:val="16"/>
              </w:rPr>
              <w:t>WS74_0748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  <w:lang w:val="en-US"/>
              </w:rPr>
            </w:pPr>
            <w:r w:rsidRPr="00A26B04">
              <w:rPr>
                <w:sz w:val="16"/>
                <w:szCs w:val="16"/>
                <w:lang w:val="en-US"/>
              </w:rPr>
              <w:t>WS105_0810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</w:pPr>
            <w:r w:rsidRPr="00A26B04">
              <w:rPr>
                <w:sz w:val="16"/>
                <w:szCs w:val="16"/>
              </w:rPr>
              <w:t>WCNC_04757</w:t>
            </w:r>
          </w:p>
        </w:tc>
        <w:tc>
          <w:tcPr>
            <w:tcW w:w="2272" w:type="dxa"/>
          </w:tcPr>
          <w:p w:rsidR="008B1B89" w:rsidRPr="00A26B04" w:rsidRDefault="006709EC" w:rsidP="00890A6A">
            <w:pPr>
              <w:ind w:firstLine="0"/>
              <w:rPr>
                <w:sz w:val="16"/>
                <w:szCs w:val="16"/>
                <w:lang w:val="en-US"/>
              </w:rPr>
            </w:pPr>
            <w:r w:rsidRPr="006709EC">
              <w:rPr>
                <w:sz w:val="16"/>
                <w:szCs w:val="16"/>
                <w:lang w:val="en-US"/>
              </w:rPr>
              <w:t xml:space="preserve">ABC </w:t>
            </w:r>
            <w:proofErr w:type="spellStart"/>
            <w:r w:rsidRPr="006709EC">
              <w:rPr>
                <w:sz w:val="16"/>
                <w:szCs w:val="16"/>
                <w:lang w:val="en-US"/>
              </w:rPr>
              <w:t>superfamily</w:t>
            </w:r>
            <w:proofErr w:type="spellEnd"/>
            <w:r w:rsidRPr="006709EC">
              <w:rPr>
                <w:sz w:val="16"/>
                <w:szCs w:val="16"/>
                <w:lang w:val="en-US"/>
              </w:rPr>
              <w:t xml:space="preserve"> ATP binding cassette transporter, ABC protein</w:t>
            </w:r>
          </w:p>
        </w:tc>
        <w:tc>
          <w:tcPr>
            <w:tcW w:w="2312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Putative drug resistance ABC transporter ATP-binding subunit</w:t>
            </w:r>
          </w:p>
        </w:tc>
        <w:tc>
          <w:tcPr>
            <w:tcW w:w="673" w:type="dxa"/>
          </w:tcPr>
          <w:p w:rsidR="008B1B89" w:rsidRPr="00B97B6C" w:rsidRDefault="008B1B89" w:rsidP="00890A6A">
            <w:pPr>
              <w:ind w:firstLine="0"/>
              <w:rPr>
                <w:sz w:val="16"/>
                <w:szCs w:val="16"/>
              </w:rPr>
            </w:pPr>
            <w:r w:rsidRPr="00B97B6C">
              <w:rPr>
                <w:sz w:val="16"/>
                <w:szCs w:val="16"/>
              </w:rPr>
              <w:t>-</w:t>
            </w:r>
          </w:p>
        </w:tc>
        <w:tc>
          <w:tcPr>
            <w:tcW w:w="924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Y</w:t>
            </w:r>
          </w:p>
        </w:tc>
      </w:tr>
      <w:tr w:rsidR="008B1B89" w:rsidRPr="00401C4D" w:rsidTr="007E5D4F">
        <w:trPr>
          <w:trHeight w:hRule="exact" w:val="702"/>
          <w:jc w:val="center"/>
        </w:trPr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WS08_0787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</w:pPr>
            <w:r w:rsidRPr="00A26B04">
              <w:rPr>
                <w:sz w:val="16"/>
                <w:szCs w:val="16"/>
              </w:rPr>
              <w:t>WS74_0790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  <w:lang w:val="en-US"/>
              </w:rPr>
            </w:pPr>
            <w:r w:rsidRPr="00A26B04">
              <w:rPr>
                <w:sz w:val="16"/>
                <w:szCs w:val="16"/>
                <w:lang w:val="en-US"/>
              </w:rPr>
              <w:t>WS105_0851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</w:pPr>
            <w:r w:rsidRPr="00A26B04">
              <w:rPr>
                <w:sz w:val="16"/>
                <w:szCs w:val="16"/>
              </w:rPr>
              <w:t>WCNC_04557</w:t>
            </w:r>
          </w:p>
        </w:tc>
        <w:tc>
          <w:tcPr>
            <w:tcW w:w="2272" w:type="dxa"/>
          </w:tcPr>
          <w:p w:rsidR="008B1B89" w:rsidRPr="00A26B04" w:rsidRDefault="006709EC" w:rsidP="00890A6A">
            <w:pPr>
              <w:ind w:firstLine="0"/>
              <w:rPr>
                <w:sz w:val="16"/>
                <w:szCs w:val="16"/>
                <w:lang w:val="en-US"/>
              </w:rPr>
            </w:pPr>
            <w:r w:rsidRPr="006709EC">
              <w:rPr>
                <w:sz w:val="16"/>
                <w:szCs w:val="16"/>
                <w:lang w:val="en-US"/>
              </w:rPr>
              <w:t xml:space="preserve">Major facilitator </w:t>
            </w:r>
            <w:proofErr w:type="spellStart"/>
            <w:r w:rsidRPr="006709EC">
              <w:rPr>
                <w:sz w:val="16"/>
                <w:szCs w:val="16"/>
                <w:lang w:val="en-US"/>
              </w:rPr>
              <w:t>superfamily</w:t>
            </w:r>
            <w:proofErr w:type="spellEnd"/>
            <w:r w:rsidRPr="006709EC">
              <w:rPr>
                <w:sz w:val="16"/>
                <w:szCs w:val="16"/>
                <w:lang w:val="en-US"/>
              </w:rPr>
              <w:t xml:space="preserve"> transporter</w:t>
            </w:r>
          </w:p>
        </w:tc>
        <w:tc>
          <w:tcPr>
            <w:tcW w:w="2312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 xml:space="preserve">Major facilitator </w:t>
            </w:r>
            <w:proofErr w:type="spellStart"/>
            <w:r w:rsidRPr="00A26B04">
              <w:rPr>
                <w:sz w:val="16"/>
                <w:szCs w:val="16"/>
              </w:rPr>
              <w:t>superfamily</w:t>
            </w:r>
            <w:proofErr w:type="spellEnd"/>
            <w:r w:rsidRPr="00A26B04">
              <w:rPr>
                <w:sz w:val="16"/>
                <w:szCs w:val="16"/>
              </w:rPr>
              <w:t xml:space="preserve"> protein</w:t>
            </w:r>
          </w:p>
        </w:tc>
        <w:tc>
          <w:tcPr>
            <w:tcW w:w="673" w:type="dxa"/>
          </w:tcPr>
          <w:p w:rsidR="008B1B89" w:rsidRPr="00B97B6C" w:rsidRDefault="008B1B89" w:rsidP="00890A6A">
            <w:pPr>
              <w:ind w:firstLine="0"/>
              <w:rPr>
                <w:sz w:val="16"/>
                <w:szCs w:val="16"/>
              </w:rPr>
            </w:pPr>
            <w:r w:rsidRPr="00B97B6C">
              <w:rPr>
                <w:sz w:val="16"/>
                <w:szCs w:val="16"/>
              </w:rPr>
              <w:t>-</w:t>
            </w:r>
          </w:p>
        </w:tc>
        <w:tc>
          <w:tcPr>
            <w:tcW w:w="924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Y</w:t>
            </w:r>
          </w:p>
        </w:tc>
      </w:tr>
      <w:tr w:rsidR="008B1B89" w:rsidRPr="00DA0D48" w:rsidTr="007E5D4F">
        <w:trPr>
          <w:trHeight w:hRule="exact" w:val="711"/>
          <w:jc w:val="center"/>
        </w:trPr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WS08_0966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WS74_1032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  <w:lang w:val="en-US"/>
              </w:rPr>
            </w:pPr>
            <w:r w:rsidRPr="00A26B04">
              <w:rPr>
                <w:sz w:val="16"/>
                <w:szCs w:val="16"/>
                <w:lang w:val="en-US"/>
              </w:rPr>
              <w:t>WS105_1028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</w:pPr>
            <w:r w:rsidRPr="00A26B04">
              <w:rPr>
                <w:sz w:val="16"/>
                <w:szCs w:val="16"/>
              </w:rPr>
              <w:t>WCNC_02427</w:t>
            </w:r>
          </w:p>
        </w:tc>
        <w:tc>
          <w:tcPr>
            <w:tcW w:w="2272" w:type="dxa"/>
          </w:tcPr>
          <w:p w:rsidR="008B1B89" w:rsidRPr="00A26B04" w:rsidRDefault="006709EC" w:rsidP="00890A6A">
            <w:pPr>
              <w:ind w:firstLine="0"/>
              <w:rPr>
                <w:sz w:val="16"/>
                <w:szCs w:val="16"/>
                <w:lang w:val="en-US"/>
              </w:rPr>
            </w:pPr>
            <w:proofErr w:type="spellStart"/>
            <w:r w:rsidRPr="006709EC">
              <w:rPr>
                <w:sz w:val="16"/>
                <w:szCs w:val="16"/>
                <w:lang w:val="en-US"/>
              </w:rPr>
              <w:t>Permease</w:t>
            </w:r>
            <w:proofErr w:type="spellEnd"/>
            <w:r w:rsidRPr="006709EC">
              <w:rPr>
                <w:sz w:val="16"/>
                <w:szCs w:val="16"/>
                <w:lang w:val="en-US"/>
              </w:rPr>
              <w:t xml:space="preserve"> of the major facilitator </w:t>
            </w:r>
            <w:proofErr w:type="spellStart"/>
            <w:r w:rsidRPr="006709EC">
              <w:rPr>
                <w:sz w:val="16"/>
                <w:szCs w:val="16"/>
                <w:lang w:val="en-US"/>
              </w:rPr>
              <w:t>superfamily</w:t>
            </w:r>
            <w:proofErr w:type="spellEnd"/>
            <w:r w:rsidRPr="006709EC">
              <w:rPr>
                <w:sz w:val="16"/>
                <w:szCs w:val="16"/>
                <w:lang w:val="en-US"/>
              </w:rPr>
              <w:t xml:space="preserve"> protein</w:t>
            </w:r>
          </w:p>
        </w:tc>
        <w:tc>
          <w:tcPr>
            <w:tcW w:w="2312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 xml:space="preserve">Major facilitator </w:t>
            </w:r>
            <w:proofErr w:type="spellStart"/>
            <w:r w:rsidRPr="00A26B04">
              <w:rPr>
                <w:sz w:val="16"/>
                <w:szCs w:val="16"/>
              </w:rPr>
              <w:t>superfamily</w:t>
            </w:r>
            <w:proofErr w:type="spellEnd"/>
            <w:r w:rsidRPr="00A26B04">
              <w:rPr>
                <w:sz w:val="16"/>
                <w:szCs w:val="16"/>
              </w:rPr>
              <w:t xml:space="preserve"> </w:t>
            </w:r>
            <w:proofErr w:type="spellStart"/>
            <w:r w:rsidRPr="00A26B04">
              <w:rPr>
                <w:sz w:val="16"/>
                <w:szCs w:val="16"/>
              </w:rPr>
              <w:t>permease</w:t>
            </w:r>
            <w:proofErr w:type="spellEnd"/>
          </w:p>
        </w:tc>
        <w:tc>
          <w:tcPr>
            <w:tcW w:w="673" w:type="dxa"/>
          </w:tcPr>
          <w:p w:rsidR="008B1B89" w:rsidRPr="00B97B6C" w:rsidRDefault="008B1B89" w:rsidP="00890A6A">
            <w:pPr>
              <w:ind w:firstLine="0"/>
              <w:rPr>
                <w:sz w:val="16"/>
                <w:szCs w:val="16"/>
              </w:rPr>
            </w:pPr>
            <w:r w:rsidRPr="00B97B6C">
              <w:rPr>
                <w:sz w:val="16"/>
                <w:szCs w:val="16"/>
              </w:rPr>
              <w:t>-</w:t>
            </w:r>
          </w:p>
        </w:tc>
        <w:tc>
          <w:tcPr>
            <w:tcW w:w="924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Y</w:t>
            </w:r>
          </w:p>
        </w:tc>
      </w:tr>
      <w:tr w:rsidR="008B1B89" w:rsidRPr="00401C4D" w:rsidTr="007E5D4F">
        <w:trPr>
          <w:trHeight w:hRule="exact" w:val="1133"/>
          <w:jc w:val="center"/>
        </w:trPr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WS08_1157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</w:pPr>
            <w:r w:rsidRPr="00A26B04">
              <w:rPr>
                <w:sz w:val="16"/>
                <w:szCs w:val="16"/>
              </w:rPr>
              <w:t>WS74_1226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  <w:lang w:val="en-US"/>
              </w:rPr>
            </w:pPr>
            <w:r w:rsidRPr="00A26B04">
              <w:rPr>
                <w:sz w:val="16"/>
                <w:szCs w:val="16"/>
                <w:lang w:val="en-US"/>
              </w:rPr>
              <w:t>WS105_1220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</w:pPr>
            <w:r w:rsidRPr="00A26B04">
              <w:rPr>
                <w:sz w:val="16"/>
                <w:szCs w:val="16"/>
              </w:rPr>
              <w:t>WCNC_03392</w:t>
            </w:r>
          </w:p>
        </w:tc>
        <w:tc>
          <w:tcPr>
            <w:tcW w:w="2272" w:type="dxa"/>
          </w:tcPr>
          <w:p w:rsidR="008B1B89" w:rsidRPr="00A26B04" w:rsidRDefault="006709EC" w:rsidP="00890A6A">
            <w:pPr>
              <w:ind w:firstLine="0"/>
              <w:rPr>
                <w:sz w:val="16"/>
                <w:szCs w:val="16"/>
                <w:lang w:val="en-US"/>
              </w:rPr>
            </w:pPr>
            <w:r w:rsidRPr="006709EC">
              <w:rPr>
                <w:sz w:val="16"/>
                <w:szCs w:val="16"/>
                <w:lang w:val="en-US"/>
              </w:rPr>
              <w:t xml:space="preserve">ABC-type multidrug transport system, </w:t>
            </w:r>
            <w:proofErr w:type="spellStart"/>
            <w:r w:rsidRPr="006709EC">
              <w:rPr>
                <w:sz w:val="16"/>
                <w:szCs w:val="16"/>
                <w:lang w:val="en-US"/>
              </w:rPr>
              <w:t>ATPase</w:t>
            </w:r>
            <w:proofErr w:type="spellEnd"/>
            <w:r w:rsidRPr="006709EC">
              <w:rPr>
                <w:sz w:val="16"/>
                <w:szCs w:val="16"/>
                <w:lang w:val="en-US"/>
              </w:rPr>
              <w:t xml:space="preserve"> and </w:t>
            </w:r>
            <w:proofErr w:type="spellStart"/>
            <w:r w:rsidRPr="006709EC">
              <w:rPr>
                <w:sz w:val="16"/>
                <w:szCs w:val="16"/>
                <w:lang w:val="en-US"/>
              </w:rPr>
              <w:t>permease</w:t>
            </w:r>
            <w:proofErr w:type="spellEnd"/>
            <w:r w:rsidRPr="006709EC">
              <w:rPr>
                <w:sz w:val="16"/>
                <w:szCs w:val="16"/>
                <w:lang w:val="en-US"/>
              </w:rPr>
              <w:t xml:space="preserve"> component</w:t>
            </w:r>
          </w:p>
        </w:tc>
        <w:tc>
          <w:tcPr>
            <w:tcW w:w="2312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 xml:space="preserve">Multidrug ABC transporter </w:t>
            </w:r>
            <w:proofErr w:type="spellStart"/>
            <w:r w:rsidRPr="00A26B04">
              <w:rPr>
                <w:sz w:val="16"/>
                <w:szCs w:val="16"/>
              </w:rPr>
              <w:t>ATPase</w:t>
            </w:r>
            <w:proofErr w:type="spellEnd"/>
            <w:r w:rsidRPr="00A26B04">
              <w:rPr>
                <w:sz w:val="16"/>
                <w:szCs w:val="16"/>
              </w:rPr>
              <w:t>/</w:t>
            </w:r>
            <w:proofErr w:type="spellStart"/>
            <w:r w:rsidRPr="00A26B04">
              <w:rPr>
                <w:sz w:val="16"/>
                <w:szCs w:val="16"/>
              </w:rPr>
              <w:t>permease</w:t>
            </w:r>
            <w:proofErr w:type="spellEnd"/>
            <w:r w:rsidRPr="00A26B04">
              <w:rPr>
                <w:sz w:val="16"/>
                <w:szCs w:val="16"/>
              </w:rPr>
              <w:t xml:space="preserve"> </w:t>
            </w:r>
            <w:proofErr w:type="spellStart"/>
            <w:r w:rsidRPr="00A26B04">
              <w:rPr>
                <w:sz w:val="16"/>
                <w:szCs w:val="16"/>
              </w:rPr>
              <w:t>LmrD</w:t>
            </w:r>
            <w:proofErr w:type="spellEnd"/>
          </w:p>
        </w:tc>
        <w:tc>
          <w:tcPr>
            <w:tcW w:w="673" w:type="dxa"/>
          </w:tcPr>
          <w:p w:rsidR="008B1B89" w:rsidRPr="00B97B6C" w:rsidRDefault="008B1B89" w:rsidP="00890A6A">
            <w:pPr>
              <w:ind w:firstLine="0"/>
              <w:rPr>
                <w:sz w:val="16"/>
                <w:szCs w:val="16"/>
              </w:rPr>
            </w:pPr>
            <w:r w:rsidRPr="00B97B6C">
              <w:rPr>
                <w:sz w:val="16"/>
                <w:szCs w:val="16"/>
              </w:rPr>
              <w:t>-</w:t>
            </w:r>
          </w:p>
        </w:tc>
        <w:tc>
          <w:tcPr>
            <w:tcW w:w="924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Y</w:t>
            </w:r>
          </w:p>
        </w:tc>
      </w:tr>
      <w:tr w:rsidR="008B1B89" w:rsidRPr="00401C4D" w:rsidTr="007E5D4F">
        <w:trPr>
          <w:trHeight w:hRule="exact" w:val="1135"/>
          <w:jc w:val="center"/>
        </w:trPr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WS08_1158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</w:pPr>
            <w:r w:rsidRPr="00A26B04">
              <w:rPr>
                <w:sz w:val="16"/>
                <w:szCs w:val="16"/>
              </w:rPr>
              <w:t>WS74_1227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  <w:lang w:val="en-US"/>
              </w:rPr>
            </w:pPr>
            <w:r w:rsidRPr="00A26B04">
              <w:rPr>
                <w:sz w:val="16"/>
                <w:szCs w:val="16"/>
                <w:lang w:val="en-US"/>
              </w:rPr>
              <w:t>WS105_1221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</w:pPr>
            <w:r w:rsidRPr="00A26B04">
              <w:rPr>
                <w:sz w:val="16"/>
                <w:szCs w:val="16"/>
              </w:rPr>
              <w:t>WCNC_03397</w:t>
            </w:r>
          </w:p>
        </w:tc>
        <w:tc>
          <w:tcPr>
            <w:tcW w:w="2272" w:type="dxa"/>
          </w:tcPr>
          <w:p w:rsidR="008B1B89" w:rsidRPr="00A26B04" w:rsidRDefault="006709EC" w:rsidP="00890A6A">
            <w:pPr>
              <w:ind w:firstLine="0"/>
              <w:rPr>
                <w:sz w:val="16"/>
                <w:szCs w:val="16"/>
                <w:lang w:val="en-US"/>
              </w:rPr>
            </w:pPr>
            <w:r w:rsidRPr="006709EC">
              <w:rPr>
                <w:sz w:val="16"/>
                <w:szCs w:val="16"/>
                <w:lang w:val="en-US"/>
              </w:rPr>
              <w:t xml:space="preserve">ABC </w:t>
            </w:r>
            <w:proofErr w:type="spellStart"/>
            <w:r w:rsidRPr="006709EC">
              <w:rPr>
                <w:sz w:val="16"/>
                <w:szCs w:val="16"/>
                <w:lang w:val="en-US"/>
              </w:rPr>
              <w:t>superfamily</w:t>
            </w:r>
            <w:proofErr w:type="spellEnd"/>
            <w:r w:rsidRPr="006709EC">
              <w:rPr>
                <w:sz w:val="16"/>
                <w:szCs w:val="16"/>
                <w:lang w:val="en-US"/>
              </w:rPr>
              <w:t xml:space="preserve"> ATP binding cassette transporter, membrane protein</w:t>
            </w:r>
          </w:p>
        </w:tc>
        <w:tc>
          <w:tcPr>
            <w:tcW w:w="2312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 xml:space="preserve">Multidrug ABC transporter ATP-binding protein </w:t>
            </w:r>
            <w:proofErr w:type="spellStart"/>
            <w:r w:rsidRPr="00A26B04">
              <w:rPr>
                <w:sz w:val="16"/>
                <w:szCs w:val="16"/>
              </w:rPr>
              <w:t>MsbA</w:t>
            </w:r>
            <w:proofErr w:type="spellEnd"/>
          </w:p>
        </w:tc>
        <w:tc>
          <w:tcPr>
            <w:tcW w:w="673" w:type="dxa"/>
          </w:tcPr>
          <w:p w:rsidR="008B1B89" w:rsidRPr="00B97B6C" w:rsidRDefault="008B1B89" w:rsidP="00890A6A">
            <w:pPr>
              <w:ind w:firstLine="0"/>
              <w:rPr>
                <w:sz w:val="16"/>
                <w:szCs w:val="16"/>
              </w:rPr>
            </w:pPr>
            <w:r w:rsidRPr="00B97B6C">
              <w:rPr>
                <w:sz w:val="16"/>
                <w:szCs w:val="16"/>
              </w:rPr>
              <w:t>-</w:t>
            </w:r>
          </w:p>
        </w:tc>
        <w:tc>
          <w:tcPr>
            <w:tcW w:w="924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Y</w:t>
            </w:r>
          </w:p>
        </w:tc>
      </w:tr>
      <w:tr w:rsidR="008B1B89" w:rsidRPr="00DA0D48" w:rsidTr="007E5D4F">
        <w:trPr>
          <w:trHeight w:hRule="exact" w:val="428"/>
          <w:jc w:val="center"/>
        </w:trPr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WS08_1256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</w:pPr>
            <w:r w:rsidRPr="00A26B04">
              <w:rPr>
                <w:sz w:val="16"/>
                <w:szCs w:val="16"/>
              </w:rPr>
              <w:t>WS74_1327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  <w:lang w:val="en-US"/>
              </w:rPr>
            </w:pPr>
            <w:r w:rsidRPr="00A26B04">
              <w:rPr>
                <w:sz w:val="16"/>
                <w:szCs w:val="16"/>
                <w:lang w:val="en-US"/>
              </w:rPr>
              <w:t>WS105_1321</w:t>
            </w:r>
          </w:p>
        </w:tc>
        <w:tc>
          <w:tcPr>
            <w:tcW w:w="0" w:type="auto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WCNC_03877</w:t>
            </w:r>
          </w:p>
        </w:tc>
        <w:tc>
          <w:tcPr>
            <w:tcW w:w="2272" w:type="dxa"/>
          </w:tcPr>
          <w:p w:rsidR="008B1B89" w:rsidRPr="00A26B04" w:rsidRDefault="006709EC" w:rsidP="00890A6A">
            <w:pPr>
              <w:ind w:firstLine="0"/>
              <w:rPr>
                <w:sz w:val="16"/>
                <w:szCs w:val="16"/>
                <w:lang w:val="en-US"/>
              </w:rPr>
            </w:pPr>
            <w:proofErr w:type="spellStart"/>
            <w:r w:rsidRPr="006709EC">
              <w:rPr>
                <w:sz w:val="16"/>
                <w:szCs w:val="16"/>
                <w:lang w:val="en-US"/>
              </w:rPr>
              <w:t>Lactoylglutathione</w:t>
            </w:r>
            <w:proofErr w:type="spellEnd"/>
            <w:r w:rsidRPr="006709EC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709EC">
              <w:rPr>
                <w:sz w:val="16"/>
                <w:szCs w:val="16"/>
                <w:lang w:val="en-US"/>
              </w:rPr>
              <w:t>lyase</w:t>
            </w:r>
            <w:proofErr w:type="spellEnd"/>
          </w:p>
        </w:tc>
        <w:tc>
          <w:tcPr>
            <w:tcW w:w="2312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Glyoxalase family protein</w:t>
            </w:r>
          </w:p>
        </w:tc>
        <w:tc>
          <w:tcPr>
            <w:tcW w:w="673" w:type="dxa"/>
          </w:tcPr>
          <w:p w:rsidR="008B1B89" w:rsidRPr="00B97B6C" w:rsidRDefault="008B1B89" w:rsidP="00890A6A">
            <w:pPr>
              <w:ind w:firstLine="0"/>
              <w:rPr>
                <w:sz w:val="16"/>
                <w:szCs w:val="16"/>
              </w:rPr>
            </w:pPr>
            <w:r w:rsidRPr="00B97B6C">
              <w:rPr>
                <w:sz w:val="16"/>
                <w:szCs w:val="16"/>
              </w:rPr>
              <w:t>-</w:t>
            </w:r>
          </w:p>
        </w:tc>
        <w:tc>
          <w:tcPr>
            <w:tcW w:w="924" w:type="dxa"/>
          </w:tcPr>
          <w:p w:rsidR="008B1B89" w:rsidRPr="00A26B04" w:rsidRDefault="008B1B89" w:rsidP="00890A6A">
            <w:pPr>
              <w:ind w:firstLine="0"/>
              <w:rPr>
                <w:sz w:val="16"/>
                <w:szCs w:val="16"/>
              </w:rPr>
            </w:pPr>
            <w:r w:rsidRPr="00A26B04">
              <w:rPr>
                <w:sz w:val="16"/>
                <w:szCs w:val="16"/>
              </w:rPr>
              <w:t>N</w:t>
            </w:r>
          </w:p>
        </w:tc>
      </w:tr>
    </w:tbl>
    <w:p w:rsidR="007A115A" w:rsidRDefault="00A12CC2"/>
    <w:sectPr w:rsidR="007A115A" w:rsidSect="00AA60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B6616E"/>
    <w:rsid w:val="001302A1"/>
    <w:rsid w:val="003117A3"/>
    <w:rsid w:val="00345B99"/>
    <w:rsid w:val="004070EC"/>
    <w:rsid w:val="006709EC"/>
    <w:rsid w:val="007E5D4F"/>
    <w:rsid w:val="008B1B89"/>
    <w:rsid w:val="0097043F"/>
    <w:rsid w:val="00A06AF3"/>
    <w:rsid w:val="00A12CC2"/>
    <w:rsid w:val="00AA60FC"/>
    <w:rsid w:val="00B6616E"/>
    <w:rsid w:val="00B97B6C"/>
    <w:rsid w:val="00CE71B5"/>
    <w:rsid w:val="00D365EB"/>
    <w:rsid w:val="00E73A76"/>
    <w:rsid w:val="00F27A2D"/>
    <w:rsid w:val="00FB5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B89"/>
    <w:pPr>
      <w:suppressAutoHyphens/>
      <w:spacing w:before="120" w:after="120" w:line="48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B1B8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B539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5393"/>
    <w:rPr>
      <w:rFonts w:ascii="Tahoma" w:eastAsia="Times New Roman" w:hAnsi="Tahoma" w:cs="Tahoma"/>
      <w:sz w:val="16"/>
      <w:szCs w:val="16"/>
      <w:lang w:val="en-GB"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117A3"/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117A3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3117A3"/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3117A3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B89"/>
    <w:pPr>
      <w:suppressAutoHyphens/>
      <w:spacing w:before="120" w:after="120" w:line="48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B1B8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447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Siomar</dc:creator>
  <cp:keywords/>
  <dc:description/>
  <cp:lastModifiedBy>Siomar</cp:lastModifiedBy>
  <cp:revision>10</cp:revision>
  <dcterms:created xsi:type="dcterms:W3CDTF">2014-10-03T16:59:00Z</dcterms:created>
  <dcterms:modified xsi:type="dcterms:W3CDTF">2015-08-18T19:40:00Z</dcterms:modified>
</cp:coreProperties>
</file>