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DE" w:rsidRPr="00DD03DA" w:rsidRDefault="00DD03DA" w:rsidP="00E133DE">
      <w:pPr>
        <w:spacing w:line="360" w:lineRule="auto"/>
        <w:jc w:val="both"/>
        <w:rPr>
          <w:lang w:val="en-GB"/>
        </w:rPr>
      </w:pPr>
      <w:proofErr w:type="gramStart"/>
      <w:r w:rsidRPr="00DD03DA">
        <w:rPr>
          <w:b/>
          <w:lang w:val="en-GB"/>
        </w:rPr>
        <w:t xml:space="preserve">Additional file </w:t>
      </w:r>
      <w:r w:rsidR="0062205A" w:rsidRPr="00DD03DA">
        <w:rPr>
          <w:b/>
          <w:lang w:val="en-GB"/>
        </w:rPr>
        <w:t>4</w:t>
      </w:r>
      <w:r w:rsidR="00E133DE" w:rsidRPr="00DD03DA">
        <w:rPr>
          <w:b/>
          <w:lang w:val="en-GB"/>
        </w:rPr>
        <w:t>.</w:t>
      </w:r>
      <w:proofErr w:type="gramEnd"/>
      <w:r w:rsidR="00E133DE" w:rsidRPr="00DD03DA">
        <w:rPr>
          <w:b/>
          <w:lang w:val="en-GB"/>
        </w:rPr>
        <w:t xml:space="preserve"> </w:t>
      </w:r>
      <w:r w:rsidR="00E133DE" w:rsidRPr="00DD03DA">
        <w:rPr>
          <w:lang w:val="en-GB"/>
        </w:rPr>
        <w:t xml:space="preserve">Sensitivity of individual </w:t>
      </w:r>
      <w:r w:rsidR="00E133DE" w:rsidRPr="00DD03DA">
        <w:rPr>
          <w:i/>
          <w:lang w:val="en-GB"/>
        </w:rPr>
        <w:t>P. acnes</w:t>
      </w:r>
      <w:r w:rsidR="00E133DE" w:rsidRPr="00DD03DA">
        <w:rPr>
          <w:lang w:val="en-GB"/>
        </w:rPr>
        <w:t xml:space="preserve"> strains against the antimicrobial activity of </w:t>
      </w:r>
      <w:r w:rsidR="00EA27A3" w:rsidRPr="00DD03DA">
        <w:rPr>
          <w:lang w:val="en-GB"/>
        </w:rPr>
        <w:t xml:space="preserve">20 </w:t>
      </w:r>
      <w:r w:rsidR="00E133DE" w:rsidRPr="00DD03DA">
        <w:rPr>
          <w:i/>
          <w:lang w:val="en-GB"/>
        </w:rPr>
        <w:t>S. epidermidis</w:t>
      </w:r>
      <w:r w:rsidR="00EA27A3" w:rsidRPr="00DD03DA">
        <w:rPr>
          <w:i/>
          <w:lang w:val="en-GB"/>
        </w:rPr>
        <w:t xml:space="preserve"> </w:t>
      </w:r>
      <w:r w:rsidR="00EA27A3" w:rsidRPr="00DD03DA">
        <w:rPr>
          <w:lang w:val="en-GB"/>
        </w:rPr>
        <w:t>strains</w:t>
      </w:r>
      <w:r w:rsidR="00E133DE" w:rsidRPr="00DD03DA">
        <w:rPr>
          <w:lang w:val="en-GB"/>
        </w:rPr>
        <w:t xml:space="preserve"> </w:t>
      </w:r>
    </w:p>
    <w:p w:rsidR="00E133DE" w:rsidRPr="00EA27A3" w:rsidRDefault="00E133DE" w:rsidP="00E133DE">
      <w:pPr>
        <w:rPr>
          <w:lang w:val="en-US"/>
        </w:rPr>
      </w:pPr>
    </w:p>
    <w:tbl>
      <w:tblPr>
        <w:tblW w:w="92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300"/>
        <w:gridCol w:w="1480"/>
        <w:gridCol w:w="1740"/>
        <w:gridCol w:w="1200"/>
        <w:gridCol w:w="1380"/>
      </w:tblGrid>
      <w:tr w:rsidR="00E133DE" w:rsidRPr="00865F33" w:rsidTr="00AF59C0">
        <w:trPr>
          <w:trHeight w:val="76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33DE" w:rsidRPr="00AF59C0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59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Strain name and ST </w:t>
            </w:r>
            <w:bookmarkStart w:id="0" w:name="_GoBack"/>
            <w:r w:rsidRPr="00AF59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(CC18 isolates)</w:t>
            </w:r>
            <w:bookmarkEnd w:id="0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133DE" w:rsidRPr="005713DF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713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Strain origin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33DE" w:rsidRPr="005713DF" w:rsidRDefault="00E133DE" w:rsidP="00EA27A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713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S. epidermidis</w:t>
            </w:r>
            <w:r w:rsidRPr="005713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antimicrobial activity *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33DE" w:rsidRPr="00AF59C0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59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Strain name and ST (other I-1a isolates)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33DE" w:rsidRPr="00865F33" w:rsidRDefault="004C1E39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Strain origin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EA27A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S. epidermidis</w:t>
            </w:r>
            <w:r w:rsidR="004C1E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antimicrobial activity *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21.1.A1 (ST16)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42.1.R1 (ST1)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40.1.L1 (ST14)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37.1R1 (ST2)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CCUG50480 (ST6)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19.1.L1 (ST4)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12.1.R1 (ST20)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25.1.R1 (ST28)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20.2.A1 (ST15)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4.4.L1 (ST22)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14.1.L1 (ST5)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4.4.R1 (ST24)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37.1.L1 (ST13)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18.1.R1 (ST23)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CHINA 8.1 (ST10)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CHINA 2.1 (ST26)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1.4.L1 (ST18)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19.1.R1 (ST21)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E133DE" w:rsidRPr="00865F33" w:rsidTr="00AF59C0">
        <w:trPr>
          <w:trHeight w:val="34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CCUG34938 (ST19)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23.1.L1 (ST25)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E133DE" w:rsidRPr="00865F33" w:rsidTr="00AF59C0">
        <w:trPr>
          <w:trHeight w:val="32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CHINA 4.1 (ST9)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1.5.L1 (ST27)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40.1.R1 (ST7)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133DE" w:rsidRPr="00865F33" w:rsidTr="00AF59C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CHINA 7.1 (ST8)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133DE" w:rsidRPr="00865F33" w:rsidTr="00AF59C0">
        <w:trPr>
          <w:trHeight w:val="32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26.2.A1 (ST17)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3DE" w:rsidRPr="00865F33" w:rsidRDefault="00EA27A3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3DE" w:rsidRPr="00865F33" w:rsidRDefault="00E133DE" w:rsidP="00AF59C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65F3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133DE" w:rsidRDefault="00E133DE" w:rsidP="00E133DE"/>
    <w:p w:rsidR="00E133DE" w:rsidRPr="00AF59C0" w:rsidRDefault="00E133DE" w:rsidP="00E133DE">
      <w:pPr>
        <w:rPr>
          <w:sz w:val="20"/>
          <w:szCs w:val="20"/>
          <w:lang w:val="en-US"/>
        </w:rPr>
      </w:pPr>
      <w:r w:rsidRPr="00AF59C0">
        <w:rPr>
          <w:sz w:val="20"/>
          <w:szCs w:val="20"/>
          <w:lang w:val="en-US"/>
        </w:rPr>
        <w:t xml:space="preserve">* </w:t>
      </w:r>
      <w:proofErr w:type="gramStart"/>
      <w:r w:rsidR="00EA27A3">
        <w:rPr>
          <w:sz w:val="20"/>
          <w:szCs w:val="20"/>
          <w:lang w:val="en-US"/>
        </w:rPr>
        <w:t>number</w:t>
      </w:r>
      <w:proofErr w:type="gramEnd"/>
      <w:r w:rsidR="00EA27A3">
        <w:rPr>
          <w:sz w:val="20"/>
          <w:szCs w:val="20"/>
          <w:lang w:val="en-US"/>
        </w:rPr>
        <w:t xml:space="preserve"> of </w:t>
      </w:r>
      <w:r w:rsidR="00EA27A3" w:rsidRPr="00EA27A3">
        <w:rPr>
          <w:i/>
          <w:sz w:val="20"/>
          <w:szCs w:val="20"/>
          <w:lang w:val="en-US"/>
        </w:rPr>
        <w:t>S. epidermidis</w:t>
      </w:r>
      <w:r w:rsidR="00EA27A3">
        <w:rPr>
          <w:sz w:val="20"/>
          <w:szCs w:val="20"/>
          <w:lang w:val="en-US"/>
        </w:rPr>
        <w:t xml:space="preserve"> strains (out of 20 tested) that inhibited </w:t>
      </w:r>
      <w:r w:rsidR="004C1E39">
        <w:rPr>
          <w:sz w:val="20"/>
          <w:szCs w:val="20"/>
          <w:lang w:val="en-US"/>
        </w:rPr>
        <w:t xml:space="preserve">a given </w:t>
      </w:r>
      <w:r w:rsidRPr="00AF59C0">
        <w:rPr>
          <w:i/>
          <w:sz w:val="20"/>
          <w:szCs w:val="20"/>
          <w:lang w:val="en-US"/>
        </w:rPr>
        <w:t>P. acnes</w:t>
      </w:r>
      <w:r w:rsidRPr="00AF59C0">
        <w:rPr>
          <w:sz w:val="20"/>
          <w:szCs w:val="20"/>
          <w:lang w:val="en-US"/>
        </w:rPr>
        <w:t xml:space="preserve"> strain</w:t>
      </w:r>
    </w:p>
    <w:p w:rsidR="00E133DE" w:rsidRPr="00AF59C0" w:rsidRDefault="00E133DE" w:rsidP="00E133DE">
      <w:pPr>
        <w:rPr>
          <w:lang w:val="en-US"/>
        </w:rPr>
      </w:pPr>
    </w:p>
    <w:p w:rsidR="007944F7" w:rsidRPr="004C1E39" w:rsidRDefault="007944F7">
      <w:pPr>
        <w:rPr>
          <w:lang w:val="en-US"/>
        </w:rPr>
      </w:pPr>
    </w:p>
    <w:sectPr w:rsidR="007944F7" w:rsidRPr="004C1E39" w:rsidSect="007944F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DE"/>
    <w:rsid w:val="004C1E39"/>
    <w:rsid w:val="005713DF"/>
    <w:rsid w:val="0062205A"/>
    <w:rsid w:val="007944F7"/>
    <w:rsid w:val="00C20C10"/>
    <w:rsid w:val="00DD03DA"/>
    <w:rsid w:val="00E133DE"/>
    <w:rsid w:val="00EA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Julie Christensen</dc:creator>
  <cp:lastModifiedBy>Holger Brueggemann</cp:lastModifiedBy>
  <cp:revision>4</cp:revision>
  <dcterms:created xsi:type="dcterms:W3CDTF">2015-11-06T13:12:00Z</dcterms:created>
  <dcterms:modified xsi:type="dcterms:W3CDTF">2015-12-10T12:09:00Z</dcterms:modified>
</cp:coreProperties>
</file>