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412" w:rsidRPr="00E65412" w:rsidRDefault="00E65412" w:rsidP="00D243E7">
      <w:pPr>
        <w:spacing w:after="200" w:line="480" w:lineRule="auto"/>
        <w:rPr>
          <w:rFonts w:ascii="Times New Roman" w:hAnsi="Times New Roman" w:cs="Times New Roman"/>
          <w:b/>
        </w:rPr>
      </w:pPr>
      <w:proofErr w:type="gramStart"/>
      <w:r w:rsidRPr="00E65412">
        <w:rPr>
          <w:rFonts w:ascii="Times New Roman" w:hAnsi="Times New Roman" w:cs="Times New Roman"/>
          <w:b/>
        </w:rPr>
        <w:t>Detailed discussion of B vitamin pathway fusions.</w:t>
      </w:r>
      <w:proofErr w:type="gramEnd"/>
    </w:p>
    <w:p w:rsidR="00D243E7" w:rsidRPr="00BC2C07" w:rsidRDefault="00D243E7" w:rsidP="00D243E7">
      <w:pPr>
        <w:spacing w:after="200" w:line="480" w:lineRule="auto"/>
        <w:rPr>
          <w:rFonts w:ascii="Times New Roman" w:hAnsi="Times New Roman" w:cs="Times New Roman"/>
        </w:rPr>
      </w:pPr>
      <w:r w:rsidRPr="00BC2C07">
        <w:rPr>
          <w:rFonts w:ascii="Times New Roman" w:hAnsi="Times New Roman" w:cs="Times New Roman"/>
        </w:rPr>
        <w:t xml:space="preserve">Fusions of B vitamin pathways genes showed </w:t>
      </w:r>
      <w:r>
        <w:rPr>
          <w:rFonts w:ascii="Times New Roman" w:hAnsi="Times New Roman" w:cs="Times New Roman"/>
        </w:rPr>
        <w:t>distinct</w:t>
      </w:r>
      <w:r w:rsidRPr="00BC2C07">
        <w:rPr>
          <w:rFonts w:ascii="Times New Roman" w:hAnsi="Times New Roman" w:cs="Times New Roman"/>
        </w:rPr>
        <w:t xml:space="preserve"> patterns in their distribution, frequency</w:t>
      </w:r>
      <w:r>
        <w:rPr>
          <w:rFonts w:ascii="Times New Roman" w:hAnsi="Times New Roman" w:cs="Times New Roman"/>
        </w:rPr>
        <w:t>,</w:t>
      </w:r>
      <w:r w:rsidRPr="00BC2C07">
        <w:rPr>
          <w:rFonts w:ascii="Times New Roman" w:hAnsi="Times New Roman" w:cs="Times New Roman"/>
        </w:rPr>
        <w:t xml:space="preserve"> and variety. Fusions followed different distribution patterns along the biosynthetic pathways (Fig</w:t>
      </w:r>
      <w:r>
        <w:rPr>
          <w:rFonts w:ascii="Times New Roman" w:hAnsi="Times New Roman" w:cs="Times New Roman"/>
        </w:rPr>
        <w:t>ures</w:t>
      </w:r>
      <w:r w:rsidRPr="00BC2C07">
        <w:rPr>
          <w:rFonts w:ascii="Times New Roman" w:hAnsi="Times New Roman" w:cs="Times New Roman"/>
        </w:rPr>
        <w:t xml:space="preserve"> 2 and 3). Most of the genes corresponding to each pathway were involved in at least one fusion event, except for the pyridoxal phosphate genes (Table</w:t>
      </w:r>
      <w:r>
        <w:rPr>
          <w:rFonts w:ascii="Times New Roman" w:hAnsi="Times New Roman" w:cs="Times New Roman"/>
        </w:rPr>
        <w:t>s</w:t>
      </w:r>
      <w:r w:rsidRPr="00BC2C07">
        <w:rPr>
          <w:rFonts w:ascii="Times New Roman" w:hAnsi="Times New Roman" w:cs="Times New Roman"/>
        </w:rPr>
        <w:t xml:space="preserve"> S2-S8</w:t>
      </w:r>
      <w:r>
        <w:rPr>
          <w:rFonts w:ascii="Times New Roman" w:hAnsi="Times New Roman" w:cs="Times New Roman"/>
        </w:rPr>
        <w:t xml:space="preserve"> in Additional file 1</w:t>
      </w:r>
      <w:r w:rsidRPr="00BC2C07">
        <w:rPr>
          <w:rFonts w:ascii="Times New Roman" w:hAnsi="Times New Roman" w:cs="Times New Roman"/>
        </w:rPr>
        <w:t xml:space="preserve">). Some </w:t>
      </w:r>
      <w:r>
        <w:rPr>
          <w:rFonts w:ascii="Times New Roman" w:hAnsi="Times New Roman" w:cs="Times New Roman"/>
        </w:rPr>
        <w:t>proteins</w:t>
      </w:r>
      <w:r w:rsidRPr="00BC2C07">
        <w:rPr>
          <w:rFonts w:ascii="Times New Roman" w:hAnsi="Times New Roman" w:cs="Times New Roman"/>
        </w:rPr>
        <w:t xml:space="preserve"> like </w:t>
      </w:r>
      <w:proofErr w:type="spellStart"/>
      <w:r w:rsidRPr="008B6668">
        <w:rPr>
          <w:rFonts w:ascii="Times New Roman" w:hAnsi="Times New Roman" w:cs="Times New Roman"/>
        </w:rPr>
        <w:t>RibB</w:t>
      </w:r>
      <w:proofErr w:type="spellEnd"/>
      <w:r w:rsidRPr="008B6668">
        <w:rPr>
          <w:rFonts w:ascii="Times New Roman" w:hAnsi="Times New Roman" w:cs="Times New Roman"/>
        </w:rPr>
        <w:t xml:space="preserve">, </w:t>
      </w:r>
      <w:proofErr w:type="spellStart"/>
      <w:r w:rsidRPr="008B6668">
        <w:rPr>
          <w:rFonts w:ascii="Times New Roman" w:hAnsi="Times New Roman" w:cs="Times New Roman"/>
        </w:rPr>
        <w:t>RibA</w:t>
      </w:r>
      <w:proofErr w:type="spellEnd"/>
      <w:r w:rsidRPr="008B6668">
        <w:rPr>
          <w:rFonts w:ascii="Times New Roman" w:hAnsi="Times New Roman" w:cs="Times New Roman"/>
        </w:rPr>
        <w:t xml:space="preserve">, </w:t>
      </w:r>
      <w:proofErr w:type="spellStart"/>
      <w:r w:rsidRPr="000976EA">
        <w:rPr>
          <w:rFonts w:ascii="Times New Roman" w:hAnsi="Times New Roman" w:cs="Times New Roman"/>
        </w:rPr>
        <w:t>ThiE</w:t>
      </w:r>
      <w:proofErr w:type="spellEnd"/>
      <w:r w:rsidRPr="000976EA">
        <w:rPr>
          <w:rFonts w:ascii="Times New Roman" w:hAnsi="Times New Roman" w:cs="Times New Roman"/>
        </w:rPr>
        <w:t>,</w:t>
      </w:r>
      <w:r w:rsidRPr="00505E2E">
        <w:rPr>
          <w:rFonts w:ascii="Times New Roman" w:hAnsi="Times New Roman" w:cs="Times New Roman"/>
        </w:rPr>
        <w:t xml:space="preserve"> </w:t>
      </w:r>
      <w:proofErr w:type="spellStart"/>
      <w:r w:rsidRPr="00505E2E">
        <w:rPr>
          <w:rFonts w:ascii="Times New Roman" w:hAnsi="Times New Roman" w:cs="Times New Roman"/>
        </w:rPr>
        <w:t>ThiD</w:t>
      </w:r>
      <w:proofErr w:type="spellEnd"/>
      <w:r w:rsidRPr="00505E2E">
        <w:rPr>
          <w:rFonts w:ascii="Times New Roman" w:hAnsi="Times New Roman" w:cs="Times New Roman"/>
        </w:rPr>
        <w:t xml:space="preserve">, (Figures 2 and 3 and Tables S2B-S3B in Additional file 1), </w:t>
      </w:r>
      <w:proofErr w:type="spellStart"/>
      <w:r w:rsidRPr="00505E2E">
        <w:rPr>
          <w:rFonts w:ascii="Times New Roman" w:hAnsi="Times New Roman" w:cs="Times New Roman"/>
        </w:rPr>
        <w:t>CoaE</w:t>
      </w:r>
      <w:proofErr w:type="spellEnd"/>
      <w:r w:rsidRPr="00505E2E">
        <w:rPr>
          <w:rFonts w:ascii="Times New Roman" w:hAnsi="Times New Roman" w:cs="Times New Roman"/>
        </w:rPr>
        <w:t xml:space="preserve">, </w:t>
      </w:r>
      <w:proofErr w:type="spellStart"/>
      <w:r w:rsidRPr="00505E2E">
        <w:rPr>
          <w:rFonts w:ascii="Times New Roman" w:hAnsi="Times New Roman" w:cs="Times New Roman"/>
        </w:rPr>
        <w:t>FolB</w:t>
      </w:r>
      <w:proofErr w:type="spellEnd"/>
      <w:r w:rsidRPr="00505E2E">
        <w:rPr>
          <w:rFonts w:ascii="Times New Roman" w:hAnsi="Times New Roman" w:cs="Times New Roman"/>
        </w:rPr>
        <w:t xml:space="preserve">, and </w:t>
      </w:r>
      <w:proofErr w:type="spellStart"/>
      <w:r w:rsidRPr="00505E2E">
        <w:rPr>
          <w:rFonts w:ascii="Times New Roman" w:hAnsi="Times New Roman" w:cs="Times New Roman"/>
        </w:rPr>
        <w:t>FolK</w:t>
      </w:r>
      <w:proofErr w:type="spellEnd"/>
      <w:r w:rsidRPr="00505E2E">
        <w:rPr>
          <w:rFonts w:ascii="Times New Roman" w:hAnsi="Times New Roman" w:cs="Times New Roman"/>
        </w:rPr>
        <w:t xml:space="preserve"> </w:t>
      </w:r>
      <w:r>
        <w:rPr>
          <w:rFonts w:ascii="Times New Roman" w:hAnsi="Times New Roman" w:cs="Times New Roman"/>
        </w:rPr>
        <w:t>(</w:t>
      </w:r>
      <w:r w:rsidRPr="00E6729B">
        <w:rPr>
          <w:rFonts w:ascii="Times New Roman" w:hAnsi="Times New Roman" w:cs="Times New Roman"/>
        </w:rPr>
        <w:t xml:space="preserve">Tables S4B-S8B in Additional file 1) participated in more than seven different fusion events. </w:t>
      </w:r>
      <w:r w:rsidRPr="000976EA">
        <w:rPr>
          <w:rFonts w:ascii="Times New Roman" w:hAnsi="Times New Roman" w:cs="Times New Roman"/>
        </w:rPr>
        <w:t>Some</w:t>
      </w:r>
      <w:r w:rsidRPr="00BC2C07">
        <w:rPr>
          <w:rFonts w:ascii="Times New Roman" w:hAnsi="Times New Roman" w:cs="Times New Roman"/>
        </w:rPr>
        <w:t xml:space="preserve"> points in these pathways were hot spots for fusions (Fig</w:t>
      </w:r>
      <w:r>
        <w:rPr>
          <w:rFonts w:ascii="Times New Roman" w:hAnsi="Times New Roman" w:cs="Times New Roman"/>
        </w:rPr>
        <w:t>ures</w:t>
      </w:r>
      <w:r w:rsidRPr="00BC2C07">
        <w:rPr>
          <w:rFonts w:ascii="Times New Roman" w:hAnsi="Times New Roman" w:cs="Times New Roman"/>
        </w:rPr>
        <w:t xml:space="preserve"> 2 and 3)</w:t>
      </w:r>
      <w:r>
        <w:rPr>
          <w:rFonts w:ascii="Times New Roman" w:hAnsi="Times New Roman" w:cs="Times New Roman"/>
        </w:rPr>
        <w:t>; possible rationales for this</w:t>
      </w:r>
      <w:r w:rsidRPr="00BC2C07">
        <w:rPr>
          <w:rFonts w:ascii="Times New Roman" w:hAnsi="Times New Roman" w:cs="Times New Roman"/>
        </w:rPr>
        <w:t xml:space="preserve"> </w:t>
      </w:r>
      <w:r>
        <w:rPr>
          <w:rFonts w:ascii="Times New Roman" w:hAnsi="Times New Roman" w:cs="Times New Roman"/>
        </w:rPr>
        <w:t xml:space="preserve">will be discussed </w:t>
      </w:r>
      <w:r w:rsidRPr="00BC2C07">
        <w:rPr>
          <w:rFonts w:ascii="Times New Roman" w:hAnsi="Times New Roman" w:cs="Times New Roman"/>
        </w:rPr>
        <w:t>later.</w:t>
      </w:r>
    </w:p>
    <w:p w:rsidR="00D243E7" w:rsidRPr="00BC2C07" w:rsidRDefault="00D243E7" w:rsidP="00D243E7">
      <w:pPr>
        <w:spacing w:after="200" w:line="480" w:lineRule="auto"/>
        <w:ind w:firstLine="720"/>
        <w:rPr>
          <w:rFonts w:ascii="Times New Roman" w:hAnsi="Times New Roman" w:cs="Times New Roman"/>
          <w:b/>
        </w:rPr>
      </w:pPr>
      <w:r w:rsidRPr="00BC2C07">
        <w:rPr>
          <w:rFonts w:ascii="Times New Roman" w:hAnsi="Times New Roman" w:cs="Times New Roman"/>
        </w:rPr>
        <w:t xml:space="preserve">Some of the B vitamin gene fusions analyzed </w:t>
      </w:r>
      <w:proofErr w:type="gramStart"/>
      <w:r w:rsidRPr="00BC2C07">
        <w:rPr>
          <w:rFonts w:ascii="Times New Roman" w:hAnsi="Times New Roman" w:cs="Times New Roman"/>
        </w:rPr>
        <w:t>were</w:t>
      </w:r>
      <w:proofErr w:type="gramEnd"/>
      <w:r w:rsidRPr="00BC2C07">
        <w:rPr>
          <w:rFonts w:ascii="Times New Roman" w:hAnsi="Times New Roman" w:cs="Times New Roman"/>
        </w:rPr>
        <w:t xml:space="preserve"> extremely frequent (Fig</w:t>
      </w:r>
      <w:r>
        <w:rPr>
          <w:rFonts w:ascii="Times New Roman" w:hAnsi="Times New Roman" w:cs="Times New Roman"/>
        </w:rPr>
        <w:t>ures</w:t>
      </w:r>
      <w:r w:rsidRPr="00BC2C07">
        <w:rPr>
          <w:rFonts w:ascii="Times New Roman" w:hAnsi="Times New Roman" w:cs="Times New Roman"/>
        </w:rPr>
        <w:t xml:space="preserve"> 2 and 3</w:t>
      </w:r>
      <w:r>
        <w:rPr>
          <w:rFonts w:ascii="Times New Roman" w:hAnsi="Times New Roman" w:cs="Times New Roman"/>
        </w:rPr>
        <w:t xml:space="preserve"> and </w:t>
      </w:r>
      <w:r w:rsidRPr="00BC2C07">
        <w:rPr>
          <w:rFonts w:ascii="Times New Roman" w:hAnsi="Times New Roman" w:cs="Times New Roman"/>
        </w:rPr>
        <w:t>Tables S2 and S3</w:t>
      </w:r>
      <w:r>
        <w:rPr>
          <w:rFonts w:ascii="Times New Roman" w:hAnsi="Times New Roman" w:cs="Times New Roman"/>
        </w:rPr>
        <w:t xml:space="preserve"> in Additional file 1</w:t>
      </w:r>
      <w:r w:rsidRPr="00BC2C07">
        <w:rPr>
          <w:rFonts w:ascii="Times New Roman" w:hAnsi="Times New Roman" w:cs="Times New Roman"/>
        </w:rPr>
        <w:t xml:space="preserve">). For example, </w:t>
      </w:r>
      <w:proofErr w:type="spellStart"/>
      <w:r w:rsidRPr="00BC2C07">
        <w:rPr>
          <w:rFonts w:ascii="Times New Roman" w:hAnsi="Times New Roman" w:cs="Times New Roman"/>
        </w:rPr>
        <w:t>RibFa</w:t>
      </w:r>
      <w:proofErr w:type="spellEnd"/>
      <w:r w:rsidRPr="00BC2C07">
        <w:rPr>
          <w:rFonts w:ascii="Times New Roman" w:hAnsi="Times New Roman" w:cs="Times New Roman"/>
        </w:rPr>
        <w:t>/</w:t>
      </w:r>
      <w:proofErr w:type="spellStart"/>
      <w:r w:rsidRPr="00BC2C07">
        <w:rPr>
          <w:rFonts w:ascii="Times New Roman" w:hAnsi="Times New Roman" w:cs="Times New Roman"/>
        </w:rPr>
        <w:t>RibFk</w:t>
      </w:r>
      <w:proofErr w:type="spellEnd"/>
      <w:r w:rsidRPr="00BC2C07">
        <w:rPr>
          <w:rFonts w:ascii="Times New Roman" w:hAnsi="Times New Roman" w:cs="Times New Roman"/>
        </w:rPr>
        <w:t xml:space="preserve"> and </w:t>
      </w:r>
      <w:proofErr w:type="spellStart"/>
      <w:r w:rsidRPr="00BC2C07">
        <w:rPr>
          <w:rFonts w:ascii="Times New Roman" w:hAnsi="Times New Roman" w:cs="Times New Roman"/>
        </w:rPr>
        <w:t>Rib</w:t>
      </w:r>
      <w:r>
        <w:rPr>
          <w:rFonts w:ascii="Times New Roman" w:hAnsi="Times New Roman" w:cs="Times New Roman"/>
        </w:rPr>
        <w:t>Dd</w:t>
      </w:r>
      <w:proofErr w:type="spellEnd"/>
      <w:r w:rsidRPr="00BC2C07">
        <w:rPr>
          <w:rFonts w:ascii="Times New Roman" w:hAnsi="Times New Roman" w:cs="Times New Roman"/>
        </w:rPr>
        <w:t>/</w:t>
      </w:r>
      <w:proofErr w:type="spellStart"/>
      <w:r w:rsidRPr="00BC2C07">
        <w:rPr>
          <w:rFonts w:ascii="Times New Roman" w:hAnsi="Times New Roman" w:cs="Times New Roman"/>
        </w:rPr>
        <w:t>RibD</w:t>
      </w:r>
      <w:r>
        <w:rPr>
          <w:rFonts w:ascii="Times New Roman" w:hAnsi="Times New Roman" w:cs="Times New Roman"/>
        </w:rPr>
        <w:t>r</w:t>
      </w:r>
      <w:proofErr w:type="spellEnd"/>
      <w:r w:rsidRPr="00BC2C07">
        <w:rPr>
          <w:rFonts w:ascii="Times New Roman" w:hAnsi="Times New Roman" w:cs="Times New Roman"/>
        </w:rPr>
        <w:t xml:space="preserve"> were fused in </w:t>
      </w:r>
      <w:r>
        <w:rPr>
          <w:rFonts w:ascii="Times New Roman" w:hAnsi="Times New Roman" w:cs="Times New Roman"/>
        </w:rPr>
        <w:t xml:space="preserve">around 99% </w:t>
      </w:r>
      <w:r w:rsidRPr="00BC2C07">
        <w:rPr>
          <w:rFonts w:ascii="Times New Roman" w:hAnsi="Times New Roman" w:cs="Times New Roman"/>
        </w:rPr>
        <w:t xml:space="preserve">of the genomes analyzed. Another pair, </w:t>
      </w:r>
      <w:proofErr w:type="spellStart"/>
      <w:r w:rsidRPr="00BC2C07">
        <w:rPr>
          <w:rFonts w:ascii="Times New Roman" w:hAnsi="Times New Roman" w:cs="Times New Roman"/>
        </w:rPr>
        <w:t>RibA</w:t>
      </w:r>
      <w:proofErr w:type="spellEnd"/>
      <w:r w:rsidRPr="00BC2C07">
        <w:rPr>
          <w:rFonts w:ascii="Times New Roman" w:hAnsi="Times New Roman" w:cs="Times New Roman"/>
        </w:rPr>
        <w:t>/</w:t>
      </w:r>
      <w:proofErr w:type="spellStart"/>
      <w:r w:rsidRPr="00BC2C07">
        <w:rPr>
          <w:rFonts w:ascii="Times New Roman" w:hAnsi="Times New Roman" w:cs="Times New Roman"/>
        </w:rPr>
        <w:t>RibB</w:t>
      </w:r>
      <w:proofErr w:type="spellEnd"/>
      <w:r w:rsidRPr="00BC2C07">
        <w:rPr>
          <w:rFonts w:ascii="Times New Roman" w:hAnsi="Times New Roman" w:cs="Times New Roman"/>
        </w:rPr>
        <w:t xml:space="preserve">, were fused in </w:t>
      </w:r>
      <w:r>
        <w:rPr>
          <w:rFonts w:ascii="Times New Roman" w:hAnsi="Times New Roman" w:cs="Times New Roman"/>
        </w:rPr>
        <w:t>77</w:t>
      </w:r>
      <w:r w:rsidRPr="00BC2C07">
        <w:rPr>
          <w:rFonts w:ascii="Times New Roman" w:hAnsi="Times New Roman" w:cs="Times New Roman"/>
        </w:rPr>
        <w:t xml:space="preserve">% of cases. The most prevalent fusions involved functions catalyzing adjacent steps in a pathway, such as </w:t>
      </w:r>
      <w:proofErr w:type="spellStart"/>
      <w:r w:rsidRPr="00BC2C07">
        <w:rPr>
          <w:rFonts w:ascii="Times New Roman" w:hAnsi="Times New Roman" w:cs="Times New Roman"/>
        </w:rPr>
        <w:t>RibDd</w:t>
      </w:r>
      <w:proofErr w:type="spellEnd"/>
      <w:r w:rsidRPr="00BC2C07">
        <w:rPr>
          <w:rFonts w:ascii="Times New Roman" w:hAnsi="Times New Roman" w:cs="Times New Roman"/>
        </w:rPr>
        <w:t>/</w:t>
      </w:r>
      <w:proofErr w:type="spellStart"/>
      <w:r w:rsidRPr="00BC2C07">
        <w:rPr>
          <w:rFonts w:ascii="Times New Roman" w:hAnsi="Times New Roman" w:cs="Times New Roman"/>
        </w:rPr>
        <w:t>RibDr</w:t>
      </w:r>
      <w:proofErr w:type="spellEnd"/>
      <w:r w:rsidRPr="00BC2C07">
        <w:rPr>
          <w:rFonts w:ascii="Times New Roman" w:hAnsi="Times New Roman" w:cs="Times New Roman"/>
        </w:rPr>
        <w:t xml:space="preserve"> or </w:t>
      </w:r>
      <w:proofErr w:type="spellStart"/>
      <w:r w:rsidRPr="00BC2C07">
        <w:rPr>
          <w:rFonts w:ascii="Times New Roman" w:hAnsi="Times New Roman" w:cs="Times New Roman"/>
        </w:rPr>
        <w:t>RibFa</w:t>
      </w:r>
      <w:proofErr w:type="spellEnd"/>
      <w:r w:rsidRPr="00BC2C07">
        <w:rPr>
          <w:rFonts w:ascii="Times New Roman" w:hAnsi="Times New Roman" w:cs="Times New Roman"/>
        </w:rPr>
        <w:t>/</w:t>
      </w:r>
      <w:proofErr w:type="spellStart"/>
      <w:r w:rsidRPr="00BC2C07">
        <w:rPr>
          <w:rFonts w:ascii="Times New Roman" w:hAnsi="Times New Roman" w:cs="Times New Roman"/>
        </w:rPr>
        <w:t>RibFk</w:t>
      </w:r>
      <w:proofErr w:type="spellEnd"/>
      <w:r w:rsidRPr="00BC2C07">
        <w:rPr>
          <w:rFonts w:ascii="Times New Roman" w:hAnsi="Times New Roman" w:cs="Times New Roman"/>
        </w:rPr>
        <w:t>. However</w:t>
      </w:r>
      <w:r>
        <w:rPr>
          <w:rFonts w:ascii="Times New Roman" w:hAnsi="Times New Roman" w:cs="Times New Roman"/>
        </w:rPr>
        <w:t>,</w:t>
      </w:r>
      <w:r w:rsidRPr="00BC2C07">
        <w:rPr>
          <w:rFonts w:ascii="Times New Roman" w:hAnsi="Times New Roman" w:cs="Times New Roman"/>
        </w:rPr>
        <w:t xml:space="preserve"> not all genes encoding adjacent steps </w:t>
      </w:r>
      <w:r>
        <w:rPr>
          <w:rFonts w:ascii="Times New Roman" w:hAnsi="Times New Roman" w:cs="Times New Roman"/>
        </w:rPr>
        <w:t xml:space="preserve">in the riboflavin pathway </w:t>
      </w:r>
      <w:r w:rsidRPr="00BC2C07">
        <w:rPr>
          <w:rFonts w:ascii="Times New Roman" w:hAnsi="Times New Roman" w:cs="Times New Roman"/>
        </w:rPr>
        <w:t xml:space="preserve">were found in fusions. </w:t>
      </w:r>
      <w:r>
        <w:rPr>
          <w:rFonts w:ascii="Times New Roman" w:hAnsi="Times New Roman" w:cs="Times New Roman"/>
        </w:rPr>
        <w:t xml:space="preserve">For instance, </w:t>
      </w:r>
      <w:proofErr w:type="spellStart"/>
      <w:r w:rsidRPr="00BC2C07">
        <w:rPr>
          <w:rFonts w:ascii="Times New Roman" w:hAnsi="Times New Roman" w:cs="Times New Roman"/>
        </w:rPr>
        <w:t>RibH</w:t>
      </w:r>
      <w:proofErr w:type="spellEnd"/>
      <w:r>
        <w:rPr>
          <w:rFonts w:ascii="Times New Roman" w:hAnsi="Times New Roman" w:cs="Times New Roman"/>
        </w:rPr>
        <w:t xml:space="preserve"> and </w:t>
      </w:r>
      <w:proofErr w:type="spellStart"/>
      <w:r w:rsidRPr="00BC2C07">
        <w:rPr>
          <w:rFonts w:ascii="Times New Roman" w:hAnsi="Times New Roman" w:cs="Times New Roman"/>
        </w:rPr>
        <w:t>RibE</w:t>
      </w:r>
      <w:proofErr w:type="spellEnd"/>
      <w:r w:rsidRPr="00BC2C07">
        <w:rPr>
          <w:rFonts w:ascii="Times New Roman" w:hAnsi="Times New Roman" w:cs="Times New Roman"/>
        </w:rPr>
        <w:t xml:space="preserve"> were fused in only ~0.5% of all genomes analyzed </w:t>
      </w:r>
      <w:r w:rsidRPr="00293D48">
        <w:rPr>
          <w:rFonts w:ascii="Times New Roman" w:hAnsi="Times New Roman" w:cs="Times New Roman"/>
        </w:rPr>
        <w:t>(Figure 2 and Table S2B in Additional file 1).</w:t>
      </w:r>
    </w:p>
    <w:p w:rsidR="00D243E7" w:rsidRDefault="00D243E7" w:rsidP="00D243E7">
      <w:pPr>
        <w:spacing w:after="200" w:line="480" w:lineRule="auto"/>
        <w:ind w:firstLine="720"/>
        <w:rPr>
          <w:rFonts w:ascii="Times New Roman" w:hAnsi="Times New Roman" w:cs="Times New Roman"/>
        </w:rPr>
      </w:pPr>
      <w:r w:rsidRPr="00BC2C07">
        <w:rPr>
          <w:rFonts w:ascii="Times New Roman" w:hAnsi="Times New Roman" w:cs="Times New Roman"/>
        </w:rPr>
        <w:t xml:space="preserve">B vitamin genes participated in fusions with genes </w:t>
      </w:r>
      <w:r>
        <w:rPr>
          <w:rFonts w:ascii="Times New Roman" w:hAnsi="Times New Roman" w:cs="Times New Roman"/>
        </w:rPr>
        <w:t>in</w:t>
      </w:r>
      <w:r w:rsidRPr="00BC2C07">
        <w:rPr>
          <w:rFonts w:ascii="Times New Roman" w:hAnsi="Times New Roman" w:cs="Times New Roman"/>
        </w:rPr>
        <w:t xml:space="preserve"> the same or different pathways. The most common fusions were between functions in the same pathway. In the case of the riboflavin pathway, out of the 22 fusion types, 13 involved genes within the same pathway, four involved well annotated genes of other pathways, and nine involved </w:t>
      </w:r>
      <w:r w:rsidRPr="00BC2C07">
        <w:rPr>
          <w:rFonts w:ascii="Times New Roman" w:hAnsi="Times New Roman" w:cs="Times New Roman"/>
        </w:rPr>
        <w:lastRenderedPageBreak/>
        <w:t>poorly characterized domains (Fig</w:t>
      </w:r>
      <w:r>
        <w:rPr>
          <w:rFonts w:ascii="Times New Roman" w:hAnsi="Times New Roman" w:cs="Times New Roman"/>
        </w:rPr>
        <w:t xml:space="preserve">ure </w:t>
      </w:r>
      <w:r w:rsidRPr="00BC2C07">
        <w:rPr>
          <w:rFonts w:ascii="Times New Roman" w:hAnsi="Times New Roman" w:cs="Times New Roman"/>
        </w:rPr>
        <w:t>2 and Table S2A</w:t>
      </w:r>
      <w:r>
        <w:rPr>
          <w:rFonts w:ascii="Times New Roman" w:hAnsi="Times New Roman" w:cs="Times New Roman"/>
        </w:rPr>
        <w:t xml:space="preserve"> in Additional file 1</w:t>
      </w:r>
      <w:r w:rsidRPr="00BC2C07">
        <w:rPr>
          <w:rFonts w:ascii="Times New Roman" w:hAnsi="Times New Roman" w:cs="Times New Roman"/>
        </w:rPr>
        <w:t>). Similarly, for thiamin, 20 out of 25 fusion types involved genes within the same pathway (Fig</w:t>
      </w:r>
      <w:r>
        <w:rPr>
          <w:rFonts w:ascii="Times New Roman" w:hAnsi="Times New Roman" w:cs="Times New Roman"/>
        </w:rPr>
        <w:t>.</w:t>
      </w:r>
      <w:r w:rsidRPr="00BC2C07">
        <w:rPr>
          <w:rFonts w:ascii="Times New Roman" w:hAnsi="Times New Roman" w:cs="Times New Roman"/>
        </w:rPr>
        <w:t xml:space="preserve"> 3 and Table S3A</w:t>
      </w:r>
      <w:r>
        <w:rPr>
          <w:rFonts w:ascii="Times New Roman" w:hAnsi="Times New Roman" w:cs="Times New Roman"/>
        </w:rPr>
        <w:t xml:space="preserve"> in Additional file 1</w:t>
      </w:r>
      <w:r w:rsidRPr="00BC2C07">
        <w:rPr>
          <w:rFonts w:ascii="Times New Roman" w:hAnsi="Times New Roman" w:cs="Times New Roman"/>
        </w:rPr>
        <w:t xml:space="preserve">). </w:t>
      </w:r>
      <w:r>
        <w:rPr>
          <w:rFonts w:ascii="Times New Roman" w:hAnsi="Times New Roman" w:cs="Times New Roman"/>
        </w:rPr>
        <w:t>A substantial number of</w:t>
      </w:r>
      <w:r w:rsidRPr="00BC2C07">
        <w:rPr>
          <w:rFonts w:ascii="Times New Roman" w:hAnsi="Times New Roman" w:cs="Times New Roman"/>
        </w:rPr>
        <w:t xml:space="preserve"> B vitamin synthesis proteins were fused to domains of unknown function (Tables S2-S8</w:t>
      </w:r>
      <w:r>
        <w:rPr>
          <w:rFonts w:ascii="Times New Roman" w:hAnsi="Times New Roman" w:cs="Times New Roman"/>
        </w:rPr>
        <w:t xml:space="preserve"> in Additional file 1</w:t>
      </w:r>
      <w:r w:rsidRPr="00BC2C07">
        <w:rPr>
          <w:rFonts w:ascii="Times New Roman" w:hAnsi="Times New Roman" w:cs="Times New Roman"/>
        </w:rPr>
        <w:t xml:space="preserve">). This is particularly important, since our fusion detection algorithm </w:t>
      </w:r>
      <w:r>
        <w:rPr>
          <w:rFonts w:ascii="Times New Roman" w:hAnsi="Times New Roman" w:cs="Times New Roman"/>
        </w:rPr>
        <w:t>aims</w:t>
      </w:r>
      <w:r w:rsidRPr="00BC2C07">
        <w:rPr>
          <w:rFonts w:ascii="Times New Roman" w:hAnsi="Times New Roman" w:cs="Times New Roman"/>
        </w:rPr>
        <w:t xml:space="preserve"> to detect fusions of well</w:t>
      </w:r>
      <w:r>
        <w:rPr>
          <w:rFonts w:ascii="Times New Roman" w:hAnsi="Times New Roman" w:cs="Times New Roman"/>
        </w:rPr>
        <w:t>-</w:t>
      </w:r>
      <w:r w:rsidRPr="00BC2C07">
        <w:rPr>
          <w:rFonts w:ascii="Times New Roman" w:hAnsi="Times New Roman" w:cs="Times New Roman"/>
        </w:rPr>
        <w:t>characterized genes with domains of unknown function.</w:t>
      </w:r>
    </w:p>
    <w:p w:rsidR="00AE790B" w:rsidRPr="00BC2C07" w:rsidRDefault="00AE790B" w:rsidP="00AE790B">
      <w:pPr>
        <w:spacing w:after="200" w:line="480" w:lineRule="auto"/>
        <w:rPr>
          <w:rFonts w:ascii="Times New Roman" w:eastAsiaTheme="minorHAnsi" w:hAnsi="Times New Roman" w:cs="Times New Roman"/>
          <w:b/>
        </w:rPr>
      </w:pPr>
      <w:r>
        <w:rPr>
          <w:rFonts w:ascii="Times New Roman" w:eastAsiaTheme="minorHAnsi" w:hAnsi="Times New Roman" w:cs="Times New Roman"/>
          <w:b/>
        </w:rPr>
        <w:t>Refining the definition of a gene fusion to build a new fusion prediction algorithm</w:t>
      </w:r>
    </w:p>
    <w:p w:rsidR="00AE790B" w:rsidRPr="00BC2C07" w:rsidRDefault="00AE790B" w:rsidP="00AE790B">
      <w:pPr>
        <w:spacing w:after="200" w:line="480" w:lineRule="auto"/>
        <w:rPr>
          <w:rFonts w:ascii="Times New Roman" w:eastAsiaTheme="minorHAnsi" w:hAnsi="Times New Roman" w:cs="Times New Roman"/>
        </w:rPr>
      </w:pPr>
      <w:r>
        <w:rPr>
          <w:rFonts w:ascii="Times New Roman" w:hAnsi="Times New Roman" w:cs="Times New Roman"/>
        </w:rPr>
        <w:t>Our</w:t>
      </w:r>
      <w:r w:rsidRPr="005118AE">
        <w:rPr>
          <w:rFonts w:ascii="Times New Roman" w:hAnsi="Times New Roman" w:cs="Times New Roman"/>
        </w:rPr>
        <w:t xml:space="preserve"> compar</w:t>
      </w:r>
      <w:r>
        <w:rPr>
          <w:rFonts w:ascii="Times New Roman" w:hAnsi="Times New Roman" w:cs="Times New Roman"/>
        </w:rPr>
        <w:t>ison of</w:t>
      </w:r>
      <w:r w:rsidRPr="005118AE">
        <w:rPr>
          <w:rFonts w:ascii="Times New Roman" w:hAnsi="Times New Roman" w:cs="Times New Roman"/>
        </w:rPr>
        <w:t xml:space="preserve"> the </w:t>
      </w:r>
      <w:r>
        <w:rPr>
          <w:rFonts w:ascii="Times New Roman" w:hAnsi="Times New Roman" w:cs="Times New Roman"/>
        </w:rPr>
        <w:t xml:space="preserve">previously reported </w:t>
      </w:r>
      <w:r w:rsidRPr="00C25C00">
        <w:rPr>
          <w:rFonts w:ascii="Times New Roman" w:hAnsi="Times New Roman" w:cs="Times New Roman"/>
          <w:i/>
        </w:rPr>
        <w:t>E. coli</w:t>
      </w:r>
      <w:r w:rsidRPr="005118AE">
        <w:rPr>
          <w:rFonts w:ascii="Times New Roman" w:hAnsi="Times New Roman" w:cs="Times New Roman"/>
        </w:rPr>
        <w:t xml:space="preserve"> fusions datasets</w:t>
      </w:r>
      <w:r w:rsidRPr="00BC2C07">
        <w:rPr>
          <w:rFonts w:ascii="Times New Roman" w:eastAsiaTheme="minorHAnsi" w:hAnsi="Times New Roman" w:cs="Times New Roman"/>
        </w:rPr>
        <w:t xml:space="preserve"> revealed the difficulties in classifying genes as fusions, even in a</w:t>
      </w:r>
      <w:r>
        <w:rPr>
          <w:rFonts w:ascii="Times New Roman" w:eastAsiaTheme="minorHAnsi" w:hAnsi="Times New Roman" w:cs="Times New Roman"/>
        </w:rPr>
        <w:t xml:space="preserve"> well-studied</w:t>
      </w:r>
      <w:r w:rsidRPr="00BC2C07">
        <w:rPr>
          <w:rFonts w:ascii="Times New Roman" w:eastAsiaTheme="minorHAnsi" w:hAnsi="Times New Roman" w:cs="Times New Roman"/>
        </w:rPr>
        <w:t xml:space="preserve"> organism. No single method gave a comprehensive list and manual analysis and expert judgment had to be applied </w:t>
      </w:r>
      <w:r>
        <w:rPr>
          <w:rFonts w:ascii="Times New Roman" w:eastAsiaTheme="minorHAnsi" w:hAnsi="Times New Roman" w:cs="Times New Roman"/>
        </w:rPr>
        <w:t xml:space="preserve">to all datasets. </w:t>
      </w:r>
      <w:r w:rsidRPr="00BC2C07">
        <w:rPr>
          <w:rFonts w:ascii="Times New Roman" w:eastAsiaTheme="minorHAnsi" w:hAnsi="Times New Roman" w:cs="Times New Roman"/>
        </w:rPr>
        <w:t xml:space="preserve">The combination of </w:t>
      </w:r>
      <w:r>
        <w:rPr>
          <w:rFonts w:ascii="Times New Roman" w:eastAsiaTheme="minorHAnsi" w:hAnsi="Times New Roman" w:cs="Times New Roman"/>
        </w:rPr>
        <w:t>curated sets of known fusions from the</w:t>
      </w:r>
      <w:r w:rsidRPr="00BC2C07">
        <w:rPr>
          <w:rFonts w:ascii="Times New Roman" w:eastAsiaTheme="minorHAnsi" w:hAnsi="Times New Roman" w:cs="Times New Roman"/>
        </w:rPr>
        <w:t xml:space="preserve"> B vitamin</w:t>
      </w:r>
      <w:r>
        <w:rPr>
          <w:rFonts w:ascii="Times New Roman" w:eastAsiaTheme="minorHAnsi" w:hAnsi="Times New Roman" w:cs="Times New Roman"/>
        </w:rPr>
        <w:t xml:space="preserve"> pathways and the</w:t>
      </w:r>
      <w:r w:rsidRPr="00BC2C07">
        <w:rPr>
          <w:rFonts w:ascii="Times New Roman" w:eastAsiaTheme="minorHAnsi" w:hAnsi="Times New Roman" w:cs="Times New Roman"/>
        </w:rPr>
        <w:t xml:space="preserve"> </w:t>
      </w:r>
      <w:r w:rsidRPr="00DE6C7F">
        <w:rPr>
          <w:rFonts w:ascii="Times New Roman" w:eastAsiaTheme="minorHAnsi" w:hAnsi="Times New Roman" w:cs="Times New Roman"/>
          <w:i/>
        </w:rPr>
        <w:t>E. coli</w:t>
      </w:r>
      <w:r w:rsidRPr="00BC2C07">
        <w:rPr>
          <w:rFonts w:ascii="Times New Roman" w:eastAsiaTheme="minorHAnsi" w:hAnsi="Times New Roman" w:cs="Times New Roman"/>
        </w:rPr>
        <w:t xml:space="preserve"> </w:t>
      </w:r>
      <w:r>
        <w:rPr>
          <w:rFonts w:ascii="Times New Roman" w:eastAsiaTheme="minorHAnsi" w:hAnsi="Times New Roman" w:cs="Times New Roman"/>
        </w:rPr>
        <w:t xml:space="preserve">genome permitted the development of a refined set of specific criteria to define a fusion event, which merged elements of the existing domain-based and Rosetta-stone-protein-based fusion definitions. These criteria formed the basis for a new high-speed fusion </w:t>
      </w:r>
      <w:r w:rsidRPr="00BC2C07">
        <w:rPr>
          <w:rFonts w:ascii="Times New Roman" w:eastAsiaTheme="minorHAnsi" w:hAnsi="Times New Roman" w:cs="Times New Roman"/>
        </w:rPr>
        <w:t>prediction algorithm</w:t>
      </w:r>
      <w:r>
        <w:rPr>
          <w:rFonts w:ascii="Times New Roman" w:eastAsiaTheme="minorHAnsi" w:hAnsi="Times New Roman" w:cs="Times New Roman"/>
        </w:rPr>
        <w:t xml:space="preserve">, which we applied </w:t>
      </w:r>
      <w:r w:rsidRPr="00BC2C07">
        <w:rPr>
          <w:rFonts w:ascii="Times New Roman" w:eastAsiaTheme="minorHAnsi" w:hAnsi="Times New Roman" w:cs="Times New Roman"/>
        </w:rPr>
        <w:t xml:space="preserve">to generate a </w:t>
      </w:r>
      <w:r>
        <w:rPr>
          <w:rFonts w:ascii="Times New Roman" w:eastAsiaTheme="minorHAnsi" w:hAnsi="Times New Roman" w:cs="Times New Roman"/>
        </w:rPr>
        <w:t xml:space="preserve">vast </w:t>
      </w:r>
      <w:r w:rsidRPr="00BC2C07">
        <w:rPr>
          <w:rFonts w:ascii="Times New Roman" w:eastAsiaTheme="minorHAnsi" w:hAnsi="Times New Roman" w:cs="Times New Roman"/>
        </w:rPr>
        <w:t xml:space="preserve">dataset </w:t>
      </w:r>
      <w:r>
        <w:rPr>
          <w:rFonts w:ascii="Times New Roman" w:eastAsiaTheme="minorHAnsi" w:hAnsi="Times New Roman" w:cs="Times New Roman"/>
        </w:rPr>
        <w:t>of</w:t>
      </w:r>
      <w:r w:rsidRPr="00BC2C07">
        <w:rPr>
          <w:rFonts w:ascii="Times New Roman" w:eastAsiaTheme="minorHAnsi" w:hAnsi="Times New Roman" w:cs="Times New Roman"/>
        </w:rPr>
        <w:t xml:space="preserve"> 3.8</w:t>
      </w:r>
      <w:r>
        <w:rPr>
          <w:rFonts w:ascii="Times New Roman" w:eastAsiaTheme="minorHAnsi" w:hAnsi="Times New Roman" w:cs="Times New Roman"/>
        </w:rPr>
        <w:t xml:space="preserve"> million</w:t>
      </w:r>
      <w:r w:rsidRPr="00BC2C07">
        <w:rPr>
          <w:rFonts w:ascii="Times New Roman" w:eastAsiaTheme="minorHAnsi" w:hAnsi="Times New Roman" w:cs="Times New Roman"/>
        </w:rPr>
        <w:t xml:space="preserve"> potential fusions across ~12</w:t>
      </w:r>
      <w:r>
        <w:rPr>
          <w:rFonts w:ascii="Times New Roman" w:eastAsiaTheme="minorHAnsi" w:hAnsi="Times New Roman" w:cs="Times New Roman"/>
        </w:rPr>
        <w:t>,000</w:t>
      </w:r>
      <w:r w:rsidRPr="00BC2C07">
        <w:rPr>
          <w:rFonts w:ascii="Times New Roman" w:eastAsiaTheme="minorHAnsi" w:hAnsi="Times New Roman" w:cs="Times New Roman"/>
        </w:rPr>
        <w:t xml:space="preserve"> genomes. This new fusion dataset </w:t>
      </w:r>
      <w:r>
        <w:rPr>
          <w:rFonts w:ascii="Times New Roman" w:eastAsiaTheme="minorHAnsi" w:hAnsi="Times New Roman" w:cs="Times New Roman"/>
        </w:rPr>
        <w:t>gives insights into why fusions occur, and is a valuable resource to support the functional annotation of genes included in the dataset.</w:t>
      </w:r>
    </w:p>
    <w:p w:rsidR="00AE790B" w:rsidRPr="00BC2C07" w:rsidRDefault="00AE790B" w:rsidP="00AE790B">
      <w:pPr>
        <w:spacing w:after="200" w:line="480" w:lineRule="auto"/>
        <w:rPr>
          <w:rFonts w:ascii="Times New Roman" w:eastAsiaTheme="minorHAnsi" w:hAnsi="Times New Roman" w:cs="Times New Roman"/>
          <w:b/>
        </w:rPr>
      </w:pPr>
      <w:r>
        <w:rPr>
          <w:rFonts w:ascii="Times New Roman" w:eastAsiaTheme="minorHAnsi" w:hAnsi="Times New Roman" w:cs="Times New Roman"/>
          <w:b/>
        </w:rPr>
        <w:t>Analysis of fusion events in metabolism</w:t>
      </w:r>
    </w:p>
    <w:p w:rsidR="00AE790B" w:rsidRDefault="00AE790B" w:rsidP="00AE790B">
      <w:pPr>
        <w:spacing w:after="200" w:line="480" w:lineRule="auto"/>
        <w:rPr>
          <w:rFonts w:ascii="Times New Roman" w:eastAsiaTheme="minorHAnsi" w:hAnsi="Times New Roman" w:cs="Times New Roman"/>
        </w:rPr>
      </w:pPr>
      <w:r>
        <w:rPr>
          <w:rFonts w:ascii="Times New Roman" w:eastAsiaTheme="minorHAnsi" w:hAnsi="Times New Roman" w:cs="Times New Roman"/>
        </w:rPr>
        <w:t xml:space="preserve">Our global analysis of fusion events showed that a large fraction of fusions involve metabolic enzymes. A study of the reactions associated with these enzymes suggested that many fusions occur </w:t>
      </w:r>
      <w:r w:rsidRPr="004A1D89">
        <w:rPr>
          <w:rFonts w:ascii="Times New Roman" w:eastAsiaTheme="minorHAnsi" w:hAnsi="Times New Roman" w:cs="Times New Roman"/>
        </w:rPr>
        <w:t>in order to</w:t>
      </w:r>
      <w:r w:rsidRPr="00BC2C07">
        <w:rPr>
          <w:rFonts w:ascii="Times New Roman" w:eastAsiaTheme="minorHAnsi" w:hAnsi="Times New Roman" w:cs="Times New Roman"/>
        </w:rPr>
        <w:t xml:space="preserve"> overcome thermodynamic and kinetic bottlenecks in </w:t>
      </w:r>
      <w:r w:rsidRPr="00BC2C07">
        <w:rPr>
          <w:rFonts w:ascii="Times New Roman" w:eastAsiaTheme="minorHAnsi" w:hAnsi="Times New Roman" w:cs="Times New Roman"/>
        </w:rPr>
        <w:lastRenderedPageBreak/>
        <w:t>metabolic pathways</w:t>
      </w:r>
      <w:r>
        <w:rPr>
          <w:rFonts w:ascii="Times New Roman" w:eastAsiaTheme="minorHAnsi" w:hAnsi="Times New Roman" w:cs="Times New Roman"/>
        </w:rPr>
        <w:t>,</w:t>
      </w:r>
      <w:r w:rsidRPr="00BC2C07">
        <w:rPr>
          <w:rFonts w:ascii="Times New Roman" w:eastAsiaTheme="minorHAnsi" w:hAnsi="Times New Roman" w:cs="Times New Roman"/>
        </w:rPr>
        <w:t xml:space="preserve"> or simply to optimize the flux through central pathways</w:t>
      </w:r>
      <w:r>
        <w:rPr>
          <w:rFonts w:ascii="Times New Roman" w:eastAsiaTheme="minorHAnsi" w:hAnsi="Times New Roman" w:cs="Times New Roman"/>
        </w:rPr>
        <w:t xml:space="preserve"> that</w:t>
      </w:r>
      <w:r w:rsidRPr="00BC2C07">
        <w:rPr>
          <w:rFonts w:ascii="Times New Roman" w:eastAsiaTheme="minorHAnsi" w:hAnsi="Times New Roman" w:cs="Times New Roman"/>
        </w:rPr>
        <w:t xml:space="preserve"> have a large impact on growth rate, and thus cell fitness. </w:t>
      </w:r>
      <w:r>
        <w:rPr>
          <w:rFonts w:ascii="Times New Roman" w:eastAsiaTheme="minorHAnsi" w:hAnsi="Times New Roman" w:cs="Times New Roman"/>
        </w:rPr>
        <w:t>Channeling is one major mechanism for overcoming these bottlenecks in metabolic pathways, but of course</w:t>
      </w:r>
      <w:r w:rsidRPr="00BC2C07">
        <w:rPr>
          <w:rFonts w:ascii="Times New Roman" w:eastAsiaTheme="minorHAnsi" w:hAnsi="Times New Roman" w:cs="Times New Roman"/>
        </w:rPr>
        <w:t xml:space="preserve"> not all fused proteins have a structure t</w:t>
      </w:r>
      <w:r>
        <w:rPr>
          <w:rFonts w:ascii="Times New Roman" w:eastAsiaTheme="minorHAnsi" w:hAnsi="Times New Roman" w:cs="Times New Roman"/>
        </w:rPr>
        <w:t xml:space="preserve">hat can </w:t>
      </w:r>
      <w:r w:rsidRPr="00BC2C07">
        <w:rPr>
          <w:rFonts w:ascii="Times New Roman" w:eastAsiaTheme="minorHAnsi" w:hAnsi="Times New Roman" w:cs="Times New Roman"/>
        </w:rPr>
        <w:t>promote</w:t>
      </w:r>
      <w:r>
        <w:rPr>
          <w:rFonts w:ascii="Times New Roman" w:eastAsiaTheme="minorHAnsi" w:hAnsi="Times New Roman" w:cs="Times New Roman"/>
        </w:rPr>
        <w:t xml:space="preserve"> </w:t>
      </w:r>
      <w:r w:rsidRPr="00BC2C07">
        <w:rPr>
          <w:rFonts w:ascii="Times New Roman" w:eastAsiaTheme="minorHAnsi" w:hAnsi="Times New Roman" w:cs="Times New Roman"/>
        </w:rPr>
        <w:t xml:space="preserve">channeling. Hence, a careful structural analysis of the proteins involved in </w:t>
      </w:r>
      <w:r>
        <w:rPr>
          <w:rFonts w:ascii="Times New Roman" w:eastAsiaTheme="minorHAnsi" w:hAnsi="Times New Roman" w:cs="Times New Roman"/>
        </w:rPr>
        <w:t>a</w:t>
      </w:r>
      <w:r w:rsidRPr="00BC2C07">
        <w:rPr>
          <w:rFonts w:ascii="Times New Roman" w:eastAsiaTheme="minorHAnsi" w:hAnsi="Times New Roman" w:cs="Times New Roman"/>
        </w:rPr>
        <w:t xml:space="preserve"> fusion should be done to test the channeling hypothesis. Moreover, channeling can also be supported by separate proteins arranged into an enzymatic complex as in</w:t>
      </w:r>
      <w:r>
        <w:rPr>
          <w:rFonts w:ascii="Times New Roman" w:eastAsiaTheme="minorHAnsi" w:hAnsi="Times New Roman" w:cs="Times New Roman"/>
        </w:rPr>
        <w:t xml:space="preserve"> bacterial</w:t>
      </w:r>
      <w:r w:rsidRPr="00BC2C07">
        <w:rPr>
          <w:rFonts w:ascii="Times New Roman" w:eastAsiaTheme="minorHAnsi" w:hAnsi="Times New Roman" w:cs="Times New Roman"/>
        </w:rPr>
        <w:t xml:space="preserve"> tryptophan synthase </w:t>
      </w:r>
      <w:r>
        <w:rPr>
          <w:rFonts w:ascii="Times New Roman" w:eastAsiaTheme="minorHAnsi" w:hAnsi="Times New Roman" w:cs="Times New Roman"/>
        </w:rPr>
        <w:fldChar w:fldCharType="begin">
          <w:fldData xml:space="preserve">PEVuZE5vdGU+PENpdGU+PEF1dGhvcj5IdWFuZzwvQXV0aG9yPjxZZWFyPjIwMDE8L1llYXI+PFJl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</w:fldData>
        </w:fldChar>
      </w:r>
      <w:r w:rsidR="0082222A">
        <w:rPr>
          <w:rFonts w:ascii="Times New Roman" w:eastAsiaTheme="minorHAnsi" w:hAnsi="Times New Roman" w:cs="Times New Roman"/>
        </w:rPr>
        <w:instrText xml:space="preserve"> ADDIN EN.CITE </w:instrText>
      </w:r>
      <w:r w:rsidR="0082222A">
        <w:rPr>
          <w:rFonts w:ascii="Times New Roman" w:eastAsiaTheme="minorHAnsi" w:hAnsi="Times New Roman" w:cs="Times New Roman"/>
        </w:rPr>
        <w:fldChar w:fldCharType="begin">
          <w:fldData xml:space="preserve">PEVuZE5vdGU+PENpdGU+PEF1dGhvcj5IdWFuZzwvQXV0aG9yPjxZZWFyPjIwMDE8L1llYXI+PFJl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</w:fldData>
        </w:fldChar>
      </w:r>
      <w:r w:rsidR="0082222A">
        <w:rPr>
          <w:rFonts w:ascii="Times New Roman" w:eastAsiaTheme="minorHAnsi" w:hAnsi="Times New Roman" w:cs="Times New Roman"/>
        </w:rPr>
        <w:instrText xml:space="preserve"> ADDIN EN.CITE.DATA </w:instrText>
      </w:r>
      <w:r w:rsidR="0082222A">
        <w:rPr>
          <w:rFonts w:ascii="Times New Roman" w:eastAsiaTheme="minorHAnsi" w:hAnsi="Times New Roman" w:cs="Times New Roman"/>
        </w:rPr>
      </w:r>
      <w:r w:rsidR="0082222A">
        <w:rPr>
          <w:rFonts w:ascii="Times New Roman" w:eastAsiaTheme="minorHAnsi" w:hAnsi="Times New Roman" w:cs="Times New Roman"/>
        </w:rPr>
        <w:fldChar w:fldCharType="end"/>
      </w:r>
      <w:r>
        <w:rPr>
          <w:rFonts w:ascii="Times New Roman" w:eastAsiaTheme="minorHAnsi" w:hAnsi="Times New Roman" w:cs="Times New Roman"/>
        </w:rPr>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1" w:tooltip="Huang, 2001 #43" w:history="1">
        <w:r w:rsidR="005D2C2C">
          <w:rPr>
            <w:rFonts w:ascii="Times New Roman" w:eastAsiaTheme="minorHAnsi" w:hAnsi="Times New Roman" w:cs="Times New Roman"/>
            <w:noProof/>
          </w:rPr>
          <w:t>1</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Pr>
          <w:rFonts w:ascii="Times New Roman" w:eastAsiaTheme="minorHAnsi" w:hAnsi="Times New Roman" w:cs="Times New Roman"/>
        </w:rPr>
        <w:t>.</w:t>
      </w:r>
      <w:r w:rsidRPr="00BC2C07">
        <w:rPr>
          <w:rFonts w:ascii="Times New Roman" w:eastAsiaTheme="minorHAnsi" w:hAnsi="Times New Roman" w:cs="Times New Roman"/>
        </w:rPr>
        <w:t xml:space="preserve"> </w:t>
      </w:r>
      <w:r>
        <w:rPr>
          <w:rFonts w:ascii="Times New Roman" w:eastAsiaTheme="minorHAnsi" w:hAnsi="Times New Roman" w:cs="Times New Roman"/>
        </w:rPr>
        <w:t xml:space="preserve">Indeed, </w:t>
      </w:r>
      <w:r w:rsidRPr="00BC2C07">
        <w:rPr>
          <w:rFonts w:ascii="Times New Roman" w:eastAsiaTheme="minorHAnsi" w:hAnsi="Times New Roman" w:cs="Times New Roman"/>
        </w:rPr>
        <w:t xml:space="preserve">fusions can be a contributing element to complex formation, as cited above </w:t>
      </w:r>
      <w:r>
        <w:rPr>
          <w:rFonts w:ascii="Times New Roman" w:eastAsiaTheme="minorHAnsi" w:hAnsi="Times New Roman" w:cs="Times New Roman"/>
        </w:rPr>
        <w:fldChar w:fldCharType="begin">
          <w:fldData xml:space="preserve">PEVuZE5vdGU+PENpdGU+PEF1dGhvcj5NYXJzaDwvQXV0aG9yPjxZZWFyPjIwMTM8L1llYXI+PFJl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==
</w:fldData>
        </w:fldChar>
      </w:r>
      <w:r w:rsidR="0082222A">
        <w:rPr>
          <w:rFonts w:ascii="Times New Roman" w:eastAsiaTheme="minorHAnsi" w:hAnsi="Times New Roman" w:cs="Times New Roman"/>
        </w:rPr>
        <w:instrText xml:space="preserve"> ADDIN EN.CITE </w:instrText>
      </w:r>
      <w:r w:rsidR="0082222A">
        <w:rPr>
          <w:rFonts w:ascii="Times New Roman" w:eastAsiaTheme="minorHAnsi" w:hAnsi="Times New Roman" w:cs="Times New Roman"/>
        </w:rPr>
        <w:fldChar w:fldCharType="begin">
          <w:fldData xml:space="preserve">PEVuZE5vdGU+PENpdGU+PEF1dGhvcj5NYXJzaDwvQXV0aG9yPjxZZWFyPjIwMTM8L1llYXI+PFJl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==
</w:fldData>
        </w:fldChar>
      </w:r>
      <w:r w:rsidR="0082222A">
        <w:rPr>
          <w:rFonts w:ascii="Times New Roman" w:eastAsiaTheme="minorHAnsi" w:hAnsi="Times New Roman" w:cs="Times New Roman"/>
        </w:rPr>
        <w:instrText xml:space="preserve"> ADDIN EN.CITE.DATA </w:instrText>
      </w:r>
      <w:r w:rsidR="0082222A">
        <w:rPr>
          <w:rFonts w:ascii="Times New Roman" w:eastAsiaTheme="minorHAnsi" w:hAnsi="Times New Roman" w:cs="Times New Roman"/>
        </w:rPr>
      </w:r>
      <w:r w:rsidR="0082222A">
        <w:rPr>
          <w:rFonts w:ascii="Times New Roman" w:eastAsiaTheme="minorHAnsi" w:hAnsi="Times New Roman" w:cs="Times New Roman"/>
        </w:rPr>
        <w:fldChar w:fldCharType="end"/>
      </w:r>
      <w:r>
        <w:rPr>
          <w:rFonts w:ascii="Times New Roman" w:eastAsiaTheme="minorHAnsi" w:hAnsi="Times New Roman" w:cs="Times New Roman"/>
        </w:rPr>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2" w:tooltip="Marsh, 2013 #30" w:history="1">
        <w:r w:rsidR="005D2C2C">
          <w:rPr>
            <w:rFonts w:ascii="Times New Roman" w:eastAsiaTheme="minorHAnsi" w:hAnsi="Times New Roman" w:cs="Times New Roman"/>
            <w:noProof/>
          </w:rPr>
          <w:t>2</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sidRPr="00C87BFE">
        <w:rPr>
          <w:rFonts w:ascii="Times New Roman" w:eastAsiaTheme="minorHAnsi" w:hAnsi="Times New Roman" w:cs="Times New Roman"/>
        </w:rPr>
        <w:t>.</w:t>
      </w:r>
      <w:r w:rsidRPr="00BD78E3">
        <w:rPr>
          <w:rFonts w:ascii="Times New Roman" w:eastAsiaTheme="minorHAnsi" w:hAnsi="Times New Roman" w:cs="Times New Roman"/>
        </w:rPr>
        <w:t xml:space="preserve"> In</w:t>
      </w:r>
      <w:r w:rsidRPr="00BC2C07">
        <w:rPr>
          <w:rFonts w:ascii="Times New Roman" w:eastAsiaTheme="minorHAnsi" w:hAnsi="Times New Roman" w:cs="Times New Roman"/>
        </w:rPr>
        <w:t xml:space="preserve"> conclusion, detecting fusions of neighboring functions can be used in the search for channeling mechanisms</w:t>
      </w:r>
      <w:r>
        <w:rPr>
          <w:rFonts w:ascii="Times New Roman" w:eastAsiaTheme="minorHAnsi" w:hAnsi="Times New Roman" w:cs="Times New Roman"/>
        </w:rPr>
        <w:t xml:space="preserve"> but is only a </w:t>
      </w:r>
      <w:r w:rsidRPr="00BC2C07">
        <w:rPr>
          <w:rFonts w:ascii="Times New Roman" w:eastAsiaTheme="minorHAnsi" w:hAnsi="Times New Roman" w:cs="Times New Roman"/>
        </w:rPr>
        <w:t xml:space="preserve">starting point. </w:t>
      </w:r>
    </w:p>
    <w:p w:rsidR="00AE790B" w:rsidRDefault="00AE790B" w:rsidP="00AE790B">
      <w:pPr>
        <w:spacing w:after="200" w:line="480" w:lineRule="auto"/>
        <w:ind w:firstLine="720"/>
        <w:rPr>
          <w:rFonts w:ascii="Times New Roman" w:eastAsiaTheme="minorHAnsi" w:hAnsi="Times New Roman" w:cs="Times New Roman"/>
        </w:rPr>
      </w:pPr>
      <w:r>
        <w:rPr>
          <w:rFonts w:ascii="Times New Roman" w:eastAsiaTheme="minorHAnsi" w:hAnsi="Times New Roman" w:cs="Times New Roman"/>
        </w:rPr>
        <w:t xml:space="preserve">In other cases, we found that fused enzymes are commonly located at </w:t>
      </w:r>
      <w:r w:rsidRPr="00BC2C07">
        <w:rPr>
          <w:rFonts w:ascii="Times New Roman" w:eastAsiaTheme="minorHAnsi" w:hAnsi="Times New Roman" w:cs="Times New Roman"/>
        </w:rPr>
        <w:t>branch points in pathways</w:t>
      </w:r>
      <w:r>
        <w:rPr>
          <w:rFonts w:ascii="Times New Roman" w:eastAsiaTheme="minorHAnsi" w:hAnsi="Times New Roman" w:cs="Times New Roman"/>
        </w:rPr>
        <w:t>, where</w:t>
      </w:r>
      <w:r w:rsidRPr="00BC2C07">
        <w:rPr>
          <w:rFonts w:ascii="Times New Roman" w:eastAsiaTheme="minorHAnsi" w:hAnsi="Times New Roman" w:cs="Times New Roman"/>
        </w:rPr>
        <w:t xml:space="preserve"> </w:t>
      </w:r>
      <w:r>
        <w:rPr>
          <w:rFonts w:ascii="Times New Roman" w:eastAsiaTheme="minorHAnsi" w:hAnsi="Times New Roman" w:cs="Times New Roman"/>
        </w:rPr>
        <w:t>f</w:t>
      </w:r>
      <w:r w:rsidRPr="00BC2C07">
        <w:rPr>
          <w:rFonts w:ascii="Times New Roman" w:eastAsiaTheme="minorHAnsi" w:hAnsi="Times New Roman" w:cs="Times New Roman"/>
        </w:rPr>
        <w:t>usion events c</w:t>
      </w:r>
      <w:r>
        <w:rPr>
          <w:rFonts w:ascii="Times New Roman" w:eastAsiaTheme="minorHAnsi" w:hAnsi="Times New Roman" w:cs="Times New Roman"/>
        </w:rPr>
        <w:t>ould</w:t>
      </w:r>
      <w:r w:rsidRPr="00BC2C07">
        <w:rPr>
          <w:rFonts w:ascii="Times New Roman" w:eastAsiaTheme="minorHAnsi" w:hAnsi="Times New Roman" w:cs="Times New Roman"/>
        </w:rPr>
        <w:t xml:space="preserve"> either prevent the consumption of an intermediate metabolite by a competing side pathway, or </w:t>
      </w:r>
      <w:r>
        <w:rPr>
          <w:rFonts w:ascii="Times New Roman" w:eastAsiaTheme="minorHAnsi" w:hAnsi="Times New Roman" w:cs="Times New Roman"/>
        </w:rPr>
        <w:t>facilitate the coordinated</w:t>
      </w:r>
      <w:r w:rsidRPr="00BC2C07">
        <w:rPr>
          <w:rFonts w:ascii="Times New Roman" w:eastAsiaTheme="minorHAnsi" w:hAnsi="Times New Roman" w:cs="Times New Roman"/>
        </w:rPr>
        <w:t xml:space="preserve"> production of two metabolites</w:t>
      </w:r>
      <w:r>
        <w:rPr>
          <w:rFonts w:ascii="Times New Roman" w:eastAsiaTheme="minorHAnsi" w:hAnsi="Times New Roman" w:cs="Times New Roman"/>
        </w:rPr>
        <w:t xml:space="preserve"> that</w:t>
      </w:r>
      <w:r w:rsidRPr="00BC2C07">
        <w:rPr>
          <w:rFonts w:ascii="Times New Roman" w:eastAsiaTheme="minorHAnsi" w:hAnsi="Times New Roman" w:cs="Times New Roman"/>
        </w:rPr>
        <w:t xml:space="preserve"> then react with each other in a subsequent </w:t>
      </w:r>
      <w:r>
        <w:rPr>
          <w:rFonts w:ascii="Times New Roman" w:eastAsiaTheme="minorHAnsi" w:hAnsi="Times New Roman" w:cs="Times New Roman"/>
        </w:rPr>
        <w:t xml:space="preserve">pathway </w:t>
      </w:r>
      <w:r w:rsidRPr="00BC2C07">
        <w:rPr>
          <w:rFonts w:ascii="Times New Roman" w:eastAsiaTheme="minorHAnsi" w:hAnsi="Times New Roman" w:cs="Times New Roman"/>
        </w:rPr>
        <w:t xml:space="preserve">step. A prominent example is the fusion of </w:t>
      </w:r>
      <w:proofErr w:type="spellStart"/>
      <w:r w:rsidRPr="00BC2C07">
        <w:rPr>
          <w:rFonts w:ascii="Times New Roman" w:eastAsiaTheme="minorHAnsi" w:hAnsi="Times New Roman" w:cs="Times New Roman"/>
        </w:rPr>
        <w:t>RibA</w:t>
      </w:r>
      <w:proofErr w:type="spellEnd"/>
      <w:r w:rsidRPr="00BC2C07">
        <w:rPr>
          <w:rFonts w:ascii="Times New Roman" w:eastAsiaTheme="minorHAnsi" w:hAnsi="Times New Roman" w:cs="Times New Roman"/>
        </w:rPr>
        <w:t xml:space="preserve"> (rxn05040</w:t>
      </w:r>
      <w:r>
        <w:rPr>
          <w:rFonts w:ascii="Times New Roman" w:eastAsiaTheme="minorHAnsi" w:hAnsi="Times New Roman" w:cs="Times New Roman"/>
        </w:rPr>
        <w:t xml:space="preserve">, </w:t>
      </w:r>
      <w:r w:rsidRPr="00BC2C07">
        <w:rPr>
          <w:rFonts w:ascii="Times New Roman" w:eastAsiaTheme="minorHAnsi" w:hAnsi="Times New Roman" w:cs="Times New Roman"/>
        </w:rPr>
        <w:t xml:space="preserve">Table S16 in </w:t>
      </w:r>
      <w:r>
        <w:rPr>
          <w:rFonts w:ascii="Times New Roman" w:eastAsiaTheme="minorHAnsi" w:hAnsi="Times New Roman" w:cs="Times New Roman"/>
        </w:rPr>
        <w:t>A</w:t>
      </w:r>
      <w:r w:rsidRPr="00BC2C07">
        <w:rPr>
          <w:rFonts w:ascii="Times New Roman" w:eastAsiaTheme="minorHAnsi" w:hAnsi="Times New Roman" w:cs="Times New Roman"/>
        </w:rPr>
        <w:t xml:space="preserve">dditional file 1) to </w:t>
      </w:r>
      <w:proofErr w:type="spellStart"/>
      <w:r w:rsidRPr="00BC2C07">
        <w:rPr>
          <w:rFonts w:ascii="Times New Roman" w:eastAsiaTheme="minorHAnsi" w:hAnsi="Times New Roman" w:cs="Times New Roman"/>
        </w:rPr>
        <w:t>RibB</w:t>
      </w:r>
      <w:proofErr w:type="spellEnd"/>
      <w:r w:rsidRPr="00BC2C07">
        <w:rPr>
          <w:rFonts w:ascii="Times New Roman" w:eastAsiaTheme="minorHAnsi" w:hAnsi="Times New Roman" w:cs="Times New Roman"/>
        </w:rPr>
        <w:t xml:space="preserve"> (rxn00300</w:t>
      </w:r>
      <w:r>
        <w:rPr>
          <w:rFonts w:ascii="Times New Roman" w:eastAsiaTheme="minorHAnsi" w:hAnsi="Times New Roman" w:cs="Times New Roman"/>
        </w:rPr>
        <w:t xml:space="preserve">, </w:t>
      </w:r>
      <w:r w:rsidRPr="00BC2C07">
        <w:rPr>
          <w:rFonts w:ascii="Times New Roman" w:eastAsiaTheme="minorHAnsi" w:hAnsi="Times New Roman" w:cs="Times New Roman"/>
        </w:rPr>
        <w:t>Table S16</w:t>
      </w:r>
      <w:r>
        <w:rPr>
          <w:rFonts w:ascii="Times New Roman" w:eastAsiaTheme="minorHAnsi" w:hAnsi="Times New Roman" w:cs="Times New Roman"/>
        </w:rPr>
        <w:t xml:space="preserve"> </w:t>
      </w:r>
      <w:r w:rsidRPr="00BC2C07">
        <w:rPr>
          <w:rFonts w:ascii="Times New Roman" w:eastAsiaTheme="minorHAnsi" w:hAnsi="Times New Roman" w:cs="Times New Roman"/>
        </w:rPr>
        <w:t xml:space="preserve">in </w:t>
      </w:r>
      <w:r>
        <w:rPr>
          <w:rFonts w:ascii="Times New Roman" w:eastAsiaTheme="minorHAnsi" w:hAnsi="Times New Roman" w:cs="Times New Roman"/>
        </w:rPr>
        <w:t>A</w:t>
      </w:r>
      <w:r w:rsidRPr="00BC2C07">
        <w:rPr>
          <w:rFonts w:ascii="Times New Roman" w:eastAsiaTheme="minorHAnsi" w:hAnsi="Times New Roman" w:cs="Times New Roman"/>
        </w:rPr>
        <w:t>dditional file 1)</w:t>
      </w:r>
      <w:r>
        <w:rPr>
          <w:rFonts w:ascii="Times New Roman" w:eastAsiaTheme="minorHAnsi" w:hAnsi="Times New Roman" w:cs="Times New Roman"/>
        </w:rPr>
        <w:t xml:space="preserve"> in riboflavin synthesis</w:t>
      </w:r>
      <w:r w:rsidRPr="00BC2C07">
        <w:rPr>
          <w:rFonts w:ascii="Times New Roman" w:eastAsiaTheme="minorHAnsi" w:hAnsi="Times New Roman" w:cs="Times New Roman"/>
        </w:rPr>
        <w:t xml:space="preserve">. The </w:t>
      </w:r>
      <w:proofErr w:type="spellStart"/>
      <w:r w:rsidRPr="00BC2C07">
        <w:rPr>
          <w:rFonts w:ascii="Times New Roman" w:eastAsiaTheme="minorHAnsi" w:hAnsi="Times New Roman" w:cs="Times New Roman"/>
        </w:rPr>
        <w:t>RibA</w:t>
      </w:r>
      <w:proofErr w:type="spellEnd"/>
      <w:r w:rsidRPr="00BC2C07">
        <w:rPr>
          <w:rFonts w:ascii="Times New Roman" w:eastAsiaTheme="minorHAnsi" w:hAnsi="Times New Roman" w:cs="Times New Roman"/>
        </w:rPr>
        <w:t xml:space="preserve">- and </w:t>
      </w:r>
      <w:proofErr w:type="spellStart"/>
      <w:r w:rsidRPr="00BC2C07">
        <w:rPr>
          <w:rFonts w:ascii="Times New Roman" w:eastAsiaTheme="minorHAnsi" w:hAnsi="Times New Roman" w:cs="Times New Roman"/>
        </w:rPr>
        <w:t>RibB</w:t>
      </w:r>
      <w:proofErr w:type="spellEnd"/>
      <w:r w:rsidRPr="00BC2C07">
        <w:rPr>
          <w:rFonts w:ascii="Times New Roman" w:eastAsiaTheme="minorHAnsi" w:hAnsi="Times New Roman" w:cs="Times New Roman"/>
        </w:rPr>
        <w:t>-mediated reactions are not consecutive</w:t>
      </w:r>
      <w:r>
        <w:rPr>
          <w:rFonts w:ascii="Times New Roman" w:eastAsiaTheme="minorHAnsi" w:hAnsi="Times New Roman" w:cs="Times New Roman"/>
        </w:rPr>
        <w:t xml:space="preserve"> steps in a pathway</w:t>
      </w:r>
      <w:r w:rsidRPr="00BC2C07">
        <w:rPr>
          <w:rFonts w:ascii="Times New Roman" w:eastAsiaTheme="minorHAnsi" w:hAnsi="Times New Roman" w:cs="Times New Roman"/>
        </w:rPr>
        <w:t xml:space="preserve">, but rather produce two intermediates that are subsequently </w:t>
      </w:r>
      <w:r>
        <w:rPr>
          <w:rFonts w:ascii="Times New Roman" w:eastAsiaTheme="minorHAnsi" w:hAnsi="Times New Roman" w:cs="Times New Roman"/>
        </w:rPr>
        <w:t>combined in a later step</w:t>
      </w:r>
      <w:r w:rsidRPr="00BC2C07">
        <w:rPr>
          <w:rFonts w:ascii="Times New Roman" w:eastAsiaTheme="minorHAnsi" w:hAnsi="Times New Roman" w:cs="Times New Roman"/>
        </w:rPr>
        <w:t xml:space="preserve">. </w:t>
      </w:r>
      <w:r>
        <w:rPr>
          <w:rFonts w:ascii="Times New Roman" w:eastAsiaTheme="minorHAnsi" w:hAnsi="Times New Roman" w:cs="Times New Roman"/>
        </w:rPr>
        <w:t xml:space="preserve">A more complicated case </w:t>
      </w:r>
      <w:r w:rsidRPr="00BC2C07">
        <w:rPr>
          <w:rFonts w:ascii="Times New Roman" w:eastAsiaTheme="minorHAnsi" w:hAnsi="Times New Roman" w:cs="Times New Roman"/>
        </w:rPr>
        <w:t>is</w:t>
      </w:r>
      <w:r>
        <w:rPr>
          <w:rFonts w:ascii="Times New Roman" w:eastAsiaTheme="minorHAnsi" w:hAnsi="Times New Roman" w:cs="Times New Roman"/>
        </w:rPr>
        <w:t xml:space="preserve"> the fusion of three enzymes of thiamin biosynthesis </w:t>
      </w:r>
      <w:r w:rsidRPr="00293D48">
        <w:rPr>
          <w:rFonts w:ascii="Times New Roman" w:eastAsiaTheme="minorHAnsi" w:hAnsi="Times New Roman" w:cs="Times New Roman"/>
        </w:rPr>
        <w:t>(Figure 3 and Table S3 in Additional file 1)</w:t>
      </w:r>
      <w:r>
        <w:rPr>
          <w:rFonts w:ascii="Times New Roman" w:eastAsiaTheme="minorHAnsi" w:hAnsi="Times New Roman" w:cs="Times New Roman"/>
        </w:rPr>
        <w:t>:</w:t>
      </w:r>
      <w:r w:rsidRPr="00BC2C07">
        <w:rPr>
          <w:rFonts w:ascii="Times New Roman" w:eastAsiaTheme="minorHAnsi" w:hAnsi="Times New Roman" w:cs="Times New Roman"/>
        </w:rPr>
        <w:t xml:space="preserve"> </w:t>
      </w:r>
      <w:r>
        <w:rPr>
          <w:rFonts w:ascii="Times New Roman" w:eastAsiaTheme="minorHAnsi" w:hAnsi="Times New Roman" w:cs="Times New Roman"/>
        </w:rPr>
        <w:t xml:space="preserve">(i) </w:t>
      </w:r>
      <w:proofErr w:type="spellStart"/>
      <w:r w:rsidRPr="00BC2C07">
        <w:rPr>
          <w:rFonts w:ascii="Times New Roman" w:eastAsiaTheme="minorHAnsi" w:hAnsi="Times New Roman" w:cs="Times New Roman"/>
        </w:rPr>
        <w:t>TenI</w:t>
      </w:r>
      <w:proofErr w:type="spellEnd"/>
      <w:r>
        <w:rPr>
          <w:rFonts w:ascii="Times New Roman" w:eastAsiaTheme="minorHAnsi" w:hAnsi="Times New Roman" w:cs="Times New Roman"/>
        </w:rPr>
        <w:t xml:space="preserve">, </w:t>
      </w:r>
      <w:r w:rsidRPr="00BC2C07">
        <w:rPr>
          <w:rFonts w:ascii="Times New Roman" w:eastAsiaTheme="minorHAnsi" w:hAnsi="Times New Roman" w:cs="Times New Roman"/>
        </w:rPr>
        <w:t xml:space="preserve">a </w:t>
      </w:r>
      <w:proofErr w:type="spellStart"/>
      <w:r w:rsidRPr="00BC2C07">
        <w:rPr>
          <w:rFonts w:ascii="Times New Roman" w:eastAsiaTheme="minorHAnsi" w:hAnsi="Times New Roman" w:cs="Times New Roman"/>
        </w:rPr>
        <w:t>thiazole</w:t>
      </w:r>
      <w:proofErr w:type="spellEnd"/>
      <w:r w:rsidRPr="00BC2C07">
        <w:rPr>
          <w:rFonts w:ascii="Times New Roman" w:eastAsiaTheme="minorHAnsi" w:hAnsi="Times New Roman" w:cs="Times New Roman"/>
        </w:rPr>
        <w:t xml:space="preserve"> </w:t>
      </w:r>
      <w:proofErr w:type="spellStart"/>
      <w:r w:rsidRPr="00BC2C07">
        <w:rPr>
          <w:rFonts w:ascii="Times New Roman" w:eastAsiaTheme="minorHAnsi" w:hAnsi="Times New Roman" w:cs="Times New Roman"/>
        </w:rPr>
        <w:t>tautomerase</w:t>
      </w:r>
      <w:proofErr w:type="spellEnd"/>
      <w:r>
        <w:rPr>
          <w:rFonts w:ascii="Times New Roman" w:eastAsiaTheme="minorHAnsi" w:hAnsi="Times New Roman" w:cs="Times New Roman"/>
        </w:rPr>
        <w:t>,</w:t>
      </w:r>
      <w:r w:rsidRPr="00BC2C07">
        <w:rPr>
          <w:rFonts w:ascii="Times New Roman" w:eastAsiaTheme="minorHAnsi" w:hAnsi="Times New Roman" w:cs="Times New Roman"/>
        </w:rPr>
        <w:t xml:space="preserve"> </w:t>
      </w:r>
      <w:r>
        <w:rPr>
          <w:rFonts w:ascii="Times New Roman" w:eastAsiaTheme="minorHAnsi" w:hAnsi="Times New Roman" w:cs="Times New Roman"/>
        </w:rPr>
        <w:t xml:space="preserve">that </w:t>
      </w:r>
      <w:r w:rsidRPr="00BC2C07">
        <w:rPr>
          <w:rFonts w:ascii="Times New Roman" w:eastAsiaTheme="minorHAnsi" w:hAnsi="Times New Roman" w:cs="Times New Roman"/>
        </w:rPr>
        <w:t>produces 2-(2-carboxy-4-methylthiazol-5-yl)ethyl phosphate</w:t>
      </w:r>
      <w:r>
        <w:rPr>
          <w:rFonts w:ascii="Times New Roman" w:eastAsiaTheme="minorHAnsi" w:hAnsi="Times New Roman" w:cs="Times New Roman"/>
        </w:rPr>
        <w:t xml:space="preserve">; (ii) </w:t>
      </w:r>
      <w:proofErr w:type="spellStart"/>
      <w:r w:rsidRPr="00BC2C07">
        <w:rPr>
          <w:rFonts w:ascii="Times New Roman" w:eastAsiaTheme="minorHAnsi" w:hAnsi="Times New Roman" w:cs="Times New Roman"/>
        </w:rPr>
        <w:t>ThiD</w:t>
      </w:r>
      <w:proofErr w:type="spellEnd"/>
      <w:r>
        <w:rPr>
          <w:rFonts w:ascii="Times New Roman" w:eastAsiaTheme="minorHAnsi" w:hAnsi="Times New Roman" w:cs="Times New Roman"/>
        </w:rPr>
        <w:t xml:space="preserve">, </w:t>
      </w:r>
      <w:r w:rsidRPr="00BC2C07">
        <w:rPr>
          <w:rFonts w:ascii="Times New Roman" w:eastAsiaTheme="minorHAnsi" w:hAnsi="Times New Roman" w:cs="Times New Roman"/>
        </w:rPr>
        <w:t xml:space="preserve">a </w:t>
      </w:r>
      <w:proofErr w:type="spellStart"/>
      <w:r w:rsidRPr="00BC2C07">
        <w:rPr>
          <w:rFonts w:ascii="Times New Roman" w:eastAsiaTheme="minorHAnsi" w:hAnsi="Times New Roman" w:cs="Times New Roman"/>
        </w:rPr>
        <w:t>hydroxymethylpyrimidine</w:t>
      </w:r>
      <w:proofErr w:type="spellEnd"/>
      <w:r w:rsidRPr="00BC2C07">
        <w:rPr>
          <w:rFonts w:ascii="Times New Roman" w:eastAsiaTheme="minorHAnsi" w:hAnsi="Times New Roman" w:cs="Times New Roman"/>
        </w:rPr>
        <w:t xml:space="preserve"> phosphate kinase</w:t>
      </w:r>
      <w:r>
        <w:rPr>
          <w:rFonts w:ascii="Times New Roman" w:eastAsiaTheme="minorHAnsi" w:hAnsi="Times New Roman" w:cs="Times New Roman"/>
        </w:rPr>
        <w:t xml:space="preserve"> that</w:t>
      </w:r>
      <w:r w:rsidRPr="00BC2C07">
        <w:rPr>
          <w:rFonts w:ascii="Times New Roman" w:eastAsiaTheme="minorHAnsi" w:hAnsi="Times New Roman" w:cs="Times New Roman"/>
        </w:rPr>
        <w:t xml:space="preserve"> produces 4-amino-2-methyl-5-diphosphomethylpyrimidine</w:t>
      </w:r>
      <w:r>
        <w:rPr>
          <w:rFonts w:ascii="Times New Roman" w:eastAsiaTheme="minorHAnsi" w:hAnsi="Times New Roman" w:cs="Times New Roman"/>
        </w:rPr>
        <w:t xml:space="preserve">; and (iii) </w:t>
      </w:r>
      <w:proofErr w:type="spellStart"/>
      <w:r w:rsidRPr="00BC2C07">
        <w:rPr>
          <w:rFonts w:ascii="Times New Roman" w:eastAsiaTheme="minorHAnsi" w:hAnsi="Times New Roman" w:cs="Times New Roman"/>
        </w:rPr>
        <w:t>ThiE</w:t>
      </w:r>
      <w:proofErr w:type="spellEnd"/>
      <w:r>
        <w:rPr>
          <w:rFonts w:ascii="Times New Roman" w:eastAsiaTheme="minorHAnsi" w:hAnsi="Times New Roman" w:cs="Times New Roman"/>
        </w:rPr>
        <w:t xml:space="preserve">, </w:t>
      </w:r>
      <w:r w:rsidRPr="00BC2C07">
        <w:rPr>
          <w:rFonts w:ascii="Times New Roman" w:eastAsiaTheme="minorHAnsi" w:hAnsi="Times New Roman" w:cs="Times New Roman"/>
        </w:rPr>
        <w:t xml:space="preserve">a thiamin-phosphate </w:t>
      </w:r>
      <w:proofErr w:type="spellStart"/>
      <w:r w:rsidRPr="00BC2C07">
        <w:rPr>
          <w:rFonts w:ascii="Times New Roman" w:eastAsiaTheme="minorHAnsi" w:hAnsi="Times New Roman" w:cs="Times New Roman"/>
        </w:rPr>
        <w:t>pyrophosphorylase</w:t>
      </w:r>
      <w:proofErr w:type="spellEnd"/>
      <w:r>
        <w:rPr>
          <w:rFonts w:ascii="Times New Roman" w:eastAsiaTheme="minorHAnsi" w:hAnsi="Times New Roman" w:cs="Times New Roman"/>
        </w:rPr>
        <w:t xml:space="preserve">, that consumes the products of </w:t>
      </w:r>
      <w:proofErr w:type="spellStart"/>
      <w:r>
        <w:rPr>
          <w:rFonts w:ascii="Times New Roman" w:eastAsiaTheme="minorHAnsi" w:hAnsi="Times New Roman" w:cs="Times New Roman"/>
        </w:rPr>
        <w:t>TenI</w:t>
      </w:r>
      <w:proofErr w:type="spellEnd"/>
      <w:r>
        <w:rPr>
          <w:rFonts w:ascii="Times New Roman" w:eastAsiaTheme="minorHAnsi" w:hAnsi="Times New Roman" w:cs="Times New Roman"/>
        </w:rPr>
        <w:t xml:space="preserve"> and </w:t>
      </w:r>
      <w:proofErr w:type="spellStart"/>
      <w:r>
        <w:rPr>
          <w:rFonts w:ascii="Times New Roman" w:eastAsiaTheme="minorHAnsi" w:hAnsi="Times New Roman" w:cs="Times New Roman"/>
        </w:rPr>
        <w:t>ThiD</w:t>
      </w:r>
      <w:proofErr w:type="spellEnd"/>
      <w:r>
        <w:rPr>
          <w:rFonts w:ascii="Times New Roman" w:eastAsiaTheme="minorHAnsi" w:hAnsi="Times New Roman" w:cs="Times New Roman"/>
        </w:rPr>
        <w:t xml:space="preserve"> to </w:t>
      </w:r>
      <w:r>
        <w:rPr>
          <w:rFonts w:ascii="Times New Roman" w:eastAsiaTheme="minorHAnsi" w:hAnsi="Times New Roman" w:cs="Times New Roman"/>
        </w:rPr>
        <w:lastRenderedPageBreak/>
        <w:t xml:space="preserve">produce </w:t>
      </w:r>
      <w:r w:rsidRPr="00BC2C07">
        <w:rPr>
          <w:rFonts w:ascii="Times New Roman" w:eastAsiaTheme="minorHAnsi" w:hAnsi="Times New Roman" w:cs="Times New Roman"/>
        </w:rPr>
        <w:t>thiamin monophosphate</w:t>
      </w:r>
      <w:r>
        <w:rPr>
          <w:rFonts w:ascii="Times New Roman" w:eastAsiaTheme="minorHAnsi" w:hAnsi="Times New Roman" w:cs="Times New Roman"/>
        </w:rPr>
        <w:t xml:space="preserve">. </w:t>
      </w:r>
      <w:r w:rsidRPr="00293D48">
        <w:rPr>
          <w:rFonts w:ascii="Times New Roman" w:hAnsi="Times New Roman" w:cs="Times New Roman"/>
        </w:rPr>
        <w:t xml:space="preserve">In both examples, a fusion could </w:t>
      </w:r>
      <w:r>
        <w:rPr>
          <w:rFonts w:ascii="Times New Roman" w:hAnsi="Times New Roman" w:cs="Times New Roman"/>
        </w:rPr>
        <w:t>help</w:t>
      </w:r>
      <w:r w:rsidRPr="00293D48">
        <w:rPr>
          <w:rFonts w:ascii="Times New Roman" w:hAnsi="Times New Roman" w:cs="Times New Roman"/>
        </w:rPr>
        <w:t xml:space="preserve"> co-localiz</w:t>
      </w:r>
      <w:r>
        <w:rPr>
          <w:rFonts w:ascii="Times New Roman" w:hAnsi="Times New Roman" w:cs="Times New Roman"/>
        </w:rPr>
        <w:t>e</w:t>
      </w:r>
      <w:r w:rsidRPr="00293D48">
        <w:rPr>
          <w:rFonts w:ascii="Times New Roman" w:eastAsiaTheme="minorHAnsi" w:hAnsi="Times New Roman" w:cs="Times New Roman"/>
        </w:rPr>
        <w:t xml:space="preserve"> intermediat</w:t>
      </w:r>
      <w:r w:rsidRPr="00BC2C07">
        <w:rPr>
          <w:rFonts w:ascii="Times New Roman" w:eastAsiaTheme="minorHAnsi" w:hAnsi="Times New Roman" w:cs="Times New Roman"/>
        </w:rPr>
        <w:t xml:space="preserve">es to facilitate </w:t>
      </w:r>
      <w:r>
        <w:rPr>
          <w:rFonts w:ascii="Times New Roman" w:eastAsiaTheme="minorHAnsi" w:hAnsi="Times New Roman" w:cs="Times New Roman"/>
        </w:rPr>
        <w:t>and coordinate the</w:t>
      </w:r>
      <w:r w:rsidRPr="00BC2C07">
        <w:rPr>
          <w:rFonts w:ascii="Times New Roman" w:eastAsiaTheme="minorHAnsi" w:hAnsi="Times New Roman" w:cs="Times New Roman"/>
        </w:rPr>
        <w:t xml:space="preserve"> coupling </w:t>
      </w:r>
      <w:r>
        <w:rPr>
          <w:rFonts w:ascii="Times New Roman" w:eastAsiaTheme="minorHAnsi" w:hAnsi="Times New Roman" w:cs="Times New Roman"/>
        </w:rPr>
        <w:t>of cellular processes that must occur in parallel.</w:t>
      </w:r>
    </w:p>
    <w:p w:rsidR="00AE790B" w:rsidRDefault="00AE790B" w:rsidP="00AE790B">
      <w:pPr>
        <w:spacing w:after="200" w:line="480" w:lineRule="auto"/>
        <w:ind w:firstLine="720"/>
        <w:rPr>
          <w:rFonts w:ascii="Times New Roman" w:eastAsiaTheme="minorHAnsi" w:hAnsi="Times New Roman" w:cs="Times New Roman"/>
        </w:rPr>
      </w:pPr>
      <w:r>
        <w:rPr>
          <w:rFonts w:ascii="Times New Roman" w:eastAsiaTheme="minorHAnsi" w:hAnsi="Times New Roman" w:cs="Times New Roman"/>
        </w:rPr>
        <w:t xml:space="preserve">Another common source of fusions is the combination of enzymes comprising a multi-protein complex. </w:t>
      </w:r>
      <w:r w:rsidRPr="00BC2C07">
        <w:rPr>
          <w:rFonts w:ascii="Times New Roman" w:eastAsiaTheme="minorHAnsi" w:hAnsi="Times New Roman" w:cs="Times New Roman"/>
        </w:rPr>
        <w:t xml:space="preserve">One example </w:t>
      </w:r>
      <w:r>
        <w:rPr>
          <w:rFonts w:ascii="Times New Roman" w:eastAsiaTheme="minorHAnsi" w:hAnsi="Times New Roman" w:cs="Times New Roman"/>
        </w:rPr>
        <w:t xml:space="preserve">of this type </w:t>
      </w:r>
      <w:r w:rsidRPr="00BC2C07">
        <w:rPr>
          <w:rFonts w:ascii="Times New Roman" w:eastAsiaTheme="minorHAnsi" w:hAnsi="Times New Roman" w:cs="Times New Roman"/>
        </w:rPr>
        <w:t xml:space="preserve">is the CoA synthesis enzyme </w:t>
      </w:r>
      <w:proofErr w:type="spellStart"/>
      <w:r w:rsidRPr="00BC2C07">
        <w:rPr>
          <w:rFonts w:ascii="Times New Roman" w:eastAsiaTheme="minorHAnsi" w:hAnsi="Times New Roman" w:cs="Times New Roman"/>
        </w:rPr>
        <w:t>phosphopantothenoylcysteine</w:t>
      </w:r>
      <w:proofErr w:type="spellEnd"/>
      <w:r w:rsidRPr="00BC2C07">
        <w:rPr>
          <w:rFonts w:ascii="Times New Roman" w:eastAsiaTheme="minorHAnsi" w:hAnsi="Times New Roman" w:cs="Times New Roman"/>
        </w:rPr>
        <w:t xml:space="preserve"> </w:t>
      </w:r>
      <w:proofErr w:type="spellStart"/>
      <w:r w:rsidRPr="00BC2C07">
        <w:rPr>
          <w:rFonts w:ascii="Times New Roman" w:eastAsiaTheme="minorHAnsi" w:hAnsi="Times New Roman" w:cs="Times New Roman"/>
        </w:rPr>
        <w:t>synthetase</w:t>
      </w:r>
      <w:proofErr w:type="spellEnd"/>
      <w:r>
        <w:rPr>
          <w:rFonts w:ascii="Times New Roman" w:eastAsiaTheme="minorHAnsi" w:hAnsi="Times New Roman" w:cs="Times New Roman"/>
        </w:rPr>
        <w:t xml:space="preserve">, </w:t>
      </w:r>
      <w:proofErr w:type="spellStart"/>
      <w:r>
        <w:rPr>
          <w:rFonts w:ascii="Times New Roman" w:eastAsiaTheme="minorHAnsi" w:hAnsi="Times New Roman" w:cs="Times New Roman"/>
        </w:rPr>
        <w:t>CoaBC</w:t>
      </w:r>
      <w:proofErr w:type="spellEnd"/>
      <w:r w:rsidRPr="00BC2C07">
        <w:rPr>
          <w:rFonts w:ascii="Times New Roman" w:eastAsiaTheme="minorHAnsi" w:hAnsi="Times New Roman" w:cs="Times New Roman"/>
        </w:rPr>
        <w:t xml:space="preserve"> (rxn02341</w:t>
      </w:r>
      <w:r>
        <w:rPr>
          <w:rFonts w:ascii="Times New Roman" w:eastAsiaTheme="minorHAnsi" w:hAnsi="Times New Roman" w:cs="Times New Roman"/>
        </w:rPr>
        <w:t>,</w:t>
      </w:r>
      <w:r w:rsidRPr="00BC2C07">
        <w:rPr>
          <w:rFonts w:ascii="Times New Roman" w:eastAsiaTheme="minorHAnsi" w:hAnsi="Times New Roman" w:cs="Times New Roman"/>
        </w:rPr>
        <w:t xml:space="preserve"> Table S16</w:t>
      </w:r>
      <w:r>
        <w:rPr>
          <w:rFonts w:ascii="Times New Roman" w:eastAsiaTheme="minorHAnsi" w:hAnsi="Times New Roman" w:cs="Times New Roman"/>
        </w:rPr>
        <w:t xml:space="preserve"> </w:t>
      </w:r>
      <w:r w:rsidRPr="00BC2C07">
        <w:rPr>
          <w:rFonts w:ascii="Times New Roman" w:eastAsiaTheme="minorHAnsi" w:hAnsi="Times New Roman" w:cs="Times New Roman"/>
        </w:rPr>
        <w:t xml:space="preserve">in </w:t>
      </w:r>
      <w:r>
        <w:rPr>
          <w:rFonts w:ascii="Times New Roman" w:eastAsiaTheme="minorHAnsi" w:hAnsi="Times New Roman" w:cs="Times New Roman"/>
        </w:rPr>
        <w:t>A</w:t>
      </w:r>
      <w:r w:rsidRPr="00BC2C07">
        <w:rPr>
          <w:rFonts w:ascii="Times New Roman" w:eastAsiaTheme="minorHAnsi" w:hAnsi="Times New Roman" w:cs="Times New Roman"/>
        </w:rPr>
        <w:t>dditional file 1)</w:t>
      </w:r>
      <w:r>
        <w:rPr>
          <w:rFonts w:ascii="Times New Roman" w:eastAsiaTheme="minorHAnsi" w:hAnsi="Times New Roman" w:cs="Times New Roman"/>
        </w:rPr>
        <w:t xml:space="preserve">, </w:t>
      </w:r>
      <w:proofErr w:type="gramStart"/>
      <w:r>
        <w:rPr>
          <w:rFonts w:ascii="Times New Roman" w:eastAsiaTheme="minorHAnsi" w:hAnsi="Times New Roman" w:cs="Times New Roman"/>
        </w:rPr>
        <w:t>whose</w:t>
      </w:r>
      <w:proofErr w:type="gramEnd"/>
      <w:r>
        <w:rPr>
          <w:rFonts w:ascii="Times New Roman" w:eastAsiaTheme="minorHAnsi" w:hAnsi="Times New Roman" w:cs="Times New Roman"/>
        </w:rPr>
        <w:t xml:space="preserve"> domains, in other organisms, exist as separate proteins that form a </w:t>
      </w:r>
      <w:r w:rsidRPr="00BC2C07">
        <w:rPr>
          <w:rFonts w:ascii="Times New Roman" w:eastAsiaTheme="minorHAnsi" w:hAnsi="Times New Roman" w:cs="Times New Roman"/>
        </w:rPr>
        <w:t>complex</w:t>
      </w:r>
      <w:r>
        <w:rPr>
          <w:rFonts w:ascii="Times New Roman" w:eastAsiaTheme="minorHAnsi" w:hAnsi="Times New Roman" w:cs="Times New Roman"/>
        </w:rPr>
        <w:t xml:space="preserve"> </w:t>
      </w:r>
      <w:r>
        <w:rPr>
          <w:rFonts w:ascii="Times New Roman" w:hAnsi="Times New Roman" w:cs="Times New Roman"/>
        </w:rPr>
        <w:fldChar w:fldCharType="begin">
          <w:fldData xml:space="preserve">PEVuZE5vdGU+PENpdGU+PEF1dGhvcj5EYXVnaGVydHk8L0F1dGhvcj48WWVhcj4yMDAyPC9ZZWFy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</w:fldData>
        </w:fldChar>
      </w:r>
      <w:r w:rsidR="0082222A">
        <w:rPr>
          <w:rFonts w:ascii="Times New Roman" w:hAnsi="Times New Roman" w:cs="Times New Roman"/>
        </w:rPr>
        <w:instrText xml:space="preserve"> ADDIN EN.CITE </w:instrText>
      </w:r>
      <w:r w:rsidR="0082222A">
        <w:rPr>
          <w:rFonts w:ascii="Times New Roman" w:hAnsi="Times New Roman" w:cs="Times New Roman"/>
        </w:rPr>
        <w:fldChar w:fldCharType="begin">
          <w:fldData xml:space="preserve">PEVuZE5vdGU+PENpdGU+PEF1dGhvcj5EYXVnaGVydHk8L0F1dGhvcj48WWVhcj4yMDAyPC9ZZWFy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</w:fldData>
        </w:fldChar>
      </w:r>
      <w:r w:rsidR="0082222A">
        <w:rPr>
          <w:rFonts w:ascii="Times New Roman" w:hAnsi="Times New Roman" w:cs="Times New Roman"/>
        </w:rPr>
        <w:instrText xml:space="preserve"> ADDIN EN.CITE.DATA </w:instrText>
      </w:r>
      <w:r w:rsidR="0082222A">
        <w:rPr>
          <w:rFonts w:ascii="Times New Roman" w:hAnsi="Times New Roman" w:cs="Times New Roman"/>
        </w:rPr>
      </w:r>
      <w:r w:rsidR="0082222A">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82222A">
        <w:rPr>
          <w:rFonts w:ascii="Times New Roman" w:hAnsi="Times New Roman" w:cs="Times New Roman"/>
          <w:noProof/>
        </w:rPr>
        <w:t>[</w:t>
      </w:r>
      <w:hyperlink w:anchor="_ENREF_3" w:tooltip="Daugherty, 2002 #10" w:history="1">
        <w:r w:rsidR="005D2C2C">
          <w:rPr>
            <w:rFonts w:ascii="Times New Roman" w:hAnsi="Times New Roman" w:cs="Times New Roman"/>
            <w:noProof/>
          </w:rPr>
          <w:t>3-5</w:t>
        </w:r>
      </w:hyperlink>
      <w:r w:rsidR="0082222A">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BC2C07">
        <w:rPr>
          <w:rFonts w:ascii="Times New Roman" w:eastAsiaTheme="minorHAnsi" w:hAnsi="Times New Roman" w:cs="Times New Roman"/>
        </w:rPr>
        <w:t>This enrichment of fused proteins that form complexes ha</w:t>
      </w:r>
      <w:r>
        <w:rPr>
          <w:rFonts w:ascii="Times New Roman" w:eastAsiaTheme="minorHAnsi" w:hAnsi="Times New Roman" w:cs="Times New Roman"/>
        </w:rPr>
        <w:t>s</w:t>
      </w:r>
      <w:r w:rsidRPr="00BC2C07">
        <w:rPr>
          <w:rFonts w:ascii="Times New Roman" w:eastAsiaTheme="minorHAnsi" w:hAnsi="Times New Roman" w:cs="Times New Roman"/>
        </w:rPr>
        <w:t xml:space="preserve"> been </w:t>
      </w:r>
      <w:r>
        <w:rPr>
          <w:rFonts w:ascii="Times New Roman" w:eastAsiaTheme="minorHAnsi" w:hAnsi="Times New Roman" w:cs="Times New Roman"/>
        </w:rPr>
        <w:t>not</w:t>
      </w:r>
      <w:r w:rsidRPr="00BC2C07">
        <w:rPr>
          <w:rFonts w:ascii="Times New Roman" w:eastAsiaTheme="minorHAnsi" w:hAnsi="Times New Roman" w:cs="Times New Roman"/>
        </w:rPr>
        <w:t xml:space="preserve">ed in other studies </w:t>
      </w:r>
      <w:r>
        <w:rPr>
          <w:rFonts w:ascii="Times New Roman" w:eastAsiaTheme="minorHAnsi" w:hAnsi="Times New Roman" w:cs="Times New Roman"/>
        </w:rPr>
        <w:fldChar w:fldCharType="begin">
          <w:fldData xml:space="preserve">PEVuZE5vdGU+PENpdGU+PEF1dGhvcj5NYXJzaDwvQXV0aG9yPjxZZWFyPjIwMTM8L1llYXI+PFJl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==
</w:fldData>
        </w:fldChar>
      </w:r>
      <w:r w:rsidR="0082222A">
        <w:rPr>
          <w:rFonts w:ascii="Times New Roman" w:eastAsiaTheme="minorHAnsi" w:hAnsi="Times New Roman" w:cs="Times New Roman"/>
        </w:rPr>
        <w:instrText xml:space="preserve"> ADDIN EN.CITE </w:instrText>
      </w:r>
      <w:r w:rsidR="0082222A">
        <w:rPr>
          <w:rFonts w:ascii="Times New Roman" w:eastAsiaTheme="minorHAnsi" w:hAnsi="Times New Roman" w:cs="Times New Roman"/>
        </w:rPr>
        <w:fldChar w:fldCharType="begin">
          <w:fldData xml:space="preserve">PEVuZE5vdGU+PENpdGU+PEF1dGhvcj5NYXJzaDwvQXV0aG9yPjxZZWFyPjIwMTM8L1llYXI+PFJl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==
</w:fldData>
        </w:fldChar>
      </w:r>
      <w:r w:rsidR="0082222A">
        <w:rPr>
          <w:rFonts w:ascii="Times New Roman" w:eastAsiaTheme="minorHAnsi" w:hAnsi="Times New Roman" w:cs="Times New Roman"/>
        </w:rPr>
        <w:instrText xml:space="preserve"> ADDIN EN.CITE.DATA </w:instrText>
      </w:r>
      <w:r w:rsidR="0082222A">
        <w:rPr>
          <w:rFonts w:ascii="Times New Roman" w:eastAsiaTheme="minorHAnsi" w:hAnsi="Times New Roman" w:cs="Times New Roman"/>
        </w:rPr>
      </w:r>
      <w:r w:rsidR="0082222A">
        <w:rPr>
          <w:rFonts w:ascii="Times New Roman" w:eastAsiaTheme="minorHAnsi" w:hAnsi="Times New Roman" w:cs="Times New Roman"/>
        </w:rPr>
        <w:fldChar w:fldCharType="end"/>
      </w:r>
      <w:r>
        <w:rPr>
          <w:rFonts w:ascii="Times New Roman" w:eastAsiaTheme="minorHAnsi" w:hAnsi="Times New Roman" w:cs="Times New Roman"/>
        </w:rPr>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2" w:tooltip="Marsh, 2013 #30" w:history="1">
        <w:r w:rsidR="005D2C2C">
          <w:rPr>
            <w:rFonts w:ascii="Times New Roman" w:eastAsiaTheme="minorHAnsi" w:hAnsi="Times New Roman" w:cs="Times New Roman"/>
            <w:noProof/>
          </w:rPr>
          <w:t>2</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Pr>
          <w:rFonts w:ascii="Times New Roman" w:eastAsiaTheme="minorHAnsi" w:hAnsi="Times New Roman" w:cs="Times New Roman"/>
        </w:rPr>
        <w:t xml:space="preserve">. </w:t>
      </w:r>
      <w:r w:rsidRPr="006C25EC">
        <w:rPr>
          <w:rFonts w:ascii="Times New Roman" w:eastAsiaTheme="minorHAnsi" w:hAnsi="Times New Roman" w:cs="Times New Roman"/>
          <w:highlight w:val="green"/>
        </w:rPr>
        <w:t xml:space="preserve"> </w:t>
      </w:r>
    </w:p>
    <w:p w:rsidR="00AE790B" w:rsidRDefault="00AE790B" w:rsidP="00AE790B">
      <w:pPr>
        <w:spacing w:after="200" w:line="480" w:lineRule="auto"/>
        <w:ind w:firstLine="720"/>
        <w:rPr>
          <w:rFonts w:ascii="Times New Roman" w:eastAsiaTheme="minorHAnsi" w:hAnsi="Times New Roman" w:cs="Times New Roman"/>
        </w:rPr>
      </w:pPr>
      <w:r>
        <w:rPr>
          <w:rFonts w:ascii="Times New Roman" w:eastAsiaTheme="minorHAnsi" w:hAnsi="Times New Roman" w:cs="Times New Roman"/>
        </w:rPr>
        <w:t>Still another reason for metabolic fusion events could be to reduce the potential detrimental effects of metabolite damage. The f</w:t>
      </w:r>
      <w:r w:rsidRPr="00BC2C07">
        <w:rPr>
          <w:rFonts w:ascii="Times New Roman" w:eastAsiaTheme="minorHAnsi" w:hAnsi="Times New Roman" w:cs="Times New Roman"/>
        </w:rPr>
        <w:t>usion of neighbor</w:t>
      </w:r>
      <w:r>
        <w:rPr>
          <w:rFonts w:ascii="Times New Roman" w:eastAsiaTheme="minorHAnsi" w:hAnsi="Times New Roman" w:cs="Times New Roman"/>
        </w:rPr>
        <w:t>ing</w:t>
      </w:r>
      <w:r w:rsidRPr="00BC2C07">
        <w:rPr>
          <w:rFonts w:ascii="Times New Roman" w:eastAsiaTheme="minorHAnsi" w:hAnsi="Times New Roman" w:cs="Times New Roman"/>
        </w:rPr>
        <w:t xml:space="preserve"> enzymes in pathways can sometimes be correlated with instability of intermediates (Table</w:t>
      </w:r>
      <w:r>
        <w:rPr>
          <w:rFonts w:ascii="Times New Roman" w:eastAsiaTheme="minorHAnsi" w:hAnsi="Times New Roman" w:cs="Times New Roman"/>
        </w:rPr>
        <w:t xml:space="preserve"> 4</w:t>
      </w:r>
      <w:r w:rsidRPr="00BC2C07">
        <w:rPr>
          <w:rFonts w:ascii="Times New Roman" w:eastAsiaTheme="minorHAnsi" w:hAnsi="Times New Roman" w:cs="Times New Roman"/>
        </w:rPr>
        <w:t>)</w:t>
      </w:r>
      <w:r>
        <w:rPr>
          <w:rFonts w:ascii="Times New Roman" w:eastAsiaTheme="minorHAnsi" w:hAnsi="Times New Roman" w:cs="Times New Roman"/>
        </w:rPr>
        <w:t xml:space="preserve">; known cases in which fusions support the </w:t>
      </w:r>
      <w:r w:rsidRPr="00BC2C07">
        <w:rPr>
          <w:rFonts w:ascii="Times New Roman" w:eastAsiaTheme="minorHAnsi" w:hAnsi="Times New Roman" w:cs="Times New Roman"/>
        </w:rPr>
        <w:t xml:space="preserve">channeling of unstable metabolites </w:t>
      </w:r>
      <w:r>
        <w:rPr>
          <w:rFonts w:ascii="Times New Roman" w:eastAsiaTheme="minorHAnsi" w:hAnsi="Times New Roman" w:cs="Times New Roman"/>
        </w:rPr>
        <w:t xml:space="preserve">include </w:t>
      </w:r>
      <w:proofErr w:type="spellStart"/>
      <w:r w:rsidRPr="002B36BA">
        <w:rPr>
          <w:rFonts w:ascii="Times New Roman" w:eastAsiaTheme="minorHAnsi" w:hAnsi="Times New Roman" w:cs="Times New Roman"/>
        </w:rPr>
        <w:t>formiminotransferase</w:t>
      </w:r>
      <w:proofErr w:type="spellEnd"/>
      <w:r w:rsidRPr="002B36BA">
        <w:rPr>
          <w:rFonts w:ascii="Times New Roman" w:eastAsiaTheme="minorHAnsi" w:hAnsi="Times New Roman" w:cs="Times New Roman"/>
        </w:rPr>
        <w:t>/</w:t>
      </w:r>
      <w:proofErr w:type="spellStart"/>
      <w:r w:rsidRPr="002B36BA">
        <w:rPr>
          <w:rFonts w:ascii="Times New Roman" w:eastAsiaTheme="minorHAnsi" w:hAnsi="Times New Roman" w:cs="Times New Roman"/>
        </w:rPr>
        <w:t>cyclodeaminase</w:t>
      </w:r>
      <w:proofErr w:type="spellEnd"/>
      <w:r>
        <w:rPr>
          <w:rFonts w:ascii="Times New Roman" w:eastAsiaTheme="minorHAnsi" w:hAnsi="Times New Roman" w:cs="Times New Roman"/>
        </w:rPr>
        <w:t xml:space="preserve"> [43] </w:t>
      </w:r>
      <w:r w:rsidRPr="002B36BA">
        <w:rPr>
          <w:rFonts w:ascii="Times New Roman" w:eastAsiaTheme="minorHAnsi" w:hAnsi="Times New Roman" w:cs="Times New Roman"/>
        </w:rPr>
        <w:t xml:space="preserve">, yeast tryptophan synthase </w:t>
      </w:r>
      <w:r>
        <w:rPr>
          <w:rFonts w:ascii="Times New Roman" w:eastAsiaTheme="minorHAnsi" w:hAnsi="Times New Roman" w:cs="Times New Roman"/>
        </w:rPr>
        <w:fldChar w:fldCharType="begin">
          <w:fldData xml:space="preserve">PEVuZE5vdGU+PENpdGU+PEF1dGhvcj5IdWFuZzwvQXV0aG9yPjxZZWFyPjIwMDE8L1llYXI+PFJl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</w:fldData>
        </w:fldChar>
      </w:r>
      <w:r w:rsidR="0082222A">
        <w:rPr>
          <w:rFonts w:ascii="Times New Roman" w:eastAsiaTheme="minorHAnsi" w:hAnsi="Times New Roman" w:cs="Times New Roman"/>
        </w:rPr>
        <w:instrText xml:space="preserve"> ADDIN EN.CITE </w:instrText>
      </w:r>
      <w:r w:rsidR="0082222A">
        <w:rPr>
          <w:rFonts w:ascii="Times New Roman" w:eastAsiaTheme="minorHAnsi" w:hAnsi="Times New Roman" w:cs="Times New Roman"/>
        </w:rPr>
        <w:fldChar w:fldCharType="begin">
          <w:fldData xml:space="preserve">PEVuZE5vdGU+PENpdGU+PEF1dGhvcj5IdWFuZzwvQXV0aG9yPjxZZWFyPjIwMDE8L1llYXI+PFJl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</w:fldData>
        </w:fldChar>
      </w:r>
      <w:r w:rsidR="0082222A">
        <w:rPr>
          <w:rFonts w:ascii="Times New Roman" w:eastAsiaTheme="minorHAnsi" w:hAnsi="Times New Roman" w:cs="Times New Roman"/>
        </w:rPr>
        <w:instrText xml:space="preserve"> ADDIN EN.CITE.DATA </w:instrText>
      </w:r>
      <w:r w:rsidR="0082222A">
        <w:rPr>
          <w:rFonts w:ascii="Times New Roman" w:eastAsiaTheme="minorHAnsi" w:hAnsi="Times New Roman" w:cs="Times New Roman"/>
        </w:rPr>
      </w:r>
      <w:r w:rsidR="0082222A">
        <w:rPr>
          <w:rFonts w:ascii="Times New Roman" w:eastAsiaTheme="minorHAnsi" w:hAnsi="Times New Roman" w:cs="Times New Roman"/>
        </w:rPr>
        <w:fldChar w:fldCharType="end"/>
      </w:r>
      <w:r>
        <w:rPr>
          <w:rFonts w:ascii="Times New Roman" w:eastAsiaTheme="minorHAnsi" w:hAnsi="Times New Roman" w:cs="Times New Roman"/>
        </w:rPr>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1" w:tooltip="Huang, 2001 #43" w:history="1">
        <w:r w:rsidR="005D2C2C">
          <w:rPr>
            <w:rFonts w:ascii="Times New Roman" w:eastAsiaTheme="minorHAnsi" w:hAnsi="Times New Roman" w:cs="Times New Roman"/>
            <w:noProof/>
          </w:rPr>
          <w:t>1</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sidRPr="00C87BFE">
        <w:rPr>
          <w:rFonts w:ascii="Times New Roman" w:eastAsiaTheme="minorHAnsi" w:hAnsi="Times New Roman" w:cs="Times New Roman"/>
        </w:rPr>
        <w:t>,</w:t>
      </w:r>
      <w:r w:rsidRPr="002B36BA">
        <w:rPr>
          <w:rFonts w:ascii="Times New Roman" w:eastAsiaTheme="minorHAnsi" w:hAnsi="Times New Roman" w:cs="Times New Roman"/>
        </w:rPr>
        <w:t xml:space="preserve"> and proline dehydrogenase /1-pyrroline-5-carboxylate dehydrogenase </w:t>
      </w:r>
      <w:r>
        <w:rPr>
          <w:rFonts w:ascii="Times New Roman" w:eastAsiaTheme="minorHAnsi" w:hAnsi="Times New Roman" w:cs="Times New Roman"/>
        </w:rPr>
        <w:fldChar w:fldCharType="begin">
          <w:fldData xml:space="preserve">PEVuZE5vdGU+PENpdGU+PEF1dGhvcj5TaW5naDwvQXV0aG9yPjxZZWFyPjIwMTQ8L1llYXI+PFJl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</w:fldData>
        </w:fldChar>
      </w:r>
      <w:r w:rsidR="0082222A">
        <w:rPr>
          <w:rFonts w:ascii="Times New Roman" w:eastAsiaTheme="minorHAnsi" w:hAnsi="Times New Roman" w:cs="Times New Roman"/>
        </w:rPr>
        <w:instrText xml:space="preserve"> ADDIN EN.CITE </w:instrText>
      </w:r>
      <w:r w:rsidR="0082222A">
        <w:rPr>
          <w:rFonts w:ascii="Times New Roman" w:eastAsiaTheme="minorHAnsi" w:hAnsi="Times New Roman" w:cs="Times New Roman"/>
        </w:rPr>
        <w:fldChar w:fldCharType="begin">
          <w:fldData xml:space="preserve">PEVuZE5vdGU+PENpdGU+PEF1dGhvcj5TaW5naDwvQXV0aG9yPjxZZWFyPjIwMTQ8L1llYXI+PFJl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</w:fldData>
        </w:fldChar>
      </w:r>
      <w:r w:rsidR="0082222A">
        <w:rPr>
          <w:rFonts w:ascii="Times New Roman" w:eastAsiaTheme="minorHAnsi" w:hAnsi="Times New Roman" w:cs="Times New Roman"/>
        </w:rPr>
        <w:instrText xml:space="preserve"> ADDIN EN.CITE.DATA </w:instrText>
      </w:r>
      <w:r w:rsidR="0082222A">
        <w:rPr>
          <w:rFonts w:ascii="Times New Roman" w:eastAsiaTheme="minorHAnsi" w:hAnsi="Times New Roman" w:cs="Times New Roman"/>
        </w:rPr>
      </w:r>
      <w:r w:rsidR="0082222A">
        <w:rPr>
          <w:rFonts w:ascii="Times New Roman" w:eastAsiaTheme="minorHAnsi" w:hAnsi="Times New Roman" w:cs="Times New Roman"/>
        </w:rPr>
        <w:fldChar w:fldCharType="end"/>
      </w:r>
      <w:r>
        <w:rPr>
          <w:rFonts w:ascii="Times New Roman" w:eastAsiaTheme="minorHAnsi" w:hAnsi="Times New Roman" w:cs="Times New Roman"/>
        </w:rPr>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6" w:tooltip="Singh, 2014 #46" w:history="1">
        <w:r w:rsidR="005D2C2C">
          <w:rPr>
            <w:rFonts w:ascii="Times New Roman" w:eastAsiaTheme="minorHAnsi" w:hAnsi="Times New Roman" w:cs="Times New Roman"/>
            <w:noProof/>
          </w:rPr>
          <w:t>6</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sidRPr="00C87BFE">
        <w:rPr>
          <w:rFonts w:ascii="Times New Roman" w:eastAsiaTheme="minorHAnsi" w:hAnsi="Times New Roman" w:cs="Times New Roman"/>
        </w:rPr>
        <w:t>.</w:t>
      </w:r>
      <w:r w:rsidRPr="002B36BA">
        <w:rPr>
          <w:rFonts w:ascii="Times New Roman" w:eastAsiaTheme="minorHAnsi" w:hAnsi="Times New Roman" w:cs="Times New Roman"/>
        </w:rPr>
        <w:t xml:space="preserve"> </w:t>
      </w:r>
      <w:r>
        <w:rPr>
          <w:rFonts w:ascii="Times New Roman" w:eastAsiaTheme="minorHAnsi" w:hAnsi="Times New Roman" w:cs="Times New Roman"/>
        </w:rPr>
        <w:t>Fusions may also link enzymes that produce unstable compounds to enzymes</w:t>
      </w:r>
      <w:r w:rsidRPr="00BC2C07">
        <w:rPr>
          <w:rFonts w:ascii="Times New Roman" w:eastAsiaTheme="minorHAnsi" w:hAnsi="Times New Roman" w:cs="Times New Roman"/>
        </w:rPr>
        <w:t xml:space="preserve"> </w:t>
      </w:r>
      <w:r>
        <w:rPr>
          <w:rFonts w:ascii="Times New Roman" w:eastAsiaTheme="minorHAnsi" w:hAnsi="Times New Roman" w:cs="Times New Roman"/>
        </w:rPr>
        <w:t>that</w:t>
      </w:r>
      <w:r w:rsidRPr="00BC2C07">
        <w:rPr>
          <w:rFonts w:ascii="Times New Roman" w:eastAsiaTheme="minorHAnsi" w:hAnsi="Times New Roman" w:cs="Times New Roman"/>
        </w:rPr>
        <w:t xml:space="preserve"> </w:t>
      </w:r>
      <w:r>
        <w:rPr>
          <w:rFonts w:ascii="Times New Roman" w:eastAsiaTheme="minorHAnsi" w:hAnsi="Times New Roman" w:cs="Times New Roman"/>
        </w:rPr>
        <w:t xml:space="preserve">destroy an excess of the unstable compound or its breakdown products </w:t>
      </w:r>
      <w:r>
        <w:rPr>
          <w:rFonts w:ascii="Times New Roman" w:eastAsiaTheme="minorHAnsi" w:hAnsi="Times New Roman" w:cs="Times New Roman"/>
        </w:rPr>
        <w:fldChar w:fldCharType="begin"/>
      </w:r>
      <w:r w:rsidR="0082222A">
        <w:rPr>
          <w:rFonts w:ascii="Times New Roman" w:eastAsiaTheme="minorHAnsi" w:hAnsi="Times New Roman" w:cs="Times New Roman"/>
        </w:rPr>
        <w:instrText xml:space="preserve"> ADDIN EN.CITE &lt;EndNote&gt;&lt;Cite&gt;&lt;Author&gt;Frelin&lt;/Author&gt;&lt;Year&gt;2014&lt;/Year&gt;&lt;RecNum&gt;14&lt;/RecNum&gt;&lt;DisplayText&gt;[7]&lt;/DisplayText&gt;&lt;record&gt;&lt;rec-number&gt;14&lt;/rec-number&gt;&lt;foreign-keys&gt;&lt;key app="EN" db-id="a5zx9e52v902f4exppex0f01re5zzrpsvrwt"&gt;14&lt;/key&gt;&lt;/foreign-keys&gt;&lt;ref-type name="Journal Article"&gt;17&lt;/ref-type&gt;&lt;contributors&gt;&lt;authors&gt;&lt;author&gt;Frelin, O.&lt;/author&gt;&lt;author&gt;Huang, L.&lt;/author&gt;&lt;author&gt;Hasnain, G.&lt;/author&gt;&lt;author&gt;Jeffryes, J. G.&lt;/author&gt;&lt;author&gt;Ziemak, M. J.&lt;/author&gt;&lt;author&gt;Rocca, J. R.&lt;/author&gt;&lt;author&gt;Wang, B.&lt;/author&gt;&lt;author&gt;Rice, J.&lt;/author&gt;&lt;author&gt;Roje, S.&lt;/author&gt;&lt;author&gt;Yurgel, S. N.&lt;/author&gt;&lt;author&gt;Gregory, J. F.&lt;/author&gt;&lt;author&gt;Edison, A. S.&lt;/author&gt;&lt;author&gt;Henry, C. S.&lt;/author&gt;&lt;author&gt;de Crecy-Lagard, V.&lt;/author&gt;&lt;author&gt;Hanson, A. D.&lt;/author&gt;&lt;/authors&gt;&lt;/contributors&gt;&lt;titles&gt;&lt;title&gt;A directed-overflow and damage-control N-glycosidase in riboflavin biosynthesis&lt;/title&gt;&lt;secondary-title&gt;The Biochemical journal&lt;/secondary-title&gt;&lt;alt-title&gt;Biochem J&lt;/alt-title&gt;&lt;/titles&gt;&lt;periodical&gt;&lt;full-title&gt;The Biochemical journal&lt;/full-title&gt;&lt;abbr-1&gt;Biochem J&lt;/abbr-1&gt;&lt;/periodical&gt;&lt;alt-periodical&gt;&lt;full-title&gt;The Biochemical journal&lt;/full-title&gt;&lt;abbr-1&gt;Biochem J&lt;/abbr-1&gt;&lt;/alt-periodical&gt;&lt;edition&gt;2014/11/29&lt;/edition&gt;&lt;dates&gt;&lt;year&gt;2014&lt;/year&gt;&lt;pub-dates&gt;&lt;date&gt;Nov 28&lt;/date&gt;&lt;/pub-dates&gt;&lt;/dates&gt;&lt;isbn&gt;1470-8728 (Electronic)&amp;#xD;0264-6021 (Linking)&lt;/isbn&gt;&lt;accession-num&gt;25431972&lt;/accession-num&gt;&lt;urls&gt;&lt;related-urls&gt;&lt;url&gt;http://www.ncbi.nlm.nih.gov/pubmed/25431972&lt;/url&gt;&lt;/related-urls&gt;&lt;/urls&gt;&lt;electronic-resource-num&gt;10.1042/BJ20141237&lt;/electronic-resource-num&gt;&lt;language&gt;Eng&lt;/language&gt;&lt;/record&gt;&lt;/Cite&gt;&lt;/EndNote&gt;</w:instrText>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7" w:tooltip="Frelin, 2014 #14" w:history="1">
        <w:r w:rsidR="005D2C2C">
          <w:rPr>
            <w:rFonts w:ascii="Times New Roman" w:eastAsiaTheme="minorHAnsi" w:hAnsi="Times New Roman" w:cs="Times New Roman"/>
            <w:noProof/>
          </w:rPr>
          <w:t>7</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sidRPr="00BC2C07">
        <w:rPr>
          <w:rFonts w:ascii="Times New Roman" w:eastAsiaTheme="minorHAnsi" w:hAnsi="Times New Roman" w:cs="Times New Roman"/>
        </w:rPr>
        <w:t xml:space="preserve">. </w:t>
      </w:r>
      <w:r>
        <w:rPr>
          <w:rFonts w:ascii="Times New Roman" w:eastAsiaTheme="minorHAnsi" w:hAnsi="Times New Roman" w:cs="Times New Roman"/>
        </w:rPr>
        <w:t>In other cases, the fused enzymes work together to form</w:t>
      </w:r>
      <w:r w:rsidRPr="002B36BA">
        <w:rPr>
          <w:rFonts w:ascii="Times New Roman" w:eastAsiaTheme="minorHAnsi" w:hAnsi="Times New Roman" w:cs="Times New Roman"/>
        </w:rPr>
        <w:t xml:space="preserve"> a </w:t>
      </w:r>
      <w:r>
        <w:rPr>
          <w:rFonts w:ascii="Times New Roman" w:eastAsiaTheme="minorHAnsi" w:hAnsi="Times New Roman" w:cs="Times New Roman"/>
        </w:rPr>
        <w:t>repair system</w:t>
      </w:r>
      <w:r w:rsidRPr="002B36BA">
        <w:rPr>
          <w:rFonts w:ascii="Times New Roman" w:eastAsiaTheme="minorHAnsi" w:hAnsi="Times New Roman" w:cs="Times New Roman"/>
        </w:rPr>
        <w:t xml:space="preserve"> to </w:t>
      </w:r>
      <w:r>
        <w:rPr>
          <w:rFonts w:ascii="Times New Roman" w:eastAsiaTheme="minorHAnsi" w:hAnsi="Times New Roman" w:cs="Times New Roman"/>
        </w:rPr>
        <w:t>restore</w:t>
      </w:r>
      <w:r w:rsidRPr="002B36BA">
        <w:rPr>
          <w:rFonts w:ascii="Times New Roman" w:eastAsiaTheme="minorHAnsi" w:hAnsi="Times New Roman" w:cs="Times New Roman"/>
        </w:rPr>
        <w:t xml:space="preserve"> </w:t>
      </w:r>
      <w:r>
        <w:rPr>
          <w:rFonts w:ascii="Times New Roman" w:eastAsiaTheme="minorHAnsi" w:hAnsi="Times New Roman" w:cs="Times New Roman"/>
        </w:rPr>
        <w:t xml:space="preserve">a </w:t>
      </w:r>
      <w:r w:rsidRPr="002B36BA">
        <w:rPr>
          <w:rFonts w:ascii="Times New Roman" w:eastAsiaTheme="minorHAnsi" w:hAnsi="Times New Roman" w:cs="Times New Roman"/>
        </w:rPr>
        <w:t>damaged metabolite</w:t>
      </w:r>
      <w:r>
        <w:rPr>
          <w:rFonts w:ascii="Times New Roman" w:eastAsiaTheme="minorHAnsi" w:hAnsi="Times New Roman" w:cs="Times New Roman"/>
        </w:rPr>
        <w:t xml:space="preserve"> to its pristine condition</w:t>
      </w:r>
      <w:r w:rsidRPr="002B36BA">
        <w:rPr>
          <w:rFonts w:ascii="Times New Roman" w:eastAsiaTheme="minorHAnsi" w:hAnsi="Times New Roman" w:cs="Times New Roman"/>
        </w:rPr>
        <w:t>,</w:t>
      </w:r>
      <w:r>
        <w:rPr>
          <w:rFonts w:ascii="Times New Roman" w:eastAsiaTheme="minorHAnsi" w:hAnsi="Times New Roman" w:cs="Times New Roman"/>
        </w:rPr>
        <w:t xml:space="preserve"> as is the case for </w:t>
      </w:r>
      <w:r w:rsidRPr="00BD78E3">
        <w:rPr>
          <w:rFonts w:ascii="Times New Roman" w:eastAsiaTheme="minorHAnsi" w:hAnsi="Times New Roman" w:cs="Times New Roman"/>
        </w:rPr>
        <w:t xml:space="preserve">the bacterial NAD(P)H hydrate epimerase/NAD(P)H hydrate dehydratase </w:t>
      </w:r>
      <w:r>
        <w:rPr>
          <w:rFonts w:ascii="Times New Roman" w:eastAsiaTheme="minorHAnsi" w:hAnsi="Times New Roman" w:cs="Times New Roman"/>
        </w:rPr>
        <w:fldChar w:fldCharType="begin">
          <w:fldData xml:space="preserve">PEVuZE5vdGU+PENpdGU+PEF1dGhvcj5NYXJiYWl4PC9BdXRob3I+PFllYXI+MjAxMTwvWWVhcj48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</w:fldData>
        </w:fldChar>
      </w:r>
      <w:r w:rsidR="0082222A">
        <w:rPr>
          <w:rFonts w:ascii="Times New Roman" w:eastAsiaTheme="minorHAnsi" w:hAnsi="Times New Roman" w:cs="Times New Roman"/>
        </w:rPr>
        <w:instrText xml:space="preserve"> ADDIN EN.CITE </w:instrText>
      </w:r>
      <w:r w:rsidR="0082222A">
        <w:rPr>
          <w:rFonts w:ascii="Times New Roman" w:eastAsiaTheme="minorHAnsi" w:hAnsi="Times New Roman" w:cs="Times New Roman"/>
        </w:rPr>
        <w:fldChar w:fldCharType="begin">
          <w:fldData xml:space="preserve">PEVuZE5vdGU+PENpdGU+PEF1dGhvcj5NYXJiYWl4PC9BdXRob3I+PFllYXI+MjAxMTwvWWVhcj48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</w:fldData>
        </w:fldChar>
      </w:r>
      <w:r w:rsidR="0082222A">
        <w:rPr>
          <w:rFonts w:ascii="Times New Roman" w:eastAsiaTheme="minorHAnsi" w:hAnsi="Times New Roman" w:cs="Times New Roman"/>
        </w:rPr>
        <w:instrText xml:space="preserve"> ADDIN EN.CITE.DATA </w:instrText>
      </w:r>
      <w:r w:rsidR="0082222A">
        <w:rPr>
          <w:rFonts w:ascii="Times New Roman" w:eastAsiaTheme="minorHAnsi" w:hAnsi="Times New Roman" w:cs="Times New Roman"/>
        </w:rPr>
      </w:r>
      <w:r w:rsidR="0082222A">
        <w:rPr>
          <w:rFonts w:ascii="Times New Roman" w:eastAsiaTheme="minorHAnsi" w:hAnsi="Times New Roman" w:cs="Times New Roman"/>
        </w:rPr>
        <w:fldChar w:fldCharType="end"/>
      </w:r>
      <w:r>
        <w:rPr>
          <w:rFonts w:ascii="Times New Roman" w:eastAsiaTheme="minorHAnsi" w:hAnsi="Times New Roman" w:cs="Times New Roman"/>
        </w:rPr>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8" w:tooltip="Marbaix, 2011 #47" w:history="1">
        <w:r w:rsidR="005D2C2C">
          <w:rPr>
            <w:rFonts w:ascii="Times New Roman" w:eastAsiaTheme="minorHAnsi" w:hAnsi="Times New Roman" w:cs="Times New Roman"/>
            <w:noProof/>
          </w:rPr>
          <w:t>8</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sidRPr="00C87BFE">
        <w:rPr>
          <w:rFonts w:ascii="Times New Roman" w:eastAsiaTheme="minorHAnsi" w:hAnsi="Times New Roman" w:cs="Times New Roman"/>
        </w:rPr>
        <w:t>.</w:t>
      </w:r>
      <w:r>
        <w:rPr>
          <w:rFonts w:ascii="Times New Roman" w:eastAsiaTheme="minorHAnsi" w:hAnsi="Times New Roman" w:cs="Times New Roman"/>
        </w:rPr>
        <w:t xml:space="preserve"> Such fusions form an important element of the </w:t>
      </w:r>
      <w:r w:rsidRPr="00BC2C07">
        <w:rPr>
          <w:rFonts w:ascii="Times New Roman" w:eastAsiaTheme="minorHAnsi" w:hAnsi="Times New Roman" w:cs="Times New Roman"/>
        </w:rPr>
        <w:t xml:space="preserve">network of </w:t>
      </w:r>
      <w:r>
        <w:rPr>
          <w:rFonts w:ascii="Times New Roman" w:eastAsiaTheme="minorHAnsi" w:hAnsi="Times New Roman" w:cs="Times New Roman"/>
        </w:rPr>
        <w:t>house</w:t>
      </w:r>
      <w:r w:rsidRPr="00BC2C07">
        <w:rPr>
          <w:rFonts w:ascii="Times New Roman" w:eastAsiaTheme="minorHAnsi" w:hAnsi="Times New Roman" w:cs="Times New Roman"/>
        </w:rPr>
        <w:t xml:space="preserve">cleaning </w:t>
      </w:r>
      <w:r>
        <w:rPr>
          <w:rFonts w:ascii="Times New Roman" w:eastAsiaTheme="minorHAnsi" w:hAnsi="Times New Roman" w:cs="Times New Roman"/>
        </w:rPr>
        <w:t>and</w:t>
      </w:r>
      <w:r w:rsidRPr="00BC2C07">
        <w:rPr>
          <w:rFonts w:ascii="Times New Roman" w:eastAsiaTheme="minorHAnsi" w:hAnsi="Times New Roman" w:cs="Times New Roman"/>
        </w:rPr>
        <w:t xml:space="preserve"> repair enzymes</w:t>
      </w:r>
      <w:r>
        <w:rPr>
          <w:rFonts w:ascii="Times New Roman" w:eastAsiaTheme="minorHAnsi" w:hAnsi="Times New Roman" w:cs="Times New Roman"/>
        </w:rPr>
        <w:t xml:space="preserve"> in the cell</w:t>
      </w:r>
      <w:r w:rsidRPr="00BC2C07">
        <w:rPr>
          <w:rFonts w:ascii="Times New Roman" w:eastAsiaTheme="minorHAnsi" w:hAnsi="Times New Roman" w:cs="Times New Roman"/>
        </w:rPr>
        <w:t xml:space="preserve"> </w:t>
      </w:r>
      <w:r>
        <w:rPr>
          <w:rFonts w:ascii="Times New Roman" w:eastAsiaTheme="minorHAnsi" w:hAnsi="Times New Roman" w:cs="Times New Roman"/>
        </w:rPr>
        <w:fldChar w:fldCharType="begin">
          <w:fldData xml:space="preserve">PEVuZE5vdGU+PENpdGU+PEF1dGhvcj5HYWxwZXJpbjwvQXV0aG9yPjxZZWFyPjIwMDY8L1llYXI+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</w:fldData>
        </w:fldChar>
      </w:r>
      <w:r w:rsidR="0082222A">
        <w:rPr>
          <w:rFonts w:ascii="Times New Roman" w:eastAsiaTheme="minorHAnsi" w:hAnsi="Times New Roman" w:cs="Times New Roman"/>
        </w:rPr>
        <w:instrText xml:space="preserve"> ADDIN EN.CITE </w:instrText>
      </w:r>
      <w:r w:rsidR="0082222A">
        <w:rPr>
          <w:rFonts w:ascii="Times New Roman" w:eastAsiaTheme="minorHAnsi" w:hAnsi="Times New Roman" w:cs="Times New Roman"/>
        </w:rPr>
        <w:fldChar w:fldCharType="begin">
          <w:fldData xml:space="preserve">PEVuZE5vdGU+PENpdGU+PEF1dGhvcj5HYWxwZXJpbjwvQXV0aG9yPjxZZWFyPjIwMDY8L1llYXI+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</w:fldData>
        </w:fldChar>
      </w:r>
      <w:r w:rsidR="0082222A">
        <w:rPr>
          <w:rFonts w:ascii="Times New Roman" w:eastAsiaTheme="minorHAnsi" w:hAnsi="Times New Roman" w:cs="Times New Roman"/>
        </w:rPr>
        <w:instrText xml:space="preserve"> ADDIN EN.CITE.DATA </w:instrText>
      </w:r>
      <w:r w:rsidR="0082222A">
        <w:rPr>
          <w:rFonts w:ascii="Times New Roman" w:eastAsiaTheme="minorHAnsi" w:hAnsi="Times New Roman" w:cs="Times New Roman"/>
        </w:rPr>
      </w:r>
      <w:r w:rsidR="0082222A">
        <w:rPr>
          <w:rFonts w:ascii="Times New Roman" w:eastAsiaTheme="minorHAnsi" w:hAnsi="Times New Roman" w:cs="Times New Roman"/>
        </w:rPr>
        <w:fldChar w:fldCharType="end"/>
      </w:r>
      <w:r>
        <w:rPr>
          <w:rFonts w:ascii="Times New Roman" w:eastAsiaTheme="minorHAnsi" w:hAnsi="Times New Roman" w:cs="Times New Roman"/>
        </w:rPr>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9" w:tooltip="Galperin, 2006 #48" w:history="1">
        <w:r w:rsidR="005D2C2C">
          <w:rPr>
            <w:rFonts w:ascii="Times New Roman" w:eastAsiaTheme="minorHAnsi" w:hAnsi="Times New Roman" w:cs="Times New Roman"/>
            <w:noProof/>
          </w:rPr>
          <w:t>9</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Pr>
          <w:rFonts w:ascii="Times New Roman" w:eastAsiaTheme="minorHAnsi" w:hAnsi="Times New Roman" w:cs="Times New Roman"/>
        </w:rPr>
        <w:t xml:space="preserve">, which is why </w:t>
      </w:r>
      <w:r w:rsidRPr="00BC2C07">
        <w:rPr>
          <w:rFonts w:ascii="Times New Roman" w:eastAsiaTheme="minorHAnsi" w:hAnsi="Times New Roman" w:cs="Times New Roman"/>
        </w:rPr>
        <w:t xml:space="preserve">fusion analysis </w:t>
      </w:r>
      <w:r>
        <w:rPr>
          <w:rFonts w:ascii="Times New Roman" w:eastAsiaTheme="minorHAnsi" w:hAnsi="Times New Roman" w:cs="Times New Roman"/>
        </w:rPr>
        <w:t>is useful for</w:t>
      </w:r>
      <w:r w:rsidRPr="00BC2C07">
        <w:rPr>
          <w:rFonts w:ascii="Times New Roman" w:eastAsiaTheme="minorHAnsi" w:hAnsi="Times New Roman" w:cs="Times New Roman"/>
        </w:rPr>
        <w:t xml:space="preserve"> discover</w:t>
      </w:r>
      <w:r>
        <w:rPr>
          <w:rFonts w:ascii="Times New Roman" w:eastAsiaTheme="minorHAnsi" w:hAnsi="Times New Roman" w:cs="Times New Roman"/>
        </w:rPr>
        <w:t>ing</w:t>
      </w:r>
      <w:r w:rsidRPr="00BC2C07">
        <w:rPr>
          <w:rFonts w:ascii="Times New Roman" w:eastAsiaTheme="minorHAnsi" w:hAnsi="Times New Roman" w:cs="Times New Roman"/>
        </w:rPr>
        <w:t xml:space="preserve"> metabolite</w:t>
      </w:r>
      <w:r>
        <w:rPr>
          <w:rFonts w:ascii="Times New Roman" w:eastAsiaTheme="minorHAnsi" w:hAnsi="Times New Roman" w:cs="Times New Roman"/>
        </w:rPr>
        <w:t xml:space="preserve"> damage-</w:t>
      </w:r>
      <w:r w:rsidRPr="00BC2C07">
        <w:rPr>
          <w:rFonts w:ascii="Times New Roman" w:eastAsiaTheme="minorHAnsi" w:hAnsi="Times New Roman" w:cs="Times New Roman"/>
        </w:rPr>
        <w:t xml:space="preserve">repair systems (Table </w:t>
      </w:r>
      <w:r w:rsidR="009D62B3">
        <w:rPr>
          <w:rFonts w:ascii="Times New Roman" w:eastAsiaTheme="minorHAnsi" w:hAnsi="Times New Roman" w:cs="Times New Roman"/>
        </w:rPr>
        <w:t>4</w:t>
      </w:r>
      <w:r w:rsidRPr="00BC2C07">
        <w:rPr>
          <w:rFonts w:ascii="Times New Roman" w:eastAsiaTheme="minorHAnsi" w:hAnsi="Times New Roman" w:cs="Times New Roman"/>
        </w:rPr>
        <w:t>).</w:t>
      </w:r>
    </w:p>
    <w:p w:rsidR="00AE790B" w:rsidRDefault="00AE790B" w:rsidP="00AE790B">
      <w:pPr>
        <w:spacing w:after="200" w:line="480" w:lineRule="auto"/>
        <w:ind w:firstLine="720"/>
        <w:rPr>
          <w:rFonts w:ascii="Times New Roman" w:eastAsiaTheme="minorHAnsi" w:hAnsi="Times New Roman" w:cs="Times New Roman"/>
        </w:rPr>
      </w:pPr>
      <w:r>
        <w:rPr>
          <w:rFonts w:ascii="Times New Roman" w:eastAsiaTheme="minorHAnsi" w:hAnsi="Times New Roman" w:cs="Times New Roman"/>
        </w:rPr>
        <w:lastRenderedPageBreak/>
        <w:t xml:space="preserve">The fusion events in metabolism also revealed </w:t>
      </w:r>
      <w:r w:rsidRPr="00BC2C07">
        <w:rPr>
          <w:rFonts w:ascii="Times New Roman" w:eastAsiaTheme="minorHAnsi" w:hAnsi="Times New Roman" w:cs="Times New Roman"/>
        </w:rPr>
        <w:t xml:space="preserve">unexpected links between </w:t>
      </w:r>
      <w:r>
        <w:rPr>
          <w:rFonts w:ascii="Times New Roman" w:eastAsiaTheme="minorHAnsi" w:hAnsi="Times New Roman" w:cs="Times New Roman"/>
        </w:rPr>
        <w:t>disparate</w:t>
      </w:r>
      <w:r w:rsidRPr="00BC2C07">
        <w:rPr>
          <w:rFonts w:ascii="Times New Roman" w:eastAsiaTheme="minorHAnsi" w:hAnsi="Times New Roman" w:cs="Times New Roman"/>
        </w:rPr>
        <w:t xml:space="preserve"> </w:t>
      </w:r>
      <w:r>
        <w:rPr>
          <w:rFonts w:ascii="Times New Roman" w:eastAsiaTheme="minorHAnsi" w:hAnsi="Times New Roman" w:cs="Times New Roman"/>
        </w:rPr>
        <w:t>metabolic pathways</w:t>
      </w:r>
      <w:r w:rsidRPr="00BC2C07">
        <w:rPr>
          <w:rFonts w:ascii="Times New Roman" w:eastAsiaTheme="minorHAnsi" w:hAnsi="Times New Roman" w:cs="Times New Roman"/>
        </w:rPr>
        <w:t xml:space="preserve">. </w:t>
      </w:r>
      <w:r>
        <w:rPr>
          <w:rFonts w:ascii="Times New Roman" w:eastAsiaTheme="minorHAnsi" w:hAnsi="Times New Roman" w:cs="Times New Roman"/>
        </w:rPr>
        <w:t>We found three examples of this type of fusion among the B vitamin pathways: (i)</w:t>
      </w:r>
      <w:r w:rsidRPr="00BC2C07">
        <w:rPr>
          <w:rFonts w:ascii="Times New Roman" w:eastAsiaTheme="minorHAnsi" w:hAnsi="Times New Roman" w:cs="Times New Roman"/>
        </w:rPr>
        <w:t xml:space="preserve"> ACAD/</w:t>
      </w:r>
      <w:proofErr w:type="spellStart"/>
      <w:r w:rsidRPr="00BC2C07">
        <w:rPr>
          <w:rFonts w:ascii="Times New Roman" w:eastAsiaTheme="minorHAnsi" w:hAnsi="Times New Roman" w:cs="Times New Roman"/>
        </w:rPr>
        <w:t>RibA</w:t>
      </w:r>
      <w:proofErr w:type="spellEnd"/>
      <w:r w:rsidRPr="00BC2C07">
        <w:rPr>
          <w:rFonts w:ascii="Times New Roman" w:eastAsiaTheme="minorHAnsi" w:hAnsi="Times New Roman" w:cs="Times New Roman"/>
        </w:rPr>
        <w:t xml:space="preserve">, a fusion of acyl-Coenzyme A dehydrogenase and GTP </w:t>
      </w:r>
      <w:proofErr w:type="spellStart"/>
      <w:r w:rsidRPr="00BC2C07">
        <w:rPr>
          <w:rFonts w:ascii="Times New Roman" w:eastAsiaTheme="minorHAnsi" w:hAnsi="Times New Roman" w:cs="Times New Roman"/>
        </w:rPr>
        <w:t>cyclohydrolase</w:t>
      </w:r>
      <w:proofErr w:type="spellEnd"/>
      <w:r w:rsidRPr="00BC2C07">
        <w:rPr>
          <w:rFonts w:ascii="Times New Roman" w:eastAsiaTheme="minorHAnsi" w:hAnsi="Times New Roman" w:cs="Times New Roman"/>
        </w:rPr>
        <w:t xml:space="preserve"> II (Table S2</w:t>
      </w:r>
      <w:r>
        <w:rPr>
          <w:rFonts w:ascii="Times New Roman" w:eastAsiaTheme="minorHAnsi" w:hAnsi="Times New Roman" w:cs="Times New Roman"/>
        </w:rPr>
        <w:t xml:space="preserve"> in Additional file 1); (ii)</w:t>
      </w:r>
      <w:r w:rsidRPr="00BC2C07">
        <w:rPr>
          <w:rFonts w:ascii="Times New Roman" w:eastAsiaTheme="minorHAnsi" w:hAnsi="Times New Roman" w:cs="Times New Roman"/>
        </w:rPr>
        <w:t xml:space="preserve"> </w:t>
      </w:r>
      <w:proofErr w:type="spellStart"/>
      <w:r w:rsidRPr="00886673">
        <w:rPr>
          <w:rFonts w:ascii="Times New Roman" w:eastAsiaTheme="minorHAnsi" w:hAnsi="Times New Roman" w:cs="Times New Roman"/>
        </w:rPr>
        <w:t>TruB</w:t>
      </w:r>
      <w:proofErr w:type="spellEnd"/>
      <w:r w:rsidRPr="00886673">
        <w:rPr>
          <w:rFonts w:ascii="Times New Roman" w:eastAsiaTheme="minorHAnsi" w:hAnsi="Times New Roman" w:cs="Times New Roman"/>
        </w:rPr>
        <w:t>/</w:t>
      </w:r>
      <w:proofErr w:type="spellStart"/>
      <w:r w:rsidRPr="00886673">
        <w:rPr>
          <w:rFonts w:ascii="Times New Roman" w:eastAsiaTheme="minorHAnsi" w:hAnsi="Times New Roman" w:cs="Times New Roman"/>
        </w:rPr>
        <w:t>RibFa</w:t>
      </w:r>
      <w:proofErr w:type="spellEnd"/>
      <w:r w:rsidRPr="00886673">
        <w:rPr>
          <w:rFonts w:ascii="Times New Roman" w:eastAsiaTheme="minorHAnsi" w:hAnsi="Times New Roman" w:cs="Times New Roman"/>
        </w:rPr>
        <w:t>/</w:t>
      </w:r>
      <w:proofErr w:type="spellStart"/>
      <w:r w:rsidRPr="00886673">
        <w:rPr>
          <w:rFonts w:ascii="Times New Roman" w:eastAsiaTheme="minorHAnsi" w:hAnsi="Times New Roman" w:cs="Times New Roman"/>
        </w:rPr>
        <w:t>RibFk</w:t>
      </w:r>
      <w:proofErr w:type="spellEnd"/>
      <w:r w:rsidRPr="00886673">
        <w:rPr>
          <w:rFonts w:ascii="Times New Roman" w:eastAsiaTheme="minorHAnsi" w:hAnsi="Times New Roman" w:cs="Times New Roman"/>
        </w:rPr>
        <w:t xml:space="preserve">, a fusion of tRNA </w:t>
      </w:r>
      <w:proofErr w:type="spellStart"/>
      <w:r w:rsidRPr="00886673">
        <w:rPr>
          <w:rFonts w:ascii="Times New Roman" w:eastAsiaTheme="minorHAnsi" w:hAnsi="Times New Roman" w:cs="Times New Roman"/>
        </w:rPr>
        <w:t>pseudouridine</w:t>
      </w:r>
      <w:proofErr w:type="spellEnd"/>
      <w:r w:rsidRPr="00886673">
        <w:rPr>
          <w:rFonts w:ascii="Times New Roman" w:eastAsiaTheme="minorHAnsi" w:hAnsi="Times New Roman" w:cs="Times New Roman"/>
        </w:rPr>
        <w:t xml:space="preserve"> synthase B/FMN </w:t>
      </w:r>
      <w:proofErr w:type="spellStart"/>
      <w:r w:rsidRPr="00886673">
        <w:rPr>
          <w:rFonts w:ascii="Times New Roman" w:eastAsiaTheme="minorHAnsi" w:hAnsi="Times New Roman" w:cs="Times New Roman"/>
        </w:rPr>
        <w:t>adenylyltransferase</w:t>
      </w:r>
      <w:proofErr w:type="spellEnd"/>
      <w:r w:rsidRPr="00886673">
        <w:rPr>
          <w:rFonts w:ascii="Times New Roman" w:eastAsiaTheme="minorHAnsi" w:hAnsi="Times New Roman" w:cs="Times New Roman"/>
        </w:rPr>
        <w:t xml:space="preserve">/riboflavin kinase (Table S2 in Additional file 1); (iii) </w:t>
      </w:r>
      <w:proofErr w:type="spellStart"/>
      <w:r w:rsidRPr="00886673">
        <w:rPr>
          <w:rFonts w:ascii="Times New Roman" w:eastAsiaTheme="minorHAnsi" w:hAnsi="Times New Roman" w:cs="Times New Roman"/>
        </w:rPr>
        <w:t>RibFa</w:t>
      </w:r>
      <w:proofErr w:type="spellEnd"/>
      <w:r w:rsidRPr="00886673">
        <w:rPr>
          <w:rFonts w:ascii="Times New Roman" w:eastAsiaTheme="minorHAnsi" w:hAnsi="Times New Roman" w:cs="Times New Roman"/>
        </w:rPr>
        <w:t>/</w:t>
      </w:r>
      <w:proofErr w:type="spellStart"/>
      <w:r w:rsidRPr="00886673">
        <w:rPr>
          <w:rFonts w:ascii="Times New Roman" w:eastAsiaTheme="minorHAnsi" w:hAnsi="Times New Roman" w:cs="Times New Roman"/>
        </w:rPr>
        <w:t>RibFk</w:t>
      </w:r>
      <w:proofErr w:type="spellEnd"/>
      <w:r w:rsidRPr="00886673">
        <w:rPr>
          <w:rFonts w:ascii="Times New Roman" w:eastAsiaTheme="minorHAnsi" w:hAnsi="Times New Roman" w:cs="Times New Roman"/>
        </w:rPr>
        <w:t>/</w:t>
      </w:r>
      <w:proofErr w:type="spellStart"/>
      <w:r w:rsidRPr="00886673">
        <w:rPr>
          <w:rFonts w:ascii="Times New Roman" w:eastAsiaTheme="minorHAnsi" w:hAnsi="Times New Roman" w:cs="Times New Roman"/>
        </w:rPr>
        <w:t>MnmA</w:t>
      </w:r>
      <w:proofErr w:type="spellEnd"/>
      <w:r w:rsidRPr="00886673">
        <w:rPr>
          <w:rFonts w:ascii="Times New Roman" w:eastAsiaTheme="minorHAnsi" w:hAnsi="Times New Roman" w:cs="Times New Roman"/>
        </w:rPr>
        <w:t xml:space="preserve">, a fusion of FMN </w:t>
      </w:r>
      <w:proofErr w:type="spellStart"/>
      <w:r w:rsidRPr="00886673">
        <w:rPr>
          <w:rFonts w:ascii="Times New Roman" w:eastAsiaTheme="minorHAnsi" w:hAnsi="Times New Roman" w:cs="Times New Roman"/>
        </w:rPr>
        <w:t>adenylyltransferase</w:t>
      </w:r>
      <w:proofErr w:type="spellEnd"/>
      <w:r w:rsidRPr="00886673">
        <w:rPr>
          <w:rFonts w:ascii="Times New Roman" w:eastAsiaTheme="minorHAnsi" w:hAnsi="Times New Roman" w:cs="Times New Roman"/>
        </w:rPr>
        <w:t xml:space="preserve">/riboflavin kinase/tRNA-specific 2-thiouridylase </w:t>
      </w:r>
      <w:r w:rsidRPr="00BC2C07">
        <w:rPr>
          <w:rFonts w:ascii="Times New Roman" w:eastAsiaTheme="minorHAnsi" w:hAnsi="Times New Roman" w:cs="Times New Roman"/>
        </w:rPr>
        <w:t>(Table S2</w:t>
      </w:r>
      <w:r>
        <w:rPr>
          <w:rFonts w:ascii="Times New Roman" w:eastAsiaTheme="minorHAnsi" w:hAnsi="Times New Roman" w:cs="Times New Roman"/>
        </w:rPr>
        <w:t xml:space="preserve"> </w:t>
      </w:r>
      <w:r w:rsidRPr="00BC2C07">
        <w:rPr>
          <w:rFonts w:ascii="Times New Roman" w:eastAsiaTheme="minorHAnsi" w:hAnsi="Times New Roman" w:cs="Times New Roman"/>
        </w:rPr>
        <w:t xml:space="preserve">in </w:t>
      </w:r>
      <w:r>
        <w:rPr>
          <w:rFonts w:ascii="Times New Roman" w:eastAsiaTheme="minorHAnsi" w:hAnsi="Times New Roman" w:cs="Times New Roman"/>
        </w:rPr>
        <w:t>A</w:t>
      </w:r>
      <w:r w:rsidRPr="00BC2C07">
        <w:rPr>
          <w:rFonts w:ascii="Times New Roman" w:eastAsiaTheme="minorHAnsi" w:hAnsi="Times New Roman" w:cs="Times New Roman"/>
        </w:rPr>
        <w:t>dditional file 1)</w:t>
      </w:r>
      <w:r>
        <w:rPr>
          <w:rFonts w:ascii="Times New Roman" w:eastAsiaTheme="minorHAnsi" w:hAnsi="Times New Roman" w:cs="Times New Roman"/>
        </w:rPr>
        <w:t>;</w:t>
      </w:r>
      <w:r w:rsidRPr="00BC2C07">
        <w:rPr>
          <w:rFonts w:ascii="Times New Roman" w:eastAsiaTheme="minorHAnsi" w:hAnsi="Times New Roman" w:cs="Times New Roman"/>
        </w:rPr>
        <w:t xml:space="preserve"> </w:t>
      </w:r>
      <w:r>
        <w:rPr>
          <w:rFonts w:ascii="Times New Roman" w:eastAsiaTheme="minorHAnsi" w:hAnsi="Times New Roman" w:cs="Times New Roman"/>
        </w:rPr>
        <w:t xml:space="preserve">and (iii) </w:t>
      </w:r>
      <w:proofErr w:type="spellStart"/>
      <w:r w:rsidRPr="00BC2C07">
        <w:rPr>
          <w:rFonts w:ascii="Times New Roman" w:eastAsiaTheme="minorHAnsi" w:hAnsi="Times New Roman" w:cs="Times New Roman"/>
        </w:rPr>
        <w:t>BirA</w:t>
      </w:r>
      <w:proofErr w:type="spellEnd"/>
      <w:r w:rsidRPr="00BC2C07">
        <w:rPr>
          <w:rFonts w:ascii="Times New Roman" w:eastAsiaTheme="minorHAnsi" w:hAnsi="Times New Roman" w:cs="Times New Roman"/>
        </w:rPr>
        <w:t>/</w:t>
      </w:r>
      <w:proofErr w:type="spellStart"/>
      <w:r w:rsidRPr="00BC2C07">
        <w:rPr>
          <w:rFonts w:ascii="Times New Roman" w:eastAsiaTheme="minorHAnsi" w:hAnsi="Times New Roman" w:cs="Times New Roman"/>
        </w:rPr>
        <w:t>CoaX</w:t>
      </w:r>
      <w:proofErr w:type="spellEnd"/>
      <w:r w:rsidRPr="00BC2C07">
        <w:rPr>
          <w:rFonts w:ascii="Times New Roman" w:eastAsiaTheme="minorHAnsi" w:hAnsi="Times New Roman" w:cs="Times New Roman"/>
        </w:rPr>
        <w:t xml:space="preserve"> a fusion of biotin-protein ligase with </w:t>
      </w:r>
      <w:proofErr w:type="spellStart"/>
      <w:r w:rsidRPr="00BC2C07">
        <w:rPr>
          <w:rFonts w:ascii="Times New Roman" w:eastAsiaTheme="minorHAnsi" w:hAnsi="Times New Roman" w:cs="Times New Roman"/>
        </w:rPr>
        <w:t>pantoth</w:t>
      </w:r>
      <w:r>
        <w:rPr>
          <w:rFonts w:ascii="Times New Roman" w:eastAsiaTheme="minorHAnsi" w:hAnsi="Times New Roman" w:cs="Times New Roman"/>
        </w:rPr>
        <w:t>enate</w:t>
      </w:r>
      <w:proofErr w:type="spellEnd"/>
      <w:r>
        <w:rPr>
          <w:rFonts w:ascii="Times New Roman" w:eastAsiaTheme="minorHAnsi" w:hAnsi="Times New Roman" w:cs="Times New Roman"/>
        </w:rPr>
        <w:t xml:space="preserve"> kinase type III </w:t>
      </w:r>
      <w:r w:rsidRPr="00BC2C07">
        <w:rPr>
          <w:rFonts w:ascii="Times New Roman" w:eastAsiaTheme="minorHAnsi" w:hAnsi="Times New Roman" w:cs="Times New Roman"/>
        </w:rPr>
        <w:t>(Table S4</w:t>
      </w:r>
      <w:r>
        <w:rPr>
          <w:rFonts w:ascii="Times New Roman" w:eastAsiaTheme="minorHAnsi" w:hAnsi="Times New Roman" w:cs="Times New Roman"/>
        </w:rPr>
        <w:t xml:space="preserve"> </w:t>
      </w:r>
      <w:r w:rsidRPr="00BC2C07">
        <w:rPr>
          <w:rFonts w:ascii="Times New Roman" w:eastAsiaTheme="minorHAnsi" w:hAnsi="Times New Roman" w:cs="Times New Roman"/>
        </w:rPr>
        <w:t xml:space="preserve">in </w:t>
      </w:r>
      <w:r>
        <w:rPr>
          <w:rFonts w:ascii="Times New Roman" w:eastAsiaTheme="minorHAnsi" w:hAnsi="Times New Roman" w:cs="Times New Roman"/>
        </w:rPr>
        <w:t>A</w:t>
      </w:r>
      <w:r w:rsidRPr="00BC2C07">
        <w:rPr>
          <w:rFonts w:ascii="Times New Roman" w:eastAsiaTheme="minorHAnsi" w:hAnsi="Times New Roman" w:cs="Times New Roman"/>
        </w:rPr>
        <w:t xml:space="preserve">dditional file 1). </w:t>
      </w:r>
      <w:r>
        <w:rPr>
          <w:rFonts w:ascii="Times New Roman" w:eastAsiaTheme="minorHAnsi" w:hAnsi="Times New Roman" w:cs="Times New Roman"/>
        </w:rPr>
        <w:t xml:space="preserve">Inter-pathway </w:t>
      </w:r>
      <w:r w:rsidRPr="00BC2C07">
        <w:rPr>
          <w:rFonts w:ascii="Times New Roman" w:eastAsiaTheme="minorHAnsi" w:hAnsi="Times New Roman" w:cs="Times New Roman"/>
        </w:rPr>
        <w:t>fusions also occur in eukaryotes</w:t>
      </w:r>
      <w:r>
        <w:rPr>
          <w:rFonts w:ascii="Times New Roman" w:eastAsiaTheme="minorHAnsi" w:hAnsi="Times New Roman" w:cs="Times New Roman"/>
        </w:rPr>
        <w:t xml:space="preserve"> (e.g.</w:t>
      </w:r>
      <w:r w:rsidRPr="00BC2C07">
        <w:rPr>
          <w:rFonts w:ascii="Times New Roman" w:eastAsiaTheme="minorHAnsi" w:hAnsi="Times New Roman" w:cs="Times New Roman"/>
        </w:rPr>
        <w:t xml:space="preserve"> the fusion </w:t>
      </w:r>
      <w:r>
        <w:rPr>
          <w:rFonts w:ascii="Times New Roman" w:eastAsiaTheme="minorHAnsi" w:hAnsi="Times New Roman" w:cs="Times New Roman"/>
        </w:rPr>
        <w:t>of</w:t>
      </w:r>
      <w:r w:rsidRPr="00BC2C07">
        <w:rPr>
          <w:rFonts w:ascii="Times New Roman" w:eastAsiaTheme="minorHAnsi" w:hAnsi="Times New Roman" w:cs="Times New Roman"/>
        </w:rPr>
        <w:t xml:space="preserve"> </w:t>
      </w:r>
      <w:proofErr w:type="spellStart"/>
      <w:r w:rsidRPr="00BC2C07">
        <w:rPr>
          <w:rFonts w:ascii="Times New Roman" w:eastAsiaTheme="minorHAnsi" w:hAnsi="Times New Roman" w:cs="Times New Roman"/>
        </w:rPr>
        <w:t>pyridoxamine</w:t>
      </w:r>
      <w:proofErr w:type="spellEnd"/>
      <w:r w:rsidRPr="00BC2C07">
        <w:rPr>
          <w:rFonts w:ascii="Times New Roman" w:eastAsiaTheme="minorHAnsi" w:hAnsi="Times New Roman" w:cs="Times New Roman"/>
        </w:rPr>
        <w:t xml:space="preserve"> 5'-phosphate oxidase and </w:t>
      </w:r>
      <w:proofErr w:type="gramStart"/>
      <w:r w:rsidRPr="00BC2C07">
        <w:rPr>
          <w:rFonts w:ascii="Times New Roman" w:eastAsiaTheme="minorHAnsi" w:hAnsi="Times New Roman" w:cs="Times New Roman"/>
        </w:rPr>
        <w:t>NAD(</w:t>
      </w:r>
      <w:proofErr w:type="gramEnd"/>
      <w:r w:rsidRPr="00BC2C07">
        <w:rPr>
          <w:rFonts w:ascii="Times New Roman" w:eastAsiaTheme="minorHAnsi" w:hAnsi="Times New Roman" w:cs="Times New Roman"/>
        </w:rPr>
        <w:t>P)H-hydrate epimerase</w:t>
      </w:r>
      <w:r>
        <w:rPr>
          <w:rFonts w:ascii="Times New Roman" w:eastAsiaTheme="minorHAnsi" w:hAnsi="Times New Roman" w:cs="Times New Roman"/>
        </w:rPr>
        <w:t xml:space="preserve"> in plants </w:t>
      </w:r>
      <w:r>
        <w:rPr>
          <w:rFonts w:ascii="Times New Roman" w:eastAsiaTheme="minorHAnsi" w:hAnsi="Times New Roman" w:cs="Times New Roman"/>
        </w:rPr>
        <w:fldChar w:fldCharType="begin">
          <w:fldData xml:space="preserve">PEVuZE5vdGU+PENpdGU+PEF1dGhvcj5OaWVoYXVzPC9BdXRob3I+PFllYXI+MjAxNDwvWWVhcj48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</w:fldData>
        </w:fldChar>
      </w:r>
      <w:r w:rsidR="0082222A">
        <w:rPr>
          <w:rFonts w:ascii="Times New Roman" w:eastAsiaTheme="minorHAnsi" w:hAnsi="Times New Roman" w:cs="Times New Roman"/>
        </w:rPr>
        <w:instrText xml:space="preserve"> ADDIN EN.CITE </w:instrText>
      </w:r>
      <w:r w:rsidR="0082222A">
        <w:rPr>
          <w:rFonts w:ascii="Times New Roman" w:eastAsiaTheme="minorHAnsi" w:hAnsi="Times New Roman" w:cs="Times New Roman"/>
        </w:rPr>
        <w:fldChar w:fldCharType="begin">
          <w:fldData xml:space="preserve">PEVuZE5vdGU+PENpdGU+PEF1dGhvcj5OaWVoYXVzPC9BdXRob3I+PFllYXI+MjAxNDwvWWVhcj48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</w:fldData>
        </w:fldChar>
      </w:r>
      <w:r w:rsidR="0082222A">
        <w:rPr>
          <w:rFonts w:ascii="Times New Roman" w:eastAsiaTheme="minorHAnsi" w:hAnsi="Times New Roman" w:cs="Times New Roman"/>
        </w:rPr>
        <w:instrText xml:space="preserve"> ADDIN EN.CITE.DATA </w:instrText>
      </w:r>
      <w:r w:rsidR="0082222A">
        <w:rPr>
          <w:rFonts w:ascii="Times New Roman" w:eastAsiaTheme="minorHAnsi" w:hAnsi="Times New Roman" w:cs="Times New Roman"/>
        </w:rPr>
      </w:r>
      <w:r w:rsidR="0082222A">
        <w:rPr>
          <w:rFonts w:ascii="Times New Roman" w:eastAsiaTheme="minorHAnsi" w:hAnsi="Times New Roman" w:cs="Times New Roman"/>
        </w:rPr>
        <w:fldChar w:fldCharType="end"/>
      </w:r>
      <w:r>
        <w:rPr>
          <w:rFonts w:ascii="Times New Roman" w:eastAsiaTheme="minorHAnsi" w:hAnsi="Times New Roman" w:cs="Times New Roman"/>
        </w:rPr>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10" w:tooltip="Niehaus, 2014 #49" w:history="1">
        <w:r w:rsidR="005D2C2C">
          <w:rPr>
            <w:rFonts w:ascii="Times New Roman" w:eastAsiaTheme="minorHAnsi" w:hAnsi="Times New Roman" w:cs="Times New Roman"/>
            <w:noProof/>
          </w:rPr>
          <w:t>10</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Pr>
          <w:rFonts w:ascii="Times New Roman" w:eastAsiaTheme="minorHAnsi" w:hAnsi="Times New Roman" w:cs="Times New Roman"/>
        </w:rPr>
        <w:t>). Such fusions should</w:t>
      </w:r>
      <w:r w:rsidRPr="00BC2C07">
        <w:rPr>
          <w:rFonts w:ascii="Times New Roman" w:eastAsiaTheme="minorHAnsi" w:hAnsi="Times New Roman" w:cs="Times New Roman"/>
        </w:rPr>
        <w:t xml:space="preserve"> be investigated </w:t>
      </w:r>
      <w:r>
        <w:rPr>
          <w:rFonts w:ascii="Times New Roman" w:eastAsiaTheme="minorHAnsi" w:hAnsi="Times New Roman" w:cs="Times New Roman"/>
        </w:rPr>
        <w:t>as</w:t>
      </w:r>
      <w:r w:rsidRPr="00BC2C07">
        <w:rPr>
          <w:rFonts w:ascii="Times New Roman" w:eastAsiaTheme="minorHAnsi" w:hAnsi="Times New Roman" w:cs="Times New Roman"/>
        </w:rPr>
        <w:t xml:space="preserve"> they </w:t>
      </w:r>
      <w:r>
        <w:rPr>
          <w:rFonts w:ascii="Times New Roman" w:eastAsiaTheme="minorHAnsi" w:hAnsi="Times New Roman" w:cs="Times New Roman"/>
        </w:rPr>
        <w:t xml:space="preserve">might </w:t>
      </w:r>
      <w:r w:rsidRPr="00BC2C07">
        <w:rPr>
          <w:rFonts w:ascii="Times New Roman" w:eastAsiaTheme="minorHAnsi" w:hAnsi="Times New Roman" w:cs="Times New Roman"/>
        </w:rPr>
        <w:t xml:space="preserve">reflect </w:t>
      </w:r>
      <w:r>
        <w:rPr>
          <w:rFonts w:ascii="Times New Roman" w:eastAsiaTheme="minorHAnsi" w:hAnsi="Times New Roman" w:cs="Times New Roman"/>
        </w:rPr>
        <w:t>cryptic</w:t>
      </w:r>
      <w:r w:rsidRPr="00BC2C07">
        <w:rPr>
          <w:rFonts w:ascii="Times New Roman" w:eastAsiaTheme="minorHAnsi" w:hAnsi="Times New Roman" w:cs="Times New Roman"/>
        </w:rPr>
        <w:t xml:space="preserve"> relationships between </w:t>
      </w:r>
      <w:r>
        <w:rPr>
          <w:rFonts w:ascii="Times New Roman" w:eastAsiaTheme="minorHAnsi" w:hAnsi="Times New Roman" w:cs="Times New Roman"/>
        </w:rPr>
        <w:t>metabolic</w:t>
      </w:r>
      <w:r w:rsidRPr="00BC2C07">
        <w:rPr>
          <w:rFonts w:ascii="Times New Roman" w:eastAsiaTheme="minorHAnsi" w:hAnsi="Times New Roman" w:cs="Times New Roman"/>
        </w:rPr>
        <w:t xml:space="preserve"> functions.</w:t>
      </w:r>
    </w:p>
    <w:p w:rsidR="00AE790B" w:rsidRPr="004A1D89" w:rsidRDefault="00AE790B" w:rsidP="00AE790B">
      <w:pPr>
        <w:spacing w:after="200" w:line="480" w:lineRule="auto"/>
        <w:rPr>
          <w:rFonts w:ascii="Times New Roman" w:eastAsiaTheme="minorHAnsi" w:hAnsi="Times New Roman" w:cs="Times New Roman"/>
          <w:b/>
        </w:rPr>
      </w:pPr>
      <w:r>
        <w:rPr>
          <w:rFonts w:ascii="Times New Roman" w:eastAsiaTheme="minorHAnsi" w:hAnsi="Times New Roman" w:cs="Times New Roman"/>
          <w:b/>
        </w:rPr>
        <w:t>Analysis of fusion events in transporters and regulators</w:t>
      </w:r>
    </w:p>
    <w:p w:rsidR="00AE790B" w:rsidRDefault="00AE790B" w:rsidP="00AE790B">
      <w:pPr>
        <w:spacing w:after="200" w:line="480" w:lineRule="auto"/>
        <w:rPr>
          <w:rFonts w:ascii="Times New Roman" w:eastAsiaTheme="minorHAnsi" w:hAnsi="Times New Roman" w:cs="Times New Roman"/>
        </w:rPr>
      </w:pPr>
      <w:r>
        <w:rPr>
          <w:rFonts w:ascii="Times New Roman" w:eastAsiaTheme="minorHAnsi" w:hAnsi="Times New Roman" w:cs="Times New Roman"/>
        </w:rPr>
        <w:t>Our global fusion analysis also revealed enrichment for transport</w:t>
      </w:r>
      <w:r w:rsidRPr="00BC2C07">
        <w:rPr>
          <w:rFonts w:ascii="Times New Roman" w:eastAsiaTheme="minorHAnsi" w:hAnsi="Times New Roman" w:cs="Times New Roman"/>
        </w:rPr>
        <w:t xml:space="preserve"> and regulator</w:t>
      </w:r>
      <w:r>
        <w:rPr>
          <w:rFonts w:ascii="Times New Roman" w:eastAsiaTheme="minorHAnsi" w:hAnsi="Times New Roman" w:cs="Times New Roman"/>
        </w:rPr>
        <w:t>y</w:t>
      </w:r>
      <w:r w:rsidRPr="00BC2C07">
        <w:rPr>
          <w:rFonts w:ascii="Times New Roman" w:eastAsiaTheme="minorHAnsi" w:hAnsi="Times New Roman" w:cs="Times New Roman"/>
        </w:rPr>
        <w:t xml:space="preserve"> proteins </w:t>
      </w:r>
      <w:r>
        <w:rPr>
          <w:rFonts w:ascii="Times New Roman" w:eastAsiaTheme="minorHAnsi" w:hAnsi="Times New Roman" w:cs="Times New Roman"/>
        </w:rPr>
        <w:t>among</w:t>
      </w:r>
      <w:r w:rsidRPr="00BC2C07">
        <w:rPr>
          <w:rFonts w:ascii="Times New Roman" w:eastAsiaTheme="minorHAnsi" w:hAnsi="Times New Roman" w:cs="Times New Roman"/>
        </w:rPr>
        <w:t xml:space="preserve"> </w:t>
      </w:r>
      <w:r>
        <w:rPr>
          <w:rFonts w:ascii="Times New Roman" w:eastAsiaTheme="minorHAnsi" w:hAnsi="Times New Roman" w:cs="Times New Roman"/>
        </w:rPr>
        <w:t xml:space="preserve">gene fusion events. </w:t>
      </w:r>
      <w:r w:rsidRPr="00BC2C07">
        <w:rPr>
          <w:rFonts w:ascii="Times New Roman" w:eastAsiaTheme="minorHAnsi" w:hAnsi="Times New Roman" w:cs="Times New Roman"/>
        </w:rPr>
        <w:t xml:space="preserve">This was true both in the </w:t>
      </w:r>
      <w:r w:rsidRPr="00B51AE2">
        <w:rPr>
          <w:rFonts w:ascii="Times New Roman" w:eastAsiaTheme="minorHAnsi" w:hAnsi="Times New Roman" w:cs="Times New Roman"/>
          <w:i/>
        </w:rPr>
        <w:t xml:space="preserve">E. coli </w:t>
      </w:r>
      <w:r w:rsidRPr="00BC2C07">
        <w:rPr>
          <w:rFonts w:ascii="Times New Roman" w:eastAsiaTheme="minorHAnsi" w:hAnsi="Times New Roman" w:cs="Times New Roman"/>
        </w:rPr>
        <w:t>set (Fig</w:t>
      </w:r>
      <w:r>
        <w:rPr>
          <w:rFonts w:ascii="Times New Roman" w:eastAsiaTheme="minorHAnsi" w:hAnsi="Times New Roman" w:cs="Times New Roman"/>
        </w:rPr>
        <w:t xml:space="preserve">ure </w:t>
      </w:r>
      <w:r w:rsidRPr="00BC2C07">
        <w:rPr>
          <w:rFonts w:ascii="Times New Roman" w:eastAsiaTheme="minorHAnsi" w:hAnsi="Times New Roman" w:cs="Times New Roman"/>
        </w:rPr>
        <w:t>1, Table S1</w:t>
      </w:r>
      <w:r>
        <w:rPr>
          <w:rFonts w:ascii="Times New Roman" w:eastAsiaTheme="minorHAnsi" w:hAnsi="Times New Roman" w:cs="Times New Roman"/>
        </w:rPr>
        <w:t xml:space="preserve"> </w:t>
      </w:r>
      <w:r w:rsidRPr="00BC2C07">
        <w:rPr>
          <w:rFonts w:ascii="Times New Roman" w:eastAsiaTheme="minorHAnsi" w:hAnsi="Times New Roman" w:cs="Times New Roman"/>
        </w:rPr>
        <w:t xml:space="preserve">in </w:t>
      </w:r>
      <w:r>
        <w:rPr>
          <w:rFonts w:ascii="Times New Roman" w:eastAsiaTheme="minorHAnsi" w:hAnsi="Times New Roman" w:cs="Times New Roman"/>
        </w:rPr>
        <w:t>A</w:t>
      </w:r>
      <w:r w:rsidRPr="00BC2C07">
        <w:rPr>
          <w:rFonts w:ascii="Times New Roman" w:eastAsiaTheme="minorHAnsi" w:hAnsi="Times New Roman" w:cs="Times New Roman"/>
        </w:rPr>
        <w:t>dditional file 1) and in the total fusion set (</w:t>
      </w:r>
      <w:r>
        <w:rPr>
          <w:rFonts w:ascii="Times New Roman" w:eastAsiaTheme="minorHAnsi" w:hAnsi="Times New Roman" w:cs="Times New Roman"/>
        </w:rPr>
        <w:t>Figure 5</w:t>
      </w:r>
      <w:r w:rsidRPr="00BC2C07">
        <w:rPr>
          <w:rFonts w:ascii="Times New Roman" w:eastAsiaTheme="minorHAnsi" w:hAnsi="Times New Roman" w:cs="Times New Roman"/>
        </w:rPr>
        <w:t>, Table S14</w:t>
      </w:r>
      <w:r>
        <w:rPr>
          <w:rFonts w:ascii="Times New Roman" w:eastAsiaTheme="minorHAnsi" w:hAnsi="Times New Roman" w:cs="Times New Roman"/>
        </w:rPr>
        <w:t xml:space="preserve"> </w:t>
      </w:r>
      <w:r w:rsidRPr="00BC2C07">
        <w:rPr>
          <w:rFonts w:ascii="Times New Roman" w:eastAsiaTheme="minorHAnsi" w:hAnsi="Times New Roman" w:cs="Times New Roman"/>
        </w:rPr>
        <w:t xml:space="preserve">in </w:t>
      </w:r>
      <w:r>
        <w:rPr>
          <w:rFonts w:ascii="Times New Roman" w:eastAsiaTheme="minorHAnsi" w:hAnsi="Times New Roman" w:cs="Times New Roman"/>
        </w:rPr>
        <w:t>A</w:t>
      </w:r>
      <w:r w:rsidRPr="00BC2C07">
        <w:rPr>
          <w:rFonts w:ascii="Times New Roman" w:eastAsiaTheme="minorHAnsi" w:hAnsi="Times New Roman" w:cs="Times New Roman"/>
        </w:rPr>
        <w:t>dditional file 1). In the case of the manually curated B vitamin set, these fusions were not captured by design as we focused only on the genes that were fused to synthesis enzymes. However, fusions in transporters can also be found in the B vitamin area. For example, the thiamin ABC transporter (rxn09297, Table S16</w:t>
      </w:r>
      <w:r>
        <w:rPr>
          <w:rFonts w:ascii="Times New Roman" w:eastAsiaTheme="minorHAnsi" w:hAnsi="Times New Roman" w:cs="Times New Roman"/>
        </w:rPr>
        <w:t xml:space="preserve"> </w:t>
      </w:r>
      <w:r w:rsidRPr="00BC2C07">
        <w:rPr>
          <w:rFonts w:ascii="Times New Roman" w:eastAsiaTheme="minorHAnsi" w:hAnsi="Times New Roman" w:cs="Times New Roman"/>
        </w:rPr>
        <w:t xml:space="preserve">in </w:t>
      </w:r>
      <w:r>
        <w:rPr>
          <w:rFonts w:ascii="Times New Roman" w:eastAsiaTheme="minorHAnsi" w:hAnsi="Times New Roman" w:cs="Times New Roman"/>
        </w:rPr>
        <w:t>A</w:t>
      </w:r>
      <w:r w:rsidRPr="00BC2C07">
        <w:rPr>
          <w:rFonts w:ascii="Times New Roman" w:eastAsiaTheme="minorHAnsi" w:hAnsi="Times New Roman" w:cs="Times New Roman"/>
        </w:rPr>
        <w:t xml:space="preserve">dditional file 1) is composed of transmembrane subunits, substrate-binding subunits, and ATP hydrolysis subunits that are often fused. This fusion enrichment in transport proteins could </w:t>
      </w:r>
      <w:r>
        <w:rPr>
          <w:rFonts w:ascii="Times New Roman" w:eastAsiaTheme="minorHAnsi" w:hAnsi="Times New Roman" w:cs="Times New Roman"/>
        </w:rPr>
        <w:t xml:space="preserve">also </w:t>
      </w:r>
      <w:r w:rsidRPr="00BC2C07">
        <w:rPr>
          <w:rFonts w:ascii="Times New Roman" w:eastAsiaTheme="minorHAnsi" w:hAnsi="Times New Roman" w:cs="Times New Roman"/>
        </w:rPr>
        <w:t xml:space="preserve">explain why the potassium </w:t>
      </w:r>
      <w:r w:rsidRPr="00BC2C07">
        <w:rPr>
          <w:rFonts w:ascii="Times New Roman" w:eastAsiaTheme="minorHAnsi" w:hAnsi="Times New Roman" w:cs="Times New Roman"/>
        </w:rPr>
        <w:lastRenderedPageBreak/>
        <w:t xml:space="preserve">metabolism area was specifically enriched in fusions, as it mainly contains transporter proteins. </w:t>
      </w:r>
    </w:p>
    <w:p w:rsidR="00AE790B" w:rsidRDefault="00AE790B" w:rsidP="00AE790B">
      <w:pPr>
        <w:spacing w:after="200" w:line="480" w:lineRule="auto"/>
        <w:rPr>
          <w:rFonts w:ascii="Times New Roman" w:eastAsiaTheme="minorHAnsi" w:hAnsi="Times New Roman" w:cs="Times New Roman"/>
          <w:b/>
        </w:rPr>
      </w:pPr>
      <w:r>
        <w:rPr>
          <w:rFonts w:ascii="Times New Roman" w:eastAsiaTheme="minorHAnsi" w:hAnsi="Times New Roman" w:cs="Times New Roman"/>
          <w:b/>
        </w:rPr>
        <w:t>Fusions of well characterized genes with unknowns</w:t>
      </w:r>
    </w:p>
    <w:p w:rsidR="00AE790B" w:rsidRDefault="00AE790B" w:rsidP="00AE790B">
      <w:pPr>
        <w:spacing w:after="200" w:line="480" w:lineRule="auto"/>
        <w:rPr>
          <w:rFonts w:ascii="Times New Roman" w:eastAsiaTheme="minorHAnsi" w:hAnsi="Times New Roman" w:cs="Times New Roman"/>
        </w:rPr>
      </w:pPr>
      <w:r w:rsidRPr="00BC2C07">
        <w:rPr>
          <w:rFonts w:ascii="Times New Roman" w:eastAsiaTheme="minorHAnsi" w:hAnsi="Times New Roman" w:cs="Times New Roman"/>
        </w:rPr>
        <w:t>The fusions identified in this work are a valuable resource for future genome annotation, particularly for the large number of fusions involv</w:t>
      </w:r>
      <w:r>
        <w:rPr>
          <w:rFonts w:ascii="Times New Roman" w:eastAsiaTheme="minorHAnsi" w:hAnsi="Times New Roman" w:cs="Times New Roman"/>
        </w:rPr>
        <w:t>ing</w:t>
      </w:r>
      <w:r w:rsidRPr="00BC2C07">
        <w:rPr>
          <w:rFonts w:ascii="Times New Roman" w:eastAsiaTheme="minorHAnsi" w:hAnsi="Times New Roman" w:cs="Times New Roman"/>
        </w:rPr>
        <w:t xml:space="preserve"> domains for which no annotation exists. For example, many fusions </w:t>
      </w:r>
      <w:r>
        <w:rPr>
          <w:rFonts w:ascii="Times New Roman" w:eastAsiaTheme="minorHAnsi" w:hAnsi="Times New Roman" w:cs="Times New Roman"/>
        </w:rPr>
        <w:t>have</w:t>
      </w:r>
      <w:r w:rsidRPr="00BC2C07">
        <w:rPr>
          <w:rFonts w:ascii="Times New Roman" w:eastAsiaTheme="minorHAnsi" w:hAnsi="Times New Roman" w:cs="Times New Roman"/>
        </w:rPr>
        <w:t xml:space="preserve"> domains labeled </w:t>
      </w:r>
      <w:r>
        <w:rPr>
          <w:rFonts w:ascii="Times New Roman" w:eastAsiaTheme="minorHAnsi" w:hAnsi="Times New Roman" w:cs="Times New Roman"/>
        </w:rPr>
        <w:t>only with</w:t>
      </w:r>
      <w:r w:rsidRPr="00BC2C07">
        <w:rPr>
          <w:rFonts w:ascii="Times New Roman" w:eastAsiaTheme="minorHAnsi" w:hAnsi="Times New Roman" w:cs="Times New Roman"/>
        </w:rPr>
        <w:t xml:space="preserve"> COG </w:t>
      </w:r>
      <w:r>
        <w:rPr>
          <w:rFonts w:ascii="Times New Roman" w:eastAsiaTheme="minorHAnsi" w:hAnsi="Times New Roman" w:cs="Times New Roman"/>
        </w:rPr>
        <w:t xml:space="preserve">(Clusters of Orthologous Groups) </w:t>
      </w:r>
      <w:r w:rsidRPr="00BC2C07">
        <w:rPr>
          <w:rFonts w:ascii="Times New Roman" w:eastAsiaTheme="minorHAnsi" w:hAnsi="Times New Roman" w:cs="Times New Roman"/>
        </w:rPr>
        <w:t>or DUF</w:t>
      </w:r>
      <w:r>
        <w:rPr>
          <w:rFonts w:ascii="Times New Roman" w:eastAsiaTheme="minorHAnsi" w:hAnsi="Times New Roman" w:cs="Times New Roman"/>
        </w:rPr>
        <w:t xml:space="preserve"> (Domain of Unknown Function) identifiers</w:t>
      </w:r>
      <w:r w:rsidRPr="00BC2C07">
        <w:rPr>
          <w:rFonts w:ascii="Times New Roman" w:eastAsiaTheme="minorHAnsi" w:hAnsi="Times New Roman" w:cs="Times New Roman"/>
        </w:rPr>
        <w:t xml:space="preserve">, </w:t>
      </w:r>
      <w:r>
        <w:rPr>
          <w:rFonts w:ascii="Times New Roman" w:eastAsiaTheme="minorHAnsi" w:hAnsi="Times New Roman" w:cs="Times New Roman"/>
        </w:rPr>
        <w:t>yet</w:t>
      </w:r>
      <w:r w:rsidRPr="00BC2C07">
        <w:rPr>
          <w:rFonts w:ascii="Times New Roman" w:eastAsiaTheme="minorHAnsi" w:hAnsi="Times New Roman" w:cs="Times New Roman"/>
        </w:rPr>
        <w:t xml:space="preserve"> </w:t>
      </w:r>
      <w:r>
        <w:rPr>
          <w:rFonts w:ascii="Times New Roman" w:eastAsiaTheme="minorHAnsi" w:hAnsi="Times New Roman" w:cs="Times New Roman"/>
        </w:rPr>
        <w:t xml:space="preserve">something – perhaps much – about </w:t>
      </w:r>
      <w:r w:rsidRPr="00BC2C07">
        <w:rPr>
          <w:rFonts w:ascii="Times New Roman" w:eastAsiaTheme="minorHAnsi" w:hAnsi="Times New Roman" w:cs="Times New Roman"/>
        </w:rPr>
        <w:t xml:space="preserve">their function </w:t>
      </w:r>
      <w:r>
        <w:rPr>
          <w:rFonts w:ascii="Times New Roman" w:eastAsiaTheme="minorHAnsi" w:hAnsi="Times New Roman" w:cs="Times New Roman"/>
        </w:rPr>
        <w:t>can be inferred from</w:t>
      </w:r>
      <w:r w:rsidRPr="00BC2C07">
        <w:rPr>
          <w:rFonts w:ascii="Times New Roman" w:eastAsiaTheme="minorHAnsi" w:hAnsi="Times New Roman" w:cs="Times New Roman"/>
        </w:rPr>
        <w:t xml:space="preserve"> their strong association to a known functional role. As shown in Table </w:t>
      </w:r>
      <w:r w:rsidR="009D62B3">
        <w:rPr>
          <w:rFonts w:ascii="Times New Roman" w:eastAsiaTheme="minorHAnsi" w:hAnsi="Times New Roman" w:cs="Times New Roman"/>
        </w:rPr>
        <w:t>4</w:t>
      </w:r>
      <w:bookmarkStart w:id="0" w:name="_GoBack"/>
      <w:bookmarkEnd w:id="0"/>
      <w:r w:rsidRPr="00BC2C07">
        <w:rPr>
          <w:rFonts w:ascii="Times New Roman" w:eastAsiaTheme="minorHAnsi" w:hAnsi="Times New Roman" w:cs="Times New Roman"/>
        </w:rPr>
        <w:t xml:space="preserve">, </w:t>
      </w:r>
      <w:r>
        <w:rPr>
          <w:rFonts w:ascii="Times New Roman" w:eastAsiaTheme="minorHAnsi" w:hAnsi="Times New Roman" w:cs="Times New Roman"/>
        </w:rPr>
        <w:t>there are</w:t>
      </w:r>
      <w:r w:rsidRPr="00BC2C07">
        <w:rPr>
          <w:rFonts w:ascii="Times New Roman" w:eastAsiaTheme="minorHAnsi" w:hAnsi="Times New Roman" w:cs="Times New Roman"/>
        </w:rPr>
        <w:t xml:space="preserve"> multiple cases where fusions between genes of unknown function and genes in a vitamin pathway led to the discovery of a novel function. Of particular interest are the domains from the </w:t>
      </w:r>
      <w:proofErr w:type="spellStart"/>
      <w:r w:rsidRPr="00BC2C07">
        <w:rPr>
          <w:rFonts w:ascii="Times New Roman" w:eastAsiaTheme="minorHAnsi" w:hAnsi="Times New Roman" w:cs="Times New Roman"/>
        </w:rPr>
        <w:t>Nudix</w:t>
      </w:r>
      <w:proofErr w:type="spellEnd"/>
      <w:r w:rsidRPr="00BC2C07">
        <w:rPr>
          <w:rFonts w:ascii="Times New Roman" w:eastAsiaTheme="minorHAnsi" w:hAnsi="Times New Roman" w:cs="Times New Roman"/>
        </w:rPr>
        <w:t xml:space="preserve"> </w:t>
      </w:r>
      <w:r>
        <w:rPr>
          <w:rFonts w:ascii="Times New Roman" w:hAnsi="Times New Roman" w:cs="Times New Roman"/>
        </w:rPr>
        <w:fldChar w:fldCharType="begin"/>
      </w:r>
      <w:r w:rsidR="0082222A">
        <w:rPr>
          <w:rFonts w:ascii="Times New Roman" w:hAnsi="Times New Roman" w:cs="Times New Roman"/>
        </w:rPr>
        <w:instrText xml:space="preserve"> ADDIN EN.CITE &lt;EndNote&gt;&lt;Cite&gt;&lt;Author&gt;McLennan&lt;/Author&gt;&lt;Year&gt;2006&lt;/Year&gt;&lt;RecNum&gt;50&lt;/RecNum&gt;&lt;DisplayText&gt;[11]&lt;/DisplayText&gt;&lt;record&gt;&lt;rec-number&gt;50&lt;/rec-number&gt;&lt;foreign-keys&gt;&lt;key app="EN" db-id="a5zx9e52v902f4exppex0f01re5zzrpsvrwt"&gt;50&lt;/key&gt;&lt;/foreign-keys&gt;&lt;ref-type name="Journal Article"&gt;17&lt;/ref-type&gt;&lt;contributors&gt;&lt;authors&gt;&lt;author&gt;McLennan, A. G.&lt;/author&gt;&lt;/authors&gt;&lt;/contributors&gt;&lt;auth-address&gt;School of Biological Sciences, University of Liverpool, Crown St., Liverpool L69 7ZB, United Kingdom. agmclen@liv.ac.uk&lt;/auth-address&gt;&lt;titles&gt;&lt;title&gt;The Nudix hydrolase superfamily&lt;/title&gt;&lt;secondary-title&gt;Cellular and molecular life sciences : CMLS&lt;/secondary-title&gt;&lt;alt-title&gt;Cell Mol Life Sci&lt;/alt-title&gt;&lt;/titles&gt;&lt;periodical&gt;&lt;full-title&gt;Cellular and molecular life sciences : CMLS&lt;/full-title&gt;&lt;abbr-1&gt;Cell Mol Life Sci&lt;/abbr-1&gt;&lt;/periodical&gt;&lt;alt-periodical&gt;&lt;full-title&gt;Cellular and molecular life sciences : CMLS&lt;/full-title&gt;&lt;abbr-1&gt;Cell Mol Life Sci&lt;/abbr-1&gt;&lt;/alt-periodical&gt;&lt;pages&gt;123-43&lt;/pages&gt;&lt;volume&gt;63&lt;/volume&gt;&lt;number&gt;2&lt;/number&gt;&lt;edition&gt;2005/12/27&lt;/edition&gt;&lt;keywords&gt;&lt;keyword&gt;Animals&lt;/keyword&gt;&lt;keyword&gt;Escherichia coli/enzymology/genetics&lt;/keyword&gt;&lt;keyword&gt;Genome, Bacterial&lt;/keyword&gt;&lt;keyword&gt;Homeostasis&lt;/keyword&gt;&lt;keyword&gt;Humans&lt;/keyword&gt;&lt;keyword&gt;Mice&lt;/keyword&gt;&lt;keyword&gt;Multigene Family&lt;/keyword&gt;&lt;keyword&gt;Pyrophosphatases/*genetics/*physiology&lt;/keyword&gt;&lt;keyword&gt;Saccharomyces cerevisiae/enzymology&lt;/keyword&gt;&lt;keyword&gt;Substrate Specificity&lt;/keyword&gt;&lt;/keywords&gt;&lt;dates&gt;&lt;year&gt;2006&lt;/year&gt;&lt;pub-dates&gt;&lt;date&gt;Jan&lt;/date&gt;&lt;/pub-dates&gt;&lt;/dates&gt;&lt;isbn&gt;1420-682X (Print)&amp;#xD;1420-682X (Linking)&lt;/isbn&gt;&lt;accession-num&gt;16378245&lt;/accession-num&gt;&lt;work-type&gt;Review&lt;/work-type&gt;&lt;urls&gt;&lt;related-urls&gt;&lt;url&gt;http://www.ncbi.nlm.nih.gov/pubmed/16378245&lt;/url&gt;&lt;/related-urls&gt;&lt;/urls&gt;&lt;electronic-resource-num&gt;10.1007/s00018-005-5386-7&lt;/electronic-resource-num&gt;&lt;language&gt;eng&lt;/language&gt;&lt;/record&gt;&lt;/Cite&gt;&lt;/EndNote&gt;</w:instrText>
      </w:r>
      <w:r>
        <w:rPr>
          <w:rFonts w:ascii="Times New Roman" w:hAnsi="Times New Roman" w:cs="Times New Roman"/>
        </w:rPr>
        <w:fldChar w:fldCharType="separate"/>
      </w:r>
      <w:r w:rsidR="0082222A">
        <w:rPr>
          <w:rFonts w:ascii="Times New Roman" w:hAnsi="Times New Roman" w:cs="Times New Roman"/>
          <w:noProof/>
        </w:rPr>
        <w:t>[</w:t>
      </w:r>
      <w:hyperlink w:anchor="_ENREF_11" w:tooltip="McLennan, 2006 #50" w:history="1">
        <w:r w:rsidR="005D2C2C">
          <w:rPr>
            <w:rFonts w:ascii="Times New Roman" w:hAnsi="Times New Roman" w:cs="Times New Roman"/>
            <w:noProof/>
          </w:rPr>
          <w:t>11</w:t>
        </w:r>
      </w:hyperlink>
      <w:r w:rsidR="0082222A">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BC2C07">
        <w:rPr>
          <w:rFonts w:ascii="Times New Roman" w:eastAsiaTheme="minorHAnsi" w:hAnsi="Times New Roman" w:cs="Times New Roman"/>
        </w:rPr>
        <w:t>or HAD (</w:t>
      </w:r>
      <w:proofErr w:type="spellStart"/>
      <w:r w:rsidRPr="00BC2C07">
        <w:rPr>
          <w:rFonts w:ascii="Times New Roman" w:eastAsiaTheme="minorHAnsi" w:hAnsi="Times New Roman" w:cs="Times New Roman"/>
        </w:rPr>
        <w:t>HaloAcid</w:t>
      </w:r>
      <w:proofErr w:type="spellEnd"/>
      <w:r w:rsidRPr="00BC2C07">
        <w:rPr>
          <w:rFonts w:ascii="Times New Roman" w:eastAsiaTheme="minorHAnsi" w:hAnsi="Times New Roman" w:cs="Times New Roman"/>
        </w:rPr>
        <w:t xml:space="preserve"> Dehalogenase</w:t>
      </w:r>
      <w:r w:rsidRPr="006E7FBF">
        <w:rPr>
          <w:rFonts w:ascii="Times New Roman" w:hAnsi="Times New Roman" w:cs="Times New Roman"/>
        </w:rPr>
        <w:t xml:space="preserve"> </w:t>
      </w:r>
      <w:r>
        <w:rPr>
          <w:rFonts w:ascii="Times New Roman" w:hAnsi="Times New Roman" w:cs="Times New Roman"/>
        </w:rPr>
        <w:fldChar w:fldCharType="begin">
          <w:fldData xml:space="preserve">PEVuZE5vdGU+PENpdGU+PEF1dGhvcj5Lb29uaW48L0F1dGhvcj48WWVhcj4xOTk0PC9ZZWFyPjxS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==
</w:fldData>
        </w:fldChar>
      </w:r>
      <w:r w:rsidR="0082222A">
        <w:rPr>
          <w:rFonts w:ascii="Times New Roman" w:hAnsi="Times New Roman" w:cs="Times New Roman"/>
        </w:rPr>
        <w:instrText xml:space="preserve"> ADDIN EN.CITE </w:instrText>
      </w:r>
      <w:r w:rsidR="0082222A">
        <w:rPr>
          <w:rFonts w:ascii="Times New Roman" w:hAnsi="Times New Roman" w:cs="Times New Roman"/>
        </w:rPr>
        <w:fldChar w:fldCharType="begin">
          <w:fldData xml:space="preserve">PEVuZE5vdGU+PENpdGU+PEF1dGhvcj5Lb29uaW48L0F1dGhvcj48WWVhcj4xOTk0PC9ZZWFyPjxS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==
</w:fldData>
        </w:fldChar>
      </w:r>
      <w:r w:rsidR="0082222A">
        <w:rPr>
          <w:rFonts w:ascii="Times New Roman" w:hAnsi="Times New Roman" w:cs="Times New Roman"/>
        </w:rPr>
        <w:instrText xml:space="preserve"> ADDIN EN.CITE.DATA </w:instrText>
      </w:r>
      <w:r w:rsidR="0082222A">
        <w:rPr>
          <w:rFonts w:ascii="Times New Roman" w:hAnsi="Times New Roman" w:cs="Times New Roman"/>
        </w:rPr>
      </w:r>
      <w:r w:rsidR="0082222A">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82222A">
        <w:rPr>
          <w:rFonts w:ascii="Times New Roman" w:hAnsi="Times New Roman" w:cs="Times New Roman"/>
          <w:noProof/>
        </w:rPr>
        <w:t>[</w:t>
      </w:r>
      <w:hyperlink w:anchor="_ENREF_12" w:tooltip="Koonin, 1994 #51" w:history="1">
        <w:r w:rsidR="005D2C2C">
          <w:rPr>
            <w:rFonts w:ascii="Times New Roman" w:hAnsi="Times New Roman" w:cs="Times New Roman"/>
            <w:noProof/>
          </w:rPr>
          <w:t>12-14</w:t>
        </w:r>
      </w:hyperlink>
      <w:r w:rsidR="0082222A">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r w:rsidRPr="00BC2C07">
        <w:rPr>
          <w:rFonts w:ascii="Times New Roman" w:eastAsiaTheme="minorHAnsi" w:hAnsi="Times New Roman" w:cs="Times New Roman"/>
        </w:rPr>
        <w:t xml:space="preserve"> </w:t>
      </w:r>
      <w:proofErr w:type="spellStart"/>
      <w:r w:rsidRPr="00BC2C07">
        <w:rPr>
          <w:rFonts w:ascii="Times New Roman" w:eastAsiaTheme="minorHAnsi" w:hAnsi="Times New Roman" w:cs="Times New Roman"/>
        </w:rPr>
        <w:t>superfamilies</w:t>
      </w:r>
      <w:proofErr w:type="spellEnd"/>
      <w:r w:rsidRPr="00BC2C07">
        <w:rPr>
          <w:rFonts w:ascii="Times New Roman" w:eastAsiaTheme="minorHAnsi" w:hAnsi="Times New Roman" w:cs="Times New Roman"/>
        </w:rPr>
        <w:t>, as their general function (</w:t>
      </w:r>
      <w:proofErr w:type="spellStart"/>
      <w:r w:rsidRPr="00BC2C07">
        <w:rPr>
          <w:rFonts w:ascii="Times New Roman" w:eastAsiaTheme="minorHAnsi" w:hAnsi="Times New Roman" w:cs="Times New Roman"/>
        </w:rPr>
        <w:t>pyrophosphatase</w:t>
      </w:r>
      <w:proofErr w:type="spellEnd"/>
      <w:r w:rsidRPr="00BC2C07">
        <w:rPr>
          <w:rFonts w:ascii="Times New Roman" w:eastAsiaTheme="minorHAnsi" w:hAnsi="Times New Roman" w:cs="Times New Roman"/>
        </w:rPr>
        <w:t xml:space="preserve"> or </w:t>
      </w:r>
      <w:r>
        <w:rPr>
          <w:rFonts w:ascii="Times New Roman" w:eastAsiaTheme="minorHAnsi" w:hAnsi="Times New Roman" w:cs="Times New Roman"/>
        </w:rPr>
        <w:t>phosphat</w:t>
      </w:r>
      <w:r w:rsidRPr="00BC2C07">
        <w:rPr>
          <w:rFonts w:ascii="Times New Roman" w:eastAsiaTheme="minorHAnsi" w:hAnsi="Times New Roman" w:cs="Times New Roman"/>
        </w:rPr>
        <w:t xml:space="preserve">ase, respectively) can be inferred with reasonable confidence. </w:t>
      </w:r>
      <w:r>
        <w:rPr>
          <w:rFonts w:ascii="Times New Roman" w:eastAsiaTheme="minorHAnsi" w:hAnsi="Times New Roman" w:cs="Times New Roman"/>
        </w:rPr>
        <w:t xml:space="preserve">The fusion dataset produced here is a valuable and rich resource to mine these associations. Indeed, searching for the term ‘DUF’ in the fusion </w:t>
      </w:r>
      <w:r w:rsidRPr="0034527E">
        <w:rPr>
          <w:rFonts w:ascii="Times New Roman" w:eastAsiaTheme="minorHAnsi" w:hAnsi="Times New Roman" w:cs="Times New Roman"/>
        </w:rPr>
        <w:t>list gave ~300,000 fused</w:t>
      </w:r>
      <w:r>
        <w:rPr>
          <w:rFonts w:ascii="Times New Roman" w:eastAsiaTheme="minorHAnsi" w:hAnsi="Times New Roman" w:cs="Times New Roman"/>
        </w:rPr>
        <w:t xml:space="preserve"> genes (of course not all </w:t>
      </w:r>
      <w:r w:rsidRPr="00230267">
        <w:rPr>
          <w:rFonts w:ascii="Times New Roman" w:eastAsiaTheme="minorHAnsi" w:hAnsi="Times New Roman" w:cs="Times New Roman"/>
        </w:rPr>
        <w:t>independent</w:t>
      </w:r>
      <w:r w:rsidRPr="0034527E">
        <w:rPr>
          <w:rFonts w:ascii="Times New Roman" w:eastAsiaTheme="minorHAnsi" w:hAnsi="Times New Roman" w:cs="Times New Roman"/>
        </w:rPr>
        <w:t>).</w:t>
      </w:r>
      <w:r>
        <w:rPr>
          <w:rFonts w:ascii="Times New Roman" w:eastAsiaTheme="minorHAnsi" w:hAnsi="Times New Roman" w:cs="Times New Roman"/>
        </w:rPr>
        <w:t xml:space="preserve"> When searching for more specific domains, ~8,000 genes were found to have a fusion with a </w:t>
      </w:r>
      <w:proofErr w:type="spellStart"/>
      <w:r>
        <w:rPr>
          <w:rFonts w:ascii="Times New Roman" w:eastAsiaTheme="minorHAnsi" w:hAnsi="Times New Roman" w:cs="Times New Roman"/>
        </w:rPr>
        <w:t>Nudix</w:t>
      </w:r>
      <w:proofErr w:type="spellEnd"/>
      <w:r>
        <w:rPr>
          <w:rFonts w:ascii="Times New Roman" w:eastAsiaTheme="minorHAnsi" w:hAnsi="Times New Roman" w:cs="Times New Roman"/>
        </w:rPr>
        <w:t xml:space="preserve"> hydrolase domain. Two examples of such fusions, one with a DUF and one with a </w:t>
      </w:r>
      <w:proofErr w:type="spellStart"/>
      <w:r>
        <w:rPr>
          <w:rFonts w:ascii="Times New Roman" w:eastAsiaTheme="minorHAnsi" w:hAnsi="Times New Roman" w:cs="Times New Roman"/>
        </w:rPr>
        <w:t>Nudix</w:t>
      </w:r>
      <w:proofErr w:type="spellEnd"/>
      <w:r>
        <w:rPr>
          <w:rFonts w:ascii="Times New Roman" w:eastAsiaTheme="minorHAnsi" w:hAnsi="Times New Roman" w:cs="Times New Roman"/>
        </w:rPr>
        <w:t xml:space="preserve"> domain, and how these can be used to predict function, are discussed below.</w:t>
      </w:r>
    </w:p>
    <w:p w:rsidR="00AE790B" w:rsidRPr="00707E4F" w:rsidRDefault="00AE790B" w:rsidP="00AE790B">
      <w:pPr>
        <w:spacing w:after="200" w:line="480" w:lineRule="auto"/>
        <w:ind w:firstLine="720"/>
        <w:rPr>
          <w:rFonts w:ascii="Times New Roman" w:eastAsiaTheme="minorHAnsi" w:hAnsi="Times New Roman" w:cs="Times New Roman"/>
        </w:rPr>
      </w:pPr>
      <w:r>
        <w:rPr>
          <w:rFonts w:ascii="Times New Roman" w:eastAsiaTheme="minorHAnsi" w:hAnsi="Times New Roman" w:cs="Times New Roman"/>
        </w:rPr>
        <w:t xml:space="preserve">The first example links DUF934 and sulfur metabolism (Figure 7B). </w:t>
      </w:r>
      <w:r w:rsidRPr="00707E4F">
        <w:rPr>
          <w:rFonts w:ascii="Times New Roman" w:eastAsiaTheme="minorHAnsi" w:hAnsi="Times New Roman" w:cs="Times New Roman"/>
        </w:rPr>
        <w:t xml:space="preserve">Cells use a </w:t>
      </w:r>
      <w:r>
        <w:rPr>
          <w:rFonts w:ascii="Times New Roman" w:eastAsiaTheme="minorHAnsi" w:hAnsi="Times New Roman" w:cs="Times New Roman"/>
        </w:rPr>
        <w:t>large</w:t>
      </w:r>
      <w:r w:rsidRPr="00707E4F">
        <w:rPr>
          <w:rFonts w:ascii="Times New Roman" w:eastAsiaTheme="minorHAnsi" w:hAnsi="Times New Roman" w:cs="Times New Roman"/>
        </w:rPr>
        <w:t xml:space="preserve"> amount of energy </w:t>
      </w:r>
      <w:r>
        <w:rPr>
          <w:rFonts w:ascii="Times New Roman" w:eastAsiaTheme="minorHAnsi" w:hAnsi="Times New Roman" w:cs="Times New Roman"/>
        </w:rPr>
        <w:t>in assimilating</w:t>
      </w:r>
      <w:r w:rsidRPr="00707E4F">
        <w:rPr>
          <w:rFonts w:ascii="Times New Roman" w:eastAsiaTheme="minorHAnsi" w:hAnsi="Times New Roman" w:cs="Times New Roman"/>
        </w:rPr>
        <w:t xml:space="preserve"> sulfate</w:t>
      </w:r>
      <w:r>
        <w:rPr>
          <w:rFonts w:ascii="Times New Roman" w:eastAsiaTheme="minorHAnsi" w:hAnsi="Times New Roman" w:cs="Times New Roman"/>
        </w:rPr>
        <w:t xml:space="preserve"> into</w:t>
      </w:r>
      <w:r w:rsidRPr="00707E4F">
        <w:rPr>
          <w:rFonts w:ascii="Times New Roman" w:eastAsiaTheme="minorHAnsi" w:hAnsi="Times New Roman" w:cs="Times New Roman"/>
        </w:rPr>
        <w:t xml:space="preserve"> cysteine, homocysteine</w:t>
      </w:r>
      <w:r>
        <w:rPr>
          <w:rFonts w:ascii="Times New Roman" w:eastAsiaTheme="minorHAnsi" w:hAnsi="Times New Roman" w:cs="Times New Roman"/>
        </w:rPr>
        <w:t>,</w:t>
      </w:r>
      <w:r w:rsidRPr="00707E4F">
        <w:rPr>
          <w:rFonts w:ascii="Times New Roman" w:eastAsiaTheme="minorHAnsi" w:hAnsi="Times New Roman" w:cs="Times New Roman"/>
        </w:rPr>
        <w:t xml:space="preserve"> and other sulfur compounds. This energy demand </w:t>
      </w:r>
      <w:r>
        <w:rPr>
          <w:rFonts w:ascii="Times New Roman" w:eastAsiaTheme="minorHAnsi" w:hAnsi="Times New Roman" w:cs="Times New Roman"/>
        </w:rPr>
        <w:t>creat</w:t>
      </w:r>
      <w:r w:rsidRPr="00707E4F">
        <w:rPr>
          <w:rFonts w:ascii="Times New Roman" w:eastAsiaTheme="minorHAnsi" w:hAnsi="Times New Roman" w:cs="Times New Roman"/>
        </w:rPr>
        <w:t>es selective pressure to salvage</w:t>
      </w:r>
      <w:r>
        <w:rPr>
          <w:rFonts w:ascii="Times New Roman" w:eastAsiaTheme="minorHAnsi" w:hAnsi="Times New Roman" w:cs="Times New Roman"/>
        </w:rPr>
        <w:t xml:space="preserve"> or repair</w:t>
      </w:r>
      <w:r w:rsidRPr="00707E4F">
        <w:rPr>
          <w:rFonts w:ascii="Times New Roman" w:eastAsiaTheme="minorHAnsi" w:hAnsi="Times New Roman" w:cs="Times New Roman"/>
        </w:rPr>
        <w:t xml:space="preserve"> </w:t>
      </w:r>
      <w:r w:rsidRPr="00707E4F">
        <w:rPr>
          <w:rFonts w:ascii="Times New Roman" w:eastAsiaTheme="minorHAnsi" w:hAnsi="Times New Roman" w:cs="Times New Roman"/>
        </w:rPr>
        <w:lastRenderedPageBreak/>
        <w:t xml:space="preserve">metabolites containing activated or reduced sulfur </w:t>
      </w:r>
      <w:r>
        <w:rPr>
          <w:rFonts w:ascii="Times New Roman" w:eastAsiaTheme="minorHAnsi" w:hAnsi="Times New Roman" w:cs="Times New Roman"/>
        </w:rPr>
        <w:fldChar w:fldCharType="begin"/>
      </w:r>
      <w:r w:rsidR="0082222A">
        <w:rPr>
          <w:rFonts w:ascii="Times New Roman" w:eastAsiaTheme="minorHAnsi" w:hAnsi="Times New Roman" w:cs="Times New Roman"/>
        </w:rPr>
        <w:instrText xml:space="preserve"> ADDIN EN.CITE &lt;EndNote&gt;&lt;Cite&gt;&lt;Author&gt;Sekowska&lt;/Author&gt;&lt;Year&gt;2000&lt;/Year&gt;&lt;RecNum&gt;54&lt;/RecNum&gt;&lt;DisplayText&gt;[15]&lt;/DisplayText&gt;&lt;record&gt;&lt;rec-number&gt;54&lt;/rec-number&gt;&lt;foreign-keys&gt;&lt;key app="EN" db-id="a5zx9e52v902f4exppex0f01re5zzrpsvrwt"&gt;54&lt;/key&gt;&lt;/foreign-keys&gt;&lt;ref-type name="Electronic Article"&gt;43&lt;/ref-type&gt;&lt;contributors&gt;&lt;authors&gt;&lt;author&gt;Sekowska, A.&lt;/author&gt;&lt;author&gt;Danchin, A.&lt;/author&gt;&lt;/authors&gt;&lt;/contributors&gt;&lt;titles&gt;&lt;title&gt;&lt;style face="normal" font="default" size="100%"&gt;Sulfur metabolism in Bacteria, with emphasis on &lt;/style&gt;&lt;style face="italic" font="default" size="100%"&gt;Escherichia coli&lt;/style&gt;&lt;style face="normal" font="default" size="100%"&gt; and &lt;/style&gt;&lt;style face="italic" font="default" size="100%"&gt;Bacillus subtilis&lt;/style&gt;&lt;/title&gt;&lt;/titles&gt;&lt;pages&gt;http://www.normalesup.org/~adanchin/science/sulfur-review.html&lt;/pages&gt;&lt;dates&gt;&lt;year&gt;2000&lt;/year&gt;&lt;/dates&gt;&lt;urls&gt;&lt;/urls&gt;&lt;/record&gt;&lt;/Cite&gt;&lt;/EndNote&gt;</w:instrText>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15" w:tooltip="Sekowska, 2000 #54" w:history="1">
        <w:r w:rsidR="005D2C2C">
          <w:rPr>
            <w:rFonts w:ascii="Times New Roman" w:eastAsiaTheme="minorHAnsi" w:hAnsi="Times New Roman" w:cs="Times New Roman"/>
            <w:noProof/>
          </w:rPr>
          <w:t>15</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sidRPr="00707E4F">
        <w:rPr>
          <w:rFonts w:ascii="Times New Roman" w:eastAsiaTheme="minorHAnsi" w:hAnsi="Times New Roman" w:cs="Times New Roman"/>
        </w:rPr>
        <w:t xml:space="preserve">. </w:t>
      </w:r>
      <w:r>
        <w:rPr>
          <w:rFonts w:ascii="Times New Roman" w:eastAsiaTheme="minorHAnsi" w:hAnsi="Times New Roman" w:cs="Times New Roman"/>
        </w:rPr>
        <w:t xml:space="preserve">To hunt for potential salvage or repair enzymes in sulfur metabolism, we analyzed fusions involving sulfur metabolism genes and found eight cases of </w:t>
      </w:r>
      <w:r w:rsidRPr="00707E4F">
        <w:rPr>
          <w:rFonts w:ascii="Times New Roman" w:eastAsiaTheme="minorHAnsi" w:hAnsi="Times New Roman" w:cs="Times New Roman"/>
        </w:rPr>
        <w:t xml:space="preserve">fusions of </w:t>
      </w:r>
      <w:proofErr w:type="spellStart"/>
      <w:r w:rsidRPr="00707E4F">
        <w:rPr>
          <w:rFonts w:ascii="Times New Roman" w:eastAsiaTheme="minorHAnsi" w:hAnsi="Times New Roman" w:cs="Times New Roman"/>
        </w:rPr>
        <w:t>phosphoadenylyl</w:t>
      </w:r>
      <w:proofErr w:type="spellEnd"/>
      <w:r w:rsidRPr="00707E4F">
        <w:rPr>
          <w:rFonts w:ascii="Times New Roman" w:eastAsiaTheme="minorHAnsi" w:hAnsi="Times New Roman" w:cs="Times New Roman"/>
        </w:rPr>
        <w:t>-sulfate reductase (</w:t>
      </w:r>
      <w:proofErr w:type="spellStart"/>
      <w:r w:rsidRPr="00707E4F">
        <w:rPr>
          <w:rFonts w:ascii="Times New Roman" w:eastAsiaTheme="minorHAnsi" w:hAnsi="Times New Roman" w:cs="Times New Roman"/>
        </w:rPr>
        <w:t>CysH</w:t>
      </w:r>
      <w:proofErr w:type="spellEnd"/>
      <w:r w:rsidRPr="00707E4F">
        <w:rPr>
          <w:rFonts w:ascii="Times New Roman" w:eastAsiaTheme="minorHAnsi" w:hAnsi="Times New Roman" w:cs="Times New Roman"/>
        </w:rPr>
        <w:t>)</w:t>
      </w:r>
      <w:r>
        <w:rPr>
          <w:rFonts w:ascii="Times New Roman" w:eastAsiaTheme="minorHAnsi" w:hAnsi="Times New Roman" w:cs="Times New Roman"/>
        </w:rPr>
        <w:t xml:space="preserve"> </w:t>
      </w:r>
      <w:r w:rsidRPr="00265C9C">
        <w:rPr>
          <w:rFonts w:ascii="Times New Roman" w:eastAsiaTheme="minorHAnsi" w:hAnsi="Times New Roman" w:cs="Times New Roman"/>
        </w:rPr>
        <w:t>(EC 1.8.4.8)</w:t>
      </w:r>
      <w:r w:rsidRPr="00707E4F">
        <w:rPr>
          <w:rFonts w:ascii="Times New Roman" w:eastAsiaTheme="minorHAnsi" w:hAnsi="Times New Roman" w:cs="Times New Roman"/>
        </w:rPr>
        <w:t xml:space="preserve">, one of the first enzymes in </w:t>
      </w:r>
      <w:r>
        <w:rPr>
          <w:rFonts w:ascii="Times New Roman" w:eastAsiaTheme="minorHAnsi" w:hAnsi="Times New Roman" w:cs="Times New Roman"/>
        </w:rPr>
        <w:t>sulfate assimilation</w:t>
      </w:r>
      <w:r w:rsidRPr="00707E4F">
        <w:rPr>
          <w:rFonts w:ascii="Times New Roman" w:eastAsiaTheme="minorHAnsi" w:hAnsi="Times New Roman" w:cs="Times New Roman"/>
        </w:rPr>
        <w:t xml:space="preserve">, </w:t>
      </w:r>
      <w:r>
        <w:rPr>
          <w:rFonts w:ascii="Times New Roman" w:eastAsiaTheme="minorHAnsi" w:hAnsi="Times New Roman" w:cs="Times New Roman"/>
        </w:rPr>
        <w:t>with DUF934. These fusions occurred in both</w:t>
      </w:r>
      <w:r w:rsidRPr="00707E4F">
        <w:rPr>
          <w:rFonts w:ascii="Times New Roman" w:eastAsiaTheme="minorHAnsi" w:hAnsi="Times New Roman" w:cs="Times New Roman"/>
        </w:rPr>
        <w:t xml:space="preserve"> </w:t>
      </w:r>
      <w:r>
        <w:rPr>
          <w:rFonts w:ascii="Times New Roman" w:eastAsiaTheme="minorHAnsi" w:hAnsi="Times New Roman" w:cs="Times New Roman"/>
        </w:rPr>
        <w:t xml:space="preserve">possible </w:t>
      </w:r>
      <w:r w:rsidRPr="00707E4F">
        <w:rPr>
          <w:rFonts w:ascii="Times New Roman" w:eastAsiaTheme="minorHAnsi" w:hAnsi="Times New Roman" w:cs="Times New Roman"/>
        </w:rPr>
        <w:t>orientations</w:t>
      </w:r>
      <w:r>
        <w:rPr>
          <w:rFonts w:ascii="Times New Roman" w:eastAsiaTheme="minorHAnsi" w:hAnsi="Times New Roman" w:cs="Times New Roman"/>
        </w:rPr>
        <w:t>:</w:t>
      </w:r>
      <w:r w:rsidRPr="00707E4F">
        <w:rPr>
          <w:rFonts w:ascii="Times New Roman" w:eastAsiaTheme="minorHAnsi" w:hAnsi="Times New Roman" w:cs="Times New Roman"/>
        </w:rPr>
        <w:t xml:space="preserve"> </w:t>
      </w:r>
      <w:proofErr w:type="spellStart"/>
      <w:r w:rsidRPr="00707E4F">
        <w:rPr>
          <w:rFonts w:ascii="Times New Roman" w:eastAsiaTheme="minorHAnsi" w:hAnsi="Times New Roman" w:cs="Times New Roman"/>
        </w:rPr>
        <w:t>CysH</w:t>
      </w:r>
      <w:proofErr w:type="spellEnd"/>
      <w:r w:rsidRPr="00707E4F">
        <w:rPr>
          <w:rFonts w:ascii="Times New Roman" w:eastAsiaTheme="minorHAnsi" w:hAnsi="Times New Roman" w:cs="Times New Roman"/>
        </w:rPr>
        <w:t>/DUF934 and DUF934/</w:t>
      </w:r>
      <w:proofErr w:type="spellStart"/>
      <w:r w:rsidRPr="00707E4F">
        <w:rPr>
          <w:rFonts w:ascii="Times New Roman" w:eastAsiaTheme="minorHAnsi" w:hAnsi="Times New Roman" w:cs="Times New Roman"/>
        </w:rPr>
        <w:t>CysH</w:t>
      </w:r>
      <w:proofErr w:type="spellEnd"/>
      <w:r w:rsidRPr="00707E4F">
        <w:rPr>
          <w:rFonts w:ascii="Times New Roman" w:eastAsiaTheme="minorHAnsi" w:hAnsi="Times New Roman" w:cs="Times New Roman"/>
        </w:rPr>
        <w:t xml:space="preserve">. Moreover, </w:t>
      </w:r>
      <w:r>
        <w:rPr>
          <w:rFonts w:ascii="Times New Roman" w:eastAsiaTheme="minorHAnsi" w:hAnsi="Times New Roman" w:cs="Times New Roman"/>
        </w:rPr>
        <w:t>analysis of</w:t>
      </w:r>
      <w:r w:rsidRPr="00707E4F">
        <w:rPr>
          <w:rFonts w:ascii="Times New Roman" w:eastAsiaTheme="minorHAnsi" w:hAnsi="Times New Roman" w:cs="Times New Roman"/>
        </w:rPr>
        <w:t xml:space="preserve"> </w:t>
      </w:r>
      <w:r>
        <w:rPr>
          <w:rFonts w:ascii="Times New Roman" w:eastAsiaTheme="minorHAnsi" w:hAnsi="Times New Roman" w:cs="Times New Roman"/>
        </w:rPr>
        <w:t xml:space="preserve">the </w:t>
      </w:r>
      <w:r w:rsidRPr="00707E4F">
        <w:rPr>
          <w:rFonts w:ascii="Times New Roman" w:eastAsiaTheme="minorHAnsi" w:hAnsi="Times New Roman" w:cs="Times New Roman"/>
        </w:rPr>
        <w:t>clustering pattern of these fusions in SEED</w:t>
      </w:r>
      <w:r>
        <w:rPr>
          <w:rFonts w:ascii="Times New Roman" w:eastAsiaTheme="minorHAnsi" w:hAnsi="Times New Roman" w:cs="Times New Roman"/>
        </w:rPr>
        <w:t xml:space="preserve"> showed</w:t>
      </w:r>
      <w:r w:rsidRPr="00707E4F">
        <w:rPr>
          <w:rFonts w:ascii="Times New Roman" w:eastAsiaTheme="minorHAnsi" w:hAnsi="Times New Roman" w:cs="Times New Roman"/>
        </w:rPr>
        <w:t xml:space="preserve"> that both types of fusion, as </w:t>
      </w:r>
      <w:r>
        <w:rPr>
          <w:rFonts w:ascii="Times New Roman" w:eastAsiaTheme="minorHAnsi" w:hAnsi="Times New Roman" w:cs="Times New Roman"/>
        </w:rPr>
        <w:t>well as stand-</w:t>
      </w:r>
      <w:r w:rsidRPr="00707E4F">
        <w:rPr>
          <w:rFonts w:ascii="Times New Roman" w:eastAsiaTheme="minorHAnsi" w:hAnsi="Times New Roman" w:cs="Times New Roman"/>
        </w:rPr>
        <w:t>alone DUF934</w:t>
      </w:r>
      <w:r>
        <w:rPr>
          <w:rFonts w:ascii="Times New Roman" w:eastAsiaTheme="minorHAnsi" w:hAnsi="Times New Roman" w:cs="Times New Roman"/>
        </w:rPr>
        <w:t xml:space="preserve"> encoding genes,</w:t>
      </w:r>
      <w:r w:rsidRPr="00707E4F">
        <w:rPr>
          <w:rFonts w:ascii="Times New Roman" w:eastAsiaTheme="minorHAnsi" w:hAnsi="Times New Roman" w:cs="Times New Roman"/>
        </w:rPr>
        <w:t xml:space="preserve"> cluster with sulfite reductase</w:t>
      </w:r>
      <w:r>
        <w:rPr>
          <w:rFonts w:ascii="Times New Roman" w:eastAsiaTheme="minorHAnsi" w:hAnsi="Times New Roman" w:cs="Times New Roman"/>
        </w:rPr>
        <w:t xml:space="preserve"> genes</w:t>
      </w:r>
      <w:r w:rsidRPr="00707E4F">
        <w:rPr>
          <w:rFonts w:ascii="Times New Roman" w:eastAsiaTheme="minorHAnsi" w:hAnsi="Times New Roman" w:cs="Times New Roman"/>
        </w:rPr>
        <w:t xml:space="preserve"> (</w:t>
      </w:r>
      <w:r>
        <w:rPr>
          <w:rFonts w:ascii="Times New Roman" w:eastAsiaTheme="minorHAnsi" w:hAnsi="Times New Roman" w:cs="Times New Roman"/>
        </w:rPr>
        <w:t>Figure 7B</w:t>
      </w:r>
      <w:r w:rsidRPr="00707E4F">
        <w:rPr>
          <w:rFonts w:ascii="Times New Roman" w:eastAsiaTheme="minorHAnsi" w:hAnsi="Times New Roman" w:cs="Times New Roman"/>
        </w:rPr>
        <w:t xml:space="preserve">). Since both </w:t>
      </w:r>
      <w:proofErr w:type="spellStart"/>
      <w:r w:rsidRPr="00707E4F">
        <w:rPr>
          <w:rFonts w:ascii="Times New Roman" w:eastAsiaTheme="minorHAnsi" w:hAnsi="Times New Roman" w:cs="Times New Roman"/>
        </w:rPr>
        <w:t>phosphoadenylyl</w:t>
      </w:r>
      <w:proofErr w:type="spellEnd"/>
      <w:r w:rsidRPr="00707E4F">
        <w:rPr>
          <w:rFonts w:ascii="Times New Roman" w:eastAsiaTheme="minorHAnsi" w:hAnsi="Times New Roman" w:cs="Times New Roman"/>
        </w:rPr>
        <w:t>-sulfate and adenylyl-sulfate are quite reactive</w:t>
      </w:r>
      <w:r>
        <w:rPr>
          <w:rFonts w:ascii="Times New Roman" w:eastAsiaTheme="minorHAnsi" w:hAnsi="Times New Roman" w:cs="Times New Roman"/>
        </w:rPr>
        <w:t xml:space="preserve"> and can undergo chemical damage </w:t>
      </w:r>
      <w:r>
        <w:rPr>
          <w:rFonts w:ascii="Times New Roman" w:eastAsiaTheme="minorHAnsi" w:hAnsi="Times New Roman" w:cs="Times New Roman"/>
        </w:rPr>
        <w:fldChar w:fldCharType="begin"/>
      </w:r>
      <w:r w:rsidR="0082222A">
        <w:rPr>
          <w:rFonts w:ascii="Times New Roman" w:eastAsiaTheme="minorHAnsi" w:hAnsi="Times New Roman" w:cs="Times New Roman"/>
        </w:rPr>
        <w:instrText xml:space="preserve"> ADDIN EN.CITE &lt;EndNote&gt;&lt;Cite&gt;&lt;Author&gt;Schmidt&lt;/Author&gt;&lt;Year&gt;1992&lt;/Year&gt;&lt;RecNum&gt;55&lt;/RecNum&gt;&lt;DisplayText&gt;[16]&lt;/DisplayText&gt;&lt;record&gt;&lt;rec-number&gt;55&lt;/rec-number&gt;&lt;foreign-keys&gt;&lt;key app="EN" db-id="a5zx9e52v902f4exppex0f01re5zzrpsvrwt"&gt;55&lt;/key&gt;&lt;/foreign-keys&gt;&lt;ref-type name="Journal Article"&gt;17&lt;/ref-type&gt;&lt;contributors&gt;&lt;authors&gt;&lt;author&gt;Schmidt, A.&lt;/author&gt;&lt;author&gt;Jager, K.&lt;/author&gt;&lt;/authors&gt;&lt;/contributors&gt;&lt;titles&gt;&lt;title&gt;Open questions about sulfur metabolism in plants.&lt;/title&gt;&lt;secondary-title&gt;Annu Rev Plant Physiol Plant Mol Biol&lt;/secondary-title&gt;&lt;/titles&gt;&lt;periodical&gt;&lt;full-title&gt;Annu Rev Plant Physiol Plant Mol Biol&lt;/full-title&gt;&lt;/periodical&gt;&lt;pages&gt;325-49&lt;/pages&gt;&lt;volume&gt;43&lt;/volume&gt;&lt;dates&gt;&lt;year&gt;1992&lt;/year&gt;&lt;/dates&gt;&lt;urls&gt;&lt;/urls&gt;&lt;/record&gt;&lt;/Cite&gt;&lt;/EndNote&gt;</w:instrText>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16" w:tooltip="Schmidt, 1992 #55" w:history="1">
        <w:r w:rsidR="005D2C2C">
          <w:rPr>
            <w:rFonts w:ascii="Times New Roman" w:eastAsiaTheme="minorHAnsi" w:hAnsi="Times New Roman" w:cs="Times New Roman"/>
            <w:noProof/>
          </w:rPr>
          <w:t>16</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sidRPr="00707E4F">
        <w:rPr>
          <w:rFonts w:ascii="Times New Roman" w:eastAsiaTheme="minorHAnsi" w:hAnsi="Times New Roman" w:cs="Times New Roman"/>
        </w:rPr>
        <w:t>, it is reasonable to propose</w:t>
      </w:r>
      <w:r>
        <w:rPr>
          <w:rFonts w:ascii="Times New Roman" w:eastAsiaTheme="minorHAnsi" w:hAnsi="Times New Roman" w:cs="Times New Roman"/>
        </w:rPr>
        <w:t xml:space="preserve"> that</w:t>
      </w:r>
      <w:r w:rsidRPr="00707E4F">
        <w:rPr>
          <w:rFonts w:ascii="Times New Roman" w:eastAsiaTheme="minorHAnsi" w:hAnsi="Times New Roman" w:cs="Times New Roman"/>
        </w:rPr>
        <w:t xml:space="preserve"> DUF934 </w:t>
      </w:r>
      <w:r>
        <w:rPr>
          <w:rFonts w:ascii="Times New Roman" w:eastAsiaTheme="minorHAnsi" w:hAnsi="Times New Roman" w:cs="Times New Roman"/>
        </w:rPr>
        <w:t xml:space="preserve">participates </w:t>
      </w:r>
      <w:r w:rsidRPr="00707E4F">
        <w:rPr>
          <w:rFonts w:ascii="Times New Roman" w:eastAsiaTheme="minorHAnsi" w:hAnsi="Times New Roman" w:cs="Times New Roman"/>
        </w:rPr>
        <w:t>in the salvage or repair of</w:t>
      </w:r>
      <w:r>
        <w:rPr>
          <w:rFonts w:ascii="Times New Roman" w:eastAsiaTheme="minorHAnsi" w:hAnsi="Times New Roman" w:cs="Times New Roman"/>
        </w:rPr>
        <w:t xml:space="preserve"> </w:t>
      </w:r>
      <w:r w:rsidRPr="00707E4F">
        <w:rPr>
          <w:rFonts w:ascii="Times New Roman" w:eastAsiaTheme="minorHAnsi" w:hAnsi="Times New Roman" w:cs="Times New Roman"/>
        </w:rPr>
        <w:t>activated sulfate compounds.</w:t>
      </w:r>
    </w:p>
    <w:p w:rsidR="00AE790B" w:rsidRPr="00707E4F" w:rsidRDefault="00AE790B" w:rsidP="00AE790B">
      <w:pPr>
        <w:spacing w:after="200" w:line="480" w:lineRule="auto"/>
        <w:ind w:firstLine="720"/>
        <w:rPr>
          <w:rFonts w:ascii="Times New Roman" w:eastAsiaTheme="minorHAnsi" w:hAnsi="Times New Roman" w:cs="Times New Roman"/>
        </w:rPr>
      </w:pPr>
      <w:r w:rsidRPr="00146EBC">
        <w:rPr>
          <w:rFonts w:ascii="Times New Roman" w:eastAsiaTheme="minorHAnsi" w:hAnsi="Times New Roman" w:cs="Times New Roman"/>
        </w:rPr>
        <w:t>The second fusion example is between the central metabolism enzyme acetyl-coenzyme A carboxyl transferase (</w:t>
      </w:r>
      <w:proofErr w:type="spellStart"/>
      <w:r w:rsidRPr="00146EBC">
        <w:rPr>
          <w:rFonts w:ascii="Times New Roman" w:eastAsiaTheme="minorHAnsi" w:hAnsi="Times New Roman" w:cs="Times New Roman"/>
        </w:rPr>
        <w:t>aCoACT</w:t>
      </w:r>
      <w:proofErr w:type="spellEnd"/>
      <w:r w:rsidRPr="00146EBC">
        <w:rPr>
          <w:rFonts w:ascii="Times New Roman" w:eastAsiaTheme="minorHAnsi" w:hAnsi="Times New Roman" w:cs="Times New Roman"/>
        </w:rPr>
        <w:t>)</w:t>
      </w:r>
      <w:r w:rsidRPr="006F361A">
        <w:rPr>
          <w:rFonts w:ascii="Times New Roman" w:eastAsia="Times New Roman" w:hAnsi="Times New Roman" w:cs="Times New Roman"/>
        </w:rPr>
        <w:t xml:space="preserve"> (EC </w:t>
      </w:r>
      <w:r w:rsidRPr="001030FE">
        <w:rPr>
          <w:rFonts w:ascii="Times New Roman" w:eastAsia="Times New Roman" w:hAnsi="Times New Roman" w:cs="Times New Roman"/>
        </w:rPr>
        <w:t>6.4.1.2</w:t>
      </w:r>
      <w:r w:rsidRPr="006F361A">
        <w:rPr>
          <w:rFonts w:ascii="Times New Roman" w:eastAsia="Times New Roman" w:hAnsi="Times New Roman" w:cs="Times New Roman"/>
        </w:rPr>
        <w:t>)</w:t>
      </w:r>
      <w:r w:rsidRPr="00146EBC">
        <w:rPr>
          <w:rFonts w:ascii="Times New Roman" w:eastAsiaTheme="minorHAnsi" w:hAnsi="Times New Roman" w:cs="Times New Roman"/>
        </w:rPr>
        <w:t>, and</w:t>
      </w:r>
      <w:r>
        <w:rPr>
          <w:rFonts w:ascii="Times New Roman" w:eastAsiaTheme="minorHAnsi" w:hAnsi="Times New Roman" w:cs="Times New Roman"/>
        </w:rPr>
        <w:t xml:space="preserve"> a protein belonging to</w:t>
      </w:r>
      <w:r w:rsidRPr="00707E4F">
        <w:rPr>
          <w:rFonts w:ascii="Times New Roman" w:eastAsiaTheme="minorHAnsi" w:hAnsi="Times New Roman" w:cs="Times New Roman"/>
        </w:rPr>
        <w:t xml:space="preserve"> </w:t>
      </w:r>
      <w:r>
        <w:rPr>
          <w:rFonts w:ascii="Times New Roman" w:eastAsiaTheme="minorHAnsi" w:hAnsi="Times New Roman" w:cs="Times New Roman"/>
        </w:rPr>
        <w:t xml:space="preserve">subgroup 15 (or  </w:t>
      </w:r>
      <w:r w:rsidRPr="001D0C02">
        <w:rPr>
          <w:rFonts w:ascii="Times New Roman" w:hAnsi="Times New Roman" w:cs="Times New Roman"/>
        </w:rPr>
        <w:t>cd04673</w:t>
      </w:r>
      <w:r>
        <w:rPr>
          <w:rFonts w:ascii="Times New Roman" w:hAnsi="Times New Roman" w:cs="Times New Roman"/>
        </w:rPr>
        <w:t xml:space="preserve"> CDD domain) </w:t>
      </w:r>
      <w:r>
        <w:rPr>
          <w:rFonts w:ascii="Times New Roman" w:eastAsiaTheme="minorHAnsi" w:hAnsi="Times New Roman" w:cs="Times New Roman"/>
        </w:rPr>
        <w:t xml:space="preserve">of the </w:t>
      </w:r>
      <w:proofErr w:type="spellStart"/>
      <w:r>
        <w:rPr>
          <w:rFonts w:ascii="Times New Roman" w:eastAsiaTheme="minorHAnsi" w:hAnsi="Times New Roman" w:cs="Times New Roman"/>
        </w:rPr>
        <w:t>Nudix</w:t>
      </w:r>
      <w:proofErr w:type="spellEnd"/>
      <w:r>
        <w:rPr>
          <w:rFonts w:ascii="Times New Roman" w:eastAsiaTheme="minorHAnsi" w:hAnsi="Times New Roman" w:cs="Times New Roman"/>
        </w:rPr>
        <w:t xml:space="preserve"> superfamily </w:t>
      </w:r>
      <w:r>
        <w:rPr>
          <w:rFonts w:ascii="Times New Roman" w:hAnsi="Times New Roman" w:cs="Times New Roman"/>
        </w:rPr>
        <w:fldChar w:fldCharType="begin"/>
      </w:r>
      <w:r w:rsidR="0082222A">
        <w:rPr>
          <w:rFonts w:ascii="Times New Roman" w:hAnsi="Times New Roman" w:cs="Times New Roman"/>
        </w:rPr>
        <w:instrText xml:space="preserve"> ADDIN EN.CITE &lt;EndNote&gt;&lt;Cite&gt;&lt;Author&gt;McLennan&lt;/Author&gt;&lt;Year&gt;2006&lt;/Year&gt;&lt;RecNum&gt;50&lt;/RecNum&gt;&lt;DisplayText&gt;[11]&lt;/DisplayText&gt;&lt;record&gt;&lt;rec-number&gt;50&lt;/rec-number&gt;&lt;foreign-keys&gt;&lt;key app="EN" db-id="a5zx9e52v902f4exppex0f01re5zzrpsvrwt"&gt;50&lt;/key&gt;&lt;/foreign-keys&gt;&lt;ref-type name="Journal Article"&gt;17&lt;/ref-type&gt;&lt;contributors&gt;&lt;authors&gt;&lt;author&gt;McLennan, A. G.&lt;/author&gt;&lt;/authors&gt;&lt;/contributors&gt;&lt;auth-address&gt;School of Biological Sciences, University of Liverpool, Crown St., Liverpool L69 7ZB, United Kingdom. agmclen@liv.ac.uk&lt;/auth-address&gt;&lt;titles&gt;&lt;title&gt;The Nudix hydrolase superfamily&lt;/title&gt;&lt;secondary-title&gt;Cellular and molecular life sciences : CMLS&lt;/secondary-title&gt;&lt;alt-title&gt;Cell Mol Life Sci&lt;/alt-title&gt;&lt;/titles&gt;&lt;periodical&gt;&lt;full-title&gt;Cellular and molecular life sciences : CMLS&lt;/full-title&gt;&lt;abbr-1&gt;Cell Mol Life Sci&lt;/abbr-1&gt;&lt;/periodical&gt;&lt;alt-periodical&gt;&lt;full-title&gt;Cellular and molecular life sciences : CMLS&lt;/full-title&gt;&lt;abbr-1&gt;Cell Mol Life Sci&lt;/abbr-1&gt;&lt;/alt-periodical&gt;&lt;pages&gt;123-43&lt;/pages&gt;&lt;volume&gt;63&lt;/volume&gt;&lt;number&gt;2&lt;/number&gt;&lt;edition&gt;2005/12/27&lt;/edition&gt;&lt;keywords&gt;&lt;keyword&gt;Animals&lt;/keyword&gt;&lt;keyword&gt;Escherichia coli/enzymology/genetics&lt;/keyword&gt;&lt;keyword&gt;Genome, Bacterial&lt;/keyword&gt;&lt;keyword&gt;Homeostasis&lt;/keyword&gt;&lt;keyword&gt;Humans&lt;/keyword&gt;&lt;keyword&gt;Mice&lt;/keyword&gt;&lt;keyword&gt;Multigene Family&lt;/keyword&gt;&lt;keyword&gt;Pyrophosphatases/*genetics/*physiology&lt;/keyword&gt;&lt;keyword&gt;Saccharomyces cerevisiae/enzymology&lt;/keyword&gt;&lt;keyword&gt;Substrate Specificity&lt;/keyword&gt;&lt;/keywords&gt;&lt;dates&gt;&lt;year&gt;2006&lt;/year&gt;&lt;pub-dates&gt;&lt;date&gt;Jan&lt;/date&gt;&lt;/pub-dates&gt;&lt;/dates&gt;&lt;isbn&gt;1420-682X (Print)&amp;#xD;1420-682X (Linking)&lt;/isbn&gt;&lt;accession-num&gt;16378245&lt;/accession-num&gt;&lt;work-type&gt;Review&lt;/work-type&gt;&lt;urls&gt;&lt;related-urls&gt;&lt;url&gt;http://www.ncbi.nlm.nih.gov/pubmed/16378245&lt;/url&gt;&lt;/related-urls&gt;&lt;/urls&gt;&lt;electronic-resource-num&gt;10.1007/s00018-005-5386-7&lt;/electronic-resource-num&gt;&lt;language&gt;eng&lt;/language&gt;&lt;/record&gt;&lt;/Cite&gt;&lt;/EndNote&gt;</w:instrText>
      </w:r>
      <w:r>
        <w:rPr>
          <w:rFonts w:ascii="Times New Roman" w:hAnsi="Times New Roman" w:cs="Times New Roman"/>
        </w:rPr>
        <w:fldChar w:fldCharType="separate"/>
      </w:r>
      <w:r w:rsidR="0082222A">
        <w:rPr>
          <w:rFonts w:ascii="Times New Roman" w:hAnsi="Times New Roman" w:cs="Times New Roman"/>
          <w:noProof/>
        </w:rPr>
        <w:t>[</w:t>
      </w:r>
      <w:hyperlink w:anchor="_ENREF_11" w:tooltip="McLennan, 2006 #50" w:history="1">
        <w:r w:rsidR="005D2C2C">
          <w:rPr>
            <w:rFonts w:ascii="Times New Roman" w:hAnsi="Times New Roman" w:cs="Times New Roman"/>
            <w:noProof/>
          </w:rPr>
          <w:t>11</w:t>
        </w:r>
      </w:hyperlink>
      <w:r w:rsidR="0082222A">
        <w:rPr>
          <w:rFonts w:ascii="Times New Roman" w:hAnsi="Times New Roman" w:cs="Times New Roman"/>
          <w:noProof/>
        </w:rPr>
        <w:t>]</w:t>
      </w:r>
      <w:r>
        <w:rPr>
          <w:rFonts w:ascii="Times New Roman" w:hAnsi="Times New Roman" w:cs="Times New Roman"/>
        </w:rPr>
        <w:fldChar w:fldCharType="end"/>
      </w:r>
      <w:r w:rsidRPr="001F02E9">
        <w:rPr>
          <w:rFonts w:ascii="Times New Roman" w:eastAsiaTheme="minorHAnsi" w:hAnsi="Times New Roman" w:cs="Times New Roman"/>
        </w:rPr>
        <w:t>.</w:t>
      </w:r>
      <w:r>
        <w:rPr>
          <w:rFonts w:ascii="Times New Roman" w:eastAsiaTheme="minorHAnsi" w:hAnsi="Times New Roman" w:cs="Times New Roman"/>
        </w:rPr>
        <w:t xml:space="preserve"> </w:t>
      </w:r>
      <w:proofErr w:type="spellStart"/>
      <w:r w:rsidRPr="00707E4F">
        <w:rPr>
          <w:rFonts w:ascii="Times New Roman" w:eastAsiaTheme="minorHAnsi" w:hAnsi="Times New Roman" w:cs="Times New Roman"/>
        </w:rPr>
        <w:t>aCoACT</w:t>
      </w:r>
      <w:proofErr w:type="spellEnd"/>
      <w:r>
        <w:rPr>
          <w:rFonts w:ascii="Times New Roman" w:eastAsiaTheme="minorHAnsi" w:hAnsi="Times New Roman" w:cs="Times New Roman"/>
        </w:rPr>
        <w:t xml:space="preserve"> is one of the first enzymes of fatty acid synthesis </w:t>
      </w:r>
      <w:r>
        <w:rPr>
          <w:rFonts w:ascii="Times New Roman" w:eastAsiaTheme="minorHAnsi" w:hAnsi="Times New Roman" w:cs="Times New Roman"/>
        </w:rPr>
        <w:fldChar w:fldCharType="begin"/>
      </w:r>
      <w:r w:rsidR="0082222A">
        <w:rPr>
          <w:rFonts w:ascii="Times New Roman" w:eastAsiaTheme="minorHAnsi" w:hAnsi="Times New Roman" w:cs="Times New Roman"/>
        </w:rPr>
        <w:instrText xml:space="preserve"> ADDIN EN.CITE &lt;EndNote&gt;&lt;Cite&gt;&lt;Author&gt;Barber&lt;/Author&gt;&lt;Year&gt;2005&lt;/Year&gt;&lt;RecNum&gt;56&lt;/RecNum&gt;&lt;DisplayText&gt;[17]&lt;/DisplayText&gt;&lt;record&gt;&lt;rec-number&gt;56&lt;/rec-number&gt;&lt;foreign-keys&gt;&lt;key app="EN" db-id="a5zx9e52v902f4exppex0f01re5zzrpsvrwt"&gt;56&lt;/key&gt;&lt;/foreign-keys&gt;&lt;ref-type name="Journal Article"&gt;17&lt;/ref-type&gt;&lt;contributors&gt;&lt;authors&gt;&lt;author&gt;Barber, M. C.&lt;/author&gt;&lt;author&gt;Price, N. T.&lt;/author&gt;&lt;author&gt;Travers, M. T.&lt;/author&gt;&lt;/authors&gt;&lt;/contributors&gt;&lt;auth-address&gt;Hannah Research Institute, Ayr, KA6 5HL, Scotland, United Kingdom. M.Barber@hannah.ac.uk&lt;/auth-address&gt;&lt;titles&gt;&lt;title&gt;Structure and regulation of acetyl-CoA carboxylase genes of metazoa&lt;/title&gt;&lt;secondary-title&gt;Biochimica et biophysica acta&lt;/secondary-title&gt;&lt;alt-title&gt;Biochim Biophys Acta&lt;/alt-title&gt;&lt;/titles&gt;&lt;periodical&gt;&lt;full-title&gt;Biochimica et biophysica acta&lt;/full-title&gt;&lt;abbr-1&gt;Biochim Biophys Acta&lt;/abbr-1&gt;&lt;/periodical&gt;&lt;alt-periodical&gt;&lt;full-title&gt;Biochimica et biophysica acta&lt;/full-title&gt;&lt;abbr-1&gt;Biochim Biophys Acta&lt;/abbr-1&gt;&lt;/alt-periodical&gt;&lt;pages&gt;1-28&lt;/pages&gt;&lt;volume&gt;1733&lt;/volume&gt;&lt;number&gt;1&lt;/number&gt;&lt;edition&gt;2005/03/08&lt;/edition&gt;&lt;keywords&gt;&lt;keyword&gt;Acetyl-CoA Carboxylase/*genetics/physiology&lt;/keyword&gt;&lt;keyword&gt;Animals&lt;/keyword&gt;&lt;keyword&gt;Databases, Genetic&lt;/keyword&gt;&lt;keyword&gt;*Evolution, Molecular&lt;/keyword&gt;&lt;keyword&gt;Fatty Acids/*biosynthesis&lt;/keyword&gt;&lt;keyword&gt;*Gene Expression Regulation&lt;/keyword&gt;&lt;keyword&gt;Genome&lt;/keyword&gt;&lt;keyword&gt;Mammals/genetics/metabolism&lt;/keyword&gt;&lt;keyword&gt;Molecular Sequence Data&lt;/keyword&gt;&lt;keyword&gt;Protein Processing, Post-Translational&lt;/keyword&gt;&lt;keyword&gt;Transcription, Genetic&lt;/keyword&gt;&lt;/keywords&gt;&lt;dates&gt;&lt;year&gt;2005&lt;/year&gt;&lt;pub-dates&gt;&lt;date&gt;Mar 21&lt;/date&gt;&lt;/pub-dates&gt;&lt;/dates&gt;&lt;isbn&gt;0006-3002 (Print)&amp;#xD;0006-3002 (Linking)&lt;/isbn&gt;&lt;accession-num&gt;15749055&lt;/accession-num&gt;&lt;work-type&gt;Research Support, Non-U.S. Gov&amp;apos;t&amp;#xD;Review&lt;/work-type&gt;&lt;urls&gt;&lt;related-urls&gt;&lt;url&gt;http://www.ncbi.nlm.nih.gov/pubmed/15749055&lt;/url&gt;&lt;/related-urls&gt;&lt;/urls&gt;&lt;electronic-resource-num&gt;10.1016/j.bbalip.2004.12.001&lt;/electronic-resource-num&gt;&lt;language&gt;eng&lt;/language&gt;&lt;/record&gt;&lt;/Cite&gt;&lt;/EndNote&gt;</w:instrText>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17" w:tooltip="Barber, 2005 #56" w:history="1">
        <w:r w:rsidR="005D2C2C">
          <w:rPr>
            <w:rFonts w:ascii="Times New Roman" w:eastAsiaTheme="minorHAnsi" w:hAnsi="Times New Roman" w:cs="Times New Roman"/>
            <w:noProof/>
          </w:rPr>
          <w:t>17</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Pr>
          <w:rFonts w:ascii="Times New Roman" w:eastAsiaTheme="minorHAnsi" w:hAnsi="Times New Roman" w:cs="Times New Roman"/>
        </w:rPr>
        <w:t xml:space="preserve">. This protein occurs in &gt;2,000 gene fusion events of which the majority are fusions between the alpha and beta subunits of this enzyme as well as fusions with </w:t>
      </w:r>
      <w:r w:rsidRPr="00707E4F">
        <w:rPr>
          <w:rFonts w:ascii="Times New Roman" w:eastAsiaTheme="minorHAnsi" w:hAnsi="Times New Roman" w:cs="Times New Roman"/>
        </w:rPr>
        <w:t>biotin carboxylase</w:t>
      </w:r>
      <w:r>
        <w:rPr>
          <w:rFonts w:ascii="Times New Roman" w:eastAsiaTheme="minorHAnsi" w:hAnsi="Times New Roman" w:cs="Times New Roman"/>
        </w:rPr>
        <w:t xml:space="preserve"> that forms part of the same enzyme complex </w:t>
      </w:r>
      <w:r>
        <w:rPr>
          <w:rFonts w:ascii="Times New Roman" w:eastAsiaTheme="minorHAnsi" w:hAnsi="Times New Roman" w:cs="Times New Roman"/>
        </w:rPr>
        <w:fldChar w:fldCharType="begin"/>
      </w:r>
      <w:r w:rsidR="0082222A">
        <w:rPr>
          <w:rFonts w:ascii="Times New Roman" w:eastAsiaTheme="minorHAnsi" w:hAnsi="Times New Roman" w:cs="Times New Roman"/>
        </w:rPr>
        <w:instrText xml:space="preserve"> ADDIN EN.CITE &lt;EndNote&gt;&lt;Cite&gt;&lt;Author&gt;Barber&lt;/Author&gt;&lt;Year&gt;2005&lt;/Year&gt;&lt;RecNum&gt;56&lt;/RecNum&gt;&lt;DisplayText&gt;[17]&lt;/DisplayText&gt;&lt;record&gt;&lt;rec-number&gt;56&lt;/rec-number&gt;&lt;foreign-keys&gt;&lt;key app="EN" db-id="a5zx9e52v902f4exppex0f01re5zzrpsvrwt"&gt;56&lt;/key&gt;&lt;/foreign-keys&gt;&lt;ref-type name="Journal Article"&gt;17&lt;/ref-type&gt;&lt;contributors&gt;&lt;authors&gt;&lt;author&gt;Barber, M. C.&lt;/author&gt;&lt;author&gt;Price, N. T.&lt;/author&gt;&lt;author&gt;Travers, M. T.&lt;/author&gt;&lt;/authors&gt;&lt;/contributors&gt;&lt;auth-address&gt;Hannah Research Institute, Ayr, KA6 5HL, Scotland, United Kingdom. M.Barber@hannah.ac.uk&lt;/auth-address&gt;&lt;titles&gt;&lt;title&gt;Structure and regulation of acetyl-CoA carboxylase genes of metazoa&lt;/title&gt;&lt;secondary-title&gt;Biochimica et biophysica acta&lt;/secondary-title&gt;&lt;alt-title&gt;Biochim Biophys Acta&lt;/alt-title&gt;&lt;/titles&gt;&lt;periodical&gt;&lt;full-title&gt;Biochimica et biophysica acta&lt;/full-title&gt;&lt;abbr-1&gt;Biochim Biophys Acta&lt;/abbr-1&gt;&lt;/periodical&gt;&lt;alt-periodical&gt;&lt;full-title&gt;Biochimica et biophysica acta&lt;/full-title&gt;&lt;abbr-1&gt;Biochim Biophys Acta&lt;/abbr-1&gt;&lt;/alt-periodical&gt;&lt;pages&gt;1-28&lt;/pages&gt;&lt;volume&gt;1733&lt;/volume&gt;&lt;number&gt;1&lt;/number&gt;&lt;edition&gt;2005/03/08&lt;/edition&gt;&lt;keywords&gt;&lt;keyword&gt;Acetyl-CoA Carboxylase/*genetics/physiology&lt;/keyword&gt;&lt;keyword&gt;Animals&lt;/keyword&gt;&lt;keyword&gt;Databases, Genetic&lt;/keyword&gt;&lt;keyword&gt;*Evolution, Molecular&lt;/keyword&gt;&lt;keyword&gt;Fatty Acids/*biosynthesis&lt;/keyword&gt;&lt;keyword&gt;*Gene Expression Regulation&lt;/keyword&gt;&lt;keyword&gt;Genome&lt;/keyword&gt;&lt;keyword&gt;Mammals/genetics/metabolism&lt;/keyword&gt;&lt;keyword&gt;Molecular Sequence Data&lt;/keyword&gt;&lt;keyword&gt;Protein Processing, Post-Translational&lt;/keyword&gt;&lt;keyword&gt;Transcription, Genetic&lt;/keyword&gt;&lt;/keywords&gt;&lt;dates&gt;&lt;year&gt;2005&lt;/year&gt;&lt;pub-dates&gt;&lt;date&gt;Mar 21&lt;/date&gt;&lt;/pub-dates&gt;&lt;/dates&gt;&lt;isbn&gt;0006-3002 (Print)&amp;#xD;0006-3002 (Linking)&lt;/isbn&gt;&lt;accession-num&gt;15749055&lt;/accession-num&gt;&lt;work-type&gt;Research Support, Non-U.S. Gov&amp;apos;t&amp;#xD;Review&lt;/work-type&gt;&lt;urls&gt;&lt;related-urls&gt;&lt;url&gt;http://www.ncbi.nlm.nih.gov/pubmed/15749055&lt;/url&gt;&lt;/related-urls&gt;&lt;/urls&gt;&lt;electronic-resource-num&gt;10.1016/j.bbalip.2004.12.001&lt;/electronic-resource-num&gt;&lt;language&gt;eng&lt;/language&gt;&lt;/record&gt;&lt;/Cite&gt;&lt;/EndNote&gt;</w:instrText>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17" w:tooltip="Barber, 2005 #56" w:history="1">
        <w:r w:rsidR="005D2C2C">
          <w:rPr>
            <w:rFonts w:ascii="Times New Roman" w:eastAsiaTheme="minorHAnsi" w:hAnsi="Times New Roman" w:cs="Times New Roman"/>
            <w:noProof/>
          </w:rPr>
          <w:t>17</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Pr>
          <w:rFonts w:ascii="Times New Roman" w:eastAsiaTheme="minorHAnsi" w:hAnsi="Times New Roman" w:cs="Times New Roman"/>
        </w:rPr>
        <w:t xml:space="preserve">. By limiting the search to fused genes ranging from 1,500 to 2,000 base pairs in size, we identified a </w:t>
      </w:r>
      <w:proofErr w:type="spellStart"/>
      <w:r w:rsidRPr="00707E4F">
        <w:rPr>
          <w:rFonts w:ascii="Times New Roman" w:eastAsiaTheme="minorHAnsi" w:hAnsi="Times New Roman" w:cs="Times New Roman"/>
        </w:rPr>
        <w:t>N</w:t>
      </w:r>
      <w:r>
        <w:rPr>
          <w:rFonts w:ascii="Times New Roman" w:eastAsiaTheme="minorHAnsi" w:hAnsi="Times New Roman" w:cs="Times New Roman"/>
        </w:rPr>
        <w:t>udix</w:t>
      </w:r>
      <w:proofErr w:type="spellEnd"/>
      <w:r>
        <w:rPr>
          <w:rFonts w:ascii="Times New Roman" w:eastAsiaTheme="minorHAnsi" w:hAnsi="Times New Roman" w:cs="Times New Roman"/>
        </w:rPr>
        <w:t xml:space="preserve"> domain</w:t>
      </w:r>
      <w:r w:rsidRPr="00707E4F">
        <w:rPr>
          <w:rFonts w:ascii="Times New Roman" w:eastAsiaTheme="minorHAnsi" w:hAnsi="Times New Roman" w:cs="Times New Roman"/>
        </w:rPr>
        <w:t xml:space="preserve"> fused to </w:t>
      </w:r>
      <w:proofErr w:type="spellStart"/>
      <w:r w:rsidRPr="00707E4F">
        <w:rPr>
          <w:rFonts w:ascii="Times New Roman" w:eastAsiaTheme="minorHAnsi" w:hAnsi="Times New Roman" w:cs="Times New Roman"/>
        </w:rPr>
        <w:t>aCoACT</w:t>
      </w:r>
      <w:proofErr w:type="spellEnd"/>
      <w:r w:rsidRPr="00707E4F">
        <w:rPr>
          <w:rFonts w:ascii="Times New Roman" w:eastAsiaTheme="minorHAnsi" w:hAnsi="Times New Roman" w:cs="Times New Roman"/>
        </w:rPr>
        <w:t xml:space="preserve"> in various species of </w:t>
      </w:r>
      <w:proofErr w:type="spellStart"/>
      <w:r w:rsidRPr="001F02E9">
        <w:rPr>
          <w:rFonts w:ascii="Times New Roman" w:eastAsiaTheme="minorHAnsi" w:hAnsi="Times New Roman" w:cs="Times New Roman"/>
          <w:i/>
        </w:rPr>
        <w:t>Gordonia</w:t>
      </w:r>
      <w:proofErr w:type="spellEnd"/>
      <w:r w:rsidRPr="00707E4F">
        <w:rPr>
          <w:rFonts w:ascii="Times New Roman" w:eastAsiaTheme="minorHAnsi" w:hAnsi="Times New Roman" w:cs="Times New Roman"/>
        </w:rPr>
        <w:t xml:space="preserve">. </w:t>
      </w:r>
      <w:r>
        <w:rPr>
          <w:rFonts w:ascii="Times New Roman" w:eastAsiaTheme="minorHAnsi" w:hAnsi="Times New Roman" w:cs="Times New Roman"/>
        </w:rPr>
        <w:t xml:space="preserve">As </w:t>
      </w:r>
      <w:proofErr w:type="spellStart"/>
      <w:r w:rsidRPr="00707E4F">
        <w:rPr>
          <w:rFonts w:ascii="Times New Roman" w:eastAsiaTheme="minorHAnsi" w:hAnsi="Times New Roman" w:cs="Times New Roman"/>
        </w:rPr>
        <w:t>N</w:t>
      </w:r>
      <w:r>
        <w:rPr>
          <w:rFonts w:ascii="Times New Roman" w:eastAsiaTheme="minorHAnsi" w:hAnsi="Times New Roman" w:cs="Times New Roman"/>
        </w:rPr>
        <w:t>udix</w:t>
      </w:r>
      <w:proofErr w:type="spellEnd"/>
      <w:r w:rsidRPr="00707E4F">
        <w:rPr>
          <w:rFonts w:ascii="Times New Roman" w:eastAsiaTheme="minorHAnsi" w:hAnsi="Times New Roman" w:cs="Times New Roman"/>
        </w:rPr>
        <w:t xml:space="preserve"> enzymes </w:t>
      </w:r>
      <w:r>
        <w:rPr>
          <w:rFonts w:ascii="Times New Roman" w:eastAsiaTheme="minorHAnsi" w:hAnsi="Times New Roman" w:cs="Times New Roman"/>
        </w:rPr>
        <w:t xml:space="preserve">are known to </w:t>
      </w:r>
      <w:r w:rsidRPr="00707E4F">
        <w:rPr>
          <w:rFonts w:ascii="Times New Roman" w:eastAsiaTheme="minorHAnsi" w:hAnsi="Times New Roman" w:cs="Times New Roman"/>
        </w:rPr>
        <w:t xml:space="preserve">hydrolyze coenzyme A </w:t>
      </w:r>
      <w:r>
        <w:rPr>
          <w:rFonts w:ascii="Times New Roman" w:eastAsiaTheme="minorHAnsi" w:hAnsi="Times New Roman" w:cs="Times New Roman"/>
        </w:rPr>
        <w:fldChar w:fldCharType="begin">
          <w:fldData xml:space="preserve">PEVuZE5vdGU+PENpdGU+PEF1dGhvcj5BYmRlbFJhaGVpbTwvQXV0aG9yPjxZZWFyPjIwMDI8L1ll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</w:fldData>
        </w:fldChar>
      </w:r>
      <w:r w:rsidR="0082222A">
        <w:rPr>
          <w:rFonts w:ascii="Times New Roman" w:eastAsiaTheme="minorHAnsi" w:hAnsi="Times New Roman" w:cs="Times New Roman"/>
        </w:rPr>
        <w:instrText xml:space="preserve"> ADDIN EN.CITE </w:instrText>
      </w:r>
      <w:r w:rsidR="0082222A">
        <w:rPr>
          <w:rFonts w:ascii="Times New Roman" w:eastAsiaTheme="minorHAnsi" w:hAnsi="Times New Roman" w:cs="Times New Roman"/>
        </w:rPr>
        <w:fldChar w:fldCharType="begin">
          <w:fldData xml:space="preserve">PEVuZE5vdGU+PENpdGU+PEF1dGhvcj5BYmRlbFJhaGVpbTwvQXV0aG9yPjxZZWFyPjIwMDI8L1ll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</w:fldData>
        </w:fldChar>
      </w:r>
      <w:r w:rsidR="0082222A">
        <w:rPr>
          <w:rFonts w:ascii="Times New Roman" w:eastAsiaTheme="minorHAnsi" w:hAnsi="Times New Roman" w:cs="Times New Roman"/>
        </w:rPr>
        <w:instrText xml:space="preserve"> ADDIN EN.CITE.DATA </w:instrText>
      </w:r>
      <w:r w:rsidR="0082222A">
        <w:rPr>
          <w:rFonts w:ascii="Times New Roman" w:eastAsiaTheme="minorHAnsi" w:hAnsi="Times New Roman" w:cs="Times New Roman"/>
        </w:rPr>
      </w:r>
      <w:r w:rsidR="0082222A">
        <w:rPr>
          <w:rFonts w:ascii="Times New Roman" w:eastAsiaTheme="minorHAnsi" w:hAnsi="Times New Roman" w:cs="Times New Roman"/>
        </w:rPr>
        <w:fldChar w:fldCharType="end"/>
      </w:r>
      <w:r>
        <w:rPr>
          <w:rFonts w:ascii="Times New Roman" w:eastAsiaTheme="minorHAnsi" w:hAnsi="Times New Roman" w:cs="Times New Roman"/>
        </w:rPr>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18" w:tooltip="AbdelRaheim, 2002 #57" w:history="1">
        <w:r w:rsidR="005D2C2C">
          <w:rPr>
            <w:rFonts w:ascii="Times New Roman" w:eastAsiaTheme="minorHAnsi" w:hAnsi="Times New Roman" w:cs="Times New Roman"/>
            <w:noProof/>
          </w:rPr>
          <w:t>18</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sidRPr="006F361A">
        <w:rPr>
          <w:rFonts w:ascii="Times New Roman" w:eastAsiaTheme="minorHAnsi" w:hAnsi="Times New Roman" w:cs="Times New Roman"/>
        </w:rPr>
        <w:t xml:space="preserve"> </w:t>
      </w:r>
      <w:r w:rsidRPr="00707E4F">
        <w:rPr>
          <w:rFonts w:ascii="Times New Roman" w:eastAsiaTheme="minorHAnsi" w:hAnsi="Times New Roman" w:cs="Times New Roman"/>
        </w:rPr>
        <w:t xml:space="preserve">and acyl-coenzyme A </w:t>
      </w:r>
      <w:r>
        <w:rPr>
          <w:rFonts w:ascii="Times New Roman" w:eastAsiaTheme="minorHAnsi" w:hAnsi="Times New Roman" w:cs="Times New Roman"/>
        </w:rPr>
        <w:fldChar w:fldCharType="begin">
          <w:fldData xml:space="preserve">PEVuZE5vdGU+PENpdGU+PEF1dGhvcj5SZWlsbHk8L0F1dGhvcj48WWVhcj4yMDA4PC9ZZWFyPjxS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</w:fldData>
        </w:fldChar>
      </w:r>
      <w:r w:rsidR="0082222A">
        <w:rPr>
          <w:rFonts w:ascii="Times New Roman" w:eastAsiaTheme="minorHAnsi" w:hAnsi="Times New Roman" w:cs="Times New Roman"/>
        </w:rPr>
        <w:instrText xml:space="preserve"> ADDIN EN.CITE </w:instrText>
      </w:r>
      <w:r w:rsidR="0082222A">
        <w:rPr>
          <w:rFonts w:ascii="Times New Roman" w:eastAsiaTheme="minorHAnsi" w:hAnsi="Times New Roman" w:cs="Times New Roman"/>
        </w:rPr>
        <w:fldChar w:fldCharType="begin">
          <w:fldData xml:space="preserve">PEVuZE5vdGU+PENpdGU+PEF1dGhvcj5SZWlsbHk8L0F1dGhvcj48WWVhcj4yMDA4PC9ZZWFyPjxS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</w:fldData>
        </w:fldChar>
      </w:r>
      <w:r w:rsidR="0082222A">
        <w:rPr>
          <w:rFonts w:ascii="Times New Roman" w:eastAsiaTheme="minorHAnsi" w:hAnsi="Times New Roman" w:cs="Times New Roman"/>
        </w:rPr>
        <w:instrText xml:space="preserve"> ADDIN EN.CITE.DATA </w:instrText>
      </w:r>
      <w:r w:rsidR="0082222A">
        <w:rPr>
          <w:rFonts w:ascii="Times New Roman" w:eastAsiaTheme="minorHAnsi" w:hAnsi="Times New Roman" w:cs="Times New Roman"/>
        </w:rPr>
      </w:r>
      <w:r w:rsidR="0082222A">
        <w:rPr>
          <w:rFonts w:ascii="Times New Roman" w:eastAsiaTheme="minorHAnsi" w:hAnsi="Times New Roman" w:cs="Times New Roman"/>
        </w:rPr>
        <w:fldChar w:fldCharType="end"/>
      </w:r>
      <w:r>
        <w:rPr>
          <w:rFonts w:ascii="Times New Roman" w:eastAsiaTheme="minorHAnsi" w:hAnsi="Times New Roman" w:cs="Times New Roman"/>
        </w:rPr>
      </w:r>
      <w:r>
        <w:rPr>
          <w:rFonts w:ascii="Times New Roman" w:eastAsiaTheme="minorHAnsi" w:hAnsi="Times New Roman" w:cs="Times New Roman"/>
        </w:rPr>
        <w:fldChar w:fldCharType="separate"/>
      </w:r>
      <w:r w:rsidR="0082222A">
        <w:rPr>
          <w:rFonts w:ascii="Times New Roman" w:eastAsiaTheme="minorHAnsi" w:hAnsi="Times New Roman" w:cs="Times New Roman"/>
          <w:noProof/>
        </w:rPr>
        <w:t>[</w:t>
      </w:r>
      <w:hyperlink w:anchor="_ENREF_19" w:tooltip="Reilly, 2008 #58" w:history="1">
        <w:r w:rsidR="005D2C2C">
          <w:rPr>
            <w:rFonts w:ascii="Times New Roman" w:eastAsiaTheme="minorHAnsi" w:hAnsi="Times New Roman" w:cs="Times New Roman"/>
            <w:noProof/>
          </w:rPr>
          <w:t>19</w:t>
        </w:r>
      </w:hyperlink>
      <w:r w:rsidR="0082222A">
        <w:rPr>
          <w:rFonts w:ascii="Times New Roman" w:eastAsiaTheme="minorHAnsi" w:hAnsi="Times New Roman" w:cs="Times New Roman"/>
          <w:noProof/>
        </w:rPr>
        <w:t>]</w:t>
      </w:r>
      <w:r>
        <w:rPr>
          <w:rFonts w:ascii="Times New Roman" w:eastAsiaTheme="minorHAnsi" w:hAnsi="Times New Roman" w:cs="Times New Roman"/>
        </w:rPr>
        <w:fldChar w:fldCharType="end"/>
      </w:r>
      <w:r w:rsidRPr="00707E4F">
        <w:rPr>
          <w:rFonts w:ascii="Times New Roman" w:eastAsiaTheme="minorHAnsi" w:hAnsi="Times New Roman" w:cs="Times New Roman"/>
        </w:rPr>
        <w:t xml:space="preserve">, it is possible that </w:t>
      </w:r>
      <w:proofErr w:type="spellStart"/>
      <w:r w:rsidRPr="00707E4F">
        <w:rPr>
          <w:rFonts w:ascii="Times New Roman" w:eastAsiaTheme="minorHAnsi" w:hAnsi="Times New Roman" w:cs="Times New Roman"/>
        </w:rPr>
        <w:t>N</w:t>
      </w:r>
      <w:r>
        <w:rPr>
          <w:rFonts w:ascii="Times New Roman" w:eastAsiaTheme="minorHAnsi" w:hAnsi="Times New Roman" w:cs="Times New Roman"/>
        </w:rPr>
        <w:t>udix</w:t>
      </w:r>
      <w:proofErr w:type="spellEnd"/>
      <w:r>
        <w:rPr>
          <w:rFonts w:ascii="Times New Roman" w:eastAsiaTheme="minorHAnsi" w:hAnsi="Times New Roman" w:cs="Times New Roman"/>
        </w:rPr>
        <w:t xml:space="preserve"> subfamily 15 </w:t>
      </w:r>
      <w:r w:rsidRPr="00707E4F">
        <w:rPr>
          <w:rFonts w:ascii="Times New Roman" w:eastAsiaTheme="minorHAnsi" w:hAnsi="Times New Roman" w:cs="Times New Roman"/>
        </w:rPr>
        <w:t>hydrolyzes acetyl-coA or some modified form of this compound. We then used SEED to explore the clustering patterns of th</w:t>
      </w:r>
      <w:r>
        <w:rPr>
          <w:rFonts w:ascii="Times New Roman" w:eastAsiaTheme="minorHAnsi" w:hAnsi="Times New Roman" w:cs="Times New Roman"/>
        </w:rPr>
        <w:t>e</w:t>
      </w:r>
      <w:r w:rsidRPr="00707E4F">
        <w:rPr>
          <w:rFonts w:ascii="Times New Roman" w:eastAsiaTheme="minorHAnsi" w:hAnsi="Times New Roman" w:cs="Times New Roman"/>
        </w:rPr>
        <w:t xml:space="preserve"> fusion in </w:t>
      </w:r>
      <w:proofErr w:type="spellStart"/>
      <w:r w:rsidRPr="006F361A">
        <w:rPr>
          <w:rFonts w:ascii="Times New Roman" w:eastAsiaTheme="minorHAnsi" w:hAnsi="Times New Roman" w:cs="Times New Roman"/>
          <w:i/>
        </w:rPr>
        <w:t>Gordonia</w:t>
      </w:r>
      <w:proofErr w:type="spellEnd"/>
      <w:r w:rsidRPr="006F361A">
        <w:rPr>
          <w:rFonts w:ascii="Times New Roman" w:eastAsiaTheme="minorHAnsi" w:hAnsi="Times New Roman" w:cs="Times New Roman"/>
          <w:i/>
        </w:rPr>
        <w:t xml:space="preserve"> </w:t>
      </w:r>
      <w:proofErr w:type="spellStart"/>
      <w:r w:rsidRPr="006F361A">
        <w:rPr>
          <w:rFonts w:ascii="Times New Roman" w:eastAsiaTheme="minorHAnsi" w:hAnsi="Times New Roman" w:cs="Times New Roman"/>
          <w:i/>
        </w:rPr>
        <w:t>polyisoprenivorans</w:t>
      </w:r>
      <w:proofErr w:type="spellEnd"/>
      <w:r w:rsidRPr="00707E4F">
        <w:rPr>
          <w:rFonts w:ascii="Times New Roman" w:eastAsiaTheme="minorHAnsi" w:hAnsi="Times New Roman" w:cs="Times New Roman"/>
        </w:rPr>
        <w:t xml:space="preserve"> HW436 and its closest homologs. </w:t>
      </w:r>
      <w:r w:rsidRPr="00627316">
        <w:rPr>
          <w:rFonts w:ascii="Times New Roman" w:eastAsiaTheme="minorHAnsi" w:hAnsi="Times New Roman" w:cs="Times New Roman"/>
        </w:rPr>
        <w:t xml:space="preserve">Fused genes of </w:t>
      </w:r>
      <w:proofErr w:type="spellStart"/>
      <w:r w:rsidRPr="00627316">
        <w:rPr>
          <w:rFonts w:ascii="Times New Roman" w:eastAsiaTheme="minorHAnsi" w:hAnsi="Times New Roman" w:cs="Times New Roman"/>
        </w:rPr>
        <w:t>aCoACT</w:t>
      </w:r>
      <w:proofErr w:type="spellEnd"/>
      <w:r w:rsidRPr="00627316">
        <w:rPr>
          <w:rFonts w:ascii="Times New Roman" w:eastAsiaTheme="minorHAnsi" w:hAnsi="Times New Roman" w:cs="Times New Roman"/>
        </w:rPr>
        <w:t xml:space="preserve">/Nudix_15 </w:t>
      </w:r>
      <w:r>
        <w:rPr>
          <w:rFonts w:ascii="Times New Roman" w:eastAsiaTheme="minorHAnsi" w:hAnsi="Times New Roman" w:cs="Times New Roman"/>
        </w:rPr>
        <w:t xml:space="preserve">were found to </w:t>
      </w:r>
      <w:r w:rsidRPr="00627316">
        <w:rPr>
          <w:rFonts w:ascii="Times New Roman" w:eastAsiaTheme="minorHAnsi" w:hAnsi="Times New Roman" w:cs="Times New Roman"/>
        </w:rPr>
        <w:t xml:space="preserve">cluster with genes encoding the alpha and </w:t>
      </w:r>
      <w:r w:rsidRPr="00627316">
        <w:rPr>
          <w:rFonts w:ascii="Times New Roman" w:eastAsiaTheme="minorHAnsi" w:hAnsi="Times New Roman" w:cs="Times New Roman"/>
        </w:rPr>
        <w:lastRenderedPageBreak/>
        <w:t xml:space="preserve">beta chains of </w:t>
      </w:r>
      <w:r>
        <w:rPr>
          <w:rFonts w:ascii="Times New Roman" w:eastAsiaTheme="minorHAnsi" w:hAnsi="Times New Roman" w:cs="Times New Roman"/>
        </w:rPr>
        <w:t xml:space="preserve">the TCA cycle enzyme </w:t>
      </w:r>
      <w:proofErr w:type="spellStart"/>
      <w:r w:rsidRPr="00627316">
        <w:rPr>
          <w:rFonts w:ascii="Times New Roman" w:eastAsiaTheme="minorHAnsi" w:hAnsi="Times New Roman" w:cs="Times New Roman"/>
        </w:rPr>
        <w:t>succinyl</w:t>
      </w:r>
      <w:proofErr w:type="spellEnd"/>
      <w:r w:rsidRPr="00627316">
        <w:rPr>
          <w:rFonts w:ascii="Times New Roman" w:eastAsiaTheme="minorHAnsi" w:hAnsi="Times New Roman" w:cs="Times New Roman"/>
        </w:rPr>
        <w:t>-CoA ligase (</w:t>
      </w:r>
      <w:r>
        <w:rPr>
          <w:rFonts w:ascii="Times New Roman" w:eastAsiaTheme="minorHAnsi" w:hAnsi="Times New Roman" w:cs="Times New Roman"/>
        </w:rPr>
        <w:t>Figure 7</w:t>
      </w:r>
      <w:r w:rsidRPr="00627316">
        <w:rPr>
          <w:rFonts w:ascii="Times New Roman" w:eastAsiaTheme="minorHAnsi" w:hAnsi="Times New Roman" w:cs="Times New Roman"/>
        </w:rPr>
        <w:t xml:space="preserve">B). </w:t>
      </w:r>
      <w:r>
        <w:rPr>
          <w:rFonts w:ascii="Times New Roman" w:eastAsiaTheme="minorHAnsi" w:hAnsi="Times New Roman" w:cs="Times New Roman"/>
        </w:rPr>
        <w:t>Members of the Nudix_15 subfamily were also found to occur as stand-</w:t>
      </w:r>
      <w:r w:rsidRPr="00627316">
        <w:rPr>
          <w:rFonts w:ascii="Times New Roman" w:eastAsiaTheme="minorHAnsi" w:hAnsi="Times New Roman" w:cs="Times New Roman"/>
        </w:rPr>
        <w:t>alone proteins in several</w:t>
      </w:r>
      <w:r>
        <w:rPr>
          <w:rFonts w:ascii="Times New Roman" w:eastAsiaTheme="minorHAnsi" w:hAnsi="Times New Roman" w:cs="Times New Roman"/>
        </w:rPr>
        <w:t xml:space="preserve"> organisms, and in some cases</w:t>
      </w:r>
      <w:r w:rsidRPr="00627316">
        <w:rPr>
          <w:rFonts w:ascii="Times New Roman" w:eastAsiaTheme="minorHAnsi" w:hAnsi="Times New Roman" w:cs="Times New Roman"/>
        </w:rPr>
        <w:t xml:space="preserve"> </w:t>
      </w:r>
      <w:r>
        <w:rPr>
          <w:rFonts w:ascii="Times New Roman" w:eastAsiaTheme="minorHAnsi" w:hAnsi="Times New Roman" w:cs="Times New Roman"/>
        </w:rPr>
        <w:t xml:space="preserve">to </w:t>
      </w:r>
      <w:r w:rsidRPr="00627316">
        <w:rPr>
          <w:rFonts w:ascii="Times New Roman" w:eastAsiaTheme="minorHAnsi" w:hAnsi="Times New Roman" w:cs="Times New Roman"/>
        </w:rPr>
        <w:t xml:space="preserve">cluster with </w:t>
      </w:r>
      <w:proofErr w:type="spellStart"/>
      <w:r w:rsidRPr="00627316">
        <w:rPr>
          <w:rFonts w:ascii="Times New Roman" w:eastAsiaTheme="minorHAnsi" w:hAnsi="Times New Roman" w:cs="Times New Roman"/>
        </w:rPr>
        <w:t>succinyl</w:t>
      </w:r>
      <w:proofErr w:type="spellEnd"/>
      <w:r w:rsidRPr="00627316">
        <w:rPr>
          <w:rFonts w:ascii="Times New Roman" w:eastAsiaTheme="minorHAnsi" w:hAnsi="Times New Roman" w:cs="Times New Roman"/>
        </w:rPr>
        <w:t>-CoA ligase alpha and beta chains</w:t>
      </w:r>
      <w:r>
        <w:rPr>
          <w:rFonts w:ascii="Times New Roman" w:eastAsiaTheme="minorHAnsi" w:hAnsi="Times New Roman" w:cs="Times New Roman"/>
        </w:rPr>
        <w:t xml:space="preserve"> or</w:t>
      </w:r>
      <w:r w:rsidRPr="00627316">
        <w:rPr>
          <w:rFonts w:ascii="Times New Roman" w:eastAsiaTheme="minorHAnsi" w:hAnsi="Times New Roman" w:cs="Times New Roman"/>
        </w:rPr>
        <w:t xml:space="preserve"> with L-</w:t>
      </w:r>
      <w:proofErr w:type="spellStart"/>
      <w:r w:rsidRPr="00627316">
        <w:rPr>
          <w:rFonts w:ascii="Times New Roman" w:eastAsiaTheme="minorHAnsi" w:hAnsi="Times New Roman" w:cs="Times New Roman"/>
        </w:rPr>
        <w:t>malyl</w:t>
      </w:r>
      <w:proofErr w:type="spellEnd"/>
      <w:r w:rsidRPr="00627316">
        <w:rPr>
          <w:rFonts w:ascii="Times New Roman" w:eastAsiaTheme="minorHAnsi" w:hAnsi="Times New Roman" w:cs="Times New Roman"/>
        </w:rPr>
        <w:t>-CoA/beta-</w:t>
      </w:r>
      <w:proofErr w:type="spellStart"/>
      <w:r w:rsidRPr="00627316">
        <w:rPr>
          <w:rFonts w:ascii="Times New Roman" w:eastAsiaTheme="minorHAnsi" w:hAnsi="Times New Roman" w:cs="Times New Roman"/>
        </w:rPr>
        <w:t>methylmalyl</w:t>
      </w:r>
      <w:proofErr w:type="spellEnd"/>
      <w:r w:rsidRPr="00627316">
        <w:rPr>
          <w:rFonts w:ascii="Times New Roman" w:eastAsiaTheme="minorHAnsi" w:hAnsi="Times New Roman" w:cs="Times New Roman"/>
        </w:rPr>
        <w:t xml:space="preserve">-CoA </w:t>
      </w:r>
      <w:proofErr w:type="spellStart"/>
      <w:r>
        <w:rPr>
          <w:rFonts w:ascii="Times New Roman" w:eastAsiaTheme="minorHAnsi" w:hAnsi="Times New Roman" w:cs="Times New Roman"/>
        </w:rPr>
        <w:t>lyase</w:t>
      </w:r>
      <w:proofErr w:type="spellEnd"/>
      <w:r>
        <w:rPr>
          <w:rFonts w:ascii="Times New Roman" w:eastAsiaTheme="minorHAnsi" w:hAnsi="Times New Roman" w:cs="Times New Roman"/>
        </w:rPr>
        <w:t xml:space="preserve"> (Figure 7B).</w:t>
      </w:r>
      <w:r w:rsidRPr="00627316">
        <w:rPr>
          <w:rFonts w:ascii="Times New Roman" w:eastAsiaTheme="minorHAnsi" w:hAnsi="Times New Roman" w:cs="Times New Roman"/>
        </w:rPr>
        <w:t xml:space="preserve"> </w:t>
      </w:r>
      <w:r>
        <w:rPr>
          <w:rFonts w:ascii="Times New Roman" w:eastAsiaTheme="minorHAnsi" w:hAnsi="Times New Roman" w:cs="Times New Roman"/>
        </w:rPr>
        <w:t>Thus f</w:t>
      </w:r>
      <w:r w:rsidRPr="00627316">
        <w:rPr>
          <w:rFonts w:ascii="Times New Roman" w:eastAsiaTheme="minorHAnsi" w:hAnsi="Times New Roman" w:cs="Times New Roman"/>
        </w:rPr>
        <w:t xml:space="preserve">usion analysis points to a role for the Nudix_15 subfamily </w:t>
      </w:r>
      <w:r>
        <w:rPr>
          <w:rFonts w:ascii="Times New Roman" w:eastAsiaTheme="minorHAnsi" w:hAnsi="Times New Roman" w:cs="Times New Roman"/>
        </w:rPr>
        <w:t>in the</w:t>
      </w:r>
      <w:r w:rsidRPr="00627316">
        <w:rPr>
          <w:rFonts w:ascii="Times New Roman" w:eastAsiaTheme="minorHAnsi" w:hAnsi="Times New Roman" w:cs="Times New Roman"/>
        </w:rPr>
        <w:t xml:space="preserve"> hydroly</w:t>
      </w:r>
      <w:r>
        <w:rPr>
          <w:rFonts w:ascii="Times New Roman" w:eastAsiaTheme="minorHAnsi" w:hAnsi="Times New Roman" w:cs="Times New Roman"/>
        </w:rPr>
        <w:t>s</w:t>
      </w:r>
      <w:r w:rsidRPr="00627316">
        <w:rPr>
          <w:rFonts w:ascii="Times New Roman" w:eastAsiaTheme="minorHAnsi" w:hAnsi="Times New Roman" w:cs="Times New Roman"/>
        </w:rPr>
        <w:t>i</w:t>
      </w:r>
      <w:r>
        <w:rPr>
          <w:rFonts w:ascii="Times New Roman" w:eastAsiaTheme="minorHAnsi" w:hAnsi="Times New Roman" w:cs="Times New Roman"/>
        </w:rPr>
        <w:t>s of</w:t>
      </w:r>
      <w:r w:rsidRPr="00627316">
        <w:rPr>
          <w:rFonts w:ascii="Times New Roman" w:eastAsiaTheme="minorHAnsi" w:hAnsi="Times New Roman" w:cs="Times New Roman"/>
        </w:rPr>
        <w:t xml:space="preserve"> acetyl-coA or a derivative</w:t>
      </w:r>
      <w:r>
        <w:rPr>
          <w:rFonts w:ascii="Times New Roman" w:eastAsiaTheme="minorHAnsi" w:hAnsi="Times New Roman" w:cs="Times New Roman"/>
        </w:rPr>
        <w:t xml:space="preserve"> thereof.</w:t>
      </w:r>
    </w:p>
    <w:p w:rsidR="00AE790B" w:rsidRPr="00BC2C07" w:rsidRDefault="00AE790B" w:rsidP="00D243E7">
      <w:pPr>
        <w:spacing w:after="200" w:line="480" w:lineRule="auto"/>
        <w:ind w:firstLine="720"/>
        <w:rPr>
          <w:rFonts w:ascii="Times New Roman" w:hAnsi="Times New Roman" w:cs="Times New Roman"/>
        </w:rPr>
      </w:pPr>
    </w:p>
    <w:p w:rsidR="0082222A" w:rsidRPr="005D2C2C" w:rsidRDefault="005D2C2C" w:rsidP="005D2C2C">
      <w:pPr>
        <w:spacing w:line="480" w:lineRule="auto"/>
        <w:jc w:val="both"/>
        <w:rPr>
          <w:rFonts w:ascii="Times New Roman" w:hAnsi="Times New Roman" w:cs="Times New Roman"/>
          <w:b/>
        </w:rPr>
      </w:pPr>
      <w:r w:rsidRPr="005D2C2C">
        <w:rPr>
          <w:rFonts w:ascii="Times New Roman" w:hAnsi="Times New Roman" w:cs="Times New Roman"/>
          <w:b/>
        </w:rPr>
        <w:t>References</w:t>
      </w:r>
    </w:p>
    <w:p w:rsidR="0082222A" w:rsidRPr="005D2C2C" w:rsidRDefault="0082222A" w:rsidP="005D2C2C">
      <w:pPr>
        <w:spacing w:line="480" w:lineRule="auto"/>
        <w:jc w:val="both"/>
        <w:rPr>
          <w:rFonts w:ascii="Times New Roman" w:hAnsi="Times New Roman" w:cs="Times New Roman"/>
        </w:rPr>
      </w:pPr>
    </w:p>
    <w:p w:rsidR="005D2C2C" w:rsidRPr="005D2C2C" w:rsidRDefault="0082222A" w:rsidP="005D2C2C">
      <w:pPr>
        <w:spacing w:line="480" w:lineRule="auto"/>
        <w:ind w:left="720" w:hanging="720"/>
        <w:jc w:val="both"/>
        <w:rPr>
          <w:rFonts w:ascii="Times New Roman" w:hAnsi="Times New Roman" w:cs="Times New Roman"/>
          <w:noProof/>
        </w:rPr>
      </w:pPr>
      <w:r w:rsidRPr="005D2C2C">
        <w:rPr>
          <w:rFonts w:ascii="Times New Roman" w:hAnsi="Times New Roman" w:cs="Times New Roman"/>
        </w:rPr>
        <w:fldChar w:fldCharType="begin"/>
      </w:r>
      <w:r w:rsidRPr="005D2C2C">
        <w:rPr>
          <w:rFonts w:ascii="Times New Roman" w:hAnsi="Times New Roman" w:cs="Times New Roman"/>
        </w:rPr>
        <w:instrText xml:space="preserve"> ADDIN EN.REFLIST </w:instrText>
      </w:r>
      <w:r w:rsidRPr="005D2C2C">
        <w:rPr>
          <w:rFonts w:ascii="Times New Roman" w:hAnsi="Times New Roman" w:cs="Times New Roman"/>
        </w:rPr>
        <w:fldChar w:fldCharType="separate"/>
      </w:r>
      <w:bookmarkStart w:id="1" w:name="_ENREF_1"/>
      <w:r w:rsidR="005D2C2C" w:rsidRPr="005D2C2C">
        <w:rPr>
          <w:rFonts w:ascii="Times New Roman" w:hAnsi="Times New Roman" w:cs="Times New Roman"/>
          <w:noProof/>
        </w:rPr>
        <w:t>1.</w:t>
      </w:r>
      <w:r w:rsidR="005D2C2C" w:rsidRPr="005D2C2C">
        <w:rPr>
          <w:rFonts w:ascii="Times New Roman" w:hAnsi="Times New Roman" w:cs="Times New Roman"/>
          <w:noProof/>
        </w:rPr>
        <w:tab/>
        <w:t xml:space="preserve">Huang X, Holden HM, Raushel FM: </w:t>
      </w:r>
      <w:r w:rsidR="005D2C2C" w:rsidRPr="005D2C2C">
        <w:rPr>
          <w:rFonts w:ascii="Times New Roman" w:hAnsi="Times New Roman" w:cs="Times New Roman"/>
          <w:b/>
          <w:noProof/>
        </w:rPr>
        <w:t>Channeling of substrates and intermediates in enzyme-catalyzed reactions</w:t>
      </w:r>
      <w:r w:rsidR="005D2C2C" w:rsidRPr="005D2C2C">
        <w:rPr>
          <w:rFonts w:ascii="Times New Roman" w:hAnsi="Times New Roman" w:cs="Times New Roman"/>
          <w:noProof/>
        </w:rPr>
        <w:t xml:space="preserve">. </w:t>
      </w:r>
      <w:r w:rsidR="005D2C2C" w:rsidRPr="005D2C2C">
        <w:rPr>
          <w:rFonts w:ascii="Times New Roman" w:hAnsi="Times New Roman" w:cs="Times New Roman"/>
          <w:i/>
          <w:noProof/>
        </w:rPr>
        <w:t xml:space="preserve">Annu Rev Biochem </w:t>
      </w:r>
      <w:r w:rsidR="005D2C2C" w:rsidRPr="005D2C2C">
        <w:rPr>
          <w:rFonts w:ascii="Times New Roman" w:hAnsi="Times New Roman" w:cs="Times New Roman"/>
          <w:noProof/>
        </w:rPr>
        <w:t xml:space="preserve">2001, </w:t>
      </w:r>
      <w:r w:rsidR="005D2C2C" w:rsidRPr="005D2C2C">
        <w:rPr>
          <w:rFonts w:ascii="Times New Roman" w:hAnsi="Times New Roman" w:cs="Times New Roman"/>
          <w:b/>
          <w:noProof/>
        </w:rPr>
        <w:t>70</w:t>
      </w:r>
      <w:r w:rsidR="005D2C2C" w:rsidRPr="005D2C2C">
        <w:rPr>
          <w:rFonts w:ascii="Times New Roman" w:hAnsi="Times New Roman" w:cs="Times New Roman"/>
          <w:noProof/>
        </w:rPr>
        <w:t>:149-180.</w:t>
      </w:r>
      <w:bookmarkEnd w:id="1"/>
    </w:p>
    <w:p w:rsidR="005D2C2C" w:rsidRPr="005D2C2C" w:rsidRDefault="005D2C2C" w:rsidP="005D2C2C">
      <w:pPr>
        <w:spacing w:line="480" w:lineRule="auto"/>
        <w:ind w:left="720" w:hanging="720"/>
        <w:jc w:val="both"/>
        <w:rPr>
          <w:rFonts w:ascii="Times New Roman" w:hAnsi="Times New Roman" w:cs="Times New Roman"/>
          <w:noProof/>
        </w:rPr>
      </w:pPr>
      <w:bookmarkStart w:id="2" w:name="_ENREF_2"/>
      <w:r w:rsidRPr="005D2C2C">
        <w:rPr>
          <w:rFonts w:ascii="Times New Roman" w:hAnsi="Times New Roman" w:cs="Times New Roman"/>
          <w:noProof/>
        </w:rPr>
        <w:t>2.</w:t>
      </w:r>
      <w:r w:rsidRPr="005D2C2C">
        <w:rPr>
          <w:rFonts w:ascii="Times New Roman" w:hAnsi="Times New Roman" w:cs="Times New Roman"/>
          <w:noProof/>
        </w:rPr>
        <w:tab/>
        <w:t xml:space="preserve">Marsh JA, Hernandez H, Hall Z, Ahnert SE, Perica T, Robinson CV, Teichmann SA: </w:t>
      </w:r>
      <w:r w:rsidRPr="005D2C2C">
        <w:rPr>
          <w:rFonts w:ascii="Times New Roman" w:hAnsi="Times New Roman" w:cs="Times New Roman"/>
          <w:b/>
          <w:noProof/>
        </w:rPr>
        <w:t>Protein complexes are under evolutionary selection to assemble via ordered pathways</w:t>
      </w:r>
      <w:r w:rsidRPr="005D2C2C">
        <w:rPr>
          <w:rFonts w:ascii="Times New Roman" w:hAnsi="Times New Roman" w:cs="Times New Roman"/>
          <w:noProof/>
        </w:rPr>
        <w:t xml:space="preserve">. </w:t>
      </w:r>
      <w:r w:rsidRPr="005D2C2C">
        <w:rPr>
          <w:rFonts w:ascii="Times New Roman" w:hAnsi="Times New Roman" w:cs="Times New Roman"/>
          <w:i/>
          <w:noProof/>
        </w:rPr>
        <w:t xml:space="preserve">Cell </w:t>
      </w:r>
      <w:r w:rsidRPr="005D2C2C">
        <w:rPr>
          <w:rFonts w:ascii="Times New Roman" w:hAnsi="Times New Roman" w:cs="Times New Roman"/>
          <w:noProof/>
        </w:rPr>
        <w:t xml:space="preserve">2013, </w:t>
      </w:r>
      <w:r w:rsidRPr="005D2C2C">
        <w:rPr>
          <w:rFonts w:ascii="Times New Roman" w:hAnsi="Times New Roman" w:cs="Times New Roman"/>
          <w:b/>
          <w:noProof/>
        </w:rPr>
        <w:t>153</w:t>
      </w:r>
      <w:r w:rsidRPr="005D2C2C">
        <w:rPr>
          <w:rFonts w:ascii="Times New Roman" w:hAnsi="Times New Roman" w:cs="Times New Roman"/>
          <w:noProof/>
        </w:rPr>
        <w:t>(2):461-470.</w:t>
      </w:r>
      <w:bookmarkEnd w:id="2"/>
    </w:p>
    <w:p w:rsidR="005D2C2C" w:rsidRPr="005D2C2C" w:rsidRDefault="005D2C2C" w:rsidP="005D2C2C">
      <w:pPr>
        <w:spacing w:line="480" w:lineRule="auto"/>
        <w:ind w:left="720" w:hanging="720"/>
        <w:jc w:val="both"/>
        <w:rPr>
          <w:rFonts w:ascii="Times New Roman" w:hAnsi="Times New Roman" w:cs="Times New Roman"/>
          <w:noProof/>
        </w:rPr>
      </w:pPr>
      <w:bookmarkStart w:id="3" w:name="_ENREF_3"/>
      <w:r w:rsidRPr="005D2C2C">
        <w:rPr>
          <w:rFonts w:ascii="Times New Roman" w:hAnsi="Times New Roman" w:cs="Times New Roman"/>
          <w:noProof/>
        </w:rPr>
        <w:t>3.</w:t>
      </w:r>
      <w:r w:rsidRPr="005D2C2C">
        <w:rPr>
          <w:rFonts w:ascii="Times New Roman" w:hAnsi="Times New Roman" w:cs="Times New Roman"/>
          <w:noProof/>
        </w:rPr>
        <w:tab/>
        <w:t xml:space="preserve">Daugherty M, Polanuyer B, Farrell M, Scholle M, Lykidis A, de Crécy-Lagard V, Osterman A: </w:t>
      </w:r>
      <w:r w:rsidRPr="005D2C2C">
        <w:rPr>
          <w:rFonts w:ascii="Times New Roman" w:hAnsi="Times New Roman" w:cs="Times New Roman"/>
          <w:b/>
          <w:noProof/>
        </w:rPr>
        <w:t>Complete reconstitution of the human coenzyme A biosynthetic pathway via comparative genomics</w:t>
      </w:r>
      <w:r w:rsidRPr="005D2C2C">
        <w:rPr>
          <w:rFonts w:ascii="Times New Roman" w:hAnsi="Times New Roman" w:cs="Times New Roman"/>
          <w:noProof/>
        </w:rPr>
        <w:t xml:space="preserve">. </w:t>
      </w:r>
      <w:r w:rsidRPr="005D2C2C">
        <w:rPr>
          <w:rFonts w:ascii="Times New Roman" w:hAnsi="Times New Roman" w:cs="Times New Roman"/>
          <w:i/>
          <w:noProof/>
        </w:rPr>
        <w:t xml:space="preserve">J Biol Chem </w:t>
      </w:r>
      <w:r w:rsidRPr="005D2C2C">
        <w:rPr>
          <w:rFonts w:ascii="Times New Roman" w:hAnsi="Times New Roman" w:cs="Times New Roman"/>
          <w:noProof/>
        </w:rPr>
        <w:t xml:space="preserve">2002, </w:t>
      </w:r>
      <w:r w:rsidRPr="005D2C2C">
        <w:rPr>
          <w:rFonts w:ascii="Times New Roman" w:hAnsi="Times New Roman" w:cs="Times New Roman"/>
          <w:b/>
          <w:noProof/>
        </w:rPr>
        <w:t>277</w:t>
      </w:r>
      <w:r w:rsidRPr="005D2C2C">
        <w:rPr>
          <w:rFonts w:ascii="Times New Roman" w:hAnsi="Times New Roman" w:cs="Times New Roman"/>
          <w:noProof/>
        </w:rPr>
        <w:t>(24):21431-21439.</w:t>
      </w:r>
      <w:bookmarkEnd w:id="3"/>
    </w:p>
    <w:p w:rsidR="005D2C2C" w:rsidRPr="005D2C2C" w:rsidRDefault="005D2C2C" w:rsidP="005D2C2C">
      <w:pPr>
        <w:spacing w:line="480" w:lineRule="auto"/>
        <w:ind w:left="720" w:hanging="720"/>
        <w:jc w:val="both"/>
        <w:rPr>
          <w:rFonts w:ascii="Times New Roman" w:hAnsi="Times New Roman" w:cs="Times New Roman"/>
          <w:noProof/>
        </w:rPr>
      </w:pPr>
      <w:bookmarkStart w:id="4" w:name="_ENREF_4"/>
      <w:r w:rsidRPr="005D2C2C">
        <w:rPr>
          <w:rFonts w:ascii="Times New Roman" w:hAnsi="Times New Roman" w:cs="Times New Roman"/>
          <w:noProof/>
        </w:rPr>
        <w:t>4.</w:t>
      </w:r>
      <w:r w:rsidRPr="005D2C2C">
        <w:rPr>
          <w:rFonts w:ascii="Times New Roman" w:hAnsi="Times New Roman" w:cs="Times New Roman"/>
          <w:noProof/>
        </w:rPr>
        <w:tab/>
        <w:t xml:space="preserve">Strauss E, Kinsland C, Ge Y, McLafferty FW, Begley TP: </w:t>
      </w:r>
      <w:r w:rsidRPr="005D2C2C">
        <w:rPr>
          <w:rFonts w:ascii="Times New Roman" w:hAnsi="Times New Roman" w:cs="Times New Roman"/>
          <w:b/>
          <w:noProof/>
        </w:rPr>
        <w:t xml:space="preserve">Phosphopantothenoylcysteine synthetase from </w:t>
      </w:r>
      <w:r w:rsidRPr="005D2C2C">
        <w:rPr>
          <w:rFonts w:ascii="Times New Roman" w:hAnsi="Times New Roman" w:cs="Times New Roman"/>
          <w:b/>
          <w:i/>
          <w:noProof/>
        </w:rPr>
        <w:t>Escherichia coli</w:t>
      </w:r>
      <w:r w:rsidRPr="005D2C2C">
        <w:rPr>
          <w:rFonts w:ascii="Times New Roman" w:hAnsi="Times New Roman" w:cs="Times New Roman"/>
          <w:b/>
          <w:noProof/>
        </w:rPr>
        <w:t>. Identification and characterization of the last unidentified coenzyme A biosynthetic enzyme in bacteria</w:t>
      </w:r>
      <w:r w:rsidRPr="005D2C2C">
        <w:rPr>
          <w:rFonts w:ascii="Times New Roman" w:hAnsi="Times New Roman" w:cs="Times New Roman"/>
          <w:noProof/>
        </w:rPr>
        <w:t xml:space="preserve">. </w:t>
      </w:r>
      <w:r w:rsidRPr="005D2C2C">
        <w:rPr>
          <w:rFonts w:ascii="Times New Roman" w:hAnsi="Times New Roman" w:cs="Times New Roman"/>
          <w:i/>
          <w:noProof/>
        </w:rPr>
        <w:t xml:space="preserve">J Biol Chem </w:t>
      </w:r>
      <w:r w:rsidRPr="005D2C2C">
        <w:rPr>
          <w:rFonts w:ascii="Times New Roman" w:hAnsi="Times New Roman" w:cs="Times New Roman"/>
          <w:noProof/>
        </w:rPr>
        <w:t xml:space="preserve">2001, </w:t>
      </w:r>
      <w:r w:rsidRPr="005D2C2C">
        <w:rPr>
          <w:rFonts w:ascii="Times New Roman" w:hAnsi="Times New Roman" w:cs="Times New Roman"/>
          <w:b/>
          <w:noProof/>
        </w:rPr>
        <w:t>276</w:t>
      </w:r>
      <w:r w:rsidRPr="005D2C2C">
        <w:rPr>
          <w:rFonts w:ascii="Times New Roman" w:hAnsi="Times New Roman" w:cs="Times New Roman"/>
          <w:noProof/>
        </w:rPr>
        <w:t>(17):13513-13516.</w:t>
      </w:r>
      <w:bookmarkEnd w:id="4"/>
    </w:p>
    <w:p w:rsidR="005D2C2C" w:rsidRPr="005D2C2C" w:rsidRDefault="005D2C2C" w:rsidP="005D2C2C">
      <w:pPr>
        <w:spacing w:line="480" w:lineRule="auto"/>
        <w:ind w:left="720" w:hanging="720"/>
        <w:jc w:val="both"/>
        <w:rPr>
          <w:rFonts w:ascii="Times New Roman" w:hAnsi="Times New Roman" w:cs="Times New Roman"/>
          <w:noProof/>
        </w:rPr>
      </w:pPr>
      <w:bookmarkStart w:id="5" w:name="_ENREF_5"/>
      <w:r w:rsidRPr="005D2C2C">
        <w:rPr>
          <w:rFonts w:ascii="Times New Roman" w:hAnsi="Times New Roman" w:cs="Times New Roman"/>
          <w:noProof/>
        </w:rPr>
        <w:lastRenderedPageBreak/>
        <w:t>5.</w:t>
      </w:r>
      <w:r w:rsidRPr="005D2C2C">
        <w:rPr>
          <w:rFonts w:ascii="Times New Roman" w:hAnsi="Times New Roman" w:cs="Times New Roman"/>
          <w:noProof/>
        </w:rPr>
        <w:tab/>
        <w:t xml:space="preserve">Bucovaz ET, Macleod RM, Morrison JC, Whybrew WD: </w:t>
      </w:r>
      <w:r w:rsidRPr="005D2C2C">
        <w:rPr>
          <w:rFonts w:ascii="Times New Roman" w:hAnsi="Times New Roman" w:cs="Times New Roman"/>
          <w:b/>
          <w:noProof/>
        </w:rPr>
        <w:t>The coenzyme A-synthesizing protein complex and its proposed role in CoA biosynthesis in bakers' yeast</w:t>
      </w:r>
      <w:r w:rsidRPr="005D2C2C">
        <w:rPr>
          <w:rFonts w:ascii="Times New Roman" w:hAnsi="Times New Roman" w:cs="Times New Roman"/>
          <w:noProof/>
        </w:rPr>
        <w:t xml:space="preserve">. </w:t>
      </w:r>
      <w:r w:rsidRPr="005D2C2C">
        <w:rPr>
          <w:rFonts w:ascii="Times New Roman" w:hAnsi="Times New Roman" w:cs="Times New Roman"/>
          <w:i/>
          <w:noProof/>
        </w:rPr>
        <w:t xml:space="preserve">Biochimie </w:t>
      </w:r>
      <w:r w:rsidRPr="005D2C2C">
        <w:rPr>
          <w:rFonts w:ascii="Times New Roman" w:hAnsi="Times New Roman" w:cs="Times New Roman"/>
          <w:noProof/>
        </w:rPr>
        <w:t xml:space="preserve">1997, </w:t>
      </w:r>
      <w:r w:rsidRPr="005D2C2C">
        <w:rPr>
          <w:rFonts w:ascii="Times New Roman" w:hAnsi="Times New Roman" w:cs="Times New Roman"/>
          <w:b/>
          <w:noProof/>
        </w:rPr>
        <w:t>79</w:t>
      </w:r>
      <w:r w:rsidRPr="005D2C2C">
        <w:rPr>
          <w:rFonts w:ascii="Times New Roman" w:hAnsi="Times New Roman" w:cs="Times New Roman"/>
          <w:noProof/>
        </w:rPr>
        <w:t>(12):787-798.</w:t>
      </w:r>
      <w:bookmarkEnd w:id="5"/>
    </w:p>
    <w:p w:rsidR="005D2C2C" w:rsidRPr="005D2C2C" w:rsidRDefault="005D2C2C" w:rsidP="005D2C2C">
      <w:pPr>
        <w:spacing w:line="480" w:lineRule="auto"/>
        <w:ind w:left="720" w:hanging="720"/>
        <w:jc w:val="both"/>
        <w:rPr>
          <w:rFonts w:ascii="Times New Roman" w:hAnsi="Times New Roman" w:cs="Times New Roman"/>
          <w:noProof/>
        </w:rPr>
      </w:pPr>
      <w:bookmarkStart w:id="6" w:name="_ENREF_6"/>
      <w:r w:rsidRPr="005D2C2C">
        <w:rPr>
          <w:rFonts w:ascii="Times New Roman" w:hAnsi="Times New Roman" w:cs="Times New Roman"/>
          <w:noProof/>
        </w:rPr>
        <w:t>6.</w:t>
      </w:r>
      <w:r w:rsidRPr="005D2C2C">
        <w:rPr>
          <w:rFonts w:ascii="Times New Roman" w:hAnsi="Times New Roman" w:cs="Times New Roman"/>
          <w:noProof/>
        </w:rPr>
        <w:tab/>
        <w:t xml:space="preserve">Singh H, Arentson BW, Becker DF, Tanner JJ: </w:t>
      </w:r>
      <w:r w:rsidRPr="005D2C2C">
        <w:rPr>
          <w:rFonts w:ascii="Times New Roman" w:hAnsi="Times New Roman" w:cs="Times New Roman"/>
          <w:b/>
          <w:noProof/>
        </w:rPr>
        <w:t>Structures of the PutA peripheral membrane flavoenzyme reveal a dynamic substrate-channeling tunnel and the quinone-binding site</w:t>
      </w:r>
      <w:r w:rsidRPr="005D2C2C">
        <w:rPr>
          <w:rFonts w:ascii="Times New Roman" w:hAnsi="Times New Roman" w:cs="Times New Roman"/>
          <w:noProof/>
        </w:rPr>
        <w:t xml:space="preserve">. </w:t>
      </w:r>
      <w:r w:rsidRPr="005D2C2C">
        <w:rPr>
          <w:rFonts w:ascii="Times New Roman" w:hAnsi="Times New Roman" w:cs="Times New Roman"/>
          <w:i/>
          <w:noProof/>
        </w:rPr>
        <w:t xml:space="preserve">Proc Natl Acad Sci U S A </w:t>
      </w:r>
      <w:r w:rsidRPr="005D2C2C">
        <w:rPr>
          <w:rFonts w:ascii="Times New Roman" w:hAnsi="Times New Roman" w:cs="Times New Roman"/>
          <w:noProof/>
        </w:rPr>
        <w:t xml:space="preserve">2014, </w:t>
      </w:r>
      <w:r w:rsidRPr="005D2C2C">
        <w:rPr>
          <w:rFonts w:ascii="Times New Roman" w:hAnsi="Times New Roman" w:cs="Times New Roman"/>
          <w:b/>
          <w:noProof/>
        </w:rPr>
        <w:t>111</w:t>
      </w:r>
      <w:r w:rsidRPr="005D2C2C">
        <w:rPr>
          <w:rFonts w:ascii="Times New Roman" w:hAnsi="Times New Roman" w:cs="Times New Roman"/>
          <w:noProof/>
        </w:rPr>
        <w:t>(9):3389-3394.</w:t>
      </w:r>
      <w:bookmarkEnd w:id="6"/>
    </w:p>
    <w:p w:rsidR="005D2C2C" w:rsidRPr="005D2C2C" w:rsidRDefault="005D2C2C" w:rsidP="005D2C2C">
      <w:pPr>
        <w:spacing w:line="480" w:lineRule="auto"/>
        <w:ind w:left="720" w:hanging="720"/>
        <w:jc w:val="both"/>
        <w:rPr>
          <w:rFonts w:ascii="Times New Roman" w:hAnsi="Times New Roman" w:cs="Times New Roman"/>
          <w:noProof/>
        </w:rPr>
      </w:pPr>
      <w:bookmarkStart w:id="7" w:name="_ENREF_7"/>
      <w:r w:rsidRPr="005D2C2C">
        <w:rPr>
          <w:rFonts w:ascii="Times New Roman" w:hAnsi="Times New Roman" w:cs="Times New Roman"/>
          <w:noProof/>
        </w:rPr>
        <w:t>7.</w:t>
      </w:r>
      <w:r w:rsidRPr="005D2C2C">
        <w:rPr>
          <w:rFonts w:ascii="Times New Roman" w:hAnsi="Times New Roman" w:cs="Times New Roman"/>
          <w:noProof/>
        </w:rPr>
        <w:tab/>
        <w:t>Frelin O, Huang L, Hasnain G, Jeffryes JG, Ziemak MJ, Rocca JR, Wang B, Rice J, Roje S, Yurgel SN</w:t>
      </w:r>
      <w:r w:rsidRPr="005D2C2C">
        <w:rPr>
          <w:rFonts w:ascii="Times New Roman" w:hAnsi="Times New Roman" w:cs="Times New Roman"/>
          <w:i/>
          <w:noProof/>
        </w:rPr>
        <w:t xml:space="preserve"> et al</w:t>
      </w:r>
      <w:r w:rsidRPr="005D2C2C">
        <w:rPr>
          <w:rFonts w:ascii="Times New Roman" w:hAnsi="Times New Roman" w:cs="Times New Roman"/>
          <w:noProof/>
        </w:rPr>
        <w:t xml:space="preserve">: </w:t>
      </w:r>
      <w:r w:rsidRPr="005D2C2C">
        <w:rPr>
          <w:rFonts w:ascii="Times New Roman" w:hAnsi="Times New Roman" w:cs="Times New Roman"/>
          <w:b/>
          <w:noProof/>
        </w:rPr>
        <w:t>A directed-overflow and damage-control N-glycosidase in riboflavin biosynthesis</w:t>
      </w:r>
      <w:r w:rsidRPr="005D2C2C">
        <w:rPr>
          <w:rFonts w:ascii="Times New Roman" w:hAnsi="Times New Roman" w:cs="Times New Roman"/>
          <w:noProof/>
        </w:rPr>
        <w:t xml:space="preserve">. </w:t>
      </w:r>
      <w:r w:rsidRPr="005D2C2C">
        <w:rPr>
          <w:rFonts w:ascii="Times New Roman" w:hAnsi="Times New Roman" w:cs="Times New Roman"/>
          <w:i/>
          <w:noProof/>
        </w:rPr>
        <w:t xml:space="preserve">Biochem J </w:t>
      </w:r>
      <w:r w:rsidRPr="005D2C2C">
        <w:rPr>
          <w:rFonts w:ascii="Times New Roman" w:hAnsi="Times New Roman" w:cs="Times New Roman"/>
          <w:noProof/>
        </w:rPr>
        <w:t>2014.</w:t>
      </w:r>
      <w:bookmarkEnd w:id="7"/>
    </w:p>
    <w:p w:rsidR="005D2C2C" w:rsidRPr="005D2C2C" w:rsidRDefault="005D2C2C" w:rsidP="005D2C2C">
      <w:pPr>
        <w:spacing w:line="480" w:lineRule="auto"/>
        <w:ind w:left="720" w:hanging="720"/>
        <w:jc w:val="both"/>
        <w:rPr>
          <w:rFonts w:ascii="Times New Roman" w:hAnsi="Times New Roman" w:cs="Times New Roman"/>
          <w:noProof/>
        </w:rPr>
      </w:pPr>
      <w:bookmarkStart w:id="8" w:name="_ENREF_8"/>
      <w:r w:rsidRPr="005D2C2C">
        <w:rPr>
          <w:rFonts w:ascii="Times New Roman" w:hAnsi="Times New Roman" w:cs="Times New Roman"/>
          <w:noProof/>
        </w:rPr>
        <w:t>8.</w:t>
      </w:r>
      <w:r w:rsidRPr="005D2C2C">
        <w:rPr>
          <w:rFonts w:ascii="Times New Roman" w:hAnsi="Times New Roman" w:cs="Times New Roman"/>
          <w:noProof/>
        </w:rPr>
        <w:tab/>
        <w:t xml:space="preserve">Marbaix AY, Noel G, Detroux AM, Vertommen D, Van Schaftingen E, Linster CL: </w:t>
      </w:r>
      <w:r w:rsidRPr="005D2C2C">
        <w:rPr>
          <w:rFonts w:ascii="Times New Roman" w:hAnsi="Times New Roman" w:cs="Times New Roman"/>
          <w:b/>
          <w:noProof/>
        </w:rPr>
        <w:t>Extremely conserved ATP- or ADP-dependent enzymatic system for nicotinamide nucleotide repair</w:t>
      </w:r>
      <w:r w:rsidRPr="005D2C2C">
        <w:rPr>
          <w:rFonts w:ascii="Times New Roman" w:hAnsi="Times New Roman" w:cs="Times New Roman"/>
          <w:noProof/>
        </w:rPr>
        <w:t xml:space="preserve">. </w:t>
      </w:r>
      <w:r w:rsidRPr="005D2C2C">
        <w:rPr>
          <w:rFonts w:ascii="Times New Roman" w:hAnsi="Times New Roman" w:cs="Times New Roman"/>
          <w:i/>
          <w:noProof/>
        </w:rPr>
        <w:t xml:space="preserve">J Biol Chem </w:t>
      </w:r>
      <w:r w:rsidRPr="005D2C2C">
        <w:rPr>
          <w:rFonts w:ascii="Times New Roman" w:hAnsi="Times New Roman" w:cs="Times New Roman"/>
          <w:noProof/>
        </w:rPr>
        <w:t xml:space="preserve">2011, </w:t>
      </w:r>
      <w:r w:rsidRPr="005D2C2C">
        <w:rPr>
          <w:rFonts w:ascii="Times New Roman" w:hAnsi="Times New Roman" w:cs="Times New Roman"/>
          <w:b/>
          <w:noProof/>
        </w:rPr>
        <w:t>286</w:t>
      </w:r>
      <w:r w:rsidRPr="005D2C2C">
        <w:rPr>
          <w:rFonts w:ascii="Times New Roman" w:hAnsi="Times New Roman" w:cs="Times New Roman"/>
          <w:noProof/>
        </w:rPr>
        <w:t>(48):41246-41252.</w:t>
      </w:r>
      <w:bookmarkEnd w:id="8"/>
    </w:p>
    <w:p w:rsidR="005D2C2C" w:rsidRPr="005D2C2C" w:rsidRDefault="005D2C2C" w:rsidP="005D2C2C">
      <w:pPr>
        <w:spacing w:line="480" w:lineRule="auto"/>
        <w:ind w:left="720" w:hanging="720"/>
        <w:jc w:val="both"/>
        <w:rPr>
          <w:rFonts w:ascii="Times New Roman" w:hAnsi="Times New Roman" w:cs="Times New Roman"/>
          <w:noProof/>
        </w:rPr>
      </w:pPr>
      <w:bookmarkStart w:id="9" w:name="_ENREF_9"/>
      <w:r w:rsidRPr="005D2C2C">
        <w:rPr>
          <w:rFonts w:ascii="Times New Roman" w:hAnsi="Times New Roman" w:cs="Times New Roman"/>
          <w:noProof/>
        </w:rPr>
        <w:t>9.</w:t>
      </w:r>
      <w:r w:rsidRPr="005D2C2C">
        <w:rPr>
          <w:rFonts w:ascii="Times New Roman" w:hAnsi="Times New Roman" w:cs="Times New Roman"/>
          <w:noProof/>
        </w:rPr>
        <w:tab/>
        <w:t xml:space="preserve">Galperin MY, Moroz OV, Wilson KS, Murzin AG: </w:t>
      </w:r>
      <w:r w:rsidRPr="005D2C2C">
        <w:rPr>
          <w:rFonts w:ascii="Times New Roman" w:hAnsi="Times New Roman" w:cs="Times New Roman"/>
          <w:b/>
          <w:noProof/>
        </w:rPr>
        <w:t>House cleaning, a part of good housekeeping</w:t>
      </w:r>
      <w:r w:rsidRPr="005D2C2C">
        <w:rPr>
          <w:rFonts w:ascii="Times New Roman" w:hAnsi="Times New Roman" w:cs="Times New Roman"/>
          <w:noProof/>
        </w:rPr>
        <w:t xml:space="preserve">. </w:t>
      </w:r>
      <w:r w:rsidRPr="005D2C2C">
        <w:rPr>
          <w:rFonts w:ascii="Times New Roman" w:hAnsi="Times New Roman" w:cs="Times New Roman"/>
          <w:i/>
          <w:noProof/>
        </w:rPr>
        <w:t xml:space="preserve">Mol Microbiol </w:t>
      </w:r>
      <w:r w:rsidRPr="005D2C2C">
        <w:rPr>
          <w:rFonts w:ascii="Times New Roman" w:hAnsi="Times New Roman" w:cs="Times New Roman"/>
          <w:noProof/>
        </w:rPr>
        <w:t xml:space="preserve">2006, </w:t>
      </w:r>
      <w:r w:rsidRPr="005D2C2C">
        <w:rPr>
          <w:rFonts w:ascii="Times New Roman" w:hAnsi="Times New Roman" w:cs="Times New Roman"/>
          <w:b/>
          <w:noProof/>
        </w:rPr>
        <w:t>59</w:t>
      </w:r>
      <w:r w:rsidRPr="005D2C2C">
        <w:rPr>
          <w:rFonts w:ascii="Times New Roman" w:hAnsi="Times New Roman" w:cs="Times New Roman"/>
          <w:noProof/>
        </w:rPr>
        <w:t>(1):5-19.</w:t>
      </w:r>
      <w:bookmarkEnd w:id="9"/>
    </w:p>
    <w:p w:rsidR="005D2C2C" w:rsidRPr="005D2C2C" w:rsidRDefault="005D2C2C" w:rsidP="005D2C2C">
      <w:pPr>
        <w:spacing w:line="480" w:lineRule="auto"/>
        <w:ind w:left="720" w:hanging="720"/>
        <w:jc w:val="both"/>
        <w:rPr>
          <w:rFonts w:ascii="Times New Roman" w:hAnsi="Times New Roman" w:cs="Times New Roman"/>
          <w:noProof/>
        </w:rPr>
      </w:pPr>
      <w:bookmarkStart w:id="10" w:name="_ENREF_10"/>
      <w:r w:rsidRPr="005D2C2C">
        <w:rPr>
          <w:rFonts w:ascii="Times New Roman" w:hAnsi="Times New Roman" w:cs="Times New Roman"/>
          <w:noProof/>
        </w:rPr>
        <w:t>10.</w:t>
      </w:r>
      <w:r w:rsidRPr="005D2C2C">
        <w:rPr>
          <w:rFonts w:ascii="Times New Roman" w:hAnsi="Times New Roman" w:cs="Times New Roman"/>
          <w:noProof/>
        </w:rPr>
        <w:tab/>
        <w:t xml:space="preserve">Niehaus TD, Richardson LG, Gidda SK, ElBadawi-Sidhu M, Meissen JK, Mullen RT, Fiehn O, Hanson AD: </w:t>
      </w:r>
      <w:r w:rsidRPr="005D2C2C">
        <w:rPr>
          <w:rFonts w:ascii="Times New Roman" w:hAnsi="Times New Roman" w:cs="Times New Roman"/>
          <w:b/>
          <w:noProof/>
        </w:rPr>
        <w:t>Plants utilize a highly conserved system for repair of NADH and NADPH hydrates</w:t>
      </w:r>
      <w:r w:rsidRPr="005D2C2C">
        <w:rPr>
          <w:rFonts w:ascii="Times New Roman" w:hAnsi="Times New Roman" w:cs="Times New Roman"/>
          <w:noProof/>
        </w:rPr>
        <w:t xml:space="preserve">. </w:t>
      </w:r>
      <w:r w:rsidRPr="005D2C2C">
        <w:rPr>
          <w:rFonts w:ascii="Times New Roman" w:hAnsi="Times New Roman" w:cs="Times New Roman"/>
          <w:i/>
          <w:noProof/>
        </w:rPr>
        <w:t xml:space="preserve">Plant Physiol </w:t>
      </w:r>
      <w:r w:rsidRPr="005D2C2C">
        <w:rPr>
          <w:rFonts w:ascii="Times New Roman" w:hAnsi="Times New Roman" w:cs="Times New Roman"/>
          <w:noProof/>
        </w:rPr>
        <w:t xml:space="preserve">2014, </w:t>
      </w:r>
      <w:r w:rsidRPr="005D2C2C">
        <w:rPr>
          <w:rFonts w:ascii="Times New Roman" w:hAnsi="Times New Roman" w:cs="Times New Roman"/>
          <w:b/>
          <w:noProof/>
        </w:rPr>
        <w:t>165</w:t>
      </w:r>
      <w:r w:rsidRPr="005D2C2C">
        <w:rPr>
          <w:rFonts w:ascii="Times New Roman" w:hAnsi="Times New Roman" w:cs="Times New Roman"/>
          <w:noProof/>
        </w:rPr>
        <w:t>(1):52-61.</w:t>
      </w:r>
      <w:bookmarkEnd w:id="10"/>
    </w:p>
    <w:p w:rsidR="005D2C2C" w:rsidRPr="005D2C2C" w:rsidRDefault="005D2C2C" w:rsidP="005D2C2C">
      <w:pPr>
        <w:spacing w:line="480" w:lineRule="auto"/>
        <w:ind w:left="720" w:hanging="720"/>
        <w:jc w:val="both"/>
        <w:rPr>
          <w:rFonts w:ascii="Times New Roman" w:hAnsi="Times New Roman" w:cs="Times New Roman"/>
          <w:noProof/>
        </w:rPr>
      </w:pPr>
      <w:bookmarkStart w:id="11" w:name="_ENREF_11"/>
      <w:r w:rsidRPr="005D2C2C">
        <w:rPr>
          <w:rFonts w:ascii="Times New Roman" w:hAnsi="Times New Roman" w:cs="Times New Roman"/>
          <w:noProof/>
        </w:rPr>
        <w:t>11.</w:t>
      </w:r>
      <w:r w:rsidRPr="005D2C2C">
        <w:rPr>
          <w:rFonts w:ascii="Times New Roman" w:hAnsi="Times New Roman" w:cs="Times New Roman"/>
          <w:noProof/>
        </w:rPr>
        <w:tab/>
        <w:t xml:space="preserve">McLennan AG: </w:t>
      </w:r>
      <w:r w:rsidRPr="005D2C2C">
        <w:rPr>
          <w:rFonts w:ascii="Times New Roman" w:hAnsi="Times New Roman" w:cs="Times New Roman"/>
          <w:b/>
          <w:noProof/>
        </w:rPr>
        <w:t>The Nudix hydrolase superfamily</w:t>
      </w:r>
      <w:r w:rsidRPr="005D2C2C">
        <w:rPr>
          <w:rFonts w:ascii="Times New Roman" w:hAnsi="Times New Roman" w:cs="Times New Roman"/>
          <w:noProof/>
        </w:rPr>
        <w:t xml:space="preserve">. </w:t>
      </w:r>
      <w:r w:rsidRPr="005D2C2C">
        <w:rPr>
          <w:rFonts w:ascii="Times New Roman" w:hAnsi="Times New Roman" w:cs="Times New Roman"/>
          <w:i/>
          <w:noProof/>
        </w:rPr>
        <w:t xml:space="preserve">Cell Mol Life Sci </w:t>
      </w:r>
      <w:r w:rsidRPr="005D2C2C">
        <w:rPr>
          <w:rFonts w:ascii="Times New Roman" w:hAnsi="Times New Roman" w:cs="Times New Roman"/>
          <w:noProof/>
        </w:rPr>
        <w:t xml:space="preserve">2006, </w:t>
      </w:r>
      <w:r w:rsidRPr="005D2C2C">
        <w:rPr>
          <w:rFonts w:ascii="Times New Roman" w:hAnsi="Times New Roman" w:cs="Times New Roman"/>
          <w:b/>
          <w:noProof/>
        </w:rPr>
        <w:t>63</w:t>
      </w:r>
      <w:r w:rsidRPr="005D2C2C">
        <w:rPr>
          <w:rFonts w:ascii="Times New Roman" w:hAnsi="Times New Roman" w:cs="Times New Roman"/>
          <w:noProof/>
        </w:rPr>
        <w:t>(2):123-143.</w:t>
      </w:r>
      <w:bookmarkEnd w:id="11"/>
    </w:p>
    <w:p w:rsidR="005D2C2C" w:rsidRPr="005D2C2C" w:rsidRDefault="005D2C2C" w:rsidP="005D2C2C">
      <w:pPr>
        <w:spacing w:line="480" w:lineRule="auto"/>
        <w:ind w:left="720" w:hanging="720"/>
        <w:jc w:val="both"/>
        <w:rPr>
          <w:rFonts w:ascii="Times New Roman" w:hAnsi="Times New Roman" w:cs="Times New Roman"/>
          <w:noProof/>
        </w:rPr>
      </w:pPr>
      <w:bookmarkStart w:id="12" w:name="_ENREF_12"/>
      <w:r w:rsidRPr="005D2C2C">
        <w:rPr>
          <w:rFonts w:ascii="Times New Roman" w:hAnsi="Times New Roman" w:cs="Times New Roman"/>
          <w:noProof/>
        </w:rPr>
        <w:t>12.</w:t>
      </w:r>
      <w:r w:rsidRPr="005D2C2C">
        <w:rPr>
          <w:rFonts w:ascii="Times New Roman" w:hAnsi="Times New Roman" w:cs="Times New Roman"/>
          <w:noProof/>
        </w:rPr>
        <w:tab/>
        <w:t xml:space="preserve">Koonin EV, Tatusov RL: </w:t>
      </w:r>
      <w:r w:rsidRPr="005D2C2C">
        <w:rPr>
          <w:rFonts w:ascii="Times New Roman" w:hAnsi="Times New Roman" w:cs="Times New Roman"/>
          <w:b/>
          <w:noProof/>
        </w:rPr>
        <w:t xml:space="preserve">Computer analysis of bacterial haloacid dehalogenases defines a large superfamily of hydrolases with diverse </w:t>
      </w:r>
      <w:r w:rsidRPr="005D2C2C">
        <w:rPr>
          <w:rFonts w:ascii="Times New Roman" w:hAnsi="Times New Roman" w:cs="Times New Roman"/>
          <w:b/>
          <w:noProof/>
        </w:rPr>
        <w:lastRenderedPageBreak/>
        <w:t>specificity. Application of an iterative approach to database search</w:t>
      </w:r>
      <w:r w:rsidRPr="005D2C2C">
        <w:rPr>
          <w:rFonts w:ascii="Times New Roman" w:hAnsi="Times New Roman" w:cs="Times New Roman"/>
          <w:noProof/>
        </w:rPr>
        <w:t xml:space="preserve">. </w:t>
      </w:r>
      <w:r w:rsidRPr="005D2C2C">
        <w:rPr>
          <w:rFonts w:ascii="Times New Roman" w:hAnsi="Times New Roman" w:cs="Times New Roman"/>
          <w:i/>
          <w:noProof/>
        </w:rPr>
        <w:t xml:space="preserve">J Mol Biol </w:t>
      </w:r>
      <w:r w:rsidRPr="005D2C2C">
        <w:rPr>
          <w:rFonts w:ascii="Times New Roman" w:hAnsi="Times New Roman" w:cs="Times New Roman"/>
          <w:noProof/>
        </w:rPr>
        <w:t xml:space="preserve">1994, </w:t>
      </w:r>
      <w:r w:rsidRPr="005D2C2C">
        <w:rPr>
          <w:rFonts w:ascii="Times New Roman" w:hAnsi="Times New Roman" w:cs="Times New Roman"/>
          <w:b/>
          <w:noProof/>
        </w:rPr>
        <w:t>244</w:t>
      </w:r>
      <w:r w:rsidRPr="005D2C2C">
        <w:rPr>
          <w:rFonts w:ascii="Times New Roman" w:hAnsi="Times New Roman" w:cs="Times New Roman"/>
          <w:noProof/>
        </w:rPr>
        <w:t>(1):125-132.</w:t>
      </w:r>
      <w:bookmarkEnd w:id="12"/>
    </w:p>
    <w:p w:rsidR="005D2C2C" w:rsidRPr="005D2C2C" w:rsidRDefault="005D2C2C" w:rsidP="005D2C2C">
      <w:pPr>
        <w:spacing w:line="480" w:lineRule="auto"/>
        <w:ind w:left="720" w:hanging="720"/>
        <w:jc w:val="both"/>
        <w:rPr>
          <w:rFonts w:ascii="Times New Roman" w:hAnsi="Times New Roman" w:cs="Times New Roman"/>
          <w:noProof/>
        </w:rPr>
      </w:pPr>
      <w:bookmarkStart w:id="13" w:name="_ENREF_13"/>
      <w:r w:rsidRPr="005D2C2C">
        <w:rPr>
          <w:rFonts w:ascii="Times New Roman" w:hAnsi="Times New Roman" w:cs="Times New Roman"/>
          <w:noProof/>
        </w:rPr>
        <w:t>13.</w:t>
      </w:r>
      <w:r w:rsidRPr="005D2C2C">
        <w:rPr>
          <w:rFonts w:ascii="Times New Roman" w:hAnsi="Times New Roman" w:cs="Times New Roman"/>
          <w:noProof/>
        </w:rPr>
        <w:tab/>
        <w:t xml:space="preserve">Burroughs AM, Allen KN, Dunaway-Mariano D, Aravind L: </w:t>
      </w:r>
      <w:r w:rsidRPr="005D2C2C">
        <w:rPr>
          <w:rFonts w:ascii="Times New Roman" w:hAnsi="Times New Roman" w:cs="Times New Roman"/>
          <w:b/>
          <w:noProof/>
        </w:rPr>
        <w:t>Evolutionary genomics of the HAD superfamily: understanding the structural adaptations and catalytic diversity in a superfamily of phosphoesterases and allied enzymes</w:t>
      </w:r>
      <w:r w:rsidRPr="005D2C2C">
        <w:rPr>
          <w:rFonts w:ascii="Times New Roman" w:hAnsi="Times New Roman" w:cs="Times New Roman"/>
          <w:noProof/>
        </w:rPr>
        <w:t xml:space="preserve">. </w:t>
      </w:r>
      <w:r w:rsidRPr="005D2C2C">
        <w:rPr>
          <w:rFonts w:ascii="Times New Roman" w:hAnsi="Times New Roman" w:cs="Times New Roman"/>
          <w:i/>
          <w:noProof/>
        </w:rPr>
        <w:t xml:space="preserve">J Mol Biol </w:t>
      </w:r>
      <w:r w:rsidRPr="005D2C2C">
        <w:rPr>
          <w:rFonts w:ascii="Times New Roman" w:hAnsi="Times New Roman" w:cs="Times New Roman"/>
          <w:noProof/>
        </w:rPr>
        <w:t xml:space="preserve">2006, </w:t>
      </w:r>
      <w:r w:rsidRPr="005D2C2C">
        <w:rPr>
          <w:rFonts w:ascii="Times New Roman" w:hAnsi="Times New Roman" w:cs="Times New Roman"/>
          <w:b/>
          <w:noProof/>
        </w:rPr>
        <w:t>361</w:t>
      </w:r>
      <w:r w:rsidRPr="005D2C2C">
        <w:rPr>
          <w:rFonts w:ascii="Times New Roman" w:hAnsi="Times New Roman" w:cs="Times New Roman"/>
          <w:noProof/>
        </w:rPr>
        <w:t>(5):1003-1034.</w:t>
      </w:r>
      <w:bookmarkEnd w:id="13"/>
    </w:p>
    <w:p w:rsidR="005D2C2C" w:rsidRPr="005D2C2C" w:rsidRDefault="005D2C2C" w:rsidP="005D2C2C">
      <w:pPr>
        <w:spacing w:line="480" w:lineRule="auto"/>
        <w:ind w:left="720" w:hanging="720"/>
        <w:jc w:val="both"/>
        <w:rPr>
          <w:rFonts w:ascii="Times New Roman" w:hAnsi="Times New Roman" w:cs="Times New Roman"/>
          <w:noProof/>
        </w:rPr>
      </w:pPr>
      <w:bookmarkStart w:id="14" w:name="_ENREF_14"/>
      <w:r w:rsidRPr="005D2C2C">
        <w:rPr>
          <w:rFonts w:ascii="Times New Roman" w:hAnsi="Times New Roman" w:cs="Times New Roman"/>
          <w:noProof/>
        </w:rPr>
        <w:t>14.</w:t>
      </w:r>
      <w:r w:rsidRPr="005D2C2C">
        <w:rPr>
          <w:rFonts w:ascii="Times New Roman" w:hAnsi="Times New Roman" w:cs="Times New Roman"/>
          <w:noProof/>
        </w:rPr>
        <w:tab/>
        <w:t>Kuznetsova E, Proudfoot M, Gonzalez CF, Brown G, Omelchenko MV, Borozan I, Carmel L, Wolf YI, Mori H, Savchenko AV</w:t>
      </w:r>
      <w:r w:rsidRPr="005D2C2C">
        <w:rPr>
          <w:rFonts w:ascii="Times New Roman" w:hAnsi="Times New Roman" w:cs="Times New Roman"/>
          <w:i/>
          <w:noProof/>
        </w:rPr>
        <w:t xml:space="preserve"> et al</w:t>
      </w:r>
      <w:r w:rsidRPr="005D2C2C">
        <w:rPr>
          <w:rFonts w:ascii="Times New Roman" w:hAnsi="Times New Roman" w:cs="Times New Roman"/>
          <w:noProof/>
        </w:rPr>
        <w:t xml:space="preserve">: </w:t>
      </w:r>
      <w:r w:rsidRPr="005D2C2C">
        <w:rPr>
          <w:rFonts w:ascii="Times New Roman" w:hAnsi="Times New Roman" w:cs="Times New Roman"/>
          <w:b/>
          <w:noProof/>
        </w:rPr>
        <w:t xml:space="preserve">Genome-wide analysis of substrate specificities of the </w:t>
      </w:r>
      <w:r w:rsidRPr="005D2C2C">
        <w:rPr>
          <w:rFonts w:ascii="Times New Roman" w:hAnsi="Times New Roman" w:cs="Times New Roman"/>
          <w:b/>
          <w:i/>
          <w:noProof/>
        </w:rPr>
        <w:t>Escherichia coli</w:t>
      </w:r>
      <w:r w:rsidRPr="005D2C2C">
        <w:rPr>
          <w:rFonts w:ascii="Times New Roman" w:hAnsi="Times New Roman" w:cs="Times New Roman"/>
          <w:b/>
          <w:noProof/>
        </w:rPr>
        <w:t xml:space="preserve"> haloacid dehalogenase-like phosphatase family</w:t>
      </w:r>
      <w:r w:rsidRPr="005D2C2C">
        <w:rPr>
          <w:rFonts w:ascii="Times New Roman" w:hAnsi="Times New Roman" w:cs="Times New Roman"/>
          <w:noProof/>
        </w:rPr>
        <w:t xml:space="preserve">. </w:t>
      </w:r>
      <w:r w:rsidRPr="005D2C2C">
        <w:rPr>
          <w:rFonts w:ascii="Times New Roman" w:hAnsi="Times New Roman" w:cs="Times New Roman"/>
          <w:i/>
          <w:noProof/>
        </w:rPr>
        <w:t xml:space="preserve">J Biol Chem </w:t>
      </w:r>
      <w:r w:rsidRPr="005D2C2C">
        <w:rPr>
          <w:rFonts w:ascii="Times New Roman" w:hAnsi="Times New Roman" w:cs="Times New Roman"/>
          <w:noProof/>
        </w:rPr>
        <w:t xml:space="preserve">2006, </w:t>
      </w:r>
      <w:r w:rsidRPr="005D2C2C">
        <w:rPr>
          <w:rFonts w:ascii="Times New Roman" w:hAnsi="Times New Roman" w:cs="Times New Roman"/>
          <w:b/>
          <w:noProof/>
        </w:rPr>
        <w:t>281</w:t>
      </w:r>
      <w:r w:rsidRPr="005D2C2C">
        <w:rPr>
          <w:rFonts w:ascii="Times New Roman" w:hAnsi="Times New Roman" w:cs="Times New Roman"/>
          <w:noProof/>
        </w:rPr>
        <w:t>(47):36149-36161.</w:t>
      </w:r>
      <w:bookmarkEnd w:id="14"/>
    </w:p>
    <w:p w:rsidR="005D2C2C" w:rsidRPr="005D2C2C" w:rsidRDefault="005D2C2C" w:rsidP="005D2C2C">
      <w:pPr>
        <w:spacing w:line="480" w:lineRule="auto"/>
        <w:ind w:left="720" w:hanging="720"/>
        <w:jc w:val="both"/>
        <w:rPr>
          <w:rFonts w:ascii="Times New Roman" w:hAnsi="Times New Roman" w:cs="Times New Roman"/>
          <w:noProof/>
        </w:rPr>
      </w:pPr>
      <w:bookmarkStart w:id="15" w:name="_ENREF_15"/>
      <w:r w:rsidRPr="005D2C2C">
        <w:rPr>
          <w:rFonts w:ascii="Times New Roman" w:hAnsi="Times New Roman" w:cs="Times New Roman"/>
          <w:noProof/>
        </w:rPr>
        <w:t>15.</w:t>
      </w:r>
      <w:r w:rsidRPr="005D2C2C">
        <w:rPr>
          <w:rFonts w:ascii="Times New Roman" w:hAnsi="Times New Roman" w:cs="Times New Roman"/>
          <w:noProof/>
        </w:rPr>
        <w:tab/>
        <w:t xml:space="preserve">Sekowska A, Danchin A: </w:t>
      </w:r>
      <w:r w:rsidRPr="005D2C2C">
        <w:rPr>
          <w:rFonts w:ascii="Times New Roman" w:hAnsi="Times New Roman" w:cs="Times New Roman"/>
          <w:b/>
          <w:noProof/>
        </w:rPr>
        <w:t xml:space="preserve">Sulfur metabolism in Bacteria, with emphasis on </w:t>
      </w:r>
      <w:r w:rsidRPr="005D2C2C">
        <w:rPr>
          <w:rFonts w:ascii="Times New Roman" w:hAnsi="Times New Roman" w:cs="Times New Roman"/>
          <w:b/>
          <w:i/>
          <w:noProof/>
        </w:rPr>
        <w:t>Escherichia coli</w:t>
      </w:r>
      <w:r w:rsidRPr="005D2C2C">
        <w:rPr>
          <w:rFonts w:ascii="Times New Roman" w:hAnsi="Times New Roman" w:cs="Times New Roman"/>
          <w:b/>
          <w:noProof/>
        </w:rPr>
        <w:t xml:space="preserve"> and </w:t>
      </w:r>
      <w:r w:rsidRPr="005D2C2C">
        <w:rPr>
          <w:rFonts w:ascii="Times New Roman" w:hAnsi="Times New Roman" w:cs="Times New Roman"/>
          <w:b/>
          <w:i/>
          <w:noProof/>
        </w:rPr>
        <w:t>Bacillus subtilis</w:t>
      </w:r>
      <w:r w:rsidRPr="005D2C2C">
        <w:rPr>
          <w:rFonts w:ascii="Times New Roman" w:hAnsi="Times New Roman" w:cs="Times New Roman"/>
          <w:noProof/>
        </w:rPr>
        <w:t>. In</w:t>
      </w:r>
      <w:r w:rsidRPr="005D2C2C">
        <w:rPr>
          <w:rFonts w:ascii="Times New Roman" w:hAnsi="Times New Roman" w:cs="Times New Roman"/>
          <w:i/>
          <w:noProof/>
        </w:rPr>
        <w:t>.</w:t>
      </w:r>
      <w:r w:rsidRPr="005D2C2C">
        <w:rPr>
          <w:rFonts w:ascii="Times New Roman" w:hAnsi="Times New Roman" w:cs="Times New Roman"/>
          <w:noProof/>
        </w:rPr>
        <w:t xml:space="preserve">; 2000: </w:t>
      </w:r>
      <w:hyperlink r:id="rId5" w:history="1">
        <w:r w:rsidRPr="005D2C2C">
          <w:rPr>
            <w:rStyle w:val="Hyperlink"/>
            <w:rFonts w:ascii="Times New Roman" w:hAnsi="Times New Roman" w:cs="Times New Roman"/>
            <w:noProof/>
          </w:rPr>
          <w:t>http://www.normalesup.org/~adanchin/science/sulfur-review.html</w:t>
        </w:r>
      </w:hyperlink>
      <w:r w:rsidRPr="005D2C2C">
        <w:rPr>
          <w:rFonts w:ascii="Times New Roman" w:hAnsi="Times New Roman" w:cs="Times New Roman"/>
          <w:noProof/>
        </w:rPr>
        <w:t>.</w:t>
      </w:r>
      <w:bookmarkEnd w:id="15"/>
    </w:p>
    <w:p w:rsidR="005D2C2C" w:rsidRPr="005D2C2C" w:rsidRDefault="005D2C2C" w:rsidP="005D2C2C">
      <w:pPr>
        <w:spacing w:line="480" w:lineRule="auto"/>
        <w:ind w:left="720" w:hanging="720"/>
        <w:jc w:val="both"/>
        <w:rPr>
          <w:rFonts w:ascii="Times New Roman" w:hAnsi="Times New Roman" w:cs="Times New Roman"/>
          <w:noProof/>
        </w:rPr>
      </w:pPr>
      <w:bookmarkStart w:id="16" w:name="_ENREF_16"/>
      <w:r w:rsidRPr="005D2C2C">
        <w:rPr>
          <w:rFonts w:ascii="Times New Roman" w:hAnsi="Times New Roman" w:cs="Times New Roman"/>
          <w:noProof/>
        </w:rPr>
        <w:t>16.</w:t>
      </w:r>
      <w:r w:rsidRPr="005D2C2C">
        <w:rPr>
          <w:rFonts w:ascii="Times New Roman" w:hAnsi="Times New Roman" w:cs="Times New Roman"/>
          <w:noProof/>
        </w:rPr>
        <w:tab/>
        <w:t xml:space="preserve">Schmidt A, Jager K: </w:t>
      </w:r>
      <w:r w:rsidRPr="005D2C2C">
        <w:rPr>
          <w:rFonts w:ascii="Times New Roman" w:hAnsi="Times New Roman" w:cs="Times New Roman"/>
          <w:b/>
          <w:noProof/>
        </w:rPr>
        <w:t>Open questions about sulfur metabolism in plants.</w:t>
      </w:r>
      <w:r w:rsidRPr="005D2C2C">
        <w:rPr>
          <w:rFonts w:ascii="Times New Roman" w:hAnsi="Times New Roman" w:cs="Times New Roman"/>
          <w:noProof/>
        </w:rPr>
        <w:t xml:space="preserve"> </w:t>
      </w:r>
      <w:r w:rsidRPr="005D2C2C">
        <w:rPr>
          <w:rFonts w:ascii="Times New Roman" w:hAnsi="Times New Roman" w:cs="Times New Roman"/>
          <w:i/>
          <w:noProof/>
        </w:rPr>
        <w:t xml:space="preserve">Annu Rev Plant Physiol Plant Mol Biol </w:t>
      </w:r>
      <w:r w:rsidRPr="005D2C2C">
        <w:rPr>
          <w:rFonts w:ascii="Times New Roman" w:hAnsi="Times New Roman" w:cs="Times New Roman"/>
          <w:noProof/>
        </w:rPr>
        <w:t xml:space="preserve">1992, </w:t>
      </w:r>
      <w:r w:rsidRPr="005D2C2C">
        <w:rPr>
          <w:rFonts w:ascii="Times New Roman" w:hAnsi="Times New Roman" w:cs="Times New Roman"/>
          <w:b/>
          <w:noProof/>
        </w:rPr>
        <w:t>43</w:t>
      </w:r>
      <w:r w:rsidRPr="005D2C2C">
        <w:rPr>
          <w:rFonts w:ascii="Times New Roman" w:hAnsi="Times New Roman" w:cs="Times New Roman"/>
          <w:noProof/>
        </w:rPr>
        <w:t>:325-349.</w:t>
      </w:r>
      <w:bookmarkEnd w:id="16"/>
    </w:p>
    <w:p w:rsidR="005D2C2C" w:rsidRPr="005D2C2C" w:rsidRDefault="005D2C2C" w:rsidP="005D2C2C">
      <w:pPr>
        <w:spacing w:line="480" w:lineRule="auto"/>
        <w:ind w:left="720" w:hanging="720"/>
        <w:jc w:val="both"/>
        <w:rPr>
          <w:rFonts w:ascii="Times New Roman" w:hAnsi="Times New Roman" w:cs="Times New Roman"/>
          <w:noProof/>
        </w:rPr>
      </w:pPr>
      <w:bookmarkStart w:id="17" w:name="_ENREF_17"/>
      <w:r w:rsidRPr="005D2C2C">
        <w:rPr>
          <w:rFonts w:ascii="Times New Roman" w:hAnsi="Times New Roman" w:cs="Times New Roman"/>
          <w:noProof/>
        </w:rPr>
        <w:t>17.</w:t>
      </w:r>
      <w:r w:rsidRPr="005D2C2C">
        <w:rPr>
          <w:rFonts w:ascii="Times New Roman" w:hAnsi="Times New Roman" w:cs="Times New Roman"/>
          <w:noProof/>
        </w:rPr>
        <w:tab/>
        <w:t xml:space="preserve">Barber MC, Price NT, Travers MT: </w:t>
      </w:r>
      <w:r w:rsidRPr="005D2C2C">
        <w:rPr>
          <w:rFonts w:ascii="Times New Roman" w:hAnsi="Times New Roman" w:cs="Times New Roman"/>
          <w:b/>
          <w:noProof/>
        </w:rPr>
        <w:t>Structure and regulation of acetyl-CoA carboxylase genes of metazoa</w:t>
      </w:r>
      <w:r w:rsidRPr="005D2C2C">
        <w:rPr>
          <w:rFonts w:ascii="Times New Roman" w:hAnsi="Times New Roman" w:cs="Times New Roman"/>
          <w:noProof/>
        </w:rPr>
        <w:t xml:space="preserve">. </w:t>
      </w:r>
      <w:r w:rsidRPr="005D2C2C">
        <w:rPr>
          <w:rFonts w:ascii="Times New Roman" w:hAnsi="Times New Roman" w:cs="Times New Roman"/>
          <w:i/>
          <w:noProof/>
        </w:rPr>
        <w:t xml:space="preserve">Biochim Biophys Acta </w:t>
      </w:r>
      <w:r w:rsidRPr="005D2C2C">
        <w:rPr>
          <w:rFonts w:ascii="Times New Roman" w:hAnsi="Times New Roman" w:cs="Times New Roman"/>
          <w:noProof/>
        </w:rPr>
        <w:t xml:space="preserve">2005, </w:t>
      </w:r>
      <w:r w:rsidRPr="005D2C2C">
        <w:rPr>
          <w:rFonts w:ascii="Times New Roman" w:hAnsi="Times New Roman" w:cs="Times New Roman"/>
          <w:b/>
          <w:noProof/>
        </w:rPr>
        <w:t>1733</w:t>
      </w:r>
      <w:r w:rsidRPr="005D2C2C">
        <w:rPr>
          <w:rFonts w:ascii="Times New Roman" w:hAnsi="Times New Roman" w:cs="Times New Roman"/>
          <w:noProof/>
        </w:rPr>
        <w:t>(1):1-28.</w:t>
      </w:r>
      <w:bookmarkEnd w:id="17"/>
    </w:p>
    <w:p w:rsidR="005D2C2C" w:rsidRPr="005D2C2C" w:rsidRDefault="005D2C2C" w:rsidP="005D2C2C">
      <w:pPr>
        <w:spacing w:line="480" w:lineRule="auto"/>
        <w:ind w:left="720" w:hanging="720"/>
        <w:jc w:val="both"/>
        <w:rPr>
          <w:rFonts w:ascii="Times New Roman" w:hAnsi="Times New Roman" w:cs="Times New Roman"/>
          <w:noProof/>
        </w:rPr>
      </w:pPr>
      <w:bookmarkStart w:id="18" w:name="_ENREF_18"/>
      <w:r w:rsidRPr="005D2C2C">
        <w:rPr>
          <w:rFonts w:ascii="Times New Roman" w:hAnsi="Times New Roman" w:cs="Times New Roman"/>
          <w:noProof/>
        </w:rPr>
        <w:t>18.</w:t>
      </w:r>
      <w:r w:rsidRPr="005D2C2C">
        <w:rPr>
          <w:rFonts w:ascii="Times New Roman" w:hAnsi="Times New Roman" w:cs="Times New Roman"/>
          <w:noProof/>
        </w:rPr>
        <w:tab/>
        <w:t xml:space="preserve">AbdelRaheim SR, McLennan AG: </w:t>
      </w:r>
      <w:r w:rsidRPr="005D2C2C">
        <w:rPr>
          <w:rFonts w:ascii="Times New Roman" w:hAnsi="Times New Roman" w:cs="Times New Roman"/>
          <w:b/>
          <w:noProof/>
        </w:rPr>
        <w:t xml:space="preserve">The </w:t>
      </w:r>
      <w:r w:rsidRPr="005D2C2C">
        <w:rPr>
          <w:rFonts w:ascii="Times New Roman" w:hAnsi="Times New Roman" w:cs="Times New Roman"/>
          <w:b/>
          <w:i/>
          <w:noProof/>
        </w:rPr>
        <w:t>Caenorhabditis elegans</w:t>
      </w:r>
      <w:r w:rsidRPr="005D2C2C">
        <w:rPr>
          <w:rFonts w:ascii="Times New Roman" w:hAnsi="Times New Roman" w:cs="Times New Roman"/>
          <w:b/>
          <w:noProof/>
        </w:rPr>
        <w:t xml:space="preserve"> Y87G2A.14 Nudix hydrolase is a peroxisomal coenzyme A diphosphatase</w:t>
      </w:r>
      <w:r w:rsidRPr="005D2C2C">
        <w:rPr>
          <w:rFonts w:ascii="Times New Roman" w:hAnsi="Times New Roman" w:cs="Times New Roman"/>
          <w:noProof/>
        </w:rPr>
        <w:t xml:space="preserve">. </w:t>
      </w:r>
      <w:r w:rsidRPr="005D2C2C">
        <w:rPr>
          <w:rFonts w:ascii="Times New Roman" w:hAnsi="Times New Roman" w:cs="Times New Roman"/>
          <w:i/>
          <w:noProof/>
        </w:rPr>
        <w:t xml:space="preserve">BMC Biochem </w:t>
      </w:r>
      <w:r w:rsidRPr="005D2C2C">
        <w:rPr>
          <w:rFonts w:ascii="Times New Roman" w:hAnsi="Times New Roman" w:cs="Times New Roman"/>
          <w:noProof/>
        </w:rPr>
        <w:t xml:space="preserve">2002, </w:t>
      </w:r>
      <w:r w:rsidRPr="005D2C2C">
        <w:rPr>
          <w:rFonts w:ascii="Times New Roman" w:hAnsi="Times New Roman" w:cs="Times New Roman"/>
          <w:b/>
          <w:noProof/>
        </w:rPr>
        <w:t>3</w:t>
      </w:r>
      <w:r w:rsidRPr="005D2C2C">
        <w:rPr>
          <w:rFonts w:ascii="Times New Roman" w:hAnsi="Times New Roman" w:cs="Times New Roman"/>
          <w:noProof/>
        </w:rPr>
        <w:t>:5.</w:t>
      </w:r>
      <w:bookmarkEnd w:id="18"/>
    </w:p>
    <w:p w:rsidR="005D2C2C" w:rsidRPr="005D2C2C" w:rsidRDefault="005D2C2C" w:rsidP="005D2C2C">
      <w:pPr>
        <w:spacing w:line="480" w:lineRule="auto"/>
        <w:ind w:left="720" w:hanging="720"/>
        <w:jc w:val="both"/>
        <w:rPr>
          <w:rFonts w:ascii="Times New Roman" w:hAnsi="Times New Roman" w:cs="Times New Roman"/>
          <w:noProof/>
        </w:rPr>
      </w:pPr>
      <w:bookmarkStart w:id="19" w:name="_ENREF_19"/>
      <w:r w:rsidRPr="005D2C2C">
        <w:rPr>
          <w:rFonts w:ascii="Times New Roman" w:hAnsi="Times New Roman" w:cs="Times New Roman"/>
          <w:noProof/>
        </w:rPr>
        <w:t>19.</w:t>
      </w:r>
      <w:r w:rsidRPr="005D2C2C">
        <w:rPr>
          <w:rFonts w:ascii="Times New Roman" w:hAnsi="Times New Roman" w:cs="Times New Roman"/>
          <w:noProof/>
        </w:rPr>
        <w:tab/>
        <w:t xml:space="preserve">Reilly SJ, Tillander V, Ofman R, Alexson SE, Hunt MC: </w:t>
      </w:r>
      <w:r w:rsidRPr="005D2C2C">
        <w:rPr>
          <w:rFonts w:ascii="Times New Roman" w:hAnsi="Times New Roman" w:cs="Times New Roman"/>
          <w:b/>
          <w:noProof/>
        </w:rPr>
        <w:t>The nudix hydrolase 7 is an Acyl-CoA diphosphatase involved in regulating peroxisomal coenzyme A homeostasis</w:t>
      </w:r>
      <w:r w:rsidRPr="005D2C2C">
        <w:rPr>
          <w:rFonts w:ascii="Times New Roman" w:hAnsi="Times New Roman" w:cs="Times New Roman"/>
          <w:noProof/>
        </w:rPr>
        <w:t xml:space="preserve">. </w:t>
      </w:r>
      <w:r w:rsidRPr="005D2C2C">
        <w:rPr>
          <w:rFonts w:ascii="Times New Roman" w:hAnsi="Times New Roman" w:cs="Times New Roman"/>
          <w:i/>
          <w:noProof/>
        </w:rPr>
        <w:t xml:space="preserve">J Biochem </w:t>
      </w:r>
      <w:r w:rsidRPr="005D2C2C">
        <w:rPr>
          <w:rFonts w:ascii="Times New Roman" w:hAnsi="Times New Roman" w:cs="Times New Roman"/>
          <w:noProof/>
        </w:rPr>
        <w:t xml:space="preserve">2008, </w:t>
      </w:r>
      <w:r w:rsidRPr="005D2C2C">
        <w:rPr>
          <w:rFonts w:ascii="Times New Roman" w:hAnsi="Times New Roman" w:cs="Times New Roman"/>
          <w:b/>
          <w:noProof/>
        </w:rPr>
        <w:t>144</w:t>
      </w:r>
      <w:r w:rsidRPr="005D2C2C">
        <w:rPr>
          <w:rFonts w:ascii="Times New Roman" w:hAnsi="Times New Roman" w:cs="Times New Roman"/>
          <w:noProof/>
        </w:rPr>
        <w:t>(5):655-663.</w:t>
      </w:r>
      <w:bookmarkEnd w:id="19"/>
    </w:p>
    <w:p w:rsidR="005D2C2C" w:rsidRPr="005D2C2C" w:rsidRDefault="005D2C2C" w:rsidP="005D2C2C">
      <w:pPr>
        <w:spacing w:line="480" w:lineRule="auto"/>
        <w:jc w:val="both"/>
        <w:rPr>
          <w:rFonts w:ascii="Times New Roman" w:hAnsi="Times New Roman" w:cs="Times New Roman"/>
          <w:noProof/>
        </w:rPr>
      </w:pPr>
    </w:p>
    <w:p w:rsidR="00792B60" w:rsidRDefault="0082222A" w:rsidP="005D2C2C">
      <w:pPr>
        <w:spacing w:line="480" w:lineRule="auto"/>
        <w:jc w:val="both"/>
      </w:pPr>
      <w:r w:rsidRPr="005D2C2C">
        <w:rPr>
          <w:rFonts w:ascii="Times New Roman" w:hAnsi="Times New Roman" w:cs="Times New Roman"/>
        </w:rPr>
        <w:fldChar w:fldCharType="end"/>
      </w:r>
    </w:p>
    <w:sectPr w:rsidR="00792B60" w:rsidSect="00324B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BMC Genomics&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5zx9e52v902f4exppex0f01re5zzrpsvrwt&quot;&gt;FinalEndnotefileFusionPaper&lt;record-ids&gt;&lt;item&gt;10&lt;/item&gt;&lt;item&gt;14&lt;/item&gt;&lt;item&gt;30&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record-ids&gt;&lt;/item&gt;&lt;/Libraries&gt;"/>
  </w:docVars>
  <w:rsids>
    <w:rsidRoot w:val="00D243E7"/>
    <w:rsid w:val="00324B16"/>
    <w:rsid w:val="005D2C2C"/>
    <w:rsid w:val="00792B60"/>
    <w:rsid w:val="007B1FDB"/>
    <w:rsid w:val="007D66B5"/>
    <w:rsid w:val="0082222A"/>
    <w:rsid w:val="009D62B3"/>
    <w:rsid w:val="00AE790B"/>
    <w:rsid w:val="00D243E7"/>
    <w:rsid w:val="00E654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3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222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3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22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ormalesup.org/~adanchin/science/sulfur-review.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4376</Words>
  <Characters>24945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Argonne National Laboratory</Company>
  <LinksUpToDate>false</LinksUpToDate>
  <CharactersWithSpaces>29263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Henry</dc:creator>
  <cp:lastModifiedBy>De Crecy-Lagard,Valerie</cp:lastModifiedBy>
  <cp:revision>2</cp:revision>
  <dcterms:created xsi:type="dcterms:W3CDTF">2016-06-15T21:09:00Z</dcterms:created>
  <dcterms:modified xsi:type="dcterms:W3CDTF">2016-06-15T21:09:00Z</dcterms:modified>
</cp:coreProperties>
</file>