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261" w:rsidRPr="00042261" w:rsidRDefault="00DF700C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DF700C">
        <w:rPr>
          <w:rFonts w:ascii="Arial" w:eastAsia="Times New Roman" w:hAnsi="Arial" w:cs="Arial"/>
          <w:b/>
          <w:sz w:val="28"/>
          <w:szCs w:val="28"/>
        </w:rPr>
        <w:t xml:space="preserve">Additional file 10: </w:t>
      </w:r>
      <w:r>
        <w:rPr>
          <w:rFonts w:ascii="Arial" w:eastAsia="Times New Roman" w:hAnsi="Arial" w:cs="Arial"/>
          <w:b/>
          <w:sz w:val="28"/>
          <w:szCs w:val="28"/>
        </w:rPr>
        <w:t>D</w:t>
      </w:r>
      <w:r w:rsidRPr="00DF700C">
        <w:rPr>
          <w:rFonts w:ascii="Arial" w:eastAsia="Times New Roman" w:hAnsi="Arial" w:cs="Arial"/>
          <w:b/>
          <w:sz w:val="28"/>
          <w:szCs w:val="28"/>
        </w:rPr>
        <w:t>ocument 2</w:t>
      </w:r>
      <w:r w:rsidR="00042261" w:rsidRPr="00042261">
        <w:rPr>
          <w:rFonts w:ascii="Arial" w:eastAsia="Times New Roman" w:hAnsi="Arial" w:cs="Arial"/>
          <w:b/>
          <w:sz w:val="28"/>
          <w:szCs w:val="28"/>
        </w:rPr>
        <w:t>: RNA-Seq</w:t>
      </w:r>
      <w:r w:rsidR="00042261">
        <w:rPr>
          <w:rFonts w:ascii="Arial" w:eastAsia="Times New Roman" w:hAnsi="Arial" w:cs="Arial"/>
          <w:b/>
          <w:sz w:val="28"/>
          <w:szCs w:val="28"/>
        </w:rPr>
        <w:t xml:space="preserve"> data</w:t>
      </w:r>
      <w:r w:rsidR="00042261" w:rsidRPr="00042261">
        <w:rPr>
          <w:rFonts w:ascii="Arial" w:eastAsia="Times New Roman" w:hAnsi="Arial" w:cs="Arial"/>
          <w:b/>
          <w:sz w:val="28"/>
          <w:szCs w:val="28"/>
        </w:rPr>
        <w:t xml:space="preserve"> analysis parameters </w:t>
      </w:r>
    </w:p>
    <w:p w:rsidR="00042261" w:rsidRDefault="00042261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42261" w:rsidRDefault="00042261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31756A" w:rsidRPr="00F94FE2" w:rsidRDefault="00F94FE2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F94FE2">
        <w:rPr>
          <w:rFonts w:ascii="Arial" w:eastAsia="Times New Roman" w:hAnsi="Arial" w:cs="Arial"/>
          <w:b/>
          <w:sz w:val="24"/>
          <w:szCs w:val="24"/>
        </w:rPr>
        <w:t xml:space="preserve">RNA-Seq </w:t>
      </w:r>
      <w:r w:rsidR="00CD0014">
        <w:rPr>
          <w:rFonts w:ascii="Arial" w:eastAsia="Times New Roman" w:hAnsi="Arial" w:cs="Arial"/>
          <w:b/>
          <w:sz w:val="24"/>
          <w:szCs w:val="24"/>
        </w:rPr>
        <w:t xml:space="preserve">raw </w:t>
      </w:r>
      <w:r w:rsidRPr="00F94FE2">
        <w:rPr>
          <w:rFonts w:ascii="Arial" w:eastAsia="Times New Roman" w:hAnsi="Arial" w:cs="Arial"/>
          <w:b/>
          <w:sz w:val="24"/>
          <w:szCs w:val="24"/>
        </w:rPr>
        <w:t>reads QC results (per-base quality)</w:t>
      </w:r>
      <w:bookmarkStart w:id="0" w:name="_GoBack"/>
      <w:bookmarkEnd w:id="0"/>
    </w:p>
    <w:p w:rsidR="0031756A" w:rsidRDefault="00F94FE2" w:rsidP="004C2CAF">
      <w:pPr>
        <w:shd w:val="clear" w:color="auto" w:fill="FFFFFF"/>
        <w:spacing w:after="100" w:line="240" w:lineRule="auto"/>
        <w:jc w:val="center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noProof/>
          <w:color w:val="FF0000"/>
          <w:sz w:val="24"/>
          <w:szCs w:val="24"/>
          <w:lang w:val="en-US" w:eastAsia="en-US"/>
        </w:rPr>
        <w:lastRenderedPageBreak/>
        <w:drawing>
          <wp:inline distT="0" distB="0" distL="0" distR="0">
            <wp:extent cx="5315803" cy="3987737"/>
            <wp:effectExtent l="0" t="0" r="0" b="0"/>
            <wp:docPr id="3" name="Picture 3" descr="N:\L_Hannoufa\Molecular Physiology\GaoR\NGS RESULTS\NGS FastQC results 21 Mar 2015\leaf_A17_IV_R1_fastqc\Images\per_base_qua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N:\L_Hannoufa\Molecular Physiology\GaoR\NGS RESULTS\NGS FastQC results 21 Mar 2015\leaf_A17_IV_R1_fastqc\Images\per_base_quality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201" cy="3991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756A">
        <w:rPr>
          <w:rFonts w:ascii="Arial" w:eastAsia="Times New Roman" w:hAnsi="Arial" w:cs="Arial"/>
          <w:noProof/>
          <w:color w:val="FF0000"/>
          <w:sz w:val="24"/>
          <w:szCs w:val="24"/>
          <w:lang w:val="en-US" w:eastAsia="en-US"/>
        </w:rPr>
        <w:drawing>
          <wp:inline distT="0" distB="0" distL="0" distR="0">
            <wp:extent cx="5312342" cy="3985146"/>
            <wp:effectExtent l="0" t="0" r="3175" b="0"/>
            <wp:docPr id="2" name="Picture 2" descr="N:\L_Hannoufa\Molecular Physiology\GaoR\NGS RESULTS\NGS FastQC results 21 Mar 2015\WT_I_Dec_12_14_R1_fastqc\Images\per_base_quali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:\L_Hannoufa\Molecular Physiology\GaoR\NGS RESULTS\NGS FastQC results 21 Mar 2015\WT_I_Dec_12_14_R1_fastqc\Images\per_base_qualit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3527" cy="3986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1358" w:rsidRPr="009D5C4E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9D5C4E">
        <w:rPr>
          <w:rFonts w:ascii="Arial" w:eastAsia="Times New Roman" w:hAnsi="Arial" w:cs="Arial"/>
          <w:b/>
          <w:sz w:val="28"/>
          <w:szCs w:val="28"/>
        </w:rPr>
        <w:lastRenderedPageBreak/>
        <w:t>Methods and parameters for analysing RNA-Seq data using tophat and cufflinks</w:t>
      </w:r>
      <w:r>
        <w:rPr>
          <w:rFonts w:ascii="Arial" w:eastAsia="Times New Roman" w:hAnsi="Arial" w:cs="Arial"/>
          <w:b/>
          <w:sz w:val="28"/>
          <w:szCs w:val="28"/>
        </w:rPr>
        <w:t>:</w:t>
      </w:r>
    </w:p>
    <w:p w:rsidR="00971358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>1. Map the reads for each sample to the reference genome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 xml:space="preserve">tophat -p 8 -G all.gff3 -r 60 -o 1th R1_001.fastq R2_001.fastq 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>2. Assemble transcripts for each sample with reference gene structure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 xml:space="preserve">cufflinks -g ../all.gff3 -p 8 -o </w:t>
      </w:r>
      <w:r>
        <w:rPr>
          <w:rFonts w:ascii="Arial" w:eastAsia="Times New Roman" w:hAnsi="Arial" w:cs="Arial"/>
          <w:sz w:val="24"/>
          <w:szCs w:val="24"/>
        </w:rPr>
        <w:t>WT_cl WT</w:t>
      </w:r>
      <w:r w:rsidRPr="009A0802">
        <w:rPr>
          <w:rFonts w:ascii="Arial" w:eastAsia="Times New Roman" w:hAnsi="Arial" w:cs="Arial"/>
          <w:sz w:val="24"/>
          <w:szCs w:val="24"/>
        </w:rPr>
        <w:t xml:space="preserve">_tophat/accepted_hits.bam 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>cuff</w:t>
      </w:r>
      <w:r>
        <w:rPr>
          <w:rFonts w:ascii="Arial" w:eastAsia="Times New Roman" w:hAnsi="Arial" w:cs="Arial"/>
          <w:sz w:val="24"/>
          <w:szCs w:val="24"/>
        </w:rPr>
        <w:t>links -g ../all.gff3 -p 8 -o miR156OE</w:t>
      </w:r>
      <w:r w:rsidRPr="009A0802">
        <w:rPr>
          <w:rFonts w:ascii="Arial" w:eastAsia="Times New Roman" w:hAnsi="Arial" w:cs="Arial"/>
          <w:sz w:val="24"/>
          <w:szCs w:val="24"/>
        </w:rPr>
        <w:t xml:space="preserve">_cl </w:t>
      </w:r>
      <w:r>
        <w:rPr>
          <w:rFonts w:ascii="Arial" w:eastAsia="Times New Roman" w:hAnsi="Arial" w:cs="Arial"/>
          <w:sz w:val="24"/>
          <w:szCs w:val="24"/>
        </w:rPr>
        <w:t>miR156OE</w:t>
      </w:r>
      <w:r w:rsidRPr="009A0802">
        <w:rPr>
          <w:rFonts w:ascii="Arial" w:eastAsia="Times New Roman" w:hAnsi="Arial" w:cs="Arial"/>
          <w:sz w:val="24"/>
          <w:szCs w:val="24"/>
        </w:rPr>
        <w:t xml:space="preserve">_tophat/accepted_hits.bam 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 xml:space="preserve">3. Run Cuffcompare on all assemblies to create a single merged </w:t>
      </w:r>
      <w:r>
        <w:rPr>
          <w:rFonts w:ascii="Arial" w:eastAsia="Times New Roman" w:hAnsi="Arial" w:cs="Arial"/>
          <w:sz w:val="24"/>
          <w:szCs w:val="24"/>
        </w:rPr>
        <w:t>t</w:t>
      </w:r>
      <w:r w:rsidRPr="009A0802">
        <w:rPr>
          <w:rFonts w:ascii="Arial" w:eastAsia="Times New Roman" w:hAnsi="Arial" w:cs="Arial"/>
          <w:sz w:val="24"/>
          <w:szCs w:val="24"/>
        </w:rPr>
        <w:t>ranscriptome annotation: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 xml:space="preserve">cuffcompare -o </w:t>
      </w:r>
      <w:r>
        <w:rPr>
          <w:rFonts w:ascii="Arial" w:eastAsia="Times New Roman" w:hAnsi="Arial" w:cs="Arial"/>
          <w:sz w:val="24"/>
          <w:szCs w:val="24"/>
        </w:rPr>
        <w:t>OE</w:t>
      </w:r>
      <w:r w:rsidRPr="009A0802">
        <w:rPr>
          <w:rFonts w:ascii="Arial" w:eastAsia="Times New Roman" w:hAnsi="Arial" w:cs="Arial"/>
          <w:sz w:val="24"/>
          <w:szCs w:val="24"/>
        </w:rPr>
        <w:t xml:space="preserve"> -s </w:t>
      </w:r>
      <w:r>
        <w:rPr>
          <w:rFonts w:ascii="Arial" w:eastAsia="Times New Roman" w:hAnsi="Arial" w:cs="Arial"/>
          <w:sz w:val="24"/>
          <w:szCs w:val="24"/>
        </w:rPr>
        <w:t>Mt</w:t>
      </w:r>
      <w:r w:rsidRPr="009A0802">
        <w:rPr>
          <w:rFonts w:ascii="Arial" w:eastAsia="Times New Roman" w:hAnsi="Arial" w:cs="Arial"/>
          <w:sz w:val="24"/>
          <w:szCs w:val="24"/>
        </w:rPr>
        <w:t xml:space="preserve">.fa -r ../all.gff3 -R -C </w:t>
      </w:r>
      <w:r>
        <w:rPr>
          <w:rFonts w:ascii="Arial" w:eastAsia="Times New Roman" w:hAnsi="Arial" w:cs="Arial"/>
          <w:sz w:val="24"/>
          <w:szCs w:val="24"/>
        </w:rPr>
        <w:t>WT</w:t>
      </w:r>
      <w:r w:rsidRPr="009A0802">
        <w:rPr>
          <w:rFonts w:ascii="Arial" w:eastAsia="Times New Roman" w:hAnsi="Arial" w:cs="Arial"/>
          <w:sz w:val="24"/>
          <w:szCs w:val="24"/>
        </w:rPr>
        <w:t xml:space="preserve">_cl/transcripts.gtf </w:t>
      </w:r>
      <w:r>
        <w:rPr>
          <w:rFonts w:ascii="Arial" w:eastAsia="Times New Roman" w:hAnsi="Arial" w:cs="Arial"/>
          <w:sz w:val="24"/>
          <w:szCs w:val="24"/>
        </w:rPr>
        <w:t>miR156OE</w:t>
      </w:r>
      <w:r w:rsidRPr="009A0802">
        <w:rPr>
          <w:rFonts w:ascii="Arial" w:eastAsia="Times New Roman" w:hAnsi="Arial" w:cs="Arial"/>
          <w:sz w:val="24"/>
          <w:szCs w:val="24"/>
        </w:rPr>
        <w:t xml:space="preserve">_cl/transcripts.gtf 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>4. Run Cuffdiff by using the merged transcriptome assembly along with the BAM from Tophat for each replicate</w:t>
      </w:r>
    </w:p>
    <w:p w:rsidR="00971358" w:rsidRPr="009A0802" w:rsidRDefault="00971358" w:rsidP="00971358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9A0802">
        <w:rPr>
          <w:rFonts w:ascii="Arial" w:eastAsia="Times New Roman" w:hAnsi="Arial" w:cs="Arial"/>
          <w:sz w:val="24"/>
          <w:szCs w:val="24"/>
        </w:rPr>
        <w:t>cuffdiff -o diff</w:t>
      </w:r>
      <w:r>
        <w:rPr>
          <w:rFonts w:ascii="Arial" w:eastAsia="Times New Roman" w:hAnsi="Arial" w:cs="Arial"/>
          <w:sz w:val="24"/>
          <w:szCs w:val="24"/>
        </w:rPr>
        <w:t>1</w:t>
      </w:r>
      <w:r w:rsidRPr="009A0802">
        <w:rPr>
          <w:rFonts w:ascii="Arial" w:eastAsia="Times New Roman" w:hAnsi="Arial" w:cs="Arial"/>
          <w:sz w:val="24"/>
          <w:szCs w:val="24"/>
        </w:rPr>
        <w:t xml:space="preserve"> -b </w:t>
      </w:r>
      <w:r>
        <w:rPr>
          <w:rFonts w:ascii="Arial" w:eastAsia="Times New Roman" w:hAnsi="Arial" w:cs="Arial"/>
          <w:sz w:val="24"/>
          <w:szCs w:val="24"/>
        </w:rPr>
        <w:t>Mt</w:t>
      </w:r>
      <w:r w:rsidRPr="009A0802">
        <w:rPr>
          <w:rFonts w:ascii="Arial" w:eastAsia="Times New Roman" w:hAnsi="Arial" w:cs="Arial"/>
          <w:sz w:val="24"/>
          <w:szCs w:val="24"/>
        </w:rPr>
        <w:t xml:space="preserve">.fa -p 8 –L </w:t>
      </w:r>
      <w:r>
        <w:rPr>
          <w:rFonts w:ascii="Arial" w:eastAsia="Times New Roman" w:hAnsi="Arial" w:cs="Arial"/>
          <w:sz w:val="24"/>
          <w:szCs w:val="24"/>
        </w:rPr>
        <w:t>WT</w:t>
      </w:r>
      <w:r w:rsidRPr="009A0802">
        <w:rPr>
          <w:rFonts w:ascii="Arial" w:eastAsia="Times New Roman" w:hAnsi="Arial" w:cs="Arial"/>
          <w:sz w:val="24"/>
          <w:szCs w:val="24"/>
        </w:rPr>
        <w:t>,</w:t>
      </w:r>
      <w:r>
        <w:rPr>
          <w:rFonts w:ascii="Arial" w:eastAsia="Times New Roman" w:hAnsi="Arial" w:cs="Arial"/>
          <w:sz w:val="24"/>
          <w:szCs w:val="24"/>
        </w:rPr>
        <w:t>miR156OE</w:t>
      </w:r>
      <w:r w:rsidRPr="009A0802">
        <w:rPr>
          <w:rFonts w:ascii="Arial" w:eastAsia="Times New Roman" w:hAnsi="Arial" w:cs="Arial"/>
          <w:sz w:val="24"/>
          <w:szCs w:val="24"/>
        </w:rPr>
        <w:t xml:space="preserve"> -u </w:t>
      </w:r>
      <w:r w:rsidR="00AC76F9">
        <w:rPr>
          <w:rFonts w:ascii="Arial" w:eastAsia="Times New Roman" w:hAnsi="Arial" w:cs="Arial"/>
          <w:sz w:val="24"/>
          <w:szCs w:val="24"/>
        </w:rPr>
        <w:t>all</w:t>
      </w:r>
      <w:r w:rsidRPr="009A0802">
        <w:rPr>
          <w:rFonts w:ascii="Arial" w:eastAsia="Times New Roman" w:hAnsi="Arial" w:cs="Arial"/>
          <w:sz w:val="24"/>
          <w:szCs w:val="24"/>
        </w:rPr>
        <w:t>_cuffcompare/\</w:t>
      </w:r>
      <w:r w:rsidR="00AC76F9">
        <w:rPr>
          <w:rFonts w:ascii="Arial" w:eastAsia="Times New Roman" w:hAnsi="Arial" w:cs="Arial"/>
          <w:sz w:val="24"/>
          <w:szCs w:val="24"/>
        </w:rPr>
        <w:t>all</w:t>
      </w:r>
      <w:r w:rsidRPr="009A0802">
        <w:rPr>
          <w:rFonts w:ascii="Arial" w:eastAsia="Times New Roman" w:hAnsi="Arial" w:cs="Arial"/>
          <w:sz w:val="24"/>
          <w:szCs w:val="24"/>
        </w:rPr>
        <w:t>.combined.gtf \./mock</w:t>
      </w:r>
      <w:r>
        <w:rPr>
          <w:rFonts w:ascii="Arial" w:eastAsia="Times New Roman" w:hAnsi="Arial" w:cs="Arial"/>
          <w:sz w:val="24"/>
          <w:szCs w:val="24"/>
        </w:rPr>
        <w:t>_tophat/accepted_hits.bam \./miR156OE</w:t>
      </w:r>
      <w:r w:rsidRPr="009A0802">
        <w:rPr>
          <w:rFonts w:ascii="Arial" w:eastAsia="Times New Roman" w:hAnsi="Arial" w:cs="Arial"/>
          <w:sz w:val="24"/>
          <w:szCs w:val="24"/>
        </w:rPr>
        <w:t xml:space="preserve">_tophat/accepted_hits.bam </w:t>
      </w:r>
    </w:p>
    <w:p w:rsidR="00971358" w:rsidRDefault="00971358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343394" w:rsidRDefault="00343394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p w:rsidR="00343394" w:rsidRDefault="00343394" w:rsidP="00343394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8"/>
          <w:szCs w:val="28"/>
          <w:lang w:val="en-US"/>
        </w:rPr>
      </w:pPr>
    </w:p>
    <w:p w:rsidR="00343394" w:rsidRPr="00343394" w:rsidRDefault="00343394" w:rsidP="00343394">
      <w:pPr>
        <w:shd w:val="clear" w:color="auto" w:fill="FFFFFF"/>
        <w:spacing w:after="100" w:line="240" w:lineRule="auto"/>
        <w:rPr>
          <w:rFonts w:ascii="Arial" w:eastAsia="Times New Roman" w:hAnsi="Arial" w:cs="Arial"/>
          <w:b/>
          <w:sz w:val="28"/>
          <w:szCs w:val="28"/>
          <w:lang w:val="en-US"/>
        </w:rPr>
      </w:pPr>
      <w:r w:rsidRPr="00343394">
        <w:rPr>
          <w:rFonts w:ascii="Arial" w:eastAsia="Times New Roman" w:hAnsi="Arial" w:cs="Arial"/>
          <w:b/>
          <w:sz w:val="28"/>
          <w:szCs w:val="28"/>
          <w:lang w:val="en-US"/>
        </w:rPr>
        <w:t>Parameters used for assembl</w:t>
      </w:r>
      <w:r>
        <w:rPr>
          <w:rFonts w:ascii="Arial" w:eastAsia="Times New Roman" w:hAnsi="Arial" w:cs="Arial"/>
          <w:b/>
          <w:sz w:val="28"/>
          <w:szCs w:val="28"/>
          <w:lang w:val="en-US"/>
        </w:rPr>
        <w:t>ing</w:t>
      </w:r>
      <w:r w:rsidRPr="00343394">
        <w:rPr>
          <w:rFonts w:ascii="Arial" w:eastAsia="Times New Roman" w:hAnsi="Arial" w:cs="Arial"/>
          <w:b/>
          <w:sz w:val="28"/>
          <w:szCs w:val="28"/>
          <w:lang w:val="en-US"/>
        </w:rPr>
        <w:t xml:space="preserve"> </w:t>
      </w:r>
      <w:r w:rsidRPr="00343394">
        <w:rPr>
          <w:rFonts w:ascii="Arial" w:eastAsia="Times New Roman" w:hAnsi="Arial" w:cs="Arial"/>
          <w:b/>
          <w:i/>
          <w:sz w:val="28"/>
          <w:szCs w:val="28"/>
          <w:lang w:val="en-US"/>
        </w:rPr>
        <w:t>M.sativa</w:t>
      </w:r>
      <w:r w:rsidRPr="00343394">
        <w:rPr>
          <w:rFonts w:ascii="Arial" w:eastAsia="Times New Roman" w:hAnsi="Arial" w:cs="Arial"/>
          <w:b/>
          <w:sz w:val="28"/>
          <w:szCs w:val="28"/>
          <w:lang w:val="en-US"/>
        </w:rPr>
        <w:t xml:space="preserve"> transcriptome:</w:t>
      </w:r>
    </w:p>
    <w:p w:rsidR="00343394" w:rsidRPr="00343394" w:rsidRDefault="00343394" w:rsidP="00343394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FF0000"/>
          <w:sz w:val="24"/>
          <w:szCs w:val="24"/>
          <w:lang w:val="en-US"/>
        </w:rPr>
      </w:pPr>
    </w:p>
    <w:p w:rsidR="00343394" w:rsidRPr="00343394" w:rsidRDefault="00343394" w:rsidP="00343394">
      <w:pPr>
        <w:shd w:val="clear" w:color="auto" w:fill="FFFFFF"/>
        <w:spacing w:after="100" w:line="240" w:lineRule="auto"/>
        <w:rPr>
          <w:rFonts w:ascii="Arial" w:eastAsia="Times New Roman" w:hAnsi="Arial" w:cs="Arial"/>
          <w:sz w:val="24"/>
          <w:szCs w:val="24"/>
        </w:rPr>
      </w:pPr>
      <w:r w:rsidRPr="00343394">
        <w:rPr>
          <w:rFonts w:ascii="Arial" w:eastAsia="Times New Roman" w:hAnsi="Arial" w:cs="Arial"/>
          <w:sz w:val="24"/>
          <w:szCs w:val="24"/>
        </w:rPr>
        <w:t>./Trinity --seqType fq --left ../all_F.q30.2.fastq --right ../all_R.q30.2.fastq --output vlMs_90_trinity --CPU 8 --bflyHeapSpaceMax 40G --bflyCPU 8 --min_kmer_cov 5 --max_memory 500G --inchworm_cpu 8 --min_glue 10 --min_per_id_same_path 90 &gt; vlMs_90_trinity.log &amp;)</w:t>
      </w:r>
    </w:p>
    <w:p w:rsidR="00343394" w:rsidRDefault="00343394" w:rsidP="009A0802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FF0000"/>
          <w:sz w:val="24"/>
          <w:szCs w:val="24"/>
        </w:rPr>
      </w:pPr>
    </w:p>
    <w:sectPr w:rsidR="00343394" w:rsidSect="003050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>
    <w:useFELayout/>
  </w:compat>
  <w:rsids>
    <w:rsidRoot w:val="000F6933"/>
    <w:rsid w:val="00042261"/>
    <w:rsid w:val="000F6933"/>
    <w:rsid w:val="0010722F"/>
    <w:rsid w:val="00305071"/>
    <w:rsid w:val="0031756A"/>
    <w:rsid w:val="00343394"/>
    <w:rsid w:val="004C2CAF"/>
    <w:rsid w:val="00971358"/>
    <w:rsid w:val="009A0802"/>
    <w:rsid w:val="009D5C4E"/>
    <w:rsid w:val="00A349FE"/>
    <w:rsid w:val="00A7239C"/>
    <w:rsid w:val="00AA72BA"/>
    <w:rsid w:val="00AB2001"/>
    <w:rsid w:val="00AC76F9"/>
    <w:rsid w:val="00CD0014"/>
    <w:rsid w:val="00DF700C"/>
    <w:rsid w:val="00F94F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80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5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80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7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75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8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196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Gao, Ruimin</dc:creator>
  <cp:keywords/>
  <dc:description/>
  <cp:lastModifiedBy>mpacana</cp:lastModifiedBy>
  <cp:revision>18</cp:revision>
  <dcterms:created xsi:type="dcterms:W3CDTF">2016-02-21T19:45:00Z</dcterms:created>
  <dcterms:modified xsi:type="dcterms:W3CDTF">2016-08-16T01:18:00Z</dcterms:modified>
</cp:coreProperties>
</file>